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16" w:rsidRPr="00D57864" w:rsidRDefault="00D04B16" w:rsidP="00004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1E" w:rsidRPr="001241C1" w:rsidRDefault="002C781E" w:rsidP="002C781E">
      <w:pPr>
        <w:rPr>
          <w:b/>
          <w:bCs/>
        </w:rPr>
      </w:pPr>
      <w:r>
        <w:rPr>
          <w:noProof/>
        </w:rPr>
        <w:t xml:space="preserve">                                                                           </w:t>
      </w:r>
      <w:r w:rsidR="00A833A8">
        <w:rPr>
          <w:noProof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2C781E" w:rsidTr="002C781E">
        <w:trPr>
          <w:trHeight w:val="1044"/>
        </w:trPr>
        <w:tc>
          <w:tcPr>
            <w:tcW w:w="8904" w:type="dxa"/>
          </w:tcPr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A833A8" w:rsidRDefault="003C1F10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A833A8">
        <w:rPr>
          <w:rFonts w:ascii="Times New Roman" w:hAnsi="Times New Roman" w:cs="Times New Roman"/>
          <w:sz w:val="24"/>
          <w:szCs w:val="24"/>
        </w:rPr>
        <w:t>_»</w:t>
      </w:r>
      <w:r w:rsidR="00A833A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E6678F" w:rsidRPr="00A833A8">
        <w:rPr>
          <w:rFonts w:ascii="Times New Roman" w:hAnsi="Times New Roman" w:cs="Times New Roman"/>
          <w:sz w:val="24"/>
          <w:szCs w:val="24"/>
        </w:rPr>
        <w:t>_ 20</w:t>
      </w:r>
      <w:r w:rsidR="002C781E" w:rsidRPr="00A833A8">
        <w:rPr>
          <w:rFonts w:ascii="Times New Roman" w:hAnsi="Times New Roman" w:cs="Times New Roman"/>
          <w:sz w:val="24"/>
          <w:szCs w:val="24"/>
        </w:rPr>
        <w:t>20</w:t>
      </w:r>
      <w:r w:rsidR="00212918" w:rsidRPr="00A833A8">
        <w:rPr>
          <w:rFonts w:ascii="Times New Roman" w:hAnsi="Times New Roman" w:cs="Times New Roman"/>
          <w:sz w:val="24"/>
          <w:szCs w:val="24"/>
        </w:rPr>
        <w:t xml:space="preserve"> г</w:t>
      </w:r>
      <w:r w:rsidR="002C781E" w:rsidRPr="00A83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833A8">
        <w:rPr>
          <w:rFonts w:ascii="Times New Roman" w:hAnsi="Times New Roman" w:cs="Times New Roman"/>
          <w:sz w:val="24"/>
          <w:szCs w:val="24"/>
        </w:rPr>
        <w:t>№ 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230</w:t>
      </w:r>
      <w:r w:rsidR="00212918" w:rsidRPr="00A833A8">
        <w:rPr>
          <w:rFonts w:ascii="Times New Roman" w:hAnsi="Times New Roman" w:cs="Times New Roman"/>
          <w:sz w:val="24"/>
          <w:szCs w:val="24"/>
        </w:rPr>
        <w:t>__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1013" w:rsidRPr="00435863" w:rsidRDefault="00811013" w:rsidP="00811013">
      <w:pPr>
        <w:suppressAutoHyphens/>
        <w:spacing w:after="0" w:line="240" w:lineRule="auto"/>
        <w:ind w:right="439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5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руководства по соблюдению</w:t>
      </w:r>
      <w:r w:rsidRPr="00435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земельного законодательства</w:t>
      </w:r>
      <w:r w:rsidRPr="00435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предъявляемых </w:t>
      </w:r>
      <w:proofErr w:type="gramStart"/>
      <w:r w:rsidRPr="00435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</w:t>
      </w:r>
      <w:proofErr w:type="gramEnd"/>
    </w:p>
    <w:p w:rsidR="00811013" w:rsidRDefault="00811013" w:rsidP="00811013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5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осуществлении меропри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ятий по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муниципальному</w:t>
      </w:r>
      <w:proofErr w:type="gramEnd"/>
    </w:p>
    <w:p w:rsidR="00AE0CE1" w:rsidRPr="00AE0CE1" w:rsidRDefault="00811013" w:rsidP="00811013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земельному</w:t>
      </w:r>
      <w:r w:rsidRPr="00435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контролю на территории </w:t>
      </w:r>
    </w:p>
    <w:p w:rsidR="00B86BB5" w:rsidRPr="00B86BB5" w:rsidRDefault="002C781E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</w:r>
    </w:p>
    <w:p w:rsidR="00AE0CE1" w:rsidRPr="00AE0CE1" w:rsidRDefault="002C781E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CE1" w:rsidRPr="00AE0CE1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8.2 Фе</w:t>
      </w:r>
      <w:r w:rsidR="00AE0CE1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 w:rsidR="00AE0CE1" w:rsidRPr="00AE0CE1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</w:t>
      </w:r>
      <w:r w:rsidR="00AE0CE1">
        <w:rPr>
          <w:rFonts w:ascii="Times New Roman" w:hAnsi="Times New Roman" w:cs="Times New Roman"/>
          <w:sz w:val="24"/>
          <w:szCs w:val="24"/>
        </w:rPr>
        <w:t xml:space="preserve">контроля (надзора)  </w:t>
      </w:r>
      <w:r w:rsidR="00AE0CE1" w:rsidRPr="00AE0CE1">
        <w:rPr>
          <w:rFonts w:ascii="Times New Roman" w:hAnsi="Times New Roman" w:cs="Times New Roman"/>
          <w:sz w:val="24"/>
          <w:szCs w:val="24"/>
        </w:rPr>
        <w:t>и муниципального контроля»</w:t>
      </w:r>
      <w:r w:rsidR="00637182">
        <w:rPr>
          <w:rFonts w:ascii="Times New Roman" w:hAnsi="Times New Roman" w:cs="Times New Roman"/>
          <w:sz w:val="24"/>
          <w:szCs w:val="24"/>
        </w:rPr>
        <w:t xml:space="preserve">, </w:t>
      </w:r>
      <w:r w:rsidR="00637182" w:rsidRPr="00637182">
        <w:rPr>
          <w:rFonts w:ascii="Times New Roman" w:hAnsi="Times New Roman" w:cs="Times New Roman"/>
          <w:sz w:val="24"/>
          <w:szCs w:val="24"/>
        </w:rPr>
        <w:t>в целях профилактики нарушений юридическими лицами и индивидуальными предприним</w:t>
      </w:r>
      <w:r w:rsidR="00637182">
        <w:rPr>
          <w:rFonts w:ascii="Times New Roman" w:hAnsi="Times New Roman" w:cs="Times New Roman"/>
          <w:sz w:val="24"/>
          <w:szCs w:val="24"/>
        </w:rPr>
        <w:t>ателями обязательных требований</w:t>
      </w:r>
      <w:r w:rsidR="00AE0CE1" w:rsidRPr="00AE0CE1">
        <w:rPr>
          <w:rFonts w:ascii="Times New Roman" w:hAnsi="Times New Roman" w:cs="Times New Roman"/>
          <w:sz w:val="24"/>
          <w:szCs w:val="24"/>
        </w:rPr>
        <w:t>:</w:t>
      </w:r>
    </w:p>
    <w:p w:rsidR="00AE0CE1" w:rsidRP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E0CE1">
        <w:rPr>
          <w:rFonts w:ascii="Times New Roman" w:hAnsi="Times New Roman" w:cs="Times New Roman"/>
          <w:sz w:val="24"/>
          <w:szCs w:val="24"/>
        </w:rPr>
        <w:t xml:space="preserve">         1. Утвердить Руководство </w:t>
      </w:r>
      <w:r w:rsidR="00811013" w:rsidRPr="00435863">
        <w:rPr>
          <w:rFonts w:ascii="Times New Roman" w:eastAsia="Calibri" w:hAnsi="Times New Roman" w:cs="Times New Roman"/>
          <w:sz w:val="24"/>
          <w:szCs w:val="24"/>
        </w:rPr>
        <w:t>по соблюдению обязательных требований</w:t>
      </w:r>
      <w:r w:rsidR="00811013">
        <w:rPr>
          <w:rFonts w:ascii="Times New Roman" w:eastAsia="Calibri" w:hAnsi="Times New Roman" w:cs="Times New Roman"/>
          <w:sz w:val="24"/>
          <w:szCs w:val="24"/>
        </w:rPr>
        <w:t xml:space="preserve"> земельного законодательства</w:t>
      </w:r>
      <w:r w:rsidR="00811013" w:rsidRPr="00435863">
        <w:rPr>
          <w:rFonts w:ascii="Times New Roman" w:eastAsia="Calibri" w:hAnsi="Times New Roman" w:cs="Times New Roman"/>
          <w:sz w:val="24"/>
          <w:szCs w:val="24"/>
        </w:rPr>
        <w:t xml:space="preserve">, предъявляемых при осуществлении мероприятий по муниципальному </w:t>
      </w:r>
      <w:r w:rsidR="00811013">
        <w:rPr>
          <w:rFonts w:ascii="Times New Roman" w:eastAsia="Calibri" w:hAnsi="Times New Roman" w:cs="Times New Roman"/>
          <w:sz w:val="24"/>
          <w:szCs w:val="24"/>
        </w:rPr>
        <w:t>земельному</w:t>
      </w:r>
      <w:r w:rsidR="00811013" w:rsidRPr="00435863">
        <w:rPr>
          <w:rFonts w:ascii="Times New Roman" w:eastAsia="Calibri" w:hAnsi="Times New Roman" w:cs="Times New Roman"/>
          <w:sz w:val="24"/>
          <w:szCs w:val="24"/>
        </w:rPr>
        <w:t xml:space="preserve"> контролю</w:t>
      </w:r>
      <w:r w:rsidR="00811013" w:rsidRPr="00AE0CE1">
        <w:rPr>
          <w:rFonts w:ascii="Times New Roman" w:hAnsi="Times New Roman" w:cs="Times New Roman"/>
          <w:sz w:val="24"/>
          <w:szCs w:val="24"/>
        </w:rPr>
        <w:t xml:space="preserve"> </w:t>
      </w:r>
      <w:r w:rsidRPr="00AE0CE1">
        <w:rPr>
          <w:rFonts w:ascii="Times New Roman" w:hAnsi="Times New Roman" w:cs="Times New Roman"/>
          <w:sz w:val="24"/>
          <w:szCs w:val="24"/>
        </w:rPr>
        <w:t>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C781E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2C781E">
        <w:rPr>
          <w:rFonts w:ascii="Times New Roman" w:hAnsi="Times New Roman" w:cs="Times New Roman"/>
          <w:sz w:val="24"/>
          <w:szCs w:val="24"/>
        </w:rPr>
        <w:t>Шеркалы</w:t>
      </w:r>
      <w:r w:rsidRPr="00AE0CE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C781E" w:rsidRPr="00855F79" w:rsidRDefault="00212918" w:rsidP="002C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81E" w:rsidRPr="002F4D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C781E" w:rsidRPr="002F4D00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6" w:history="1"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Sherkaly</w:t>
        </w:r>
        <w:proofErr w:type="spellEnd"/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781E" w:rsidRPr="00855F79">
        <w:rPr>
          <w:rFonts w:ascii="Times New Roman" w:hAnsi="Times New Roman" w:cs="Times New Roman"/>
          <w:sz w:val="24"/>
          <w:szCs w:val="24"/>
        </w:rPr>
        <w:t>).</w:t>
      </w:r>
    </w:p>
    <w:p w:rsidR="002C781E" w:rsidRPr="00855F79" w:rsidRDefault="002C781E" w:rsidP="002C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4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4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4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Pr="00B674FC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Pr="00855F79" w:rsidRDefault="002C781E" w:rsidP="002C7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И.о. г</w:t>
      </w:r>
      <w:r w:rsidRPr="00B674FC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6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Шеркалы                                              Е.Ю. Ротенберг</w:t>
      </w:r>
      <w:r w:rsidRPr="00847D38">
        <w:rPr>
          <w:rFonts w:ascii="Times New Roman" w:hAnsi="Times New Roman" w:cs="Times New Roman"/>
          <w:sz w:val="28"/>
          <w:szCs w:val="28"/>
        </w:rPr>
        <w:t xml:space="preserve">    </w:t>
      </w:r>
    </w:p>
    <w:p w:rsidR="00B86BB5" w:rsidRPr="00B86BB5" w:rsidRDefault="00B86BB5" w:rsidP="002C781E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C781E" w:rsidRPr="00B86BB5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A833A8" w:rsidRDefault="003C1F10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833A8">
        <w:rPr>
          <w:rFonts w:ascii="Times New Roman" w:hAnsi="Times New Roman" w:cs="Times New Roman"/>
          <w:sz w:val="24"/>
          <w:szCs w:val="24"/>
        </w:rPr>
        <w:t>«_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A833A8">
        <w:rPr>
          <w:rFonts w:ascii="Times New Roman" w:hAnsi="Times New Roman" w:cs="Times New Roman"/>
          <w:sz w:val="24"/>
          <w:szCs w:val="24"/>
        </w:rPr>
        <w:t>_»_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C66A85" w:rsidRPr="00A833A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C66A85" w:rsidRPr="00A833A8">
        <w:rPr>
          <w:rFonts w:ascii="Times New Roman" w:hAnsi="Times New Roman" w:cs="Times New Roman"/>
          <w:sz w:val="24"/>
          <w:szCs w:val="24"/>
        </w:rPr>
        <w:t>20</w:t>
      </w:r>
      <w:r w:rsidR="002C781E" w:rsidRPr="00A833A8">
        <w:rPr>
          <w:rFonts w:ascii="Times New Roman" w:hAnsi="Times New Roman" w:cs="Times New Roman"/>
          <w:sz w:val="24"/>
          <w:szCs w:val="24"/>
        </w:rPr>
        <w:t>20</w:t>
      </w:r>
      <w:r w:rsidRPr="00A833A8">
        <w:rPr>
          <w:rFonts w:ascii="Times New Roman" w:hAnsi="Times New Roman" w:cs="Times New Roman"/>
          <w:sz w:val="24"/>
          <w:szCs w:val="24"/>
        </w:rPr>
        <w:t>г.    № 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230</w:t>
      </w:r>
      <w:r w:rsidR="00212918" w:rsidRPr="00A833A8">
        <w:rPr>
          <w:rFonts w:ascii="Times New Roman" w:hAnsi="Times New Roman" w:cs="Times New Roman"/>
          <w:sz w:val="24"/>
          <w:szCs w:val="24"/>
        </w:rPr>
        <w:t>_</w:t>
      </w:r>
    </w:p>
    <w:p w:rsidR="0081101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01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Руководство по соблюдению обязательных требований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на территории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Шеркалы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013" w:rsidRPr="001E5563" w:rsidRDefault="00811013" w:rsidP="00811013">
      <w:pPr>
        <w:pStyle w:val="headertext"/>
        <w:spacing w:after="240" w:afterAutospacing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 w:rsidRPr="001E5563">
        <w:rPr>
          <w:rFonts w:eastAsia="Calibri"/>
          <w:color w:val="000000"/>
        </w:rPr>
        <w:t xml:space="preserve">В соответствии с </w:t>
      </w:r>
      <w:r w:rsidRPr="001E5563">
        <w:rPr>
          <w:rFonts w:eastAsia="Calibri"/>
        </w:rPr>
        <w:t xml:space="preserve">положениями Земельного кодекса Российской Федерации </w:t>
      </w:r>
      <w:r w:rsidRPr="00D06DAA">
        <w:t xml:space="preserve">(с изменениями на 3 августа 2018 года) </w:t>
      </w:r>
      <w:r w:rsidRPr="001E5563">
        <w:rPr>
          <w:rFonts w:eastAsia="Calibri"/>
        </w:rPr>
        <w:t xml:space="preserve">от 25 октября 2001 года № 136-ФЗ </w:t>
      </w:r>
      <w:r w:rsidRPr="001E5563">
        <w:rPr>
          <w:rFonts w:eastAsia="Calibri"/>
          <w:color w:val="000000"/>
        </w:rPr>
        <w:t>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811013" w:rsidRPr="001E5563" w:rsidRDefault="00811013" w:rsidP="008110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Федеральным законом от 13июля 2015 года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218-ФЗ «О государственной регистрации недвижимости»</w:t>
      </w:r>
      <w:r w:rsidRPr="00D06DAA">
        <w:rPr>
          <w:rFonts w:ascii="Times New Roman" w:hAnsi="Times New Roman" w:cs="Times New Roman"/>
          <w:sz w:val="24"/>
          <w:szCs w:val="24"/>
        </w:rPr>
        <w:t xml:space="preserve"> (с изменениями на 3 августа 2018 года)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Обязанности правообладателей земельных участков</w:t>
      </w:r>
    </w:p>
    <w:p w:rsidR="00811013" w:rsidRPr="001E5563" w:rsidRDefault="00811013" w:rsidP="0081101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статье 42 Земельного кодекса </w:t>
      </w: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собственники земельных участков и лица, не являющиеся собственниками земельных участков, обязаны: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своевременно производить платежи за землю;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811013" w:rsidRDefault="00811013" w:rsidP="0081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1013" w:rsidRDefault="00811013" w:rsidP="0081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Возникновение прав на земельный участок</w:t>
      </w:r>
    </w:p>
    <w:p w:rsidR="00811013" w:rsidRPr="001E5563" w:rsidRDefault="00811013" w:rsidP="00811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13июля 2015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№ 218-ФЗ «О государственной регистрации недвижимости»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на земельные участки удостоверяются документами в порядке, установленном 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13июля 2015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№ 218-ФЗ «О государственной регистрации недвижимости»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7" w:history="1">
        <w:r w:rsidRPr="0068703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отчуждение здания, сооружения, </w:t>
      </w:r>
      <w:proofErr w:type="gramStart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земельном участке, изъятом из оборота в соответствии со </w:t>
      </w:r>
      <w:hyperlink r:id="rId8" w:history="1">
        <w:r w:rsidRPr="0068703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27</w:t>
        </w:r>
      </w:hyperlink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кодекса;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отчуждение сооружения, которое расположено на земельном </w:t>
      </w: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участке на условиях сервитута.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допускается отчуждение земельного участка без </w:t>
      </w:r>
      <w:proofErr w:type="gramStart"/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нем здания, сооружения в случае, если они принадлежат одному лицу.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Переоформление прав на земельный участок</w:t>
      </w:r>
    </w:p>
    <w:p w:rsidR="00811013" w:rsidRPr="001E5563" w:rsidRDefault="00811013" w:rsidP="0081101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казенных предприятий, центров исторического наследия президентов Российской Федерации, прекративших исполнение своих полномочий, 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</w:t>
      </w:r>
      <w:r w:rsidRPr="00710783">
        <w:rPr>
          <w:rFonts w:ascii="Times New Roman" w:eastAsia="Calibri" w:hAnsi="Times New Roman" w:cs="Times New Roman"/>
          <w:sz w:val="24"/>
          <w:szCs w:val="24"/>
          <w:lang w:eastAsia="ru-RU"/>
        </w:rPr>
        <w:t>января 2018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соответствии с правилами, установленными Земельным кодексом Российской Федерации.</w:t>
      </w:r>
      <w:proofErr w:type="gramEnd"/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</w:t>
      </w:r>
      <w:r w:rsidRPr="00710783">
        <w:rPr>
          <w:rFonts w:ascii="Times New Roman" w:eastAsia="Calibri" w:hAnsi="Times New Roman" w:cs="Times New Roman"/>
          <w:sz w:val="24"/>
          <w:szCs w:val="24"/>
          <w:lang w:eastAsia="ru-RU"/>
        </w:rPr>
        <w:t>до 1 января 2018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 </w:t>
      </w:r>
      <w:proofErr w:type="gramEnd"/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Переоформление права на земельный участок включает в себя: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государственную регистрацию права в соответствии с Федеральным </w:t>
      </w:r>
      <w:hyperlink r:id="rId9" w:history="1">
        <w:r w:rsidRPr="0071078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Платность использования земли</w:t>
      </w:r>
    </w:p>
    <w:p w:rsidR="00811013" w:rsidRPr="001E5563" w:rsidRDefault="00811013" w:rsidP="0081101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исчисления и уплаты земельного налога устанавливается </w:t>
      </w:r>
      <w:hyperlink r:id="rId10" w:history="1">
        <w:r w:rsidRPr="0068703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 налогах и сборах.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Михайловского муниципального района, договорами аренды земельных участков.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D5150"/>
          <w:sz w:val="24"/>
          <w:szCs w:val="24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Изменение видов разрешенного использования земельных участков и объектов капитального строительства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Шеркалы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основные виды разрешенного использования;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2) условно разрешенные виды использования;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Ответственность за правонарушения в области охраны и использования земель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Главой </w:t>
      </w:r>
      <w:r w:rsidRPr="001E55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XIII</w:t>
      </w: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811013" w:rsidRPr="001E5563" w:rsidRDefault="00811013" w:rsidP="008110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sz w:val="24"/>
          <w:szCs w:val="24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Par166"/>
      <w:bookmarkEnd w:id="1"/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Конституцией Российской Федерации; 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Кодексом Российской Федерации об административных правонарушениях; 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Земельным кодексом Российской Федерации; 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5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иными нормативными правовыми актами.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E5563">
        <w:rPr>
          <w:rFonts w:ascii="Times New Roman" w:eastAsia="Calibri" w:hAnsi="Times New Roman" w:cs="Times New Roman"/>
          <w:sz w:val="24"/>
          <w:szCs w:val="24"/>
        </w:rPr>
        <w:t>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 (профилактические мероприятия);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E5563">
        <w:rPr>
          <w:rFonts w:ascii="Times New Roman" w:eastAsia="Calibri" w:hAnsi="Times New Roman" w:cs="Times New Roman"/>
          <w:sz w:val="24"/>
          <w:szCs w:val="24"/>
        </w:rPr>
        <w:t>роведение ежегодного анализа и оценки эффективности муниципального земельного контроля;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азмещение информации </w:t>
      </w:r>
      <w:r w:rsidRPr="004358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официальном сайте 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</w:t>
      </w:r>
      <w:r w:rsidRPr="004358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ское поселение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Шеркалы</w:t>
      </w:r>
      <w:r w:rsidRPr="004358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1E55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E5563">
        <w:rPr>
          <w:rFonts w:ascii="Times New Roman" w:eastAsia="Calibri" w:hAnsi="Times New Roman" w:cs="Times New Roman"/>
          <w:sz w:val="24"/>
          <w:szCs w:val="24"/>
        </w:rPr>
        <w:t>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</w:r>
      <w:r w:rsidRPr="004358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официальном сайте 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</w:t>
      </w:r>
      <w:r w:rsidRPr="004358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кое поселение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Шеркалы</w:t>
      </w:r>
      <w:r w:rsidRPr="004358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4358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1013" w:rsidRDefault="00811013" w:rsidP="00811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013" w:rsidRPr="001E5563" w:rsidRDefault="00811013" w:rsidP="00811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</w:rPr>
        <w:t>Повышению эффективности осуществления муниципального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</w:rPr>
        <w:t>земельного контроля будет способствовать: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 Отдельное финансирование вопросов связанных с осуществлением муниципального земельного контроля;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</w:t>
      </w:r>
      <w:r w:rsidRPr="001E5563">
        <w:rPr>
          <w:rFonts w:ascii="Times New Roman" w:eastAsia="Calibri" w:hAnsi="Times New Roman" w:cs="Times New Roman"/>
          <w:sz w:val="24"/>
          <w:szCs w:val="24"/>
        </w:rPr>
        <w:t>ривлечение кадастровых инженеров;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E5563">
        <w:rPr>
          <w:rFonts w:ascii="Times New Roman" w:eastAsia="Calibri" w:hAnsi="Times New Roman" w:cs="Times New Roman"/>
          <w:sz w:val="24"/>
          <w:szCs w:val="24"/>
        </w:rPr>
        <w:t>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 в вопросах осуществления муниципального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5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земельного контроля на территории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Шеркалы</w:t>
      </w:r>
    </w:p>
    <w:p w:rsidR="00811013" w:rsidRPr="001E556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t>1)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E5563">
        <w:rPr>
          <w:rFonts w:ascii="Times New Roman" w:eastAsia="Calibri" w:hAnsi="Times New Roman" w:cs="Times New Roman"/>
          <w:sz w:val="24"/>
          <w:szCs w:val="24"/>
        </w:rPr>
        <w:t>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E5563">
        <w:rPr>
          <w:rFonts w:ascii="Times New Roman" w:eastAsia="Calibri" w:hAnsi="Times New Roman" w:cs="Times New Roman"/>
          <w:sz w:val="24"/>
          <w:szCs w:val="24"/>
        </w:rPr>
        <w:t>ыполнение в полном объеме плановых проверок по соблюдению земельного законодательства;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E5563">
        <w:rPr>
          <w:rFonts w:ascii="Times New Roman" w:eastAsia="Calibri" w:hAnsi="Times New Roman" w:cs="Times New Roman"/>
          <w:sz w:val="24"/>
          <w:szCs w:val="24"/>
        </w:rPr>
        <w:t>роведение документарных проверок, используя при этом материалы межевания земельных участков юридических и физических лиц;</w:t>
      </w:r>
    </w:p>
    <w:p w:rsidR="00811013" w:rsidRPr="001E556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E5563">
        <w:rPr>
          <w:rFonts w:ascii="Times New Roman" w:eastAsia="Calibri" w:hAnsi="Times New Roman" w:cs="Times New Roman"/>
          <w:sz w:val="24"/>
          <w:szCs w:val="24"/>
        </w:rPr>
        <w:t>заимодействие с органами государственного земельного надзора, органами прокуратуры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811013" w:rsidRDefault="00811013" w:rsidP="0081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563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E5563">
        <w:rPr>
          <w:rFonts w:ascii="Times New Roman" w:eastAsia="Calibri" w:hAnsi="Times New Roman" w:cs="Times New Roman"/>
          <w:sz w:val="24"/>
          <w:szCs w:val="24"/>
        </w:rPr>
        <w:t>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811013" w:rsidRDefault="00811013" w:rsidP="00811013">
      <w:pPr>
        <w:rPr>
          <w:rFonts w:ascii="Times New Roman" w:eastAsia="Calibri" w:hAnsi="Times New Roman" w:cs="Times New Roman"/>
          <w:sz w:val="24"/>
          <w:szCs w:val="24"/>
        </w:rPr>
      </w:pPr>
    </w:p>
    <w:p w:rsidR="00811013" w:rsidRPr="00320A58" w:rsidRDefault="00811013" w:rsidP="00811013">
      <w:pPr>
        <w:keepNext/>
        <w:keepLines/>
        <w:spacing w:after="24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0A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Административная ответственность</w:t>
      </w:r>
    </w:p>
    <w:p w:rsidR="00811013" w:rsidRPr="00320A58" w:rsidRDefault="00811013" w:rsidP="008110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58">
        <w:rPr>
          <w:rFonts w:ascii="Times New Roman" w:eastAsia="Calibri" w:hAnsi="Times New Roman" w:cs="Times New Roman"/>
          <w:sz w:val="24"/>
          <w:szCs w:val="24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 предписания составляются  протоколы  об  административных  правонарушениях:</w:t>
      </w:r>
    </w:p>
    <w:p w:rsidR="00811013" w:rsidRPr="00320A58" w:rsidRDefault="00811013" w:rsidP="008110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930"/>
      </w:tblGrid>
      <w:tr w:rsidR="00811013" w:rsidRPr="00320A58" w:rsidTr="002D0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Кодекса Российской Федерации</w:t>
            </w:r>
          </w:p>
          <w:p w:rsidR="00811013" w:rsidRPr="00320A58" w:rsidRDefault="00811013" w:rsidP="002D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</w:tr>
      <w:tr w:rsidR="00811013" w:rsidRPr="00320A58" w:rsidTr="002D0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осуществлении муниципального жилищного контроля </w:t>
            </w:r>
          </w:p>
          <w:p w:rsidR="00811013" w:rsidRPr="00320A58" w:rsidRDefault="00811013" w:rsidP="002D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013" w:rsidRPr="00320A58" w:rsidTr="002D0BFD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013" w:rsidRPr="00320A58" w:rsidTr="002D0BFD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</w:tr>
      <w:tr w:rsidR="00811013" w:rsidRPr="00320A58" w:rsidTr="002D0BFD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19.5. </w:t>
            </w:r>
            <w:proofErr w:type="gramStart"/>
            <w:r w:rsidRPr="0032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</w:tr>
      <w:tr w:rsidR="00811013" w:rsidRPr="00320A58" w:rsidTr="002D0BFD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81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320A58" w:rsidRDefault="00811013" w:rsidP="002D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19.7. Непредставление сведений (информации)</w:t>
            </w:r>
          </w:p>
        </w:tc>
      </w:tr>
    </w:tbl>
    <w:p w:rsidR="00811013" w:rsidRPr="00320A58" w:rsidRDefault="00811013" w:rsidP="0081101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13" w:rsidRPr="00320A58" w:rsidRDefault="00811013" w:rsidP="00811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013" w:rsidRPr="00320A58" w:rsidRDefault="00811013" w:rsidP="00811013">
      <w:pPr>
        <w:tabs>
          <w:tab w:val="left" w:pos="220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B86BB5" w:rsidRPr="00B86BB5" w:rsidSect="008110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11"/>
    <w:rsid w:val="00004429"/>
    <w:rsid w:val="000061E2"/>
    <w:rsid w:val="000B3F93"/>
    <w:rsid w:val="000E20DA"/>
    <w:rsid w:val="001A0C42"/>
    <w:rsid w:val="001E434B"/>
    <w:rsid w:val="00206AAD"/>
    <w:rsid w:val="00212918"/>
    <w:rsid w:val="00246383"/>
    <w:rsid w:val="002C781E"/>
    <w:rsid w:val="00332254"/>
    <w:rsid w:val="00344FF2"/>
    <w:rsid w:val="003C1F10"/>
    <w:rsid w:val="00443364"/>
    <w:rsid w:val="0046665E"/>
    <w:rsid w:val="00483F7A"/>
    <w:rsid w:val="005062B8"/>
    <w:rsid w:val="00536090"/>
    <w:rsid w:val="00581466"/>
    <w:rsid w:val="006234FA"/>
    <w:rsid w:val="00637182"/>
    <w:rsid w:val="00660A4D"/>
    <w:rsid w:val="006D22F6"/>
    <w:rsid w:val="006F3DC8"/>
    <w:rsid w:val="00735E61"/>
    <w:rsid w:val="00811013"/>
    <w:rsid w:val="008A7BCF"/>
    <w:rsid w:val="008C3FF2"/>
    <w:rsid w:val="009547C3"/>
    <w:rsid w:val="009A3255"/>
    <w:rsid w:val="009A6803"/>
    <w:rsid w:val="009D573B"/>
    <w:rsid w:val="00A833A8"/>
    <w:rsid w:val="00AB39BE"/>
    <w:rsid w:val="00AE0CE1"/>
    <w:rsid w:val="00AE4A5F"/>
    <w:rsid w:val="00AF1583"/>
    <w:rsid w:val="00B5346B"/>
    <w:rsid w:val="00B55274"/>
    <w:rsid w:val="00B86BB5"/>
    <w:rsid w:val="00C46890"/>
    <w:rsid w:val="00C552D9"/>
    <w:rsid w:val="00C66A85"/>
    <w:rsid w:val="00C840DD"/>
    <w:rsid w:val="00C96B8A"/>
    <w:rsid w:val="00CC2DCE"/>
    <w:rsid w:val="00CC4ACE"/>
    <w:rsid w:val="00D04B16"/>
    <w:rsid w:val="00D2561A"/>
    <w:rsid w:val="00DD0E30"/>
    <w:rsid w:val="00DD7F1C"/>
    <w:rsid w:val="00DF1843"/>
    <w:rsid w:val="00E6678F"/>
    <w:rsid w:val="00F43CA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  <w:style w:type="paragraph" w:customStyle="1" w:styleId="FORMATTEXT0">
    <w:name w:val=".FORMATTEXT"/>
    <w:uiPriority w:val="99"/>
    <w:rsid w:val="002C7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2C78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8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461F5FC07A29AFA76C6B4D8C7B4CDF8F878559CD595B16C75m4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5D6DC3E9360BFCF4F652440A9CA961460F7FA07A49AFA76C6B4D8C7B4CDF8F878559CD594B06F75m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DC97F5ACA906F740E9F9806C40FE32D976E387FF88BD5A64715BE4A6B7159DB217E1B44211Ai5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B0C66CF3B6FCDE7154447CB4B349511F759F3CC1EB070548C3B7972q4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ECC0-B7E1-4E8D-A35D-2D093368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ЗАГС</cp:lastModifiedBy>
  <cp:revision>14</cp:revision>
  <cp:lastPrinted>2018-10-30T10:27:00Z</cp:lastPrinted>
  <dcterms:created xsi:type="dcterms:W3CDTF">2018-11-15T07:06:00Z</dcterms:created>
  <dcterms:modified xsi:type="dcterms:W3CDTF">2020-12-08T10:02:00Z</dcterms:modified>
</cp:coreProperties>
</file>