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C6" w:rsidRDefault="002756C6" w:rsidP="002756C6">
      <w:pPr>
        <w:spacing w:after="0" w:line="240" w:lineRule="auto"/>
        <w:rPr>
          <w:rFonts w:ascii="Times New Roman" w:hAnsi="Times New Roman"/>
        </w:rPr>
      </w:pPr>
    </w:p>
    <w:p w:rsidR="002756C6" w:rsidRDefault="002756C6" w:rsidP="002756C6">
      <w:pPr>
        <w:spacing w:after="0" w:line="240" w:lineRule="auto"/>
        <w:rPr>
          <w:rFonts w:ascii="Times New Roman" w:hAnsi="Times New Roman"/>
        </w:rPr>
      </w:pPr>
    </w:p>
    <w:p w:rsidR="002756C6" w:rsidRDefault="002756C6" w:rsidP="002756C6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6C6" w:rsidRDefault="002756C6" w:rsidP="002756C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1E0"/>
      </w:tblPr>
      <w:tblGrid>
        <w:gridCol w:w="9873"/>
      </w:tblGrid>
      <w:tr w:rsidR="002756C6" w:rsidTr="002756C6">
        <w:trPr>
          <w:trHeight w:val="1134"/>
        </w:trPr>
        <w:tc>
          <w:tcPr>
            <w:tcW w:w="9873" w:type="dxa"/>
          </w:tcPr>
          <w:p w:rsidR="002756C6" w:rsidRDefault="002756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756C6" w:rsidRDefault="002756C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АДМИНИСТРАЦИЯ</w:t>
            </w:r>
          </w:p>
          <w:p w:rsidR="002756C6" w:rsidRDefault="002756C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СЕЛЬСКОГО ПОСЕЛЕНИЯ ШЕРКАЛЫ</w:t>
            </w:r>
          </w:p>
          <w:p w:rsidR="002756C6" w:rsidRDefault="002756C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Октябрьского района</w:t>
            </w:r>
          </w:p>
          <w:p w:rsidR="002756C6" w:rsidRDefault="002756C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Ханты-Мансийского автономного округа - Югры</w:t>
            </w:r>
          </w:p>
          <w:p w:rsidR="002756C6" w:rsidRDefault="002756C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</w:p>
          <w:p w:rsidR="002756C6" w:rsidRDefault="00275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2756C6" w:rsidRDefault="002756C6" w:rsidP="002756C6">
      <w:pPr>
        <w:spacing w:after="0" w:line="240" w:lineRule="auto"/>
        <w:rPr>
          <w:rFonts w:ascii="Times New Roman" w:hAnsi="Times New Roman"/>
        </w:rPr>
      </w:pPr>
    </w:p>
    <w:tbl>
      <w:tblPr>
        <w:tblW w:w="9900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2756C6" w:rsidTr="002756C6">
        <w:trPr>
          <w:trHeight w:val="454"/>
        </w:trPr>
        <w:tc>
          <w:tcPr>
            <w:tcW w:w="236" w:type="dxa"/>
            <w:vAlign w:val="bottom"/>
            <w:hideMark/>
          </w:tcPr>
          <w:p w:rsidR="002756C6" w:rsidRDefault="002756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56C6" w:rsidRDefault="0027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6" w:type="dxa"/>
            <w:vAlign w:val="bottom"/>
            <w:hideMark/>
          </w:tcPr>
          <w:p w:rsidR="002756C6" w:rsidRDefault="00275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56C6" w:rsidRDefault="0027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348" w:type="dxa"/>
            <w:vAlign w:val="bottom"/>
            <w:hideMark/>
          </w:tcPr>
          <w:p w:rsidR="002756C6" w:rsidRDefault="002756C6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56C6" w:rsidRDefault="00275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56C6" w:rsidRDefault="00275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04" w:type="dxa"/>
            <w:vAlign w:val="bottom"/>
          </w:tcPr>
          <w:p w:rsidR="002756C6" w:rsidRDefault="00275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2756C6" w:rsidRDefault="00275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56C6" w:rsidRDefault="0027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2756C6" w:rsidTr="002756C6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2756C6" w:rsidRDefault="00275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Шеркалы</w:t>
            </w:r>
          </w:p>
        </w:tc>
      </w:tr>
    </w:tbl>
    <w:p w:rsidR="002756C6" w:rsidRDefault="002756C6" w:rsidP="002756C6">
      <w:pPr>
        <w:tabs>
          <w:tab w:val="left" w:pos="5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</w:t>
      </w:r>
    </w:p>
    <w:p w:rsidR="002756C6" w:rsidRDefault="002756C6" w:rsidP="00275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постановление администрации</w:t>
      </w:r>
    </w:p>
    <w:p w:rsidR="002756C6" w:rsidRDefault="002756C6" w:rsidP="00275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Шеркалы</w:t>
      </w:r>
    </w:p>
    <w:p w:rsidR="002756C6" w:rsidRDefault="002756C6" w:rsidP="00275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12.12.2011 №156</w:t>
      </w:r>
    </w:p>
    <w:p w:rsidR="002756C6" w:rsidRDefault="002756C6" w:rsidP="00275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6C6" w:rsidRDefault="002756C6" w:rsidP="00275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6C6" w:rsidRDefault="002756C6" w:rsidP="002756C6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принятием Федерального закона от 28.07.2012 года </w:t>
      </w:r>
      <w:r w:rsidR="0071364B">
        <w:rPr>
          <w:rFonts w:ascii="Times New Roman" w:hAnsi="Times New Roman"/>
          <w:sz w:val="24"/>
          <w:szCs w:val="24"/>
        </w:rPr>
        <w:t xml:space="preserve">№ 133 – ФЗ </w:t>
      </w:r>
      <w:r>
        <w:rPr>
          <w:rFonts w:ascii="Times New Roman" w:hAnsi="Times New Roman"/>
          <w:sz w:val="24"/>
          <w:szCs w:val="24"/>
        </w:rPr>
        <w:t>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окна»:</w:t>
      </w:r>
    </w:p>
    <w:p w:rsidR="002756C6" w:rsidRPr="002756C6" w:rsidRDefault="002756C6" w:rsidP="002756C6">
      <w:pPr>
        <w:widowControl w:val="0"/>
        <w:tabs>
          <w:tab w:val="left" w:pos="844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>1. Внести изменения в постановление администрации сельского поселения Шеркалы от 12.12.2011 № 156 «Об утверждении административного регламента по предоставлению муниципальной услуги «</w:t>
      </w:r>
      <w:r w:rsidRPr="007575E7">
        <w:rPr>
          <w:rFonts w:ascii="Times New Roman CYR" w:hAnsi="Times New Roman CYR" w:cs="Times New Roman CYR"/>
          <w:bCs/>
          <w:color w:val="000000"/>
        </w:rPr>
        <w:t>Прием и оформление документов для заключения</w:t>
      </w:r>
      <w:r>
        <w:rPr>
          <w:rFonts w:ascii="Times New Roman CYR" w:hAnsi="Times New Roman CYR" w:cs="Times New Roman CYR"/>
          <w:bCs/>
          <w:color w:val="000000"/>
        </w:rPr>
        <w:t xml:space="preserve"> </w:t>
      </w:r>
      <w:r w:rsidRPr="007575E7">
        <w:rPr>
          <w:rFonts w:ascii="Times New Roman CYR" w:hAnsi="Times New Roman CYR" w:cs="Times New Roman CYR"/>
          <w:bCs/>
          <w:color w:val="000000"/>
        </w:rPr>
        <w:t>договоров социального найма жилых помещений муниципального жилищного фонда</w:t>
      </w:r>
      <w:r>
        <w:rPr>
          <w:rFonts w:ascii="Times New Roman" w:hAnsi="Times New Roman"/>
          <w:sz w:val="24"/>
          <w:szCs w:val="24"/>
        </w:rPr>
        <w:t>»:</w:t>
      </w:r>
    </w:p>
    <w:p w:rsidR="002756C6" w:rsidRDefault="002756C6" w:rsidP="002756C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пункт </w:t>
      </w:r>
      <w:r w:rsidR="00E72E6D">
        <w:rPr>
          <w:rFonts w:ascii="Times New Roman" w:hAnsi="Times New Roman"/>
          <w:sz w:val="24"/>
          <w:szCs w:val="24"/>
        </w:rPr>
        <w:t>3.1.1.1</w:t>
      </w:r>
      <w:r>
        <w:rPr>
          <w:rFonts w:ascii="Times New Roman" w:hAnsi="Times New Roman"/>
          <w:sz w:val="24"/>
          <w:szCs w:val="24"/>
        </w:rPr>
        <w:t>. изложить в новой редакции:</w:t>
      </w:r>
    </w:p>
    <w:p w:rsidR="002756C6" w:rsidRDefault="002756C6" w:rsidP="0027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E72E6D">
        <w:rPr>
          <w:rFonts w:ascii="Times New Roman" w:hAnsi="Times New Roman"/>
          <w:sz w:val="24"/>
          <w:szCs w:val="24"/>
        </w:rPr>
        <w:t>3.1.1.1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обращения является личное обращение заявителя с изложенными вопросами в письменной форме,  документами и письменным согласием заявителя на обработку персональных данных</w:t>
      </w:r>
      <w:proofErr w:type="gramStart"/>
      <w:r w:rsidR="00E72E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756C6" w:rsidRDefault="002756C6" w:rsidP="00275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6C6" w:rsidRPr="00E72E6D" w:rsidRDefault="00E72E6D" w:rsidP="00E72E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Раздел 3 дополнить пунктами 3.1.4. и 3.1.5.</w:t>
      </w:r>
      <w:r w:rsidR="002756C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756C6" w:rsidRDefault="002756C6" w:rsidP="00275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2E6D">
        <w:rPr>
          <w:rFonts w:ascii="Times New Roman" w:hAnsi="Times New Roman" w:cs="Times New Roman"/>
          <w:sz w:val="24"/>
          <w:szCs w:val="24"/>
        </w:rPr>
        <w:t>3.1.4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Специалист, оказывающий муниципальную услугу обязан соблюдать конфиденциальность ставшей известной ему в связи с осуществлением деятельности по предоставлению муниципальной услуги или услуг, являющихся необходимыми и обязательными для предоставления муниципальных услуг, информации, которая связана с правами и законными интересами заявителя или третьих лиц.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 Российской Федерации, представление информации, доступ к которой ограничен федеральными законами, в орган, предоставляющий государственную услугу, орган, предоставляющий муниципальную услугу, либо подведомственную органу местного самоуправления организацию, участвующую в предоставлении муниципальных услуг, на основании межведомственных запросов, в многофункциональный центр либо в организацию, указанную в части 1.1 статьи 16 Федерального закона от 27.07.2010 № 210-фз, может осуществляться с согласия заявителя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либо иного обладателя такой информации. Заявитель при обращении за предоставлением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</w:t>
      </w:r>
      <w:r w:rsidR="00E72E6D">
        <w:rPr>
          <w:rFonts w:ascii="Times New Roman" w:hAnsi="Times New Roman" w:cs="Times New Roman"/>
          <w:sz w:val="24"/>
          <w:szCs w:val="24"/>
        </w:rPr>
        <w:t>в форме электронного документа.</w:t>
      </w:r>
    </w:p>
    <w:p w:rsidR="002756C6" w:rsidRDefault="002756C6" w:rsidP="00275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6C6" w:rsidRDefault="00E72E6D" w:rsidP="002756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</w:t>
      </w:r>
      <w:r w:rsidR="002756C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756C6">
        <w:rPr>
          <w:rFonts w:ascii="Times New Roman" w:hAnsi="Times New Roman" w:cs="Times New Roman"/>
          <w:sz w:val="24"/>
          <w:szCs w:val="24"/>
        </w:rPr>
        <w:t>Специалист администрации сельского поселения, осуществляющий прием документов обязан</w:t>
      </w:r>
      <w:r w:rsidR="002756C6">
        <w:rPr>
          <w:rFonts w:ascii="Times New Roman" w:hAnsi="Times New Roman"/>
          <w:sz w:val="24"/>
          <w:szCs w:val="24"/>
        </w:rPr>
        <w:t xml:space="preserve"> </w:t>
      </w:r>
      <w:r w:rsidR="002756C6">
        <w:rPr>
          <w:rFonts w:ascii="Times New Roman" w:hAnsi="Times New Roman" w:cs="Times New Roman"/>
          <w:sz w:val="24"/>
          <w:szCs w:val="24"/>
        </w:rPr>
        <w:t xml:space="preserve">предоставлять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предусмотренных </w:t>
      </w:r>
      <w:hyperlink r:id="rId5" w:history="1">
        <w:r w:rsidR="002756C6">
          <w:rPr>
            <w:rStyle w:val="a3"/>
            <w:color w:val="auto"/>
            <w:sz w:val="24"/>
            <w:szCs w:val="24"/>
            <w:u w:val="none"/>
          </w:rPr>
          <w:t>частью 1 статьи 1</w:t>
        </w:r>
      </w:hyperlink>
      <w:r w:rsidR="002756C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государственных и муниципальных услуг, многофункциональные центры по межведомственным запросам таких органов и организаций документы и информацию, необходимые для предоставления</w:t>
      </w:r>
      <w:proofErr w:type="gramEnd"/>
      <w:r w:rsidR="00275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6C6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услуг, за исключением документов, включенных в определенный </w:t>
      </w:r>
      <w:hyperlink r:id="rId6" w:history="1">
        <w:r w:rsidR="002756C6">
          <w:rPr>
            <w:rStyle w:val="a3"/>
            <w:color w:val="auto"/>
            <w:sz w:val="24"/>
            <w:szCs w:val="24"/>
            <w:u w:val="none"/>
          </w:rPr>
          <w:t>частью 6 статьи 7</w:t>
        </w:r>
      </w:hyperlink>
      <w:r w:rsidR="002756C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перечень документов,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 w:rsidR="002756C6">
          <w:rPr>
            <w:rStyle w:val="a3"/>
            <w:color w:val="auto"/>
            <w:sz w:val="24"/>
            <w:szCs w:val="24"/>
            <w:u w:val="none"/>
          </w:rPr>
          <w:t>частью 1 статьи 1</w:t>
        </w:r>
      </w:hyperlink>
      <w:r w:rsidR="002756C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государственных</w:t>
      </w:r>
      <w:proofErr w:type="gramEnd"/>
      <w:r w:rsidR="002756C6">
        <w:rPr>
          <w:rFonts w:ascii="Times New Roman" w:hAnsi="Times New Roman" w:cs="Times New Roman"/>
          <w:sz w:val="24"/>
          <w:szCs w:val="24"/>
        </w:rPr>
        <w:t xml:space="preserve"> и муниципальных услуг, многофункциональных центров такие документы и информацию.</w:t>
      </w:r>
    </w:p>
    <w:p w:rsidR="002756C6" w:rsidRDefault="002756C6" w:rsidP="00275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Подведомственные администрации сельского поселения Шеркалы организации, участвующие в предоставлении муниципальных услуг, обязаны предоставлять в органы, предоставляющие государственные услуги, органы, предоставляющие муниципальные услуги, и многофункциональные центры по межведомственным запросам таких органов и многофункциональных центров документы и информацию, необходимые для предоставления государственных и муниципальных услуг, за исключением документов, включенных в определенный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частью 6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от 27.07.2010 № 210-фз перечень 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безвозмездно, а также получать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многофункциональных центров такие документы и информацию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756C6" w:rsidRDefault="002756C6" w:rsidP="00275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BBD" w:rsidRDefault="006B5BBD" w:rsidP="006B5BBD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Опубликовать настоящее постановление в газете «Октябрьские вести» и разместить на официальном сайте администрации сельского поселения Шеркалы в сети Интернет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>
          <w:rPr>
            <w:rStyle w:val="a3"/>
            <w:color w:val="auto"/>
            <w:sz w:val="24"/>
            <w:szCs w:val="24"/>
          </w:rPr>
          <w:t>www.Sherkaly-adm.ru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B5BBD" w:rsidRDefault="006B5BBD" w:rsidP="006B5BB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B5BBD" w:rsidRDefault="006B5BBD" w:rsidP="006B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Настоящее постановление вступает в силу по истечении 10 дней со дня официального опубликования.</w:t>
      </w:r>
    </w:p>
    <w:p w:rsidR="006B5BBD" w:rsidRDefault="006B5BBD" w:rsidP="006B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6B5BBD" w:rsidRDefault="006B5BBD" w:rsidP="006B5BB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2756C6" w:rsidRDefault="002756C6" w:rsidP="00275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BBD" w:rsidRDefault="006B5BBD" w:rsidP="00275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6C6" w:rsidRDefault="002756C6" w:rsidP="002756C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Шеркалы                                          Л.В. Мироненко</w:t>
      </w:r>
    </w:p>
    <w:p w:rsidR="00DC2E8A" w:rsidRDefault="00DC2E8A"/>
    <w:sectPr w:rsidR="00DC2E8A" w:rsidSect="00AF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6C6"/>
    <w:rsid w:val="002756C6"/>
    <w:rsid w:val="006B5BBD"/>
    <w:rsid w:val="0071364B"/>
    <w:rsid w:val="009F0218"/>
    <w:rsid w:val="00AF0E1F"/>
    <w:rsid w:val="00DC2E8A"/>
    <w:rsid w:val="00E7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6C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275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нак"/>
    <w:basedOn w:val="a"/>
    <w:rsid w:val="002756C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7CACC4FE58226B88A9FBB4AE713F4E38481167C45E6861D77A5040D7C5178C6F6041BsD7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1612E11F774719078FA7D194DB57AD4985AECE5F451575DC479ED5CB4C464E7F4755816E1E9DFFP4m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1612E11F774719078FA7D194DB57AD4985AECE5F451575DC479ED5CB4C464E7F475584P6m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B1612E11F774719078FA7D194DB57AD4985AECE5F451575DC479ED5CB4C464E7F4755816E1E9DFFP4mA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herkal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823</Words>
  <Characters>4692</Characters>
  <Application>Microsoft Office Word</Application>
  <DocSecurity>0</DocSecurity>
  <Lines>39</Lines>
  <Paragraphs>11</Paragraphs>
  <ScaleCrop>false</ScaleCrop>
  <Company>Администрация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2013-03-29T10:30:00Z</cp:lastPrinted>
  <dcterms:created xsi:type="dcterms:W3CDTF">2013-03-29T07:30:00Z</dcterms:created>
  <dcterms:modified xsi:type="dcterms:W3CDTF">2013-04-09T11:42:00Z</dcterms:modified>
</cp:coreProperties>
</file>