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16" w:rsidRDefault="00D04B16" w:rsidP="00FC1A1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16" w:rsidRDefault="00004429" w:rsidP="00004429">
      <w:pPr>
        <w:tabs>
          <w:tab w:val="left" w:pos="391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04B16" w:rsidRPr="00D57864" w:rsidRDefault="00D04B16" w:rsidP="00004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1E" w:rsidRPr="001241C1" w:rsidRDefault="002C781E" w:rsidP="002C781E">
      <w:pPr>
        <w:rPr>
          <w:b/>
          <w:bCs/>
        </w:rPr>
      </w:pPr>
      <w:r>
        <w:rPr>
          <w:noProof/>
        </w:rPr>
        <w:t xml:space="preserve">                                                                           </w:t>
      </w:r>
      <w:r w:rsidR="00A833A8">
        <w:rPr>
          <w:noProof/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554355" cy="690880"/>
            <wp:effectExtent l="19050" t="0" r="0" b="0"/>
            <wp:docPr id="3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</w:p>
    <w:tbl>
      <w:tblPr>
        <w:tblW w:w="8904" w:type="dxa"/>
        <w:tblLayout w:type="fixed"/>
        <w:tblLook w:val="01E0"/>
      </w:tblPr>
      <w:tblGrid>
        <w:gridCol w:w="8904"/>
      </w:tblGrid>
      <w:tr w:rsidR="002C781E" w:rsidTr="002C781E">
        <w:trPr>
          <w:trHeight w:val="1044"/>
        </w:trPr>
        <w:tc>
          <w:tcPr>
            <w:tcW w:w="8904" w:type="dxa"/>
          </w:tcPr>
          <w:p w:rsidR="002C781E" w:rsidRPr="002C781E" w:rsidRDefault="002C781E" w:rsidP="002C78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2C781E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АДМИНИСТРАЦИЯ</w:t>
            </w:r>
          </w:p>
          <w:p w:rsidR="002C781E" w:rsidRDefault="002C781E" w:rsidP="002C78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2C781E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СЕЛЬСКОГО ПОСЕЛЕНИЯ ШЕРКАЛЫ</w:t>
            </w:r>
          </w:p>
          <w:p w:rsidR="002C781E" w:rsidRPr="002C781E" w:rsidRDefault="002C781E" w:rsidP="002C78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2C781E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Октябрьского района</w:t>
            </w:r>
          </w:p>
          <w:p w:rsidR="002C781E" w:rsidRPr="002C781E" w:rsidRDefault="002C781E" w:rsidP="002C78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2C781E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2C781E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Югры</w:t>
            </w:r>
            <w:proofErr w:type="spellEnd"/>
          </w:p>
          <w:p w:rsidR="002C781E" w:rsidRPr="002C781E" w:rsidRDefault="002C781E" w:rsidP="002C78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:rsidR="002C781E" w:rsidRPr="002C781E" w:rsidRDefault="002C781E" w:rsidP="002C78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A833A8" w:rsidRDefault="003C1F10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2C781E" w:rsidRPr="00A833A8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A833A8">
        <w:rPr>
          <w:rFonts w:ascii="Times New Roman" w:hAnsi="Times New Roman" w:cs="Times New Roman"/>
          <w:sz w:val="24"/>
          <w:szCs w:val="24"/>
        </w:rPr>
        <w:t>_»</w:t>
      </w:r>
      <w:r w:rsidR="00A833A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2C781E" w:rsidRPr="00A833A8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E6678F" w:rsidRPr="00A833A8">
        <w:rPr>
          <w:rFonts w:ascii="Times New Roman" w:hAnsi="Times New Roman" w:cs="Times New Roman"/>
          <w:sz w:val="24"/>
          <w:szCs w:val="24"/>
        </w:rPr>
        <w:t>_ 20</w:t>
      </w:r>
      <w:r w:rsidR="002C781E" w:rsidRPr="00A833A8">
        <w:rPr>
          <w:rFonts w:ascii="Times New Roman" w:hAnsi="Times New Roman" w:cs="Times New Roman"/>
          <w:sz w:val="24"/>
          <w:szCs w:val="24"/>
        </w:rPr>
        <w:t>20</w:t>
      </w:r>
      <w:r w:rsidR="00212918" w:rsidRPr="00A833A8">
        <w:rPr>
          <w:rFonts w:ascii="Times New Roman" w:hAnsi="Times New Roman" w:cs="Times New Roman"/>
          <w:sz w:val="24"/>
          <w:szCs w:val="24"/>
        </w:rPr>
        <w:t xml:space="preserve"> г</w:t>
      </w:r>
      <w:r w:rsidR="002C781E" w:rsidRPr="00A83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833A8">
        <w:rPr>
          <w:rFonts w:ascii="Times New Roman" w:hAnsi="Times New Roman" w:cs="Times New Roman"/>
          <w:sz w:val="24"/>
          <w:szCs w:val="24"/>
        </w:rPr>
        <w:t>№ _</w:t>
      </w:r>
      <w:r w:rsidR="002C781E" w:rsidRPr="00A833A8">
        <w:rPr>
          <w:rFonts w:ascii="Times New Roman" w:hAnsi="Times New Roman" w:cs="Times New Roman"/>
          <w:sz w:val="24"/>
          <w:szCs w:val="24"/>
          <w:u w:val="single"/>
        </w:rPr>
        <w:t>197</w:t>
      </w:r>
      <w:r w:rsidR="00212918" w:rsidRPr="00A833A8">
        <w:rPr>
          <w:rFonts w:ascii="Times New Roman" w:hAnsi="Times New Roman" w:cs="Times New Roman"/>
          <w:sz w:val="24"/>
          <w:szCs w:val="24"/>
        </w:rPr>
        <w:t>__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E0CE1" w:rsidRDefault="00AE0CE1" w:rsidP="00AE0CE1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Руководства </w:t>
      </w:r>
      <w:r w:rsidRPr="00AE0CE1">
        <w:rPr>
          <w:rFonts w:ascii="Times New Roman" w:hAnsi="Times New Roman" w:cs="Times New Roman"/>
          <w:sz w:val="24"/>
          <w:szCs w:val="24"/>
        </w:rPr>
        <w:t xml:space="preserve">по соблюдению </w:t>
      </w:r>
    </w:p>
    <w:p w:rsidR="00AE0CE1" w:rsidRPr="00AE0CE1" w:rsidRDefault="00AE0CE1" w:rsidP="00AE0CE1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AE0CE1">
        <w:rPr>
          <w:rFonts w:ascii="Times New Roman" w:hAnsi="Times New Roman" w:cs="Times New Roman"/>
          <w:sz w:val="24"/>
          <w:szCs w:val="24"/>
        </w:rPr>
        <w:t xml:space="preserve">требований к субъектам </w:t>
      </w:r>
    </w:p>
    <w:p w:rsidR="00AE0CE1" w:rsidRDefault="00AE0CE1" w:rsidP="00AE0CE1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E0CE1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едпринимательской деятельности </w:t>
      </w:r>
      <w:r w:rsidRPr="00AE0CE1">
        <w:rPr>
          <w:rFonts w:ascii="Times New Roman" w:hAnsi="Times New Roman" w:cs="Times New Roman"/>
          <w:sz w:val="24"/>
          <w:szCs w:val="24"/>
        </w:rPr>
        <w:t xml:space="preserve">в области </w:t>
      </w:r>
    </w:p>
    <w:p w:rsidR="00AE0CE1" w:rsidRDefault="00AE0CE1" w:rsidP="00AE0CE1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торговой деятельности </w:t>
      </w:r>
      <w:r w:rsidRPr="00AE0CE1">
        <w:rPr>
          <w:rFonts w:ascii="Times New Roman" w:hAnsi="Times New Roman" w:cs="Times New Roman"/>
          <w:sz w:val="24"/>
          <w:szCs w:val="24"/>
        </w:rPr>
        <w:t xml:space="preserve">(в части размещения </w:t>
      </w:r>
      <w:proofErr w:type="gramEnd"/>
    </w:p>
    <w:p w:rsidR="00AE0CE1" w:rsidRPr="00AE0CE1" w:rsidRDefault="00AE0CE1" w:rsidP="00AE0CE1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нестационарных </w:t>
      </w:r>
      <w:r w:rsidRPr="00AE0CE1">
        <w:rPr>
          <w:rFonts w:ascii="Times New Roman" w:hAnsi="Times New Roman" w:cs="Times New Roman"/>
          <w:sz w:val="24"/>
          <w:szCs w:val="24"/>
        </w:rPr>
        <w:t xml:space="preserve">торговых объектов) на территории </w:t>
      </w:r>
    </w:p>
    <w:p w:rsidR="00B86BB5" w:rsidRPr="00B86BB5" w:rsidRDefault="002C781E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ab/>
      </w:r>
    </w:p>
    <w:p w:rsidR="00AE0CE1" w:rsidRPr="00AE0CE1" w:rsidRDefault="002C781E" w:rsidP="00AE0CE1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0CE1" w:rsidRPr="00AE0CE1">
        <w:rPr>
          <w:rFonts w:ascii="Times New Roman" w:hAnsi="Times New Roman" w:cs="Times New Roman"/>
          <w:sz w:val="24"/>
          <w:szCs w:val="24"/>
        </w:rPr>
        <w:t>В соответствии с пунктом 2 части 2 статьи 8.2 Фе</w:t>
      </w:r>
      <w:r w:rsidR="00AE0CE1"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r w:rsidR="00AE0CE1" w:rsidRPr="00AE0CE1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</w:t>
      </w:r>
      <w:r w:rsidR="00AE0CE1">
        <w:rPr>
          <w:rFonts w:ascii="Times New Roman" w:hAnsi="Times New Roman" w:cs="Times New Roman"/>
          <w:sz w:val="24"/>
          <w:szCs w:val="24"/>
        </w:rPr>
        <w:t xml:space="preserve">контроля (надзора)  </w:t>
      </w:r>
      <w:r w:rsidR="00AE0CE1" w:rsidRPr="00AE0CE1">
        <w:rPr>
          <w:rFonts w:ascii="Times New Roman" w:hAnsi="Times New Roman" w:cs="Times New Roman"/>
          <w:sz w:val="24"/>
          <w:szCs w:val="24"/>
        </w:rPr>
        <w:t>и муниципального контроля»</w:t>
      </w:r>
      <w:r w:rsidR="00637182">
        <w:rPr>
          <w:rFonts w:ascii="Times New Roman" w:hAnsi="Times New Roman" w:cs="Times New Roman"/>
          <w:sz w:val="24"/>
          <w:szCs w:val="24"/>
        </w:rPr>
        <w:t xml:space="preserve">, </w:t>
      </w:r>
      <w:r w:rsidR="00637182" w:rsidRPr="00637182">
        <w:rPr>
          <w:rFonts w:ascii="Times New Roman" w:hAnsi="Times New Roman" w:cs="Times New Roman"/>
          <w:sz w:val="24"/>
          <w:szCs w:val="24"/>
        </w:rPr>
        <w:t>в целях профилактики нарушений юридическими лицами и индивидуальными предприним</w:t>
      </w:r>
      <w:r w:rsidR="00637182">
        <w:rPr>
          <w:rFonts w:ascii="Times New Roman" w:hAnsi="Times New Roman" w:cs="Times New Roman"/>
          <w:sz w:val="24"/>
          <w:szCs w:val="24"/>
        </w:rPr>
        <w:t>ателями обязательных требований</w:t>
      </w:r>
      <w:r w:rsidR="00AE0CE1" w:rsidRPr="00AE0CE1">
        <w:rPr>
          <w:rFonts w:ascii="Times New Roman" w:hAnsi="Times New Roman" w:cs="Times New Roman"/>
          <w:sz w:val="24"/>
          <w:szCs w:val="24"/>
        </w:rPr>
        <w:t>:</w:t>
      </w:r>
    </w:p>
    <w:p w:rsidR="00AE0CE1" w:rsidRPr="00AE0CE1" w:rsidRDefault="00AE0CE1" w:rsidP="00AE0CE1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AE0CE1" w:rsidP="00AE0CE1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E0CE1">
        <w:rPr>
          <w:rFonts w:ascii="Times New Roman" w:hAnsi="Times New Roman" w:cs="Times New Roman"/>
          <w:sz w:val="24"/>
          <w:szCs w:val="24"/>
        </w:rPr>
        <w:t xml:space="preserve">         1. Утвердить Руководство по соблюдению обязательных требований к субъектам предпринимательской деятельности  в области торговой деятельности (в части размещения нестационарных торговых объектов) на территор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2C781E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2C781E">
        <w:rPr>
          <w:rFonts w:ascii="Times New Roman" w:hAnsi="Times New Roman" w:cs="Times New Roman"/>
          <w:sz w:val="24"/>
          <w:szCs w:val="24"/>
        </w:rPr>
        <w:t>Шеркалы</w:t>
      </w:r>
      <w:r w:rsidRPr="00AE0CE1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2C781E" w:rsidRPr="00855F79" w:rsidRDefault="00212918" w:rsidP="002C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781E" w:rsidRPr="002F4D0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C781E" w:rsidRPr="002F4D00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6" w:history="1">
        <w:r w:rsidR="002C781E" w:rsidRPr="002F4D0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2C781E" w:rsidRPr="002F4D0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2C781E" w:rsidRPr="002F4D00">
          <w:rPr>
            <w:rStyle w:val="a3"/>
            <w:rFonts w:ascii="Times New Roman" w:hAnsi="Times New Roman"/>
            <w:sz w:val="24"/>
            <w:szCs w:val="24"/>
            <w:lang w:val="en-US"/>
          </w:rPr>
          <w:t>Sherkaly</w:t>
        </w:r>
        <w:proofErr w:type="spellEnd"/>
        <w:r w:rsidR="002C781E" w:rsidRPr="002F4D00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2C781E" w:rsidRPr="002F4D00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2C781E" w:rsidRPr="002F4D0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2C781E" w:rsidRPr="002F4D0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C781E" w:rsidRPr="00855F79">
        <w:rPr>
          <w:rFonts w:ascii="Times New Roman" w:hAnsi="Times New Roman" w:cs="Times New Roman"/>
          <w:sz w:val="24"/>
          <w:szCs w:val="24"/>
        </w:rPr>
        <w:t>).</w:t>
      </w:r>
    </w:p>
    <w:p w:rsidR="002C781E" w:rsidRPr="00855F79" w:rsidRDefault="002C781E" w:rsidP="002C7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74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74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74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74E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C781E" w:rsidRDefault="002C781E" w:rsidP="002C781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2C781E" w:rsidRDefault="002C781E" w:rsidP="002C781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2C781E" w:rsidRDefault="002C781E" w:rsidP="002C781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2C781E" w:rsidRPr="00B674FC" w:rsidRDefault="002C781E" w:rsidP="002C781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2C781E" w:rsidRPr="00855F79" w:rsidRDefault="002C781E" w:rsidP="002C78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И.о. г</w:t>
      </w:r>
      <w:r w:rsidRPr="00B674FC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67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Шеркалы                                              Е.Ю. Ротенберг</w:t>
      </w:r>
      <w:r w:rsidRPr="00847D38">
        <w:rPr>
          <w:rFonts w:ascii="Times New Roman" w:hAnsi="Times New Roman" w:cs="Times New Roman"/>
          <w:sz w:val="28"/>
          <w:szCs w:val="28"/>
        </w:rPr>
        <w:t xml:space="preserve">    </w:t>
      </w:r>
    </w:p>
    <w:p w:rsidR="00B86BB5" w:rsidRPr="00B86BB5" w:rsidRDefault="00B86BB5" w:rsidP="002C781E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04429" w:rsidRDefault="00004429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2C781E" w:rsidRDefault="002C781E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2C781E" w:rsidRDefault="002C781E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004429" w:rsidRDefault="00004429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21291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C781E" w:rsidRPr="00B86BB5" w:rsidRDefault="002C781E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</w:p>
    <w:p w:rsidR="00B86BB5" w:rsidRPr="00A833A8" w:rsidRDefault="003C1F10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833A8">
        <w:rPr>
          <w:rFonts w:ascii="Times New Roman" w:hAnsi="Times New Roman" w:cs="Times New Roman"/>
          <w:sz w:val="24"/>
          <w:szCs w:val="24"/>
        </w:rPr>
        <w:t>«_</w:t>
      </w:r>
      <w:r w:rsidR="002C781E" w:rsidRPr="00A833A8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A833A8">
        <w:rPr>
          <w:rFonts w:ascii="Times New Roman" w:hAnsi="Times New Roman" w:cs="Times New Roman"/>
          <w:sz w:val="24"/>
          <w:szCs w:val="24"/>
        </w:rPr>
        <w:t>_»_</w:t>
      </w:r>
      <w:r w:rsidR="002C781E" w:rsidRPr="00A833A8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C66A85" w:rsidRPr="00A833A8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C66A85" w:rsidRPr="00A833A8">
        <w:rPr>
          <w:rFonts w:ascii="Times New Roman" w:hAnsi="Times New Roman" w:cs="Times New Roman"/>
          <w:sz w:val="24"/>
          <w:szCs w:val="24"/>
        </w:rPr>
        <w:t>20</w:t>
      </w:r>
      <w:r w:rsidR="002C781E" w:rsidRPr="00A833A8">
        <w:rPr>
          <w:rFonts w:ascii="Times New Roman" w:hAnsi="Times New Roman" w:cs="Times New Roman"/>
          <w:sz w:val="24"/>
          <w:szCs w:val="24"/>
        </w:rPr>
        <w:t>20</w:t>
      </w:r>
      <w:r w:rsidRPr="00A833A8">
        <w:rPr>
          <w:rFonts w:ascii="Times New Roman" w:hAnsi="Times New Roman" w:cs="Times New Roman"/>
          <w:sz w:val="24"/>
          <w:szCs w:val="24"/>
        </w:rPr>
        <w:t>г.    № _</w:t>
      </w:r>
      <w:r w:rsidR="002C781E" w:rsidRPr="00A833A8">
        <w:rPr>
          <w:rFonts w:ascii="Times New Roman" w:hAnsi="Times New Roman" w:cs="Times New Roman"/>
          <w:sz w:val="24"/>
          <w:szCs w:val="24"/>
          <w:u w:val="single"/>
        </w:rPr>
        <w:t>197</w:t>
      </w:r>
      <w:r w:rsidR="00212918" w:rsidRPr="00A833A8">
        <w:rPr>
          <w:rFonts w:ascii="Times New Roman" w:hAnsi="Times New Roman" w:cs="Times New Roman"/>
          <w:sz w:val="24"/>
          <w:szCs w:val="24"/>
        </w:rPr>
        <w:t>_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234FA" w:rsidRPr="006234FA" w:rsidRDefault="006234FA" w:rsidP="00AE4A5F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34FA">
        <w:rPr>
          <w:rFonts w:ascii="Times New Roman" w:hAnsi="Times New Roman" w:cs="Times New Roman"/>
          <w:sz w:val="24"/>
          <w:szCs w:val="24"/>
        </w:rPr>
        <w:t>Руководствопо соблюдению обя</w:t>
      </w:r>
      <w:r w:rsidR="000E20DA">
        <w:rPr>
          <w:rFonts w:ascii="Times New Roman" w:hAnsi="Times New Roman" w:cs="Times New Roman"/>
          <w:sz w:val="24"/>
          <w:szCs w:val="24"/>
        </w:rPr>
        <w:t>зательных требований</w:t>
      </w:r>
      <w:r w:rsidRPr="006234FA"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</w:t>
      </w:r>
    </w:p>
    <w:p w:rsidR="00B86BB5" w:rsidRPr="00B86BB5" w:rsidRDefault="006234FA" w:rsidP="00AE4A5F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234FA">
        <w:rPr>
          <w:rFonts w:ascii="Times New Roman" w:hAnsi="Times New Roman" w:cs="Times New Roman"/>
          <w:sz w:val="24"/>
          <w:szCs w:val="24"/>
        </w:rPr>
        <w:t>(в части размещения нестационарных торговых объектов)</w:t>
      </w:r>
      <w:r w:rsidR="00A833A8" w:rsidRPr="00A833A8">
        <w:rPr>
          <w:rFonts w:ascii="Times New Roman" w:hAnsi="Times New Roman" w:cs="Times New Roman"/>
          <w:sz w:val="24"/>
          <w:szCs w:val="24"/>
        </w:rPr>
        <w:t xml:space="preserve"> </w:t>
      </w:r>
      <w:r w:rsidR="000E20DA" w:rsidRPr="000E20DA">
        <w:rPr>
          <w:rFonts w:ascii="Times New Roman" w:hAnsi="Times New Roman" w:cs="Times New Roman"/>
          <w:sz w:val="24"/>
          <w:szCs w:val="24"/>
        </w:rPr>
        <w:t>для юридических лиц и индивидуальных предпринимателей, осуществляющих деятельность</w:t>
      </w:r>
      <w:r w:rsidR="002C781E">
        <w:rPr>
          <w:rFonts w:ascii="Times New Roman" w:hAnsi="Times New Roman" w:cs="Times New Roman"/>
          <w:sz w:val="24"/>
          <w:szCs w:val="24"/>
        </w:rPr>
        <w:t xml:space="preserve"> </w:t>
      </w:r>
      <w:r w:rsidRPr="006234FA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81E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2C781E">
        <w:rPr>
          <w:rFonts w:ascii="Times New Roman" w:hAnsi="Times New Roman" w:cs="Times New Roman"/>
          <w:sz w:val="24"/>
          <w:szCs w:val="24"/>
        </w:rPr>
        <w:t>Шеркалы</w:t>
      </w:r>
    </w:p>
    <w:p w:rsidR="000E20DA" w:rsidRDefault="000E20DA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tabs>
          <w:tab w:val="center" w:pos="4677"/>
        </w:tabs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20DA">
        <w:rPr>
          <w:rFonts w:ascii="Times New Roman" w:hAnsi="Times New Roman" w:cs="Times New Roman"/>
          <w:sz w:val="24"/>
          <w:szCs w:val="24"/>
        </w:rPr>
        <w:t>Законодательство</w:t>
      </w:r>
      <w:r>
        <w:rPr>
          <w:rFonts w:ascii="Times New Roman" w:hAnsi="Times New Roman" w:cs="Times New Roman"/>
          <w:sz w:val="24"/>
          <w:szCs w:val="24"/>
        </w:rPr>
        <w:tab/>
      </w:r>
      <w:r w:rsidR="002C78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E20DA">
        <w:rPr>
          <w:rFonts w:ascii="Times New Roman" w:hAnsi="Times New Roman" w:cs="Times New Roman"/>
          <w:sz w:val="24"/>
          <w:szCs w:val="24"/>
        </w:rPr>
        <w:t>Обязательные требования</w:t>
      </w:r>
    </w:p>
    <w:p w:rsidR="000E20DA" w:rsidRDefault="000E20DA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  <w:sectPr w:rsidR="000E20DA" w:rsidSect="0000442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E20DA" w:rsidRP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P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E4A5F" w:rsidRDefault="00AE4A5F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P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AE4A5F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E4A5F">
        <w:rPr>
          <w:rFonts w:ascii="Times New Roman" w:hAnsi="Times New Roman" w:cs="Times New Roman"/>
          <w:sz w:val="24"/>
          <w:szCs w:val="24"/>
        </w:rPr>
        <w:t>Федеральный закон от 28.12.2009 № 381-ФЗ «Об основах государственного регулирования торговой деятельности в Российской Федерации».</w:t>
      </w: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E4A5F" w:rsidRDefault="00AE4A5F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E4A5F" w:rsidRDefault="00AE4A5F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E4A5F" w:rsidRDefault="00AE4A5F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E4A5F" w:rsidRDefault="00AE4A5F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E4A5F" w:rsidRDefault="00AE4A5F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E4A5F" w:rsidRDefault="00AE4A5F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E20DA" w:rsidRP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20DA">
        <w:rPr>
          <w:rFonts w:ascii="Times New Roman" w:hAnsi="Times New Roman" w:cs="Times New Roman"/>
          <w:sz w:val="24"/>
          <w:szCs w:val="24"/>
        </w:rPr>
        <w:lastRenderedPageBreak/>
        <w:t>Размещение нес</w:t>
      </w:r>
      <w:r w:rsidR="00AE4A5F">
        <w:rPr>
          <w:rFonts w:ascii="Times New Roman" w:hAnsi="Times New Roman" w:cs="Times New Roman"/>
          <w:sz w:val="24"/>
          <w:szCs w:val="24"/>
        </w:rPr>
        <w:t>тационарных торговых объектов</w:t>
      </w:r>
      <w:r w:rsidRPr="000E20DA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учётом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0E20DA" w:rsidRP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833A8" w:rsidRPr="00A833A8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20DA">
        <w:rPr>
          <w:rFonts w:ascii="Times New Roman" w:hAnsi="Times New Roman" w:cs="Times New Roman"/>
          <w:sz w:val="24"/>
          <w:szCs w:val="24"/>
        </w:rPr>
        <w:t>Постановление администра</w:t>
      </w:r>
      <w:r w:rsidR="00AE4A5F">
        <w:rPr>
          <w:rFonts w:ascii="Times New Roman" w:hAnsi="Times New Roman" w:cs="Times New Roman"/>
          <w:sz w:val="24"/>
          <w:szCs w:val="24"/>
        </w:rPr>
        <w:t xml:space="preserve">ции </w:t>
      </w:r>
      <w:r w:rsidR="00A833A8" w:rsidRPr="00E93A55">
        <w:t xml:space="preserve">от </w:t>
      </w:r>
      <w:r w:rsidR="00A833A8" w:rsidRPr="00A833A8">
        <w:rPr>
          <w:rFonts w:ascii="Times New Roman" w:hAnsi="Times New Roman" w:cs="Times New Roman"/>
          <w:sz w:val="24"/>
          <w:szCs w:val="24"/>
        </w:rPr>
        <w:t>29.03.2017  № 41 «Об утверждении порядка размещения нестационарных торговых объектов на территории сельского поселения Шеркалы»</w:t>
      </w:r>
      <w:r w:rsidRPr="00A833A8">
        <w:rPr>
          <w:rFonts w:ascii="Times New Roman" w:hAnsi="Times New Roman" w:cs="Times New Roman"/>
          <w:sz w:val="24"/>
          <w:szCs w:val="24"/>
        </w:rPr>
        <w:t>. Правовой акт размещён на сайте органов местного самоуправлен</w:t>
      </w:r>
      <w:r w:rsidR="00AB39BE" w:rsidRPr="00A833A8">
        <w:rPr>
          <w:rFonts w:ascii="Times New Roman" w:hAnsi="Times New Roman" w:cs="Times New Roman"/>
          <w:sz w:val="24"/>
          <w:szCs w:val="24"/>
        </w:rPr>
        <w:t xml:space="preserve">ия </w:t>
      </w:r>
      <w:r w:rsidR="00A833A8">
        <w:rPr>
          <w:rFonts w:ascii="Times New Roman" w:hAnsi="Times New Roman" w:cs="Times New Roman"/>
          <w:sz w:val="24"/>
          <w:szCs w:val="24"/>
        </w:rPr>
        <w:t>сель</w:t>
      </w:r>
      <w:r w:rsidR="00AB39BE" w:rsidRPr="00A833A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A833A8">
        <w:rPr>
          <w:rFonts w:ascii="Times New Roman" w:hAnsi="Times New Roman" w:cs="Times New Roman"/>
          <w:sz w:val="24"/>
          <w:szCs w:val="24"/>
        </w:rPr>
        <w:t xml:space="preserve">Шеркалы </w:t>
      </w:r>
      <w:r w:rsidR="00A833A8" w:rsidRPr="00A833A8">
        <w:rPr>
          <w:rFonts w:ascii="Times New Roman" w:hAnsi="Times New Roman" w:cs="Times New Roman"/>
          <w:sz w:val="24"/>
          <w:szCs w:val="24"/>
        </w:rPr>
        <w:t xml:space="preserve"> </w:t>
      </w:r>
      <w:r w:rsidR="00A833A8" w:rsidRPr="002F4D00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A833A8" w:rsidRPr="002F4D0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833A8" w:rsidRPr="002F4D0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833A8" w:rsidRPr="002F4D00">
          <w:rPr>
            <w:rStyle w:val="a3"/>
            <w:rFonts w:ascii="Times New Roman" w:hAnsi="Times New Roman"/>
            <w:sz w:val="24"/>
            <w:szCs w:val="24"/>
            <w:lang w:val="en-US"/>
          </w:rPr>
          <w:t>Sherkaly</w:t>
        </w:r>
        <w:proofErr w:type="spellEnd"/>
        <w:r w:rsidR="00A833A8" w:rsidRPr="002F4D00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A833A8" w:rsidRPr="002F4D00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A833A8" w:rsidRPr="002F4D0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833A8" w:rsidRPr="002F4D0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833A8" w:rsidRPr="00A833A8">
        <w:rPr>
          <w:rFonts w:ascii="Times New Roman" w:hAnsi="Times New Roman" w:cs="Times New Roman"/>
          <w:sz w:val="24"/>
          <w:szCs w:val="24"/>
        </w:rPr>
        <w:t>)</w:t>
      </w:r>
    </w:p>
    <w:p w:rsidR="00A833A8" w:rsidRDefault="00A833A8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33A8" w:rsidRDefault="00A833A8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33A8" w:rsidRPr="00A833A8" w:rsidRDefault="00A833A8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20DA" w:rsidRDefault="000E20DA" w:rsidP="000E20DA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20DA">
        <w:rPr>
          <w:rFonts w:ascii="Times New Roman" w:hAnsi="Times New Roman" w:cs="Times New Roman"/>
          <w:sz w:val="24"/>
          <w:szCs w:val="24"/>
        </w:rPr>
        <w:t xml:space="preserve"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</w:t>
      </w:r>
    </w:p>
    <w:p w:rsidR="000E20DA" w:rsidRPr="00A833A8" w:rsidRDefault="000E20DA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0E20DA" w:rsidRPr="00A833A8" w:rsidSect="000E20DA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  <w:r w:rsidRPr="000E20DA">
        <w:rPr>
          <w:rFonts w:ascii="Times New Roman" w:hAnsi="Times New Roman" w:cs="Times New Roman"/>
          <w:sz w:val="24"/>
          <w:szCs w:val="24"/>
        </w:rPr>
        <w:t>объекта, иного здания, строения, сооружения или земельного участка с учётом требований, определённых законодательством Российской Федерации</w:t>
      </w:r>
    </w:p>
    <w:p w:rsidR="00D04B16" w:rsidRPr="00A833A8" w:rsidRDefault="00D04B16" w:rsidP="00483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45"/>
        </w:tabs>
        <w:spacing w:after="0" w:line="20" w:lineRule="atLeast"/>
        <w:jc w:val="both"/>
        <w:rPr>
          <w:rFonts w:ascii="Times New Roman" w:hAnsi="Times New Roman" w:cs="Times New Roman"/>
          <w:lang w:val="en-US"/>
        </w:rPr>
      </w:pPr>
    </w:p>
    <w:sectPr w:rsidR="00D04B16" w:rsidRPr="00A833A8" w:rsidSect="000E20DA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A11"/>
    <w:rsid w:val="00004429"/>
    <w:rsid w:val="000061E2"/>
    <w:rsid w:val="000B3F93"/>
    <w:rsid w:val="000E20DA"/>
    <w:rsid w:val="001A0C42"/>
    <w:rsid w:val="001E434B"/>
    <w:rsid w:val="00206AAD"/>
    <w:rsid w:val="00212918"/>
    <w:rsid w:val="00246383"/>
    <w:rsid w:val="002C781E"/>
    <w:rsid w:val="00332254"/>
    <w:rsid w:val="00344FF2"/>
    <w:rsid w:val="003C1F10"/>
    <w:rsid w:val="00443364"/>
    <w:rsid w:val="0046665E"/>
    <w:rsid w:val="00483F7A"/>
    <w:rsid w:val="005062B8"/>
    <w:rsid w:val="00536090"/>
    <w:rsid w:val="00581466"/>
    <w:rsid w:val="006234FA"/>
    <w:rsid w:val="00637182"/>
    <w:rsid w:val="00660A4D"/>
    <w:rsid w:val="006D22F6"/>
    <w:rsid w:val="006F3DC8"/>
    <w:rsid w:val="008A7BCF"/>
    <w:rsid w:val="008C3FF2"/>
    <w:rsid w:val="009547C3"/>
    <w:rsid w:val="009A3255"/>
    <w:rsid w:val="009A6803"/>
    <w:rsid w:val="009D573B"/>
    <w:rsid w:val="00A833A8"/>
    <w:rsid w:val="00AB39BE"/>
    <w:rsid w:val="00AE0CE1"/>
    <w:rsid w:val="00AE4A5F"/>
    <w:rsid w:val="00AF1583"/>
    <w:rsid w:val="00B5346B"/>
    <w:rsid w:val="00B55274"/>
    <w:rsid w:val="00B86BB5"/>
    <w:rsid w:val="00C46890"/>
    <w:rsid w:val="00C66A85"/>
    <w:rsid w:val="00C840DD"/>
    <w:rsid w:val="00C96B8A"/>
    <w:rsid w:val="00CC2DCE"/>
    <w:rsid w:val="00CC4ACE"/>
    <w:rsid w:val="00D04B16"/>
    <w:rsid w:val="00D2561A"/>
    <w:rsid w:val="00DD0E30"/>
    <w:rsid w:val="00DD7F1C"/>
    <w:rsid w:val="00DF1843"/>
    <w:rsid w:val="00E6678F"/>
    <w:rsid w:val="00F43CA5"/>
    <w:rsid w:val="00FC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C1A11"/>
    <w:rPr>
      <w:color w:val="0000FF"/>
      <w:u w:val="single"/>
    </w:rPr>
  </w:style>
  <w:style w:type="character" w:customStyle="1" w:styleId="comment">
    <w:name w:val="comment"/>
    <w:basedOn w:val="a0"/>
    <w:rsid w:val="00FC1A11"/>
  </w:style>
  <w:style w:type="paragraph" w:customStyle="1" w:styleId="ConsPlusNormal">
    <w:name w:val="ConsPlusNormal"/>
    <w:rsid w:val="00FC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rsid w:val="00D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890"/>
    <w:pPr>
      <w:ind w:left="720"/>
      <w:contextualSpacing/>
    </w:pPr>
  </w:style>
  <w:style w:type="paragraph" w:customStyle="1" w:styleId="FORMATTEXT0">
    <w:name w:val=".FORMATTEXT"/>
    <w:uiPriority w:val="99"/>
    <w:rsid w:val="002C7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2C781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C1A11"/>
    <w:rPr>
      <w:color w:val="0000FF"/>
      <w:u w:val="single"/>
    </w:rPr>
  </w:style>
  <w:style w:type="character" w:customStyle="1" w:styleId="comment">
    <w:name w:val="comment"/>
    <w:basedOn w:val="a0"/>
    <w:rsid w:val="00FC1A11"/>
  </w:style>
  <w:style w:type="paragraph" w:customStyle="1" w:styleId="ConsPlusNormal">
    <w:name w:val="ConsPlusNormal"/>
    <w:rsid w:val="00FC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rsid w:val="00D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rkaly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rkaly-adm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ECC0-B7E1-4E8D-A35D-2D093368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В.. Останин</dc:creator>
  <cp:lastModifiedBy>ЗАГС</cp:lastModifiedBy>
  <cp:revision>12</cp:revision>
  <cp:lastPrinted>2018-10-30T10:27:00Z</cp:lastPrinted>
  <dcterms:created xsi:type="dcterms:W3CDTF">2018-11-15T07:06:00Z</dcterms:created>
  <dcterms:modified xsi:type="dcterms:W3CDTF">2020-11-16T07:49:00Z</dcterms:modified>
</cp:coreProperties>
</file>