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64"/>
        <w:gridCol w:w="1603"/>
        <w:gridCol w:w="2500"/>
        <w:gridCol w:w="1190"/>
        <w:gridCol w:w="745"/>
        <w:gridCol w:w="142"/>
        <w:gridCol w:w="751"/>
        <w:gridCol w:w="1825"/>
        <w:gridCol w:w="1916"/>
        <w:gridCol w:w="2006"/>
        <w:gridCol w:w="874"/>
      </w:tblGrid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сбора и обмена информацией в области защиты населения и территории муниципального образования сельское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от чрезвычайных ситуаций муниципального характера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главы сельского поселения Шеркалы от 26.05.2006 №63»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69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органами местного самоуправления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№ 13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этилового спирта более 15 процентов 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предприятий и учреждений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и проведения торжественных мероприятий по случаю вступления в должность главы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развития местного традиционного народного художественного творчества, участии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лиц,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№14 «О внесении изменений 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установлении ставок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10.07.2009 № 63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66 «О внесении изменений в решение Совета депутатов сельского поселения Шеркалы от 17.12.2007 № 59» обнародовано 30.10.2019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448"/>
        </w:trPr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237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розничной продажи продукции средств массовой информации, специализирующихся на сообщениях и материалах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эротического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8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мероприятий по работе с детьми и молодежью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Pr="00E34D66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30.03.2010 № 110 «О внесении изменений в 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19.03.2011 № 21 (527)</w:t>
            </w:r>
          </w:p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10.04.2020 № 103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 xml:space="preserve">Газета </w:t>
            </w:r>
            <w:r w:rsidRPr="009C7DAF">
              <w:rPr>
                <w:rFonts w:ascii="Times New Roman" w:hAnsi="Times New Roman" w:cs="Times New Roman"/>
              </w:rPr>
              <w:lastRenderedPageBreak/>
              <w:t>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(решение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24.07.2015 № 90)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AB016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C32BB1">
              <w:rPr>
                <w:rFonts w:ascii="Times New Roman" w:hAnsi="Times New Roman" w:cs="Times New Roman"/>
                <w:sz w:val="20"/>
                <w:szCs w:val="20"/>
              </w:rPr>
              <w:t xml:space="preserve">30.08.2016 № 145 </w:t>
            </w:r>
            <w:r w:rsidR="00175813"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AB0162" w:rsidRPr="005206B4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25.09.2020 № 117 обнародовано 25.09.2016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887"/>
        </w:trPr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24.12.2008 №27 «Об утверждении Положения о создании условий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назначения и проведения конференций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(собраний делегатов), избрания делегатов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2009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30.03.2010 №107 «О внесении изменений в решение совета депутатов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оплаты труда руководителей муниципальных предприятий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Шеркалы»</w:t>
            </w:r>
          </w:p>
        </w:tc>
        <w:tc>
          <w:tcPr>
            <w:tcW w:w="27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№131 «О внесении изменений в решение Совета депутатов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78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69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проведения аттестации руководителей  и специалистов муниципальных учреждений культуры сельского поселения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20"/>
        </w:trPr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07.08.2009 №62 «Об утверждении Положения о рядке сдачи квалификационных экзаменов на присвоение классных чинов муниципальными служащими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69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исполнении бюджета муниципального образования сельское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поселение Шеркалы за 2008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 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31.03.2017 № 183 «Об утверждении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№14 «О внесении изменений в постановление администрации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№15 «О внесении изменений в постановление администрации сельского поселения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29.12.2009 № 95 «О бюджете муниципального образования сельское поселение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вести» от 08.01.2011 № 1 (507)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7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E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19.03.2010 № 34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E60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личного приема граждан и порядке рассмотрения обращений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№29 (433)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11.03.2012 № 26 «О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№37 (441)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№27 (843)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обнародовано 15.07.2014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0C4BE1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1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59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57 «О внесении изменений в 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примерного перечня первичных средств тушения пожаров и противопожарного инвентаря в помещениях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служащих администрации сельского поселения Шеркалы» обнародовано 07.07.2014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10.07.2012 № 90 «О внесении изменений в постановление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первичных средств тушения пожаров и противопожарного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граждан» обнародовано 29.06.2013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выписок из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муниципальной собственности»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№53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№56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арной безопасности при обращении с пиротехническими изделиями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Шеркалы» Обнародовано 10.05.2018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08.12.2012 № 97 (706)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«Октябрьские вести» от 21.05.2012 №41 (650)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78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9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231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59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10.06.2013 № 105 «О внесении изменений в постановление администрации сельского поселения Шеркалы от 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14.06.2013 № 112 «О внесении изменений в постановление администрации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создании межведомственной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  <w:p w:rsidR="003F2DDC" w:rsidRPr="003F2DDC" w:rsidRDefault="003F2DDC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05.11.2020 № 181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должностной инструкции делопроизводителя по военно-учетной работе»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7F392B" w:rsidRPr="00BF1D1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 № 98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жилых помещений жилищного фонда коммерческого использования муниципального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  <w:p w:rsidR="00056CD5" w:rsidRPr="004F6877" w:rsidRDefault="00056CD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10.03.2020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публичных мероприятий на территории муниципального образования сельское поселение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жилищном контроле на территории муниципального образования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29.07.2019</w:t>
            </w:r>
          </w:p>
          <w:p w:rsidR="003D4964" w:rsidRPr="004F6877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31.12.2019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Программы  «Развитие муниципальной службы в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687F3C">
        <w:tc>
          <w:tcPr>
            <w:tcW w:w="220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78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 муниципального задания в отношении Муниципального бюджетного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69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10.06.2013</w:t>
            </w:r>
          </w:p>
        </w:tc>
        <w:tc>
          <w:tcPr>
            <w:tcW w:w="231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7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27.05.2019 № 73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10.06.2013 № 106». Обнародовано 27.05.2019</w:t>
            </w:r>
          </w:p>
        </w:tc>
        <w:tc>
          <w:tcPr>
            <w:tcW w:w="271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25.09.2020 № 116, </w:t>
            </w:r>
            <w:r w:rsidRPr="00AB0162">
              <w:rPr>
                <w:rFonts w:ascii="Times New Roman" w:hAnsi="Times New Roman" w:cs="Times New Roman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159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01.08.2013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160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72758" w:rsidP="0067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28.07.2020 № 136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22.10.2013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271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  <w:p w:rsidR="00071778" w:rsidRPr="004F6877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09.12.2018 № 79 «О внесении изменений в решение Совета депутатов сельского поселения Шеркалы от 18.10.2013 № 8»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10.12.2019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20.03.2016 № 39 «О внесении изменений в постановление администрации сельского поселения Шеркалы от 11.12.2013 № 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уведомления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зачислении средств, вырученных от его реализации</w:t>
            </w:r>
            <w:proofErr w:type="gramEnd"/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11.12.2015 № 229 «О внесении изменений в постановление администрации сельского поселения Шеркалы от 21.04.2014 № 53 обнародовано 17.12.2015</w:t>
            </w:r>
          </w:p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29.04.2016 № 105 «О внесении изменений в постановление администрации сельского поселения Шеркалы от 21.04.2014 № 53 обнародовано 04.05.2016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 дорожном фонде муниципального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  <w:p w:rsidR="00071778" w:rsidRPr="004F6877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О квалификационных требованиях для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14.07.2014</w:t>
            </w:r>
          </w:p>
        </w:tc>
        <w:tc>
          <w:tcPr>
            <w:tcW w:w="231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69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7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1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7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8F" w:rsidRPr="004F6877" w:rsidTr="00687F3C">
        <w:tc>
          <w:tcPr>
            <w:tcW w:w="220" w:type="pct"/>
          </w:tcPr>
          <w:p w:rsidR="0051418F" w:rsidRPr="007D69F9" w:rsidRDefault="0051418F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78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осуществления внутреннего 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внутреннего финансового аудита</w:t>
            </w:r>
          </w:p>
        </w:tc>
        <w:tc>
          <w:tcPr>
            <w:tcW w:w="369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26.09.2014 </w:t>
            </w:r>
          </w:p>
        </w:tc>
        <w:tc>
          <w:tcPr>
            <w:tcW w:w="231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277" w:type="pct"/>
            <w:gridSpan w:val="2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1418F" w:rsidRPr="007D69F9" w:rsidRDefault="0051418F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1418F" w:rsidRPr="004F6877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26.092014 №139, обнародовано 30.03.2020</w:t>
            </w:r>
          </w:p>
        </w:tc>
        <w:tc>
          <w:tcPr>
            <w:tcW w:w="271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условиях оплаты труда руководителей муниципальный предприятий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29.03.2017 № 41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муниципальном земельном контроле за использованием земель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23EB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Pr="004F6877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недвижимого имущества, находящихся в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25.11.2015 № 215 «О внесении изменений в постановление администрации сельского поселения Шеркалы от 14.11.2014 № 176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72758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администрации от 28.07.2020 № 137, </w:t>
            </w:r>
          </w:p>
          <w:p w:rsidR="00672758" w:rsidRPr="004F6877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28.07.2020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  <w:p w:rsidR="009A7CFC" w:rsidRPr="004F6877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имущество». Обнародовано 10.06.2020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 работе»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16.01.2015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 период 2015-2016 годов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хозяйства, жилищного фонда муниципального образования сельское поселение Шеркалы к работе в </w:t>
            </w:r>
            <w:proofErr w:type="spell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04.12.2015 № 105 «О внесении изменений в решение Совета депутатов сельского поселения Шеркалы 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 xml:space="preserve">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31.12.2019 № 86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31.12.2019</w:t>
            </w:r>
          </w:p>
          <w:p w:rsidR="009A7CFC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08.06.2020 № 106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10.06.2020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определении границ прилегающих территорий к некоторым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28.04. 2015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29.05.2015 № 79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09.12.2019 № 75 «О внесении изменений в решение Совета депутатов от 28.04.2015 № 71, обнародовано 10.12.2019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19.06.2020 № 112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от 28.04.2015 № 71, обнародовано 19.06.2020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7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271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2BB1">
              <w:rPr>
                <w:rFonts w:ascii="Times New Roman" w:hAnsi="Times New Roman" w:cs="Times New Roman"/>
                <w:sz w:val="20"/>
                <w:szCs w:val="20"/>
              </w:rPr>
              <w:t>администрации от 22.07.2019 № 114 «О внесении изменений в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07.09.2015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24.06.2016 № 139«О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  <w:p w:rsidR="00442515" w:rsidRDefault="00442515" w:rsidP="0044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25.09.2020 № 115«О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избрания депутата Совета депутатов сельского поселения Шеркалы в состав Думы Октябрьского района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цены земельных участков, находящихся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муниципальном звене сельского поселения Шеркалы Октябрьского района территориальной  подсистемы Ханты- Мансийского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единой государственной системы предупреждения и ликвидации чрезвычайных ситуаций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образованных администрацией сельского поселения Шеркалы»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муниципальной программы «Энергосбережение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 работе»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Имеющим детей-инвалидов, являющимся нанимателями жилых помещений по договорам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1791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внесения проектов муниципальных правовых актов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внесения проектов муниципальных правовых актов администрации сельского поселения Шеркалы»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семьям.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должностей...» 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70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173 «О внесении изменений в постановление администрации сельского поселения Шеркалы от 17.03.2016 № 61», обнародовано 15.10.2019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сообщения лицами, замещающими должности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освобождения от должности лиц, замещающих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17.04.2017 № 57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124,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69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№218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за увеличение площади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правил определения требований к закупаемым органами местного самоуправления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№169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требований....»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ликвидации аварийных ситуаций в системах теплоснабжения с учетом взаимодействия тепло-,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23.03.2018 № 53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ремонта и содержания автомобильных дорог общего пользования местного значения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 № 86 «О внесении изменений в постановление администрации сельского поселения Шеркалы от 20.06.2017 № 99. Обнародовано 25.05.2020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42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ведения перечня видов муниципального контроля и органов местного самоуправления, уполномоченных на осуществление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формирования, ведения и обязательного </w:t>
            </w: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166 «Об отмене  постановление администрации сельского поселения Шеркалы от 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07.02.201</w:t>
            </w:r>
            <w:r w:rsid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112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12.09.2017 № 151». Обнародовано 22.07.2019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219 «О внесении изменений в постановление администрации сельского поселения Шеркалы от 12.09.2017 № 151». Обнародовано 10.12.2019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содержания мест погребения на территории </w:t>
            </w:r>
            <w:r w:rsidRPr="008A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имущественного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r w:rsidRPr="008D5AB7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контроля за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</w:t>
            </w:r>
            <w:r w:rsidRPr="008D5AB7">
              <w:rPr>
                <w:rFonts w:ascii="Times New Roman" w:hAnsi="Times New Roman" w:cs="Times New Roman"/>
              </w:rPr>
              <w:lastRenderedPageBreak/>
              <w:t>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218 «О внесении изменений в 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31.07.2018 года</w:t>
            </w:r>
          </w:p>
          <w:p w:rsidR="001D0636" w:rsidRDefault="001D0636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26.05.2020 № 88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</w:t>
            </w:r>
            <w:r w:rsidRPr="005A01A2">
              <w:rPr>
                <w:rFonts w:ascii="Times New Roman" w:hAnsi="Times New Roman" w:cs="Times New Roman"/>
              </w:rPr>
              <w:lastRenderedPageBreak/>
              <w:t>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27.03.2020 № 43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18.12.2017 № 228». Обнародовано 30.03.2020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контроля за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согласования крупных сделок, совершаемых муниципальными унитарными предприятиями муниципального </w:t>
            </w:r>
            <w:r w:rsidRPr="005A01A2">
              <w:rPr>
                <w:rFonts w:ascii="Times New Roman" w:hAnsi="Times New Roman" w:cs="Times New Roman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10.05.2018 № 83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</w:t>
            </w:r>
            <w:r w:rsidRPr="005A01A2">
              <w:rPr>
                <w:rFonts w:ascii="Times New Roman" w:hAnsi="Times New Roman" w:cs="Times New Roman"/>
              </w:rPr>
              <w:lastRenderedPageBreak/>
              <w:t>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общественной комиссии </w:t>
            </w:r>
            <w:r>
              <w:rPr>
                <w:rFonts w:ascii="Times New Roman" w:hAnsi="Times New Roman" w:cs="Times New Roman"/>
              </w:rPr>
              <w:lastRenderedPageBreak/>
              <w:t>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96 «О внесении изменений в постановление администрации сельского поселения Шеркалы от 27.02.2018 № 38». Обнародовано 10.06.2020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15.06.2020 № 104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27.02.2018 № 39». Обнародовано 16.06.2020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08.06.2020  № 111 «О внесении изменений в решение Совета депутатов сельского поселения Шеркалы от 20.03.2018 № 242». Обнародовано 10.06.2020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1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27.03.2018 № 57 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91  «О внесении изменений в постановление администрации сельского поселения Шеркалы от 30.03.2018 № 58». Обнародовано 01.06.2020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на возмещение затрат по погребению согласно гарантированному </w:t>
            </w:r>
            <w:r w:rsidRPr="0046556B">
              <w:rPr>
                <w:rFonts w:ascii="Times New Roman" w:hAnsi="Times New Roman" w:cs="Times New Roman"/>
              </w:rPr>
              <w:lastRenderedPageBreak/>
              <w:t>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117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02.04.2018 № 61».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26.07.2019 № 56 «О внесении изменений в решение Совета депутатов сельского поселения Шеркалы 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13.02.2020 № 95 «О внесении изменений в решение Совета депутатов сельского поселения Шеркалы от 06.04.2018 № 250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14.02.2020 года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221 «О внесении изменений в постановление администрации сельского поселения Шеркалы от 16.04.2018 № 69». Обнародовано 10.12.2019</w:t>
            </w:r>
          </w:p>
          <w:p w:rsidR="003A4582" w:rsidRDefault="003A4582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администрации от 28.07.2020 № 129, обнародовано 28.07.2020</w:t>
            </w: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69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1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1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</w:t>
            </w:r>
            <w:r>
              <w:rPr>
                <w:rFonts w:ascii="Times New Roman" w:hAnsi="Times New Roman" w:cs="Times New Roman"/>
              </w:rPr>
              <w:lastRenderedPageBreak/>
              <w:t>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23.05.2018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97  «О внесении изменений в постановление администрации сельского поселения Шеркалы от 13.06.2018 № 110». Обнародовано 10.06.2020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172  «О внесении изменений в постановление администрации сельского поселения Шеркалы от 13.06.2018 № 111». Обнародовано 15.10.2019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93  «О внесении изменений в постановление администрации сельского поселения Шеркалы от 13.06.2018 № 111». Обнародовано 08.06.2020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установления оклада и премиальных </w:t>
            </w:r>
            <w:r>
              <w:rPr>
                <w:rFonts w:ascii="Times New Roman" w:hAnsi="Times New Roman" w:cs="Times New Roman"/>
              </w:rPr>
              <w:lastRenderedPageBreak/>
              <w:t>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15.10.2019</w:t>
            </w:r>
          </w:p>
          <w:p w:rsidR="0035294A" w:rsidRDefault="002A345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30.03.2020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формирования и ведения реестра источников доходов бюджета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должностей работников административно-управленческого и вспомогательного персонала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69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1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  <w:p w:rsidR="00A63B2C" w:rsidRDefault="00A63B2C" w:rsidP="00A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10.03.2020 № 29 «О внесении изменений в постановление администрации сельского поселения Шеркалы от 22.06.2018 № 128». Обнародовано 10.03.2020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ведения реестра муниципальных служащих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42 «О внесении изменений в постановление администрации сельского поселения Шеркалы от 22.06.2018 № 131». Обнародовано 30.03.2020</w:t>
            </w: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</w:t>
            </w:r>
            <w:r w:rsidRPr="00BA4762">
              <w:rPr>
                <w:rFonts w:ascii="Times New Roman" w:hAnsi="Times New Roman" w:cs="Times New Roman"/>
              </w:rPr>
              <w:lastRenderedPageBreak/>
              <w:t xml:space="preserve">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счет средств местного бюджета сельского поселения Шеркалы</w:t>
            </w:r>
          </w:p>
        </w:tc>
        <w:tc>
          <w:tcPr>
            <w:tcW w:w="369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1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687F3C">
        <w:tc>
          <w:tcPr>
            <w:tcW w:w="220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8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69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1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271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утверждения плана финансово-хозяйственной деятельности муниципального бюджетного 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115  «О внесении изменений в постановление администрации сельского поселения Шеркалы от 19.11.2018 № 229».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работников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71  «О 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 xml:space="preserve"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</w:t>
            </w:r>
            <w:r w:rsidRPr="00E56315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12.12.2018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28.10.2019 № 180 «О внес.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687F3C">
        <w:tc>
          <w:tcPr>
            <w:tcW w:w="220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8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69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7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04.09.2019 № 61 «О 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271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30.10.2019 № 67 «О внесении изменений в постановление администрации сельского поселения Шеркалы от 27.12.2018 № 23». Обнародовано 30.10.2019</w:t>
            </w: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 порядке  установления и использования полос отвода и придорожных полос автомобильных дорог местного значения 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687F3C">
        <w:tc>
          <w:tcPr>
            <w:tcW w:w="220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9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271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69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275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3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59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</w:t>
            </w:r>
            <w:r w:rsidRPr="00A100AB">
              <w:rPr>
                <w:sz w:val="20"/>
                <w:szCs w:val="20"/>
              </w:rPr>
              <w:lastRenderedPageBreak/>
              <w:t xml:space="preserve">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11.03.2019</w:t>
            </w:r>
          </w:p>
        </w:tc>
        <w:tc>
          <w:tcPr>
            <w:tcW w:w="275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5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27.05.2019</w:t>
            </w:r>
          </w:p>
        </w:tc>
        <w:tc>
          <w:tcPr>
            <w:tcW w:w="275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муниципальных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добровольческой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добровольческими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69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5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10.06.2020 № 99  «О внесении изменений в постановление администрации сельского поселения Шеркалы от 14.06.2019 № 87». Обнародовано 10.06.2020</w:t>
            </w: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78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</w:t>
            </w:r>
            <w:r w:rsidRPr="0040603C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 для опубликования </w:t>
            </w:r>
          </w:p>
        </w:tc>
        <w:tc>
          <w:tcPr>
            <w:tcW w:w="369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10.01.2019 № 2  «О внесении изменений в постановление администрации сельского поселения Шеркалы от 10.01.2020 № 90». Обнародовано 11.01.2020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</w:t>
            </w:r>
            <w:r w:rsidRPr="00FC4D1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соответствующее проекту переустройства и (или) перепланировки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порядке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168  «О внесении изменений в постановление администрации сельского поселения Шеркалы от 17.06.2019 № 93». Обнародовано 10.10.2019.2019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695E5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lastRenderedPageBreak/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и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578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69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5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твердых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78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твердых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5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78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профилактике терроризма и экстремизма, а также минимизации и (или) 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69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275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578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5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8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5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45  «О внесении изменений в постановление администрации сельского поселения Шеркалы от 09.09.2019 № 152». Обнародовано 30.03.2020</w:t>
            </w:r>
          </w:p>
          <w:p w:rsidR="0064772E" w:rsidRDefault="0064772E" w:rsidP="0064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20.04.2020 № 65 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09.09.2019 № 152». Обнародовано 20.04.2020</w:t>
            </w:r>
          </w:p>
          <w:p w:rsidR="001D0636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№ 85  «О внесении изменений в постановление администрации сельского поселения Шеркалы от 09.09.2019 № 152». Обнародовано 25.05.2020</w:t>
            </w:r>
          </w:p>
          <w:p w:rsidR="003A4582" w:rsidRPr="00FC4D12" w:rsidRDefault="003A4582" w:rsidP="003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28.07.2020 № 132  «О внесении изменений в постановление администрации сельского поселения Шеркалы от 09.09.2019 № 152». Обнародовано 28.07.2020</w:t>
            </w: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AA1178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и обязательного 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Шеркалы, свободного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среднего </w:t>
            </w: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владение и (или) в пользование на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5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5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0C4BE1">
        <w:tc>
          <w:tcPr>
            <w:tcW w:w="220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78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275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3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29.10.2019</w:t>
            </w:r>
          </w:p>
        </w:tc>
        <w:tc>
          <w:tcPr>
            <w:tcW w:w="59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C4BE1"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78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находящимся в </w:t>
            </w:r>
            <w:r w:rsidRPr="001F1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30.10.2019</w:t>
            </w:r>
          </w:p>
        </w:tc>
        <w:tc>
          <w:tcPr>
            <w:tcW w:w="275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B4C50">
        <w:trPr>
          <w:trHeight w:val="4874"/>
        </w:trPr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78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69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78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69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8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69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0C4BE1">
        <w:tc>
          <w:tcPr>
            <w:tcW w:w="220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78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об официальных физкультурных 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r w:rsidRPr="00733FB3">
              <w:rPr>
                <w:bCs/>
                <w:kern w:val="2"/>
                <w:sz w:val="20"/>
                <w:szCs w:val="20"/>
              </w:rPr>
              <w:lastRenderedPageBreak/>
              <w:t xml:space="preserve">муниципального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а  также о требованиях  к 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75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3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об установке 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3D4964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списания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и правил расчёта размера ассигнований бюджета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на указанные цели</w:t>
            </w: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6F050C" w:rsidRPr="006F050C" w:rsidRDefault="006F050C" w:rsidP="006F050C">
            <w:pPr>
              <w:pStyle w:val="HEADERTEXT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F050C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</w:t>
            </w:r>
            <w:r w:rsidRPr="006F050C">
              <w:rPr>
                <w:rFonts w:ascii="Times New Roman" w:hAnsi="Times New Roman" w:cs="Times New Roman"/>
                <w:color w:val="auto"/>
              </w:rPr>
              <w:lastRenderedPageBreak/>
              <w:t xml:space="preserve">маневренном жилищном фонде </w:t>
            </w:r>
            <w:r w:rsidRPr="006F050C">
              <w:rPr>
                <w:rFonts w:ascii="Times New Roman" w:hAnsi="Times New Roman" w:cs="Times New Roman"/>
                <w:bCs/>
                <w:color w:val="auto"/>
              </w:rPr>
              <w:t>сельского поселения Шеркалы</w:t>
            </w:r>
          </w:p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578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Об утверждении Порядка приемки и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3C65">
              <w:rPr>
                <w:rFonts w:ascii="Times New Roman" w:hAnsi="Times New Roman" w:cs="Times New Roman"/>
                <w:color w:val="auto"/>
              </w:rPr>
              <w:t>оприходования</w:t>
            </w:r>
            <w:proofErr w:type="spellEnd"/>
            <w:r w:rsidRPr="00D13C65">
              <w:rPr>
                <w:rFonts w:ascii="Times New Roman" w:hAnsi="Times New Roman" w:cs="Times New Roman"/>
                <w:color w:val="auto"/>
              </w:rPr>
              <w:t xml:space="preserve"> вторичных материальных ресурсов,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3C65">
              <w:rPr>
                <w:rFonts w:ascii="Times New Roman" w:hAnsi="Times New Roman" w:cs="Times New Roman"/>
                <w:color w:val="auto"/>
              </w:rPr>
              <w:t>образующихся</w:t>
            </w:r>
            <w:proofErr w:type="gramEnd"/>
            <w:r w:rsidRPr="00D13C65">
              <w:rPr>
                <w:rFonts w:ascii="Times New Roman" w:hAnsi="Times New Roman" w:cs="Times New Roman"/>
                <w:color w:val="auto"/>
              </w:rPr>
              <w:t xml:space="preserve"> при разборке или демонтаже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>муниципального имущества, в том числе</w:t>
            </w:r>
          </w:p>
          <w:p w:rsidR="003D4964" w:rsidRPr="00D13C65" w:rsidRDefault="00D13C65" w:rsidP="00D13C65">
            <w:pPr>
              <w:pStyle w:val="HEADERTEXT0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полученных при исполнении муниципальных контрактов </w:t>
            </w:r>
          </w:p>
        </w:tc>
        <w:tc>
          <w:tcPr>
            <w:tcW w:w="369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5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100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D13C65">
        <w:trPr>
          <w:trHeight w:val="2122"/>
        </w:trPr>
        <w:tc>
          <w:tcPr>
            <w:tcW w:w="220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78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D13C65" w:rsidRDefault="00D13C65" w:rsidP="00D13C65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о порядке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ормления бесхозяйного имущества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5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150  «О внесении изменений в постановление администрации сельского поселения Шеркалы от 28.07.2020 № 130». Обнародовано 24.08.2020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документов)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151  «О внесении изменений в постановление администрации сельского поселения Шеркалы от 28.07.2020 № 131». Обнародовано 24.08.2020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Комиссии по соблюдению требований к служебному поведению муниципальных служащих органа местного самоуправления сельского поселения Шеркалы и урегулированию конфликта интересов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133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149  «О внесении изменений в постановление администрации сельского поселения Шеркалы от 28.07.2020 № 133». Обнародовано 24.08.2020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межведомственной комиссии для оценки и обследования помещения в целях признания его жилым помещением, </w:t>
            </w: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жилого помещения непригодным для проживания,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постоянно действующей комиссии по оценке технического </w:t>
            </w:r>
            <w:proofErr w:type="gramStart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дорог общего пользования местного значения сельского поселения</w:t>
            </w:r>
            <w:proofErr w:type="gramEnd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68FC">
              <w:rPr>
                <w:rFonts w:ascii="Times New Roman" w:hAnsi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DF68F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 сельское поселение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принятия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решений о разработке, формировании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и реализации муниципальных программ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в сельском поселении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672758" w:rsidRPr="00733FB3" w:rsidRDefault="00672758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672758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672758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38EC"/>
    <w:rsid w:val="00014AFB"/>
    <w:rsid w:val="00014F6B"/>
    <w:rsid w:val="0001502A"/>
    <w:rsid w:val="0001622F"/>
    <w:rsid w:val="0002186F"/>
    <w:rsid w:val="000223D3"/>
    <w:rsid w:val="00022AAE"/>
    <w:rsid w:val="000235E6"/>
    <w:rsid w:val="00023EB1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6CD5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1778"/>
    <w:rsid w:val="00072439"/>
    <w:rsid w:val="00072970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51"/>
    <w:rsid w:val="000E31E6"/>
    <w:rsid w:val="000F0424"/>
    <w:rsid w:val="000F3C82"/>
    <w:rsid w:val="000F47CB"/>
    <w:rsid w:val="000F6BDC"/>
    <w:rsid w:val="000F73B5"/>
    <w:rsid w:val="000F7501"/>
    <w:rsid w:val="000F7C43"/>
    <w:rsid w:val="00101685"/>
    <w:rsid w:val="00101D03"/>
    <w:rsid w:val="0011147E"/>
    <w:rsid w:val="00114EEC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5266"/>
    <w:rsid w:val="001B7354"/>
    <w:rsid w:val="001C0D98"/>
    <w:rsid w:val="001C3CC1"/>
    <w:rsid w:val="001C4B29"/>
    <w:rsid w:val="001C514D"/>
    <w:rsid w:val="001C6223"/>
    <w:rsid w:val="001C6C42"/>
    <w:rsid w:val="001D0636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1EA7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09FD"/>
    <w:rsid w:val="002224FC"/>
    <w:rsid w:val="002231BE"/>
    <w:rsid w:val="00227137"/>
    <w:rsid w:val="00230EC6"/>
    <w:rsid w:val="00233AA8"/>
    <w:rsid w:val="002379C5"/>
    <w:rsid w:val="00240E41"/>
    <w:rsid w:val="00241984"/>
    <w:rsid w:val="002420AE"/>
    <w:rsid w:val="002429AA"/>
    <w:rsid w:val="00242F2E"/>
    <w:rsid w:val="0024582A"/>
    <w:rsid w:val="00253911"/>
    <w:rsid w:val="00255E73"/>
    <w:rsid w:val="0025633C"/>
    <w:rsid w:val="0025778F"/>
    <w:rsid w:val="00260504"/>
    <w:rsid w:val="00260635"/>
    <w:rsid w:val="00260DDF"/>
    <w:rsid w:val="002635C7"/>
    <w:rsid w:val="00264681"/>
    <w:rsid w:val="0026567B"/>
    <w:rsid w:val="002658E9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3455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7954"/>
    <w:rsid w:val="00340DD8"/>
    <w:rsid w:val="00342FAD"/>
    <w:rsid w:val="00343150"/>
    <w:rsid w:val="00344258"/>
    <w:rsid w:val="00344410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7E6"/>
    <w:rsid w:val="0036682C"/>
    <w:rsid w:val="00373D25"/>
    <w:rsid w:val="00374A8F"/>
    <w:rsid w:val="003754D1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4E4"/>
    <w:rsid w:val="0039669D"/>
    <w:rsid w:val="003A1176"/>
    <w:rsid w:val="003A14C3"/>
    <w:rsid w:val="003A2E12"/>
    <w:rsid w:val="003A393D"/>
    <w:rsid w:val="003A4582"/>
    <w:rsid w:val="003A5122"/>
    <w:rsid w:val="003A744F"/>
    <w:rsid w:val="003B5D52"/>
    <w:rsid w:val="003B6593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5BDB"/>
    <w:rsid w:val="003E73EB"/>
    <w:rsid w:val="003E7923"/>
    <w:rsid w:val="003F1E46"/>
    <w:rsid w:val="003F2DDC"/>
    <w:rsid w:val="003F36A4"/>
    <w:rsid w:val="003F4136"/>
    <w:rsid w:val="003F5EE3"/>
    <w:rsid w:val="003F6F5B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515"/>
    <w:rsid w:val="00442648"/>
    <w:rsid w:val="00443C21"/>
    <w:rsid w:val="00443F6C"/>
    <w:rsid w:val="00444B15"/>
    <w:rsid w:val="004501EA"/>
    <w:rsid w:val="00450A0C"/>
    <w:rsid w:val="00450A52"/>
    <w:rsid w:val="00450F72"/>
    <w:rsid w:val="004548E3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6F67"/>
    <w:rsid w:val="00510214"/>
    <w:rsid w:val="005115F0"/>
    <w:rsid w:val="00512239"/>
    <w:rsid w:val="00512299"/>
    <w:rsid w:val="00512F7F"/>
    <w:rsid w:val="005135AF"/>
    <w:rsid w:val="00513ACE"/>
    <w:rsid w:val="0051418F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37267"/>
    <w:rsid w:val="00542C7A"/>
    <w:rsid w:val="00544F30"/>
    <w:rsid w:val="0054525E"/>
    <w:rsid w:val="00545B67"/>
    <w:rsid w:val="00550BCF"/>
    <w:rsid w:val="005521D3"/>
    <w:rsid w:val="00553D76"/>
    <w:rsid w:val="00555618"/>
    <w:rsid w:val="00555B48"/>
    <w:rsid w:val="005578B7"/>
    <w:rsid w:val="0055797E"/>
    <w:rsid w:val="0056116D"/>
    <w:rsid w:val="00561D0A"/>
    <w:rsid w:val="00565167"/>
    <w:rsid w:val="005724EB"/>
    <w:rsid w:val="0057261C"/>
    <w:rsid w:val="005730B7"/>
    <w:rsid w:val="00573936"/>
    <w:rsid w:val="00573EC1"/>
    <w:rsid w:val="0057500A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C7633"/>
    <w:rsid w:val="005D0507"/>
    <w:rsid w:val="005D1070"/>
    <w:rsid w:val="005D2161"/>
    <w:rsid w:val="005D4D7A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30877"/>
    <w:rsid w:val="00631590"/>
    <w:rsid w:val="006329C9"/>
    <w:rsid w:val="00634503"/>
    <w:rsid w:val="0063585D"/>
    <w:rsid w:val="006373BA"/>
    <w:rsid w:val="00641A40"/>
    <w:rsid w:val="006436F8"/>
    <w:rsid w:val="00647446"/>
    <w:rsid w:val="0064772E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2758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95E55"/>
    <w:rsid w:val="006A2327"/>
    <w:rsid w:val="006A36A4"/>
    <w:rsid w:val="006A4A4A"/>
    <w:rsid w:val="006A50D2"/>
    <w:rsid w:val="006A5F8F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912"/>
    <w:rsid w:val="006E3A24"/>
    <w:rsid w:val="006E406E"/>
    <w:rsid w:val="006E4A56"/>
    <w:rsid w:val="006E5A22"/>
    <w:rsid w:val="006E6057"/>
    <w:rsid w:val="006E77A8"/>
    <w:rsid w:val="006F050C"/>
    <w:rsid w:val="006F1BAF"/>
    <w:rsid w:val="006F25CE"/>
    <w:rsid w:val="006F2E6F"/>
    <w:rsid w:val="006F336A"/>
    <w:rsid w:val="006F3929"/>
    <w:rsid w:val="006F42E8"/>
    <w:rsid w:val="006F4B62"/>
    <w:rsid w:val="006F54DF"/>
    <w:rsid w:val="0070085F"/>
    <w:rsid w:val="00701021"/>
    <w:rsid w:val="00701E55"/>
    <w:rsid w:val="00703CE9"/>
    <w:rsid w:val="00703E78"/>
    <w:rsid w:val="0070452A"/>
    <w:rsid w:val="007049E0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274E6"/>
    <w:rsid w:val="00732481"/>
    <w:rsid w:val="00732A6D"/>
    <w:rsid w:val="00733FB3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286E"/>
    <w:rsid w:val="007B362D"/>
    <w:rsid w:val="007B3CA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392B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292D"/>
    <w:rsid w:val="00842AFB"/>
    <w:rsid w:val="008436B7"/>
    <w:rsid w:val="00843AEE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87E09"/>
    <w:rsid w:val="00890057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3268F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A7769"/>
    <w:rsid w:val="009A7CFC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467A"/>
    <w:rsid w:val="00A25D8B"/>
    <w:rsid w:val="00A26995"/>
    <w:rsid w:val="00A27CD7"/>
    <w:rsid w:val="00A27D81"/>
    <w:rsid w:val="00A32049"/>
    <w:rsid w:val="00A3252A"/>
    <w:rsid w:val="00A3291B"/>
    <w:rsid w:val="00A32D6B"/>
    <w:rsid w:val="00A34E62"/>
    <w:rsid w:val="00A35623"/>
    <w:rsid w:val="00A35925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3B2C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0162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AF488D"/>
    <w:rsid w:val="00B021F0"/>
    <w:rsid w:val="00B06483"/>
    <w:rsid w:val="00B105A4"/>
    <w:rsid w:val="00B14F42"/>
    <w:rsid w:val="00B158CC"/>
    <w:rsid w:val="00B15B76"/>
    <w:rsid w:val="00B17B37"/>
    <w:rsid w:val="00B204DA"/>
    <w:rsid w:val="00B21CEB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77677"/>
    <w:rsid w:val="00B80DC4"/>
    <w:rsid w:val="00B83DA2"/>
    <w:rsid w:val="00B84AEC"/>
    <w:rsid w:val="00B873E8"/>
    <w:rsid w:val="00B87E7C"/>
    <w:rsid w:val="00B908AC"/>
    <w:rsid w:val="00B90AFA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2947"/>
    <w:rsid w:val="00BB332F"/>
    <w:rsid w:val="00BB6A84"/>
    <w:rsid w:val="00BC652B"/>
    <w:rsid w:val="00BC6D7B"/>
    <w:rsid w:val="00BC78D5"/>
    <w:rsid w:val="00BD2CFF"/>
    <w:rsid w:val="00BD3D09"/>
    <w:rsid w:val="00BD3D8E"/>
    <w:rsid w:val="00BD4229"/>
    <w:rsid w:val="00BD5E2C"/>
    <w:rsid w:val="00BD7449"/>
    <w:rsid w:val="00BE250F"/>
    <w:rsid w:val="00BE3F72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25ED2"/>
    <w:rsid w:val="00C31EDF"/>
    <w:rsid w:val="00C32BB1"/>
    <w:rsid w:val="00C34EAE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67193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65"/>
    <w:rsid w:val="00D13C9F"/>
    <w:rsid w:val="00D1625C"/>
    <w:rsid w:val="00D167D4"/>
    <w:rsid w:val="00D17500"/>
    <w:rsid w:val="00D20187"/>
    <w:rsid w:val="00D22ACC"/>
    <w:rsid w:val="00D25C64"/>
    <w:rsid w:val="00D309AD"/>
    <w:rsid w:val="00D3248F"/>
    <w:rsid w:val="00D34B3D"/>
    <w:rsid w:val="00D34B84"/>
    <w:rsid w:val="00D35BE3"/>
    <w:rsid w:val="00D36915"/>
    <w:rsid w:val="00D376BA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7F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68FC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20E3"/>
    <w:rsid w:val="00E4277D"/>
    <w:rsid w:val="00E43011"/>
    <w:rsid w:val="00E43E37"/>
    <w:rsid w:val="00E43E42"/>
    <w:rsid w:val="00E449FA"/>
    <w:rsid w:val="00E4618D"/>
    <w:rsid w:val="00E47067"/>
    <w:rsid w:val="00E510E3"/>
    <w:rsid w:val="00E525F1"/>
    <w:rsid w:val="00E52E07"/>
    <w:rsid w:val="00E53118"/>
    <w:rsid w:val="00E53436"/>
    <w:rsid w:val="00E56315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060C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184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E7106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D4C-AEBD-465C-A290-122DEDE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9620</TotalTime>
  <Pages>1</Pages>
  <Words>37950</Words>
  <Characters>216320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25</cp:revision>
  <cp:lastPrinted>2015-04-16T10:42:00Z</cp:lastPrinted>
  <dcterms:created xsi:type="dcterms:W3CDTF">2009-02-16T14:27:00Z</dcterms:created>
  <dcterms:modified xsi:type="dcterms:W3CDTF">2020-11-17T06:47:00Z</dcterms:modified>
</cp:coreProperties>
</file>