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AE3" w:rsidRDefault="00320AE3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320AE3" w:rsidRPr="00094701" w:rsidRDefault="00320AE3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20AE3" w:rsidRDefault="00320AE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320AE3" w:rsidRPr="00D26B1B" w:rsidRDefault="00320AE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AE3" w:rsidRPr="00D26B1B" w:rsidRDefault="00320AE3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320AE3" w:rsidRDefault="00EE3CD9" w:rsidP="00471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1;visibility:visible;mso-position-horizontal-relative:page;mso-position-vertical-relative:margin" o:allowincell="f">
            <v:imagedata r:id="rId8" o:title="" croptop="3410f" cropright="1624f"/>
            <w10:wrap anchorx="page" anchory="margin"/>
            <w10:anchorlock/>
          </v:shape>
        </w:pict>
      </w:r>
      <w:r w:rsidR="00320AE3">
        <w:rPr>
          <w:rFonts w:ascii="Times New Roman" w:hAnsi="Times New Roman"/>
          <w:sz w:val="28"/>
          <w:szCs w:val="28"/>
        </w:rPr>
        <w:t>29.05.2013</w:t>
      </w:r>
      <w:r w:rsidR="00320AE3" w:rsidRPr="00FD3EA2">
        <w:rPr>
          <w:rFonts w:ascii="Times New Roman" w:hAnsi="Times New Roman"/>
          <w:sz w:val="28"/>
          <w:szCs w:val="28"/>
        </w:rPr>
        <w:t xml:space="preserve">               </w:t>
      </w:r>
      <w:r w:rsidR="00320AE3">
        <w:rPr>
          <w:rFonts w:ascii="Times New Roman" w:hAnsi="Times New Roman"/>
          <w:sz w:val="28"/>
          <w:szCs w:val="28"/>
        </w:rPr>
        <w:t xml:space="preserve"> </w:t>
      </w:r>
      <w:r w:rsidR="00320AE3" w:rsidRPr="00FD3EA2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320AE3">
        <w:rPr>
          <w:rFonts w:ascii="Times New Roman" w:hAnsi="Times New Roman"/>
          <w:sz w:val="28"/>
          <w:szCs w:val="28"/>
        </w:rPr>
        <w:t xml:space="preserve">                          </w:t>
      </w:r>
      <w:r w:rsidR="00320AE3" w:rsidRPr="00FD3EA2">
        <w:rPr>
          <w:rFonts w:ascii="Times New Roman" w:hAnsi="Times New Roman"/>
          <w:sz w:val="28"/>
          <w:szCs w:val="28"/>
        </w:rPr>
        <w:t>№</w:t>
      </w:r>
      <w:r w:rsidR="00320AE3">
        <w:rPr>
          <w:rFonts w:ascii="Times New Roman" w:hAnsi="Times New Roman"/>
          <w:sz w:val="28"/>
          <w:szCs w:val="28"/>
        </w:rPr>
        <w:t xml:space="preserve"> 73</w:t>
      </w:r>
    </w:p>
    <w:p w:rsidR="00320AE3" w:rsidRDefault="00320AE3" w:rsidP="00471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4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proofErr w:type="gramStart"/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почетном </w:t>
      </w:r>
    </w:p>
    <w:p w:rsidR="00320AE3" w:rsidRDefault="00320AE3" w:rsidP="0047189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звании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«Почетный гражданин 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20AE3" w:rsidRDefault="00320AE3" w:rsidP="004150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320AE3" w:rsidRDefault="00320AE3" w:rsidP="004150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0AE3" w:rsidRDefault="00320AE3" w:rsidP="004150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71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20, 22 Устава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320AE3" w:rsidRDefault="00320AE3" w:rsidP="002E66A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Земское собрание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РЕШАЕТ:</w:t>
      </w:r>
    </w:p>
    <w:p w:rsidR="00320AE3" w:rsidRDefault="00320AE3" w:rsidP="00B424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Положение о почетном звании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района».</w:t>
      </w:r>
    </w:p>
    <w:p w:rsidR="00320AE3" w:rsidRDefault="00320AE3" w:rsidP="00FA3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утратившими силу следующие решения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320AE3" w:rsidRDefault="00320AE3" w:rsidP="00FA3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25 октября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>. № 165 «Об утверждении Положения о почетном звании «Почетный гражданин города Краснокамска»;</w:t>
      </w:r>
    </w:p>
    <w:p w:rsidR="00320AE3" w:rsidRDefault="00320AE3" w:rsidP="00FA3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28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sz w:val="28"/>
            <w:szCs w:val="28"/>
          </w:rPr>
          <w:t>2007 г</w:t>
        </w:r>
      </w:smartTag>
      <w:r>
        <w:rPr>
          <w:rFonts w:ascii="Times New Roman" w:hAnsi="Times New Roman"/>
          <w:sz w:val="28"/>
          <w:szCs w:val="28"/>
        </w:rPr>
        <w:t xml:space="preserve">. № 36 «О внесении изменений в решение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25.10.2006 № 165 «Об утверждении Положения о почетном звании «Почетный гражданин г. Краснокамска»;</w:t>
      </w:r>
    </w:p>
    <w:p w:rsidR="00320AE3" w:rsidRDefault="00320AE3" w:rsidP="00FA3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19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115 «О внесении изменений в Положение о почетном звании «Почетный гражданин г. Краснокамска», утвержденное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25.10.2006 № 165»;</w:t>
      </w:r>
    </w:p>
    <w:p w:rsidR="00320AE3" w:rsidRDefault="00320AE3" w:rsidP="0071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15 ноября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/>
            <w:sz w:val="28"/>
            <w:szCs w:val="28"/>
          </w:rPr>
          <w:t>2010 г</w:t>
        </w:r>
      </w:smartTag>
      <w:r>
        <w:rPr>
          <w:rFonts w:ascii="Times New Roman" w:hAnsi="Times New Roman"/>
          <w:sz w:val="28"/>
          <w:szCs w:val="28"/>
        </w:rPr>
        <w:t xml:space="preserve">. № 140 «О внесении изменений в Положение о почетном звании «Почетный гражданин г. Краснокамска», утвержденное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25.10.2006 № 165»;</w:t>
      </w:r>
    </w:p>
    <w:p w:rsidR="00320AE3" w:rsidRDefault="00320AE3" w:rsidP="0071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31 августа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№ 95 «О внесении изменений в Положение о почетном звании «Почетный гражданин г. Краснокамска», утвержденное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25.10.2006 № 165»;</w:t>
      </w:r>
    </w:p>
    <w:p w:rsidR="00320AE3" w:rsidRDefault="00320AE3" w:rsidP="0071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27 марта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 xml:space="preserve">. № 45 «О внесении изменений в Положение о почетном звании «Почетный гражданин г. Краснокамска», утвержденное решением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25.10.2006 № 165»;</w:t>
      </w:r>
    </w:p>
    <w:p w:rsidR="00320AE3" w:rsidRDefault="00320AE3" w:rsidP="00FA3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Решение подлежит опубликованию в специальном выпуске «Официальные материалы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газеты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звезда».</w:t>
      </w:r>
    </w:p>
    <w:p w:rsidR="00320AE3" w:rsidRDefault="00320AE3" w:rsidP="0071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решения возложить на председателя комиссии по социальной политике и социальной защите населения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</w:t>
      </w:r>
      <w:proofErr w:type="spellStart"/>
      <w:r>
        <w:rPr>
          <w:rFonts w:ascii="Times New Roman" w:hAnsi="Times New Roman"/>
          <w:sz w:val="28"/>
          <w:szCs w:val="28"/>
        </w:rPr>
        <w:t>Р.Т.Хасанов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20AE3" w:rsidRDefault="00320AE3" w:rsidP="0071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71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711DA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5"/>
        <w:gridCol w:w="5062"/>
      </w:tblGrid>
      <w:tr w:rsidR="00320AE3" w:rsidTr="0041509B">
        <w:trPr>
          <w:trHeight w:val="80"/>
        </w:trPr>
        <w:tc>
          <w:tcPr>
            <w:tcW w:w="5075" w:type="dxa"/>
          </w:tcPr>
          <w:p w:rsidR="00320AE3" w:rsidRPr="00822570" w:rsidRDefault="00320AE3" w:rsidP="0082257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822570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</w:p>
          <w:p w:rsidR="00320AE3" w:rsidRPr="00822570" w:rsidRDefault="00320AE3" w:rsidP="0082257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>муниципального района – глава</w:t>
            </w:r>
          </w:p>
          <w:p w:rsidR="00320AE3" w:rsidRPr="00822570" w:rsidRDefault="00320AE3" w:rsidP="0082257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822570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</w:p>
          <w:p w:rsidR="00320AE3" w:rsidRPr="00822570" w:rsidRDefault="00320AE3" w:rsidP="00471890">
            <w:pPr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муниципального района                              </w:t>
            </w:r>
          </w:p>
          <w:p w:rsidR="00320AE3" w:rsidRPr="00822570" w:rsidRDefault="00320AE3" w:rsidP="008225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 w:rsidRPr="00822570">
              <w:rPr>
                <w:rFonts w:ascii="Times New Roman" w:hAnsi="Times New Roman"/>
                <w:sz w:val="28"/>
                <w:szCs w:val="28"/>
              </w:rPr>
              <w:t>Ю.Ю.Крестьянников</w:t>
            </w:r>
            <w:proofErr w:type="spellEnd"/>
          </w:p>
        </w:tc>
        <w:tc>
          <w:tcPr>
            <w:tcW w:w="5062" w:type="dxa"/>
          </w:tcPr>
          <w:p w:rsidR="00320AE3" w:rsidRPr="00822570" w:rsidRDefault="00320AE3" w:rsidP="00822570">
            <w:pPr>
              <w:spacing w:after="0" w:line="240" w:lineRule="exact"/>
              <w:ind w:left="-36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>Председатель Земского собрания</w:t>
            </w:r>
          </w:p>
          <w:p w:rsidR="00320AE3" w:rsidRPr="00822570" w:rsidRDefault="00320AE3" w:rsidP="00822570">
            <w:pPr>
              <w:spacing w:after="0" w:line="240" w:lineRule="exact"/>
              <w:ind w:hanging="390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822570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22570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</w:p>
          <w:p w:rsidR="00320AE3" w:rsidRPr="00822570" w:rsidRDefault="00320AE3" w:rsidP="00471890">
            <w:pPr>
              <w:tabs>
                <w:tab w:val="left" w:pos="3160"/>
              </w:tabs>
              <w:spacing w:after="0" w:line="240" w:lineRule="exact"/>
              <w:ind w:hanging="390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     района                                                          </w:t>
            </w:r>
          </w:p>
          <w:p w:rsidR="00320AE3" w:rsidRPr="00822570" w:rsidRDefault="00320AE3" w:rsidP="00822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                                     </w:t>
            </w:r>
          </w:p>
          <w:p w:rsidR="00320AE3" w:rsidRPr="00822570" w:rsidRDefault="00320AE3" w:rsidP="0082257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proofErr w:type="spellStart"/>
            <w:r w:rsidRPr="00822570">
              <w:rPr>
                <w:rFonts w:ascii="Times New Roman" w:hAnsi="Times New Roman"/>
                <w:sz w:val="28"/>
                <w:szCs w:val="28"/>
              </w:rPr>
              <w:t>И.Ю.Малых</w:t>
            </w:r>
            <w:proofErr w:type="spellEnd"/>
          </w:p>
        </w:tc>
      </w:tr>
    </w:tbl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</w:tblGrid>
      <w:tr w:rsidR="00320AE3" w:rsidTr="0041509B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320AE3" w:rsidRPr="00822570" w:rsidRDefault="00320AE3" w:rsidP="009D27D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320AE3" w:rsidRPr="00822570" w:rsidRDefault="00320AE3" w:rsidP="009D27D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>решением Земского собрания</w:t>
            </w:r>
          </w:p>
          <w:p w:rsidR="00320AE3" w:rsidRPr="00822570" w:rsidRDefault="00320AE3" w:rsidP="009D27D6">
            <w:pPr>
              <w:spacing w:after="0" w:line="24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2570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2257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  <w:p w:rsidR="00320AE3" w:rsidRPr="00822570" w:rsidRDefault="00320AE3" w:rsidP="009D27D6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22570">
              <w:rPr>
                <w:rFonts w:ascii="Times New Roman" w:hAnsi="Times New Roman"/>
                <w:sz w:val="28"/>
                <w:szCs w:val="28"/>
              </w:rPr>
              <w:t>от_</w:t>
            </w:r>
            <w:r>
              <w:rPr>
                <w:rFonts w:ascii="Times New Roman" w:hAnsi="Times New Roman"/>
                <w:sz w:val="28"/>
                <w:szCs w:val="28"/>
              </w:rPr>
              <w:t>26.06.2013</w:t>
            </w:r>
            <w:r w:rsidRPr="00822570">
              <w:rPr>
                <w:rFonts w:ascii="Times New Roman" w:hAnsi="Times New Roman"/>
                <w:sz w:val="28"/>
                <w:szCs w:val="28"/>
              </w:rPr>
              <w:t>_№_</w:t>
            </w: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</w:tbl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20AE3" w:rsidRDefault="00320AE3" w:rsidP="00704F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</w:p>
    <w:p w:rsidR="00320AE3" w:rsidRDefault="00320AE3" w:rsidP="00704F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AE3" w:rsidRPr="00A65525" w:rsidRDefault="00320AE3" w:rsidP="00704F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5525">
        <w:rPr>
          <w:rFonts w:ascii="Times New Roman" w:hAnsi="Times New Roman"/>
          <w:b/>
          <w:sz w:val="28"/>
          <w:szCs w:val="28"/>
        </w:rPr>
        <w:t>ПОЛОЖЕНИЕ</w:t>
      </w:r>
    </w:p>
    <w:p w:rsidR="00320AE3" w:rsidRDefault="00320AE3" w:rsidP="00A6552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A65525">
        <w:rPr>
          <w:rFonts w:ascii="Times New Roman" w:hAnsi="Times New Roman"/>
          <w:b/>
          <w:sz w:val="28"/>
          <w:szCs w:val="28"/>
        </w:rPr>
        <w:t xml:space="preserve">о почетном звании «Почетный гражданин </w:t>
      </w:r>
    </w:p>
    <w:p w:rsidR="00320AE3" w:rsidRDefault="00320AE3" w:rsidP="00A65525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</w:t>
      </w:r>
      <w:r w:rsidRPr="00A65525">
        <w:rPr>
          <w:rFonts w:ascii="Times New Roman" w:hAnsi="Times New Roman"/>
          <w:b/>
          <w:sz w:val="28"/>
          <w:szCs w:val="28"/>
        </w:rPr>
        <w:t>ипального района»</w:t>
      </w:r>
    </w:p>
    <w:p w:rsidR="00320AE3" w:rsidRDefault="00320AE3" w:rsidP="00A65525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320AE3" w:rsidRDefault="00320AE3" w:rsidP="00A65525">
      <w:pPr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</w:p>
    <w:p w:rsidR="00320AE3" w:rsidRDefault="00320AE3" w:rsidP="00BD31A5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20AE3" w:rsidRDefault="00320AE3" w:rsidP="008F00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AE3" w:rsidRDefault="00320AE3" w:rsidP="008F00C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8F00C3">
        <w:rPr>
          <w:rFonts w:ascii="Times New Roman" w:hAnsi="Times New Roman"/>
          <w:sz w:val="28"/>
          <w:szCs w:val="28"/>
        </w:rPr>
        <w:t>Звание</w:t>
      </w:r>
      <w:r>
        <w:rPr>
          <w:rFonts w:ascii="Times New Roman" w:hAnsi="Times New Roman"/>
          <w:sz w:val="28"/>
          <w:szCs w:val="28"/>
        </w:rPr>
        <w:t xml:space="preserve">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   (далее – Звание) является личным почетным званием и высшим признанием заслуг лица, удостоенного его, перед населением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Default="00320AE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Звания удостаиваются граждане Российской Федерации, постоянно проживающие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(или) проработавшие в учреждениях, организациях и предприятиях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не менее 15 лет. </w:t>
      </w:r>
    </w:p>
    <w:p w:rsidR="00320AE3" w:rsidRDefault="00320AE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Звание присваивается однократно при жизни и является пожизненным. </w:t>
      </w:r>
    </w:p>
    <w:p w:rsidR="00320AE3" w:rsidRDefault="00320AE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присвоение Звания посмертно.</w:t>
      </w:r>
    </w:p>
    <w:p w:rsidR="00320AE3" w:rsidRDefault="00320AE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лиц, удостоенных звания, передаче другому лицу не принадлежат.</w:t>
      </w:r>
    </w:p>
    <w:p w:rsidR="00320AE3" w:rsidRDefault="00320AE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Звание может быть присвоено не более чем двум претендентам в год.</w:t>
      </w:r>
    </w:p>
    <w:p w:rsidR="00320AE3" w:rsidRDefault="00320AE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При главе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создается комиссия по предварительному рассмотрению материалов на присвоение почетного звания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 (далее – Комиссия).</w:t>
      </w:r>
    </w:p>
    <w:p w:rsidR="00320AE3" w:rsidRDefault="00320AE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Комиссии включаются депутаты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представители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общественных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Default="00320AE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Комиссии, ее количественный и персональный состав утверждаются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Default="00320AE3" w:rsidP="006B67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932AD3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AD3">
        <w:rPr>
          <w:rFonts w:ascii="Times New Roman" w:hAnsi="Times New Roman"/>
          <w:b/>
          <w:sz w:val="28"/>
          <w:szCs w:val="28"/>
        </w:rPr>
        <w:t xml:space="preserve">Основания для присвоения </w:t>
      </w:r>
      <w:r>
        <w:rPr>
          <w:rFonts w:ascii="Times New Roman" w:hAnsi="Times New Roman"/>
          <w:b/>
          <w:sz w:val="28"/>
          <w:szCs w:val="28"/>
        </w:rPr>
        <w:t xml:space="preserve">почетного </w:t>
      </w:r>
      <w:r w:rsidRPr="00932AD3">
        <w:rPr>
          <w:rFonts w:ascii="Times New Roman" w:hAnsi="Times New Roman"/>
          <w:b/>
          <w:sz w:val="28"/>
          <w:szCs w:val="28"/>
        </w:rPr>
        <w:t xml:space="preserve">звания «Почетный гражданин </w:t>
      </w:r>
      <w:proofErr w:type="spellStart"/>
      <w:r w:rsidRPr="00932AD3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932AD3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320AE3" w:rsidRDefault="00320AE3" w:rsidP="00932A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20AE3" w:rsidRDefault="00320AE3" w:rsidP="00932AD3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932AD3">
        <w:rPr>
          <w:rFonts w:ascii="Times New Roman" w:hAnsi="Times New Roman"/>
          <w:sz w:val="28"/>
          <w:szCs w:val="28"/>
        </w:rPr>
        <w:t>Основаниями для присвоения Звания являются:</w:t>
      </w:r>
    </w:p>
    <w:p w:rsidR="00320AE3" w:rsidRDefault="00320AE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выдающиеся заслуги и достижения в области экономики, культуры, искусства, науки и образования, охраны правопорядка и здоровья, защиты Отечества, муниципального строительства и иные заслуги перед </w:t>
      </w:r>
      <w:proofErr w:type="spellStart"/>
      <w:r>
        <w:rPr>
          <w:rFonts w:ascii="Times New Roman" w:hAnsi="Times New Roman"/>
          <w:sz w:val="28"/>
          <w:szCs w:val="28"/>
        </w:rPr>
        <w:t>Краснокамским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районом и его населением, а также перед государством в целом;</w:t>
      </w:r>
    </w:p>
    <w:p w:rsidR="00320AE3" w:rsidRDefault="00320AE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особые личные заслуги в области развития и процветания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получившие высокую оценку на международном, государственном, краевом, местном уровнях, подтвержденные наличием государственных наград, дипломов, свидетельств, удостоверений;</w:t>
      </w:r>
    </w:p>
    <w:p w:rsidR="00320AE3" w:rsidRDefault="00320AE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4E9C">
        <w:rPr>
          <w:rFonts w:ascii="Times New Roman" w:hAnsi="Times New Roman"/>
          <w:sz w:val="28"/>
          <w:szCs w:val="28"/>
        </w:rPr>
        <w:t xml:space="preserve">- долговременная и устойчивая известность у жителей </w:t>
      </w:r>
      <w:proofErr w:type="spellStart"/>
      <w:r w:rsidRPr="00884E9C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884E9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884E9C" w:rsidRPr="00884E9C">
        <w:rPr>
          <w:rFonts w:ascii="Times New Roman" w:hAnsi="Times New Roman"/>
          <w:sz w:val="28"/>
          <w:szCs w:val="28"/>
        </w:rPr>
        <w:t>,</w:t>
      </w:r>
      <w:r w:rsidRPr="00884E9C">
        <w:rPr>
          <w:rFonts w:ascii="Times New Roman" w:hAnsi="Times New Roman"/>
          <w:sz w:val="28"/>
          <w:szCs w:val="28"/>
        </w:rPr>
        <w:t xml:space="preserve"> эффективн</w:t>
      </w:r>
      <w:r w:rsidR="00884E9C" w:rsidRPr="00884E9C">
        <w:rPr>
          <w:rFonts w:ascii="Times New Roman" w:hAnsi="Times New Roman"/>
          <w:sz w:val="28"/>
          <w:szCs w:val="28"/>
        </w:rPr>
        <w:t>ая</w:t>
      </w:r>
      <w:r w:rsidRPr="00884E9C">
        <w:rPr>
          <w:rFonts w:ascii="Times New Roman" w:hAnsi="Times New Roman"/>
          <w:sz w:val="28"/>
          <w:szCs w:val="28"/>
        </w:rPr>
        <w:t xml:space="preserve"> благотворительн</w:t>
      </w:r>
      <w:r w:rsidR="00884E9C" w:rsidRPr="00884E9C">
        <w:rPr>
          <w:rFonts w:ascii="Times New Roman" w:hAnsi="Times New Roman"/>
          <w:sz w:val="28"/>
          <w:szCs w:val="28"/>
        </w:rPr>
        <w:t>ая</w:t>
      </w:r>
      <w:r w:rsidRPr="00884E9C">
        <w:rPr>
          <w:rFonts w:ascii="Times New Roman" w:hAnsi="Times New Roman"/>
          <w:sz w:val="28"/>
          <w:szCs w:val="28"/>
        </w:rPr>
        <w:t xml:space="preserve"> деятельност</w:t>
      </w:r>
      <w:r w:rsidR="00884E9C" w:rsidRPr="00884E9C">
        <w:rPr>
          <w:rFonts w:ascii="Times New Roman" w:hAnsi="Times New Roman"/>
          <w:sz w:val="28"/>
          <w:szCs w:val="28"/>
        </w:rPr>
        <w:t xml:space="preserve">ь </w:t>
      </w:r>
      <w:r w:rsidRPr="00884E9C">
        <w:rPr>
          <w:rFonts w:ascii="Times New Roman" w:hAnsi="Times New Roman"/>
          <w:sz w:val="28"/>
          <w:szCs w:val="28"/>
        </w:rPr>
        <w:t xml:space="preserve"> кандидата на присвоение Звания;</w:t>
      </w:r>
    </w:p>
    <w:p w:rsidR="00320AE3" w:rsidRDefault="00320AE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совершение мужественных и героических поступков при исполнении служебного и(или) гражданского долга;</w:t>
      </w:r>
    </w:p>
    <w:p w:rsidR="00320AE3" w:rsidRDefault="00320AE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личные заслуги по сохранению исторического и культурного наследия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защите прав и законных интересов его жителей;</w:t>
      </w:r>
    </w:p>
    <w:p w:rsidR="00320AE3" w:rsidRDefault="00320AE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иная созидательная деятельность, способствующая развитию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повышению его роли и авторитета.</w:t>
      </w:r>
    </w:p>
    <w:p w:rsidR="00320AE3" w:rsidRDefault="00320AE3" w:rsidP="00932A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DD6405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6405">
        <w:rPr>
          <w:rFonts w:ascii="Times New Roman" w:hAnsi="Times New Roman"/>
          <w:b/>
          <w:sz w:val="28"/>
          <w:szCs w:val="28"/>
        </w:rPr>
        <w:t xml:space="preserve">Порядок присвоения </w:t>
      </w:r>
      <w:r>
        <w:rPr>
          <w:rFonts w:ascii="Times New Roman" w:hAnsi="Times New Roman"/>
          <w:b/>
          <w:sz w:val="28"/>
          <w:szCs w:val="28"/>
        </w:rPr>
        <w:t xml:space="preserve">почетного </w:t>
      </w:r>
      <w:r w:rsidRPr="00DD6405">
        <w:rPr>
          <w:rFonts w:ascii="Times New Roman" w:hAnsi="Times New Roman"/>
          <w:b/>
          <w:sz w:val="28"/>
          <w:szCs w:val="28"/>
        </w:rPr>
        <w:t xml:space="preserve">звания «Почетный гражданин </w:t>
      </w:r>
      <w:proofErr w:type="spellStart"/>
      <w:r w:rsidRPr="00DD6405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DD6405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320AE3" w:rsidRDefault="00320AE3" w:rsidP="00DD64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0AE3" w:rsidRPr="00DD6405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Pr="00DD6405">
        <w:rPr>
          <w:rFonts w:ascii="Times New Roman" w:hAnsi="Times New Roman"/>
          <w:sz w:val="28"/>
          <w:szCs w:val="28"/>
        </w:rPr>
        <w:t>Правом внесения предложений на присвоение Звания обладают: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 w:rsidRPr="00DD6405">
        <w:rPr>
          <w:rFonts w:ascii="Times New Roman" w:hAnsi="Times New Roman"/>
          <w:sz w:val="28"/>
          <w:szCs w:val="28"/>
        </w:rPr>
        <w:t>-  федеральные органы государственной власти</w:t>
      </w:r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органы государственной власти Пермского края;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председатель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группа депутатов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численностью не менее 3 человек;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юридические лица, зарегистрированные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трудовые коллективы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отделения политических партий и общественных организаций, зарегистрированные в установленном законодательством порядке.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При внесении предложений о присвоении Звания предоставляются следующие документы: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представление о присвоении Звания за подписью руководителя или иного уполномоченного представителя организации, оформленное согласно приложению 1 к настоящему Положению;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на гражданина, представляемого к присвоению Звания;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выписка из протокола собрания общественности или трудового коллектива, конференции, заседания органов, имеющих право на выдвижение кандидатуры на присвоение Звания, согласно приложению 2 к настоящему Положению.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Представление о присвоении должно содержать биографические сведения о кандидате, подробное описание достижений и заслуг, в связи с которыми он представляется к присвоению Звания, имеющихся наградах и поощрениях. Характеристика на гражданина, представляемого к присвоению Звания, предоставляется одновременно с представлением.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Материалы на присвоение Звания направляются на имя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сопроводительным письмом, которое регистрируется в установленном порядке и направляется в течение десяти календарных дней в Комиссию.</w:t>
      </w:r>
    </w:p>
    <w:p w:rsidR="00320AE3" w:rsidRDefault="00320AE3" w:rsidP="00FA3C8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3.5. Основаниями для отказа в присвоении Звания являются: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несоответствие представления требованиям настоящего Положения;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отсутствие оснований для присвоения Звания, предусмотренных в разделе 2 настоящего Положения;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неснятой, непогашенной судимости;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присвоение Звания превысит в текущем календарном году предусмотренное п. 1.4 настоящего Положения предельное количество</w:t>
      </w:r>
      <w:r w:rsidR="00E35CA1">
        <w:rPr>
          <w:rFonts w:ascii="Times New Roman" w:hAnsi="Times New Roman"/>
          <w:sz w:val="28"/>
          <w:szCs w:val="28"/>
        </w:rPr>
        <w:t xml:space="preserve"> претендентов</w:t>
      </w:r>
      <w:r>
        <w:rPr>
          <w:rFonts w:ascii="Times New Roman" w:hAnsi="Times New Roman"/>
          <w:sz w:val="28"/>
          <w:szCs w:val="28"/>
        </w:rPr>
        <w:t>.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присвоении Звания не лишает лиц, указанных в п. 3.1. настоящего Положения, возможности повторного внесения представления в отношении того же кандидата при условии устранения оснований, явившихся причиной предыдущего отказа в присвоении Звания.</w:t>
      </w:r>
    </w:p>
    <w:p w:rsidR="00320AE3" w:rsidRDefault="00320AE3" w:rsidP="00DD6405">
      <w:pPr>
        <w:spacing w:after="0" w:line="240" w:lineRule="auto"/>
        <w:ind w:left="1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Мотивированный отказ в присвоении Звания с сопроводительным письмом направляется (вручается) лицу (лицам), внесшему(им) представление, в течение семи дней после вынесения решения Комиссии.</w:t>
      </w:r>
    </w:p>
    <w:p w:rsidR="00320AE3" w:rsidRPr="00FA3C8B" w:rsidRDefault="00320AE3" w:rsidP="00FA3C8B">
      <w:pPr>
        <w:spacing w:after="0" w:line="240" w:lineRule="auto"/>
        <w:ind w:left="993"/>
        <w:jc w:val="center"/>
        <w:rPr>
          <w:rFonts w:ascii="Times New Roman" w:hAnsi="Times New Roman"/>
          <w:b/>
          <w:sz w:val="28"/>
          <w:szCs w:val="28"/>
        </w:rPr>
      </w:pPr>
    </w:p>
    <w:p w:rsidR="00320AE3" w:rsidRPr="00FA3C8B" w:rsidRDefault="00320AE3" w:rsidP="00FA3C8B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C8B">
        <w:rPr>
          <w:rFonts w:ascii="Times New Roman" w:hAnsi="Times New Roman"/>
          <w:b/>
          <w:sz w:val="28"/>
          <w:szCs w:val="28"/>
        </w:rPr>
        <w:t>Порядок внесения и рассмотрения проекта решения</w:t>
      </w:r>
    </w:p>
    <w:p w:rsidR="00320AE3" w:rsidRDefault="00320AE3" w:rsidP="001A7E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AE3" w:rsidRDefault="00320AE3" w:rsidP="002D55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Проект решения рассматривается Земским собранием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порядке, установленном регламентом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Default="00320AE3" w:rsidP="002D55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На заседание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могут быть приглашены представители коллективов организаций, представивших кандидатуру на присвоение Звания.</w:t>
      </w:r>
    </w:p>
    <w:p w:rsidR="00320AE3" w:rsidRDefault="00320AE3" w:rsidP="002D55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FA3C8B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50BC">
        <w:rPr>
          <w:rFonts w:ascii="Times New Roman" w:hAnsi="Times New Roman"/>
          <w:b/>
          <w:sz w:val="28"/>
          <w:szCs w:val="28"/>
        </w:rPr>
        <w:t xml:space="preserve">Вручение нагрудного знака, удостоверения к нагрудному знаку и свидетельства о </w:t>
      </w:r>
      <w:r>
        <w:rPr>
          <w:rFonts w:ascii="Times New Roman" w:hAnsi="Times New Roman"/>
          <w:b/>
          <w:sz w:val="28"/>
          <w:szCs w:val="28"/>
        </w:rPr>
        <w:t>присвоении почетного звания Почетный гражданин «</w:t>
      </w:r>
      <w:proofErr w:type="spellStart"/>
      <w:r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320AE3" w:rsidRDefault="00320AE3" w:rsidP="007E7E3E">
      <w:pPr>
        <w:spacing w:after="0" w:line="240" w:lineRule="auto"/>
        <w:ind w:left="708"/>
        <w:jc w:val="center"/>
        <w:rPr>
          <w:rFonts w:ascii="Times New Roman" w:hAnsi="Times New Roman"/>
          <w:sz w:val="28"/>
          <w:szCs w:val="28"/>
        </w:rPr>
      </w:pPr>
    </w:p>
    <w:p w:rsidR="00320AE3" w:rsidRPr="00F67E9D" w:rsidRDefault="00320AE3" w:rsidP="00F67E9D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F67E9D">
        <w:rPr>
          <w:rFonts w:ascii="Times New Roman" w:hAnsi="Times New Roman"/>
          <w:sz w:val="28"/>
          <w:szCs w:val="28"/>
        </w:rPr>
        <w:t xml:space="preserve">Лицу, удостоенному Звания, вручается нагрудный знак «Почетный гражданин </w:t>
      </w:r>
      <w:proofErr w:type="spellStart"/>
      <w:r w:rsidRPr="00F67E9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F67E9D">
        <w:rPr>
          <w:rFonts w:ascii="Times New Roman" w:hAnsi="Times New Roman"/>
          <w:sz w:val="28"/>
          <w:szCs w:val="28"/>
        </w:rPr>
        <w:t xml:space="preserve"> муниципального района» (далее – </w:t>
      </w:r>
      <w:r>
        <w:rPr>
          <w:rFonts w:ascii="Times New Roman" w:hAnsi="Times New Roman"/>
          <w:sz w:val="28"/>
          <w:szCs w:val="28"/>
        </w:rPr>
        <w:t>Н</w:t>
      </w:r>
      <w:r w:rsidRPr="00F67E9D">
        <w:rPr>
          <w:rFonts w:ascii="Times New Roman" w:hAnsi="Times New Roman"/>
          <w:sz w:val="28"/>
          <w:szCs w:val="28"/>
        </w:rPr>
        <w:t xml:space="preserve">агрудный знак), </w:t>
      </w:r>
      <w:r w:rsidRPr="00F67E9D">
        <w:rPr>
          <w:rFonts w:ascii="Times New Roman" w:hAnsi="Times New Roman"/>
          <w:sz w:val="28"/>
          <w:szCs w:val="28"/>
        </w:rPr>
        <w:lastRenderedPageBreak/>
        <w:t xml:space="preserve">удостоверение к нагрудному знаку «Почетный гражданин </w:t>
      </w:r>
      <w:proofErr w:type="spellStart"/>
      <w:r w:rsidRPr="00F67E9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F67E9D">
        <w:rPr>
          <w:rFonts w:ascii="Times New Roman" w:hAnsi="Times New Roman"/>
          <w:sz w:val="28"/>
          <w:szCs w:val="28"/>
        </w:rPr>
        <w:t xml:space="preserve"> муниципального района» (далее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67E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Удостоверение</w:t>
      </w:r>
      <w:r w:rsidRPr="00F67E9D">
        <w:rPr>
          <w:rFonts w:ascii="Times New Roman" w:hAnsi="Times New Roman"/>
          <w:sz w:val="28"/>
          <w:szCs w:val="28"/>
        </w:rPr>
        <w:t xml:space="preserve">) и свидетельство о присвоении </w:t>
      </w:r>
      <w:r>
        <w:rPr>
          <w:rFonts w:ascii="Times New Roman" w:hAnsi="Times New Roman"/>
          <w:sz w:val="28"/>
          <w:szCs w:val="28"/>
        </w:rPr>
        <w:t xml:space="preserve">почетного </w:t>
      </w:r>
      <w:r w:rsidRPr="00F67E9D">
        <w:rPr>
          <w:rFonts w:ascii="Times New Roman" w:hAnsi="Times New Roman"/>
          <w:sz w:val="28"/>
          <w:szCs w:val="28"/>
        </w:rPr>
        <w:t xml:space="preserve">звания «Почетный гражданин </w:t>
      </w:r>
      <w:proofErr w:type="spellStart"/>
      <w:r w:rsidRPr="00F67E9D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F67E9D">
        <w:rPr>
          <w:rFonts w:ascii="Times New Roman" w:hAnsi="Times New Roman"/>
          <w:sz w:val="28"/>
          <w:szCs w:val="28"/>
        </w:rPr>
        <w:t xml:space="preserve"> муниципального района» (далее – </w:t>
      </w:r>
      <w:r>
        <w:rPr>
          <w:rFonts w:ascii="Times New Roman" w:hAnsi="Times New Roman"/>
          <w:sz w:val="28"/>
          <w:szCs w:val="28"/>
        </w:rPr>
        <w:t>С</w:t>
      </w:r>
      <w:r w:rsidRPr="00F67E9D">
        <w:rPr>
          <w:rFonts w:ascii="Times New Roman" w:hAnsi="Times New Roman"/>
          <w:sz w:val="28"/>
          <w:szCs w:val="28"/>
        </w:rPr>
        <w:t>видетельство).</w:t>
      </w:r>
    </w:p>
    <w:p w:rsidR="00320AE3" w:rsidRDefault="00320AE3" w:rsidP="00F67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7E9D">
        <w:rPr>
          <w:rFonts w:ascii="Times New Roman" w:hAnsi="Times New Roman"/>
          <w:sz w:val="28"/>
          <w:szCs w:val="28"/>
        </w:rPr>
        <w:t xml:space="preserve">Нагрудный знак  (приложение  3), бланки </w:t>
      </w:r>
      <w:r>
        <w:rPr>
          <w:rFonts w:ascii="Times New Roman" w:hAnsi="Times New Roman"/>
          <w:sz w:val="28"/>
          <w:szCs w:val="28"/>
        </w:rPr>
        <w:t>У</w:t>
      </w:r>
      <w:r w:rsidRPr="00F67E9D">
        <w:rPr>
          <w:rFonts w:ascii="Times New Roman" w:hAnsi="Times New Roman"/>
          <w:sz w:val="28"/>
          <w:szCs w:val="28"/>
        </w:rPr>
        <w:t xml:space="preserve">достоверения (приложение  4) и </w:t>
      </w:r>
      <w:r>
        <w:rPr>
          <w:rFonts w:ascii="Times New Roman" w:hAnsi="Times New Roman"/>
          <w:sz w:val="28"/>
          <w:szCs w:val="28"/>
        </w:rPr>
        <w:t>С</w:t>
      </w:r>
      <w:r w:rsidRPr="00F67E9D">
        <w:rPr>
          <w:rFonts w:ascii="Times New Roman" w:hAnsi="Times New Roman"/>
          <w:sz w:val="28"/>
          <w:szCs w:val="28"/>
        </w:rPr>
        <w:t>видетельств</w:t>
      </w:r>
      <w:r>
        <w:rPr>
          <w:rFonts w:ascii="Times New Roman" w:hAnsi="Times New Roman"/>
          <w:sz w:val="28"/>
          <w:szCs w:val="28"/>
        </w:rPr>
        <w:t>о</w:t>
      </w:r>
      <w:r w:rsidRPr="00F67E9D">
        <w:rPr>
          <w:rFonts w:ascii="Times New Roman" w:hAnsi="Times New Roman"/>
          <w:sz w:val="28"/>
          <w:szCs w:val="28"/>
        </w:rPr>
        <w:t xml:space="preserve"> (приложение  5) </w:t>
      </w:r>
      <w:r>
        <w:rPr>
          <w:rFonts w:ascii="Times New Roman" w:hAnsi="Times New Roman"/>
          <w:sz w:val="28"/>
          <w:szCs w:val="28"/>
        </w:rPr>
        <w:t xml:space="preserve">единого образца </w:t>
      </w:r>
      <w:r w:rsidRPr="00F67E9D">
        <w:rPr>
          <w:rFonts w:ascii="Times New Roman" w:hAnsi="Times New Roman"/>
          <w:sz w:val="28"/>
          <w:szCs w:val="28"/>
        </w:rPr>
        <w:t>изготавливаются согласно приложениям к настоящему Положению.</w:t>
      </w:r>
    </w:p>
    <w:p w:rsidR="00320AE3" w:rsidRDefault="00320AE3" w:rsidP="00F67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Удостоверение и Свидетельство подписываются председателем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Default="00320AE3" w:rsidP="00EE17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Нагрудный знак, Удостоверение и Свидетельство вручаются в торжественной обстановке с приглашением Почетных граждан г. Краснокамска и Почетных граждан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главой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председателем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или уполномоченными ими лицами.</w:t>
      </w:r>
    </w:p>
    <w:p w:rsidR="00320AE3" w:rsidRDefault="00320AE3" w:rsidP="00F67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5.4. Изготовление Нагрудного знака, бланков Удостоверения и Свидетельства, их регистрация, учет и хранение осуществляется Земским собранием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Default="00320AE3" w:rsidP="00F67E9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Нагрудный знак, Удостоверение и Свидетельство лица, удостоенного Звания посмертно, передаются на хранение его наследникам.</w:t>
      </w:r>
    </w:p>
    <w:p w:rsidR="00320AE3" w:rsidRPr="00965CD6" w:rsidRDefault="00320AE3" w:rsidP="00965CD6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320AE3" w:rsidRDefault="00320AE3" w:rsidP="00FA3C8B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04F">
        <w:rPr>
          <w:rFonts w:ascii="Times New Roman" w:hAnsi="Times New Roman"/>
          <w:b/>
          <w:sz w:val="28"/>
          <w:szCs w:val="28"/>
        </w:rPr>
        <w:t xml:space="preserve">Права </w:t>
      </w:r>
      <w:r>
        <w:rPr>
          <w:rFonts w:ascii="Times New Roman" w:hAnsi="Times New Roman"/>
          <w:b/>
          <w:sz w:val="28"/>
          <w:szCs w:val="28"/>
        </w:rPr>
        <w:t>и льготы П</w:t>
      </w:r>
      <w:r w:rsidRPr="00FC004F">
        <w:rPr>
          <w:rFonts w:ascii="Times New Roman" w:hAnsi="Times New Roman"/>
          <w:b/>
          <w:sz w:val="28"/>
          <w:szCs w:val="28"/>
        </w:rPr>
        <w:t>очетного гражданина</w:t>
      </w:r>
    </w:p>
    <w:p w:rsidR="00320AE3" w:rsidRDefault="00320AE3" w:rsidP="00FC004F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320AE3" w:rsidRDefault="00320AE3" w:rsidP="007D3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004F">
        <w:rPr>
          <w:rFonts w:ascii="Times New Roman" w:hAnsi="Times New Roman"/>
          <w:sz w:val="28"/>
          <w:szCs w:val="28"/>
        </w:rPr>
        <w:t>6.1. Лицо, удостоенное Звания, имеет право:</w:t>
      </w:r>
    </w:p>
    <w:p w:rsidR="00320AE3" w:rsidRDefault="00320AE3" w:rsidP="007D3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присутствовать на заседаниях постоянных депутатских комиссий и заседаниях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вносить от своего имени вопросы для рассмотрения;</w:t>
      </w:r>
    </w:p>
    <w:p w:rsidR="00320AE3" w:rsidRDefault="00320AE3" w:rsidP="007D3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принимать участие во всех публичных и общественно значимых мероприятиях, организуемых главой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Земским собранием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320AE3" w:rsidRDefault="00320AE3" w:rsidP="007D33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быть безотлагательно принятым главой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главой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должностными лицами органов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руководителями отраслевых (функциональных) органов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Pr="00BE1059" w:rsidRDefault="00320AE3" w:rsidP="00BE1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59">
        <w:rPr>
          <w:rFonts w:ascii="Times New Roman" w:hAnsi="Times New Roman"/>
          <w:sz w:val="28"/>
          <w:szCs w:val="28"/>
        </w:rPr>
        <w:t>6.2. Лицу, удостоенному Звания:</w:t>
      </w:r>
    </w:p>
    <w:p w:rsidR="00320AE3" w:rsidRPr="00BE1059" w:rsidRDefault="00320AE3" w:rsidP="00BE1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BE1059">
        <w:rPr>
          <w:rFonts w:ascii="Times New Roman" w:hAnsi="Times New Roman"/>
          <w:sz w:val="28"/>
          <w:szCs w:val="28"/>
        </w:rPr>
        <w:t>ыплачивается единовременное денежное вознаграждение в размере 10 000 рублей</w:t>
      </w:r>
      <w:r>
        <w:rPr>
          <w:rFonts w:ascii="Times New Roman" w:hAnsi="Times New Roman"/>
          <w:sz w:val="28"/>
          <w:szCs w:val="28"/>
        </w:rPr>
        <w:t xml:space="preserve"> при присвоении Звания</w:t>
      </w:r>
      <w:r w:rsidRPr="00BE1059">
        <w:rPr>
          <w:rFonts w:ascii="Times New Roman" w:hAnsi="Times New Roman"/>
          <w:sz w:val="28"/>
          <w:szCs w:val="28"/>
        </w:rPr>
        <w:t>;</w:t>
      </w:r>
    </w:p>
    <w:p w:rsidR="00320AE3" w:rsidRDefault="00320AE3" w:rsidP="006C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1059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выплачивается</w:t>
      </w:r>
      <w:r w:rsidRPr="00BE1059">
        <w:rPr>
          <w:rFonts w:ascii="Times New Roman" w:hAnsi="Times New Roman"/>
          <w:sz w:val="28"/>
          <w:szCs w:val="28"/>
        </w:rPr>
        <w:t xml:space="preserve"> ежемесячн</w:t>
      </w:r>
      <w:r>
        <w:rPr>
          <w:rFonts w:ascii="Times New Roman" w:hAnsi="Times New Roman"/>
          <w:sz w:val="28"/>
          <w:szCs w:val="28"/>
        </w:rPr>
        <w:t>ая</w:t>
      </w:r>
      <w:r w:rsidRPr="00BE1059">
        <w:rPr>
          <w:rFonts w:ascii="Times New Roman" w:hAnsi="Times New Roman"/>
          <w:sz w:val="28"/>
          <w:szCs w:val="28"/>
        </w:rPr>
        <w:t xml:space="preserve"> денежн</w:t>
      </w:r>
      <w:r>
        <w:rPr>
          <w:rFonts w:ascii="Times New Roman" w:hAnsi="Times New Roman"/>
          <w:sz w:val="28"/>
          <w:szCs w:val="28"/>
        </w:rPr>
        <w:t>ая</w:t>
      </w:r>
      <w:r w:rsidRPr="00BE1059">
        <w:rPr>
          <w:rFonts w:ascii="Times New Roman" w:hAnsi="Times New Roman"/>
          <w:sz w:val="28"/>
          <w:szCs w:val="28"/>
        </w:rPr>
        <w:t xml:space="preserve"> выплат</w:t>
      </w:r>
      <w:r>
        <w:rPr>
          <w:rFonts w:ascii="Times New Roman" w:hAnsi="Times New Roman"/>
          <w:sz w:val="28"/>
          <w:szCs w:val="28"/>
        </w:rPr>
        <w:t>а</w:t>
      </w:r>
      <w:r w:rsidRPr="00BE1059">
        <w:rPr>
          <w:rFonts w:ascii="Times New Roman" w:hAnsi="Times New Roman"/>
          <w:sz w:val="28"/>
          <w:szCs w:val="28"/>
        </w:rPr>
        <w:t xml:space="preserve"> в размере 2299 рублей с ежегодной индексацией с учетом дефлятора р</w:t>
      </w:r>
      <w:r>
        <w:rPr>
          <w:rFonts w:ascii="Times New Roman" w:hAnsi="Times New Roman"/>
          <w:sz w:val="28"/>
          <w:szCs w:val="28"/>
        </w:rPr>
        <w:t>оста цен.</w:t>
      </w:r>
    </w:p>
    <w:p w:rsidR="00320AE3" w:rsidRPr="00BE1059" w:rsidRDefault="00320AE3" w:rsidP="006C71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Единовременное денежное вознаграждение и ежемесячная денежная выплата наследникам лица, удостоенного Звания посмертно, не выплачивается.</w:t>
      </w:r>
    </w:p>
    <w:p w:rsidR="00320AE3" w:rsidRDefault="00320AE3" w:rsidP="006D4B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0F82">
        <w:rPr>
          <w:rFonts w:ascii="Times New Roman" w:hAnsi="Times New Roman"/>
          <w:sz w:val="28"/>
          <w:szCs w:val="28"/>
        </w:rPr>
        <w:t xml:space="preserve">6.4. В случае смерти лица, удостоенного Звания, ближайшие родственники </w:t>
      </w:r>
      <w:r w:rsidRPr="00560F82">
        <w:rPr>
          <w:rFonts w:ascii="Times New Roman" w:hAnsi="Times New Roman"/>
          <w:sz w:val="28"/>
          <w:szCs w:val="28"/>
        </w:rPr>
        <w:lastRenderedPageBreak/>
        <w:t xml:space="preserve">имеют право на возмещение расходов по организации похорон из средств бюджета </w:t>
      </w:r>
      <w:proofErr w:type="spellStart"/>
      <w:r w:rsidRPr="00560F8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60F82">
        <w:rPr>
          <w:rFonts w:ascii="Times New Roman" w:hAnsi="Times New Roman"/>
          <w:sz w:val="28"/>
          <w:szCs w:val="28"/>
        </w:rPr>
        <w:t xml:space="preserve"> муниципального района в размере, равном 3-кратному отношению к ежемесячной денежной выплате, установленной для Почетных граждан </w:t>
      </w:r>
      <w:proofErr w:type="spellStart"/>
      <w:r w:rsidRPr="00560F82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560F82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560F82" w:rsidRPr="00BB7527" w:rsidRDefault="00560F82" w:rsidP="006D4B3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AE3" w:rsidRPr="00B25ABF" w:rsidRDefault="00320AE3" w:rsidP="00FA3C8B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25ABF">
        <w:rPr>
          <w:rFonts w:ascii="Times New Roman" w:hAnsi="Times New Roman"/>
          <w:b/>
          <w:sz w:val="28"/>
          <w:szCs w:val="28"/>
        </w:rPr>
        <w:t xml:space="preserve">Порядок лишения почетного звания «Почетный гражданин </w:t>
      </w:r>
      <w:proofErr w:type="spellStart"/>
      <w:r w:rsidRPr="00B25ABF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B25ABF">
        <w:rPr>
          <w:rFonts w:ascii="Times New Roman" w:hAnsi="Times New Roman"/>
          <w:b/>
          <w:sz w:val="28"/>
          <w:szCs w:val="28"/>
        </w:rPr>
        <w:t xml:space="preserve"> муниципального района»</w:t>
      </w:r>
    </w:p>
    <w:p w:rsidR="00320AE3" w:rsidRPr="00B25ABF" w:rsidRDefault="00320AE3" w:rsidP="00B25ABF">
      <w:pPr>
        <w:pStyle w:val="aa"/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320AE3" w:rsidRDefault="00320AE3" w:rsidP="00B25AB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</w:t>
      </w:r>
      <w:r w:rsidRPr="00B25ABF">
        <w:rPr>
          <w:rFonts w:ascii="Times New Roman" w:hAnsi="Times New Roman"/>
          <w:sz w:val="28"/>
          <w:szCs w:val="28"/>
        </w:rPr>
        <w:t>Гражданин, награжденный Званием, может быть лишен данного звания в случаях:</w:t>
      </w:r>
    </w:p>
    <w:p w:rsidR="00320AE3" w:rsidRDefault="00320AE3" w:rsidP="007E7E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вступления в силу в отношении него обвинительного приговора суда;</w:t>
      </w:r>
    </w:p>
    <w:p w:rsidR="00320AE3" w:rsidRDefault="00320AE3" w:rsidP="007E7E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вступления в силу в отношении него постановления о назначении административного наказания за совершение правонарушений, связанных с ведением им экстремистской, антисоциальной и антинародной деятельности, не совместимой со званием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района».</w:t>
      </w:r>
    </w:p>
    <w:p w:rsidR="00320AE3" w:rsidRDefault="00320AE3" w:rsidP="00422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Материалы на лишение Звания направляются на имя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сопроводительным письмом, которое регистрируется в установленном порядке и направляется в течение десяти календарных дней в Комиссию.</w:t>
      </w:r>
    </w:p>
    <w:p w:rsidR="00320AE3" w:rsidRDefault="00320AE3" w:rsidP="00BB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возникновении основания для лишения Звания вправе направлять главе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любой гражданин, юридическое лицо, общественное объединение, орган государственной власти, орган местного самоуправления с приложением документов, подтверждающих факты таких сведений.</w:t>
      </w:r>
    </w:p>
    <w:p w:rsidR="00320AE3" w:rsidRDefault="00320AE3" w:rsidP="00BB75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Комиссия осуществляет проверку представленных материалов и по результатам их рассмотрения в месячный срок готовит решение Комиссии, которое представляется главе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подготовки соответствующих документов о лишении Звания.</w:t>
      </w:r>
    </w:p>
    <w:p w:rsidR="00320AE3" w:rsidRDefault="00320AE3" w:rsidP="004223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готовит проект решения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 лишении Звания на основании решения Комиссии и направляет его  сопроводительным письмом за подписью главы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–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Земское собрание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для рассмотрения.</w:t>
      </w:r>
    </w:p>
    <w:p w:rsidR="00320AE3" w:rsidRDefault="00320AE3" w:rsidP="0087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Решение о лишении Звания публикуется в газете «Краснокамска звезда» без комментариев, гражданин сдает Свидетельство, Удостоверение, Нагрудный знак, лишается всех льгот.</w:t>
      </w:r>
    </w:p>
    <w:p w:rsidR="00320AE3" w:rsidRDefault="00320AE3" w:rsidP="0087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7.6. Сведения о гражданах, лишенных Звания, изымаются из памятной книги «Книга Почета», предусмотренной п. 8.3. раздела 8 настоящего Положения, и уничтожаются Земским собранием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Pr="00B25ABF" w:rsidRDefault="00320AE3" w:rsidP="0087662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0AE3" w:rsidRPr="00B41A3C" w:rsidRDefault="00320AE3" w:rsidP="00FA3C8B">
      <w:pPr>
        <w:pStyle w:val="aa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1A3C">
        <w:rPr>
          <w:rFonts w:ascii="Times New Roman" w:hAnsi="Times New Roman"/>
          <w:b/>
          <w:sz w:val="28"/>
          <w:szCs w:val="28"/>
        </w:rPr>
        <w:lastRenderedPageBreak/>
        <w:t>Заключительные положения</w:t>
      </w:r>
    </w:p>
    <w:p w:rsidR="00320AE3" w:rsidRDefault="00320AE3" w:rsidP="00615B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AE3" w:rsidRDefault="00320AE3" w:rsidP="008E3791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615BDF">
        <w:rPr>
          <w:rFonts w:ascii="Times New Roman" w:hAnsi="Times New Roman"/>
          <w:sz w:val="28"/>
          <w:szCs w:val="28"/>
        </w:rPr>
        <w:t xml:space="preserve">Финансирование расходов, связанных с реализацией настоящего Положения, производится за счет средств, предусмотренных в бюджете </w:t>
      </w:r>
      <w:proofErr w:type="spellStart"/>
      <w:r w:rsidRPr="00615BDF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615BDF">
        <w:rPr>
          <w:rFonts w:ascii="Times New Roman" w:hAnsi="Times New Roman"/>
          <w:sz w:val="28"/>
          <w:szCs w:val="28"/>
        </w:rPr>
        <w:t xml:space="preserve"> муниципального района на соответствующий финансовый год и плановый период.</w:t>
      </w:r>
    </w:p>
    <w:p w:rsidR="00320AE3" w:rsidRDefault="00320AE3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E3791">
        <w:rPr>
          <w:rFonts w:ascii="Times New Roman" w:hAnsi="Times New Roman"/>
          <w:sz w:val="28"/>
          <w:szCs w:val="28"/>
        </w:rPr>
        <w:t xml:space="preserve">.2. Организационное взаимодействие с лицами, удостоенными Звания, осуществляет администрация </w:t>
      </w:r>
      <w:proofErr w:type="spellStart"/>
      <w:r w:rsidRPr="008E3791"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8E3791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Default="00320AE3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8.3. Сведения о Почетном гражданине заносятся в памятную книгу «Книга Почета», находящуюся на хранении в Земском собрании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Default="00320AE3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Памятная книга изготавливается Земским собранием 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 должна соответствовать ее описанию (приложение 6).</w:t>
      </w:r>
    </w:p>
    <w:p w:rsidR="00320AE3" w:rsidRDefault="00320AE3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8.4. Звание выборным должностным лицам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период исполнения своих полномочий и лицам, замещающим высшие и главные должности муниципальной службы, не присваивается.</w:t>
      </w:r>
    </w:p>
    <w:p w:rsidR="00320AE3" w:rsidRDefault="00320AE3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8.5. Информация о присвоении Звания и биография Почетного гражданина публикуется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Краснокамская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звезда» с согласия лица, удостоенного Звания.</w:t>
      </w:r>
    </w:p>
    <w:p w:rsidR="00320AE3" w:rsidRDefault="00320AE3" w:rsidP="003F1DB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8.6. Действие настоящего Положения распространяется на лиц, удостоенных почетного звания «Почетный гражданин г. Краснокамска» по решению представительного органа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до 01.01.2006 г. или по решению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до 01.06.2013 г., за исключением абзаца 2 п. 6.2. настоящего Положения.</w:t>
      </w:r>
    </w:p>
    <w:p w:rsidR="00320AE3" w:rsidRDefault="00320AE3" w:rsidP="003F1DB2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19"/>
      </w:tblGrid>
      <w:tr w:rsidR="00320AE3" w:rsidTr="00C66DE2"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</w:tcPr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320AE3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к Положению о почетном звании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Почетный гражданин </w:t>
            </w:r>
          </w:p>
          <w:p w:rsidR="00320AE3" w:rsidRPr="00822570" w:rsidRDefault="00320AE3" w:rsidP="00C66DE2">
            <w:pPr>
              <w:pStyle w:val="aa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Pr="00822570">
              <w:rPr>
                <w:rFonts w:ascii="Times New Roman" w:hAnsi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320AE3" w:rsidRDefault="00320AE3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20AE3" w:rsidRPr="001318AB" w:rsidRDefault="00320AE3" w:rsidP="009C47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8"/>
      <w:bookmarkEnd w:id="0"/>
      <w:r w:rsidRPr="001318AB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320AE3" w:rsidRPr="001318AB" w:rsidRDefault="00320AE3" w:rsidP="009C47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8AB">
        <w:rPr>
          <w:rFonts w:ascii="Times New Roman" w:hAnsi="Times New Roman" w:cs="Times New Roman"/>
          <w:b/>
          <w:sz w:val="24"/>
          <w:szCs w:val="24"/>
        </w:rPr>
        <w:t>на присвоение почетного звания "Почетный гражданин</w:t>
      </w:r>
    </w:p>
    <w:p w:rsidR="00320AE3" w:rsidRPr="001318AB" w:rsidRDefault="00320AE3" w:rsidP="009C47D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318AB">
        <w:rPr>
          <w:rFonts w:ascii="Times New Roman" w:hAnsi="Times New Roman" w:cs="Times New Roman"/>
          <w:b/>
          <w:sz w:val="24"/>
          <w:szCs w:val="24"/>
        </w:rPr>
        <w:t>Краснокамского</w:t>
      </w:r>
      <w:proofErr w:type="spellEnd"/>
      <w:r w:rsidRPr="001318AB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района"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AE3" w:rsidRPr="009C47D2" w:rsidRDefault="00320AE3" w:rsidP="00C44DCD">
      <w:pPr>
        <w:pStyle w:val="ConsPlusNonformat"/>
        <w:ind w:right="-143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2. Гражданство</w:t>
      </w:r>
      <w:r w:rsidR="008D68BD">
        <w:rPr>
          <w:rFonts w:ascii="Times New Roman" w:hAnsi="Times New Roman" w:cs="Times New Roman"/>
          <w:sz w:val="24"/>
          <w:szCs w:val="24"/>
        </w:rPr>
        <w:t xml:space="preserve"> ___________</w:t>
      </w:r>
      <w:r w:rsidRPr="009C47D2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 xml:space="preserve">3. Дата и место рождения </w:t>
      </w:r>
      <w:r w:rsidR="008D68BD">
        <w:rPr>
          <w:rFonts w:ascii="Times New Roman" w:hAnsi="Times New Roman" w:cs="Times New Roman"/>
          <w:sz w:val="24"/>
          <w:szCs w:val="24"/>
        </w:rPr>
        <w:t>_____________</w:t>
      </w:r>
      <w:r w:rsidRPr="009C47D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4. Домашний адрес: __________________</w:t>
      </w:r>
      <w:r w:rsidR="008D68BD">
        <w:rPr>
          <w:rFonts w:ascii="Times New Roman" w:hAnsi="Times New Roman" w:cs="Times New Roman"/>
          <w:sz w:val="24"/>
          <w:szCs w:val="24"/>
        </w:rPr>
        <w:t>__</w:t>
      </w:r>
      <w:r w:rsidRPr="009C47D2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C47D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</w:rPr>
      </w:pPr>
      <w:r w:rsidRPr="009C47D2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C44DCD">
        <w:rPr>
          <w:rFonts w:ascii="Times New Roman" w:hAnsi="Times New Roman" w:cs="Times New Roman"/>
        </w:rPr>
        <w:t>наименование учебного заведения, специальность,</w:t>
      </w:r>
      <w:r>
        <w:rPr>
          <w:rFonts w:ascii="Times New Roman" w:hAnsi="Times New Roman" w:cs="Times New Roman"/>
        </w:rPr>
        <w:t xml:space="preserve"> </w:t>
      </w:r>
      <w:r w:rsidRPr="00C44DCD">
        <w:rPr>
          <w:rFonts w:ascii="Times New Roman" w:hAnsi="Times New Roman" w:cs="Times New Roman"/>
        </w:rPr>
        <w:t>дата поступления и дата окончания)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6. Ученая степень, ученое звание, дата получения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9C47D2" w:rsidRDefault="00320AE3" w:rsidP="00C66D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7. Какими государственными, ведомственными наградами, наградами 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</w:t>
      </w:r>
      <w:r w:rsidRPr="009C47D2">
        <w:rPr>
          <w:rFonts w:ascii="Times New Roman" w:hAnsi="Times New Roman" w:cs="Times New Roman"/>
          <w:sz w:val="24"/>
          <w:szCs w:val="24"/>
        </w:rPr>
        <w:t xml:space="preserve">самоуправления и краевых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Pr="009C47D2">
        <w:rPr>
          <w:rFonts w:ascii="Times New Roman" w:hAnsi="Times New Roman" w:cs="Times New Roman"/>
          <w:sz w:val="24"/>
          <w:szCs w:val="24"/>
        </w:rPr>
        <w:t>государственной власти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D2">
        <w:rPr>
          <w:rFonts w:ascii="Times New Roman" w:hAnsi="Times New Roman" w:cs="Times New Roman"/>
          <w:sz w:val="24"/>
          <w:szCs w:val="24"/>
        </w:rPr>
        <w:t>награжден(а) и даты награждения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9. Стаж работы в коллективе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C47D2">
        <w:rPr>
          <w:rFonts w:ascii="Times New Roman" w:hAnsi="Times New Roman" w:cs="Times New Roman"/>
          <w:sz w:val="24"/>
          <w:szCs w:val="24"/>
        </w:rPr>
        <w:t>. Трудовая деятельность (согласно записям в трудовой книжке)</w:t>
      </w:r>
    </w:p>
    <w:p w:rsidR="00320AE3" w:rsidRPr="009C47D2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1843"/>
        <w:gridCol w:w="3402"/>
        <w:gridCol w:w="2835"/>
      </w:tblGrid>
      <w:tr w:rsidR="00320AE3" w:rsidRPr="009C47D2" w:rsidTr="00C44DCD">
        <w:trPr>
          <w:trHeight w:val="400"/>
          <w:tblCellSpacing w:w="5" w:type="nil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3" w:rsidRPr="00822570" w:rsidRDefault="00320AE3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0">
              <w:rPr>
                <w:rFonts w:ascii="Times New Roman" w:hAnsi="Times New Roman" w:cs="Times New Roman"/>
                <w:sz w:val="24"/>
                <w:szCs w:val="24"/>
              </w:rPr>
              <w:t xml:space="preserve"> Дата (число, месяц, год)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3" w:rsidRPr="00822570" w:rsidRDefault="00320AE3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0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организации, </w:t>
            </w:r>
            <w:r w:rsidRPr="00822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  должность        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3" w:rsidRPr="00822570" w:rsidRDefault="00320AE3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0">
              <w:rPr>
                <w:rFonts w:ascii="Times New Roman" w:hAnsi="Times New Roman" w:cs="Times New Roman"/>
                <w:sz w:val="24"/>
                <w:szCs w:val="24"/>
              </w:rPr>
              <w:t xml:space="preserve"> Местонахождение  </w:t>
            </w:r>
            <w:r w:rsidRPr="0082257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организации    </w:t>
            </w:r>
          </w:p>
        </w:tc>
      </w:tr>
      <w:tr w:rsidR="00320AE3" w:rsidRPr="009C47D2" w:rsidTr="00C44DC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3" w:rsidRPr="00822570" w:rsidRDefault="00320AE3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0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3" w:rsidRPr="00822570" w:rsidRDefault="00320AE3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22570">
              <w:rPr>
                <w:rFonts w:ascii="Times New Roman" w:hAnsi="Times New Roman" w:cs="Times New Roman"/>
                <w:sz w:val="24"/>
                <w:szCs w:val="24"/>
              </w:rPr>
              <w:t xml:space="preserve"> увольнения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3" w:rsidRPr="00822570" w:rsidRDefault="00320AE3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3" w:rsidRPr="00822570" w:rsidRDefault="00320AE3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AE3" w:rsidRPr="009C47D2" w:rsidTr="00C44DCD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3" w:rsidRPr="00822570" w:rsidRDefault="00320AE3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3" w:rsidRPr="00822570" w:rsidRDefault="00320AE3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3" w:rsidRPr="00822570" w:rsidRDefault="00320AE3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AE3" w:rsidRPr="00822570" w:rsidRDefault="00320AE3" w:rsidP="00EA6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C47D2">
        <w:rPr>
          <w:rFonts w:ascii="Times New Roman" w:hAnsi="Times New Roman" w:cs="Times New Roman"/>
          <w:sz w:val="24"/>
          <w:szCs w:val="24"/>
        </w:rPr>
        <w:t>. Краткое описание достижений и заслуг кандидата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C47D2">
        <w:rPr>
          <w:rFonts w:ascii="Times New Roman" w:hAnsi="Times New Roman" w:cs="Times New Roman"/>
          <w:sz w:val="24"/>
          <w:szCs w:val="24"/>
        </w:rPr>
        <w:t>. Характеристика с указанием биографических данных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47D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9C47D2">
        <w:rPr>
          <w:rFonts w:ascii="Times New Roman" w:hAnsi="Times New Roman" w:cs="Times New Roman"/>
          <w:sz w:val="24"/>
          <w:szCs w:val="24"/>
        </w:rPr>
        <w:t>(уполномоченный представитель организации)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_______________                                  __________________________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 xml:space="preserve">   (подпись)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C47D2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М.П.</w:t>
      </w: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AE3" w:rsidRPr="009C47D2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C47D2">
        <w:rPr>
          <w:rFonts w:ascii="Times New Roman" w:hAnsi="Times New Roman" w:cs="Times New Roman"/>
          <w:sz w:val="24"/>
          <w:szCs w:val="24"/>
        </w:rPr>
        <w:t>"___" __________ 20__ г.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</w:tblGrid>
      <w:tr w:rsidR="00320AE3" w:rsidTr="00C66DE2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125F9B" w:rsidRDefault="00125F9B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125F9B" w:rsidRDefault="00125F9B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  <w:r w:rsidRPr="0082257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2</w:t>
            </w: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к Положению о почетном звании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Почетный гражданин </w:t>
            </w:r>
            <w:proofErr w:type="spellStart"/>
            <w:r w:rsidRPr="00822570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2257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0AE3" w:rsidRPr="00822570" w:rsidRDefault="00320AE3" w:rsidP="0082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320AE3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2" w:name="Par204"/>
      <w:bookmarkEnd w:id="2"/>
      <w:r w:rsidRPr="00C44DC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0AE3" w:rsidRPr="001318AB" w:rsidRDefault="00320AE3" w:rsidP="009C47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1318AB">
        <w:rPr>
          <w:rFonts w:ascii="Times New Roman" w:hAnsi="Times New Roman" w:cs="Times New Roman"/>
          <w:b/>
          <w:sz w:val="24"/>
          <w:szCs w:val="24"/>
        </w:rPr>
        <w:t>ВЫПИСКА ИЗ ПРОТОКОЛА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 xml:space="preserve">от __________ 20__ г.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C44DCD">
        <w:rPr>
          <w:rFonts w:ascii="Times New Roman" w:hAnsi="Times New Roman" w:cs="Times New Roman"/>
          <w:sz w:val="24"/>
          <w:szCs w:val="24"/>
        </w:rPr>
        <w:t>N ______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(наименование коллегиального органа организации)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Председательствующий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(фамилия и инициалы в именительном падеже)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Секретарь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(фамилия и инициалы в именительном падеже)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(фамилия и инициалы членов коллегиального органа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в алфавитном порядке в именительном падеже без наименования должности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или постоянных участников совещаний)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(фамилия и инициалы приглашенных в алфавитном порядке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в именительном падеже, при необходимости - с наименованием должности)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1. О(Об)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(содержание вопроса)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Доклад_____________________________________________________________________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(наименование должности, фамилия, инициалы в родительном падеже)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СЛУШАЛИ:________________________________________________________________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(фамилия, инициалы докладчика, краткое изложение содержания доклада,</w:t>
      </w:r>
    </w:p>
    <w:p w:rsidR="00320AE3" w:rsidRPr="00C44DCD" w:rsidRDefault="00320AE3" w:rsidP="00C44D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сообщения, информации)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44DCD">
        <w:rPr>
          <w:rFonts w:ascii="Times New Roman" w:hAnsi="Times New Roman" w:cs="Times New Roman"/>
          <w:sz w:val="24"/>
          <w:szCs w:val="24"/>
        </w:rPr>
        <w:t>Утвердить (поручить, представить)</w:t>
      </w:r>
    </w:p>
    <w:p w:rsidR="00320AE3" w:rsidRPr="00C44DCD" w:rsidRDefault="00320AE3" w:rsidP="009C47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AE3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20AE3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20AE3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>Председательствующий ______________________     ___________________________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44DCD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4DC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20AE3" w:rsidRPr="00C44DCD" w:rsidRDefault="00320AE3" w:rsidP="009C4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4DCD">
        <w:rPr>
          <w:rFonts w:ascii="Times New Roman" w:hAnsi="Times New Roman" w:cs="Times New Roman"/>
          <w:sz w:val="24"/>
          <w:szCs w:val="24"/>
        </w:rPr>
        <w:t>______________________     ___________________________</w:t>
      </w:r>
    </w:p>
    <w:p w:rsidR="00320AE3" w:rsidRPr="003445DE" w:rsidRDefault="00320AE3" w:rsidP="003445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44D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4DCD">
        <w:rPr>
          <w:rFonts w:ascii="Times New Roman" w:hAnsi="Times New Roman" w:cs="Times New Roman"/>
          <w:sz w:val="24"/>
          <w:szCs w:val="24"/>
        </w:rPr>
        <w:t xml:space="preserve">(личная подпись)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4DCD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320AE3" w:rsidRDefault="00320AE3" w:rsidP="001318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20AE3" w:rsidRPr="009C47D2" w:rsidRDefault="00320AE3" w:rsidP="001318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</w:tblGrid>
      <w:tr w:rsidR="00320AE3" w:rsidTr="00822570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3</w:t>
            </w: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к Положению о почетном звании </w:t>
            </w:r>
          </w:p>
          <w:p w:rsidR="00320AE3" w:rsidRPr="00822570" w:rsidRDefault="00320AE3" w:rsidP="00C66D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Почетный гражданин </w:t>
            </w:r>
            <w:proofErr w:type="spellStart"/>
            <w:r w:rsidRPr="00822570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2257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0AE3" w:rsidRPr="00822570" w:rsidRDefault="00320AE3" w:rsidP="0082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0AE3" w:rsidRPr="009C47D2" w:rsidRDefault="00320AE3" w:rsidP="001318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261"/>
      <w:bookmarkEnd w:id="3"/>
    </w:p>
    <w:p w:rsidR="00320AE3" w:rsidRPr="008C61E7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>ПОЛОЖЕНИЕ</w:t>
      </w:r>
    </w:p>
    <w:p w:rsidR="00320AE3" w:rsidRPr="008C61E7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 xml:space="preserve">о нагрудном знаке </w:t>
      </w:r>
      <w:r>
        <w:rPr>
          <w:rFonts w:ascii="Times New Roman" w:hAnsi="Times New Roman"/>
          <w:b/>
          <w:sz w:val="28"/>
          <w:szCs w:val="28"/>
        </w:rPr>
        <w:t>«</w:t>
      </w:r>
      <w:r w:rsidRPr="008C61E7">
        <w:rPr>
          <w:rFonts w:ascii="Times New Roman" w:hAnsi="Times New Roman"/>
          <w:b/>
          <w:sz w:val="28"/>
          <w:szCs w:val="28"/>
        </w:rPr>
        <w:t xml:space="preserve">Почетный гражданин </w:t>
      </w:r>
      <w:proofErr w:type="spellStart"/>
      <w:r w:rsidRPr="008C61E7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</w:p>
    <w:p w:rsidR="00320AE3" w:rsidRPr="008C61E7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района»</w:t>
      </w:r>
    </w:p>
    <w:p w:rsidR="00320AE3" w:rsidRPr="008C61E7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1. Нагрудный знак </w:t>
      </w:r>
      <w:r>
        <w:rPr>
          <w:rFonts w:ascii="Times New Roman" w:hAnsi="Times New Roman"/>
          <w:sz w:val="28"/>
          <w:szCs w:val="28"/>
        </w:rPr>
        <w:t>«</w:t>
      </w:r>
      <w:r w:rsidRPr="003445DE">
        <w:rPr>
          <w:rFonts w:ascii="Times New Roman" w:hAnsi="Times New Roman"/>
          <w:sz w:val="28"/>
          <w:szCs w:val="28"/>
        </w:rPr>
        <w:t xml:space="preserve">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3445DE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агрудный знак) вручается лицу, удостоенному</w:t>
      </w:r>
      <w:r>
        <w:rPr>
          <w:rFonts w:ascii="Times New Roman" w:hAnsi="Times New Roman"/>
          <w:sz w:val="28"/>
          <w:szCs w:val="28"/>
        </w:rPr>
        <w:t xml:space="preserve"> Звания</w:t>
      </w:r>
      <w:r w:rsidRPr="003445DE">
        <w:rPr>
          <w:rFonts w:ascii="Times New Roman" w:hAnsi="Times New Roman"/>
          <w:sz w:val="28"/>
          <w:szCs w:val="28"/>
        </w:rPr>
        <w:t xml:space="preserve"> в соответствии с решением Земского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2. Внешний вид </w:t>
      </w:r>
      <w:r>
        <w:rPr>
          <w:rFonts w:ascii="Times New Roman" w:hAnsi="Times New Roman"/>
          <w:sz w:val="28"/>
          <w:szCs w:val="28"/>
        </w:rPr>
        <w:t xml:space="preserve">и используемые в изготовлении материалы </w:t>
      </w:r>
      <w:r w:rsidRPr="003445DE">
        <w:rPr>
          <w:rFonts w:ascii="Times New Roman" w:hAnsi="Times New Roman"/>
          <w:sz w:val="28"/>
          <w:szCs w:val="28"/>
        </w:rPr>
        <w:t>долж</w:t>
      </w:r>
      <w:r>
        <w:rPr>
          <w:rFonts w:ascii="Times New Roman" w:hAnsi="Times New Roman"/>
          <w:sz w:val="28"/>
          <w:szCs w:val="28"/>
        </w:rPr>
        <w:t>ны</w:t>
      </w:r>
      <w:r w:rsidRPr="003445DE">
        <w:rPr>
          <w:rFonts w:ascii="Times New Roman" w:hAnsi="Times New Roman"/>
          <w:sz w:val="28"/>
          <w:szCs w:val="28"/>
        </w:rPr>
        <w:t xml:space="preserve"> соответствовать описанию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агрудного знака.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3. Нагрудный знак носится на правой стороне груди независимо от наличия других государственных наград.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4. Нагрудный знак вручается одновременно с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достоверением </w:t>
      </w:r>
      <w:r>
        <w:rPr>
          <w:rFonts w:ascii="Times New Roman" w:hAnsi="Times New Roman"/>
          <w:sz w:val="28"/>
          <w:szCs w:val="28"/>
        </w:rPr>
        <w:t>и С</w:t>
      </w:r>
      <w:r w:rsidRPr="003445DE">
        <w:rPr>
          <w:rFonts w:ascii="Times New Roman" w:hAnsi="Times New Roman"/>
          <w:sz w:val="28"/>
          <w:szCs w:val="28"/>
        </w:rPr>
        <w:t>видетельством.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5. При утере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агрудного знака его дубликат не выдается.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6. Лицо, удостоенное </w:t>
      </w:r>
      <w:r>
        <w:rPr>
          <w:rFonts w:ascii="Times New Roman" w:hAnsi="Times New Roman"/>
          <w:sz w:val="28"/>
          <w:szCs w:val="28"/>
        </w:rPr>
        <w:t>З</w:t>
      </w:r>
      <w:r w:rsidRPr="003445DE">
        <w:rPr>
          <w:rFonts w:ascii="Times New Roman" w:hAnsi="Times New Roman"/>
          <w:sz w:val="28"/>
          <w:szCs w:val="28"/>
        </w:rPr>
        <w:t xml:space="preserve">вания и своевременно не получившее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 xml:space="preserve">агрудный знак, имеет право на получение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 xml:space="preserve">агрудного знака в </w:t>
      </w:r>
      <w:r>
        <w:rPr>
          <w:rFonts w:ascii="Times New Roman" w:hAnsi="Times New Roman"/>
          <w:sz w:val="28"/>
          <w:szCs w:val="28"/>
        </w:rPr>
        <w:t>Земском собрании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7. В случае смерти лица, </w:t>
      </w:r>
      <w:r>
        <w:rPr>
          <w:rFonts w:ascii="Times New Roman" w:hAnsi="Times New Roman"/>
          <w:sz w:val="28"/>
          <w:szCs w:val="28"/>
        </w:rPr>
        <w:t>удостоенного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445DE">
        <w:rPr>
          <w:rFonts w:ascii="Times New Roman" w:hAnsi="Times New Roman"/>
          <w:sz w:val="28"/>
          <w:szCs w:val="28"/>
        </w:rPr>
        <w:t>вани</w:t>
      </w:r>
      <w:r>
        <w:rPr>
          <w:rFonts w:ascii="Times New Roman" w:hAnsi="Times New Roman"/>
          <w:sz w:val="28"/>
          <w:szCs w:val="28"/>
        </w:rPr>
        <w:t>я</w:t>
      </w:r>
      <w:r w:rsidRPr="003445D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агрудный знак передается для хранения</w:t>
      </w:r>
      <w:r>
        <w:rPr>
          <w:rFonts w:ascii="Times New Roman" w:hAnsi="Times New Roman"/>
          <w:sz w:val="28"/>
          <w:szCs w:val="28"/>
        </w:rPr>
        <w:t>,</w:t>
      </w:r>
      <w:r w:rsidRPr="003445DE">
        <w:rPr>
          <w:rFonts w:ascii="Times New Roman" w:hAnsi="Times New Roman"/>
          <w:sz w:val="28"/>
          <w:szCs w:val="28"/>
        </w:rPr>
        <w:t xml:space="preserve"> как память</w:t>
      </w:r>
      <w:r>
        <w:rPr>
          <w:rFonts w:ascii="Times New Roman" w:hAnsi="Times New Roman"/>
          <w:sz w:val="28"/>
          <w:szCs w:val="28"/>
        </w:rPr>
        <w:t>,</w:t>
      </w:r>
      <w:r w:rsidRPr="003445DE">
        <w:rPr>
          <w:rFonts w:ascii="Times New Roman" w:hAnsi="Times New Roman"/>
          <w:sz w:val="28"/>
          <w:szCs w:val="28"/>
        </w:rPr>
        <w:t xml:space="preserve"> его наследникам без права ношения.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>агрудного знака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AE3" w:rsidRDefault="00320AE3" w:rsidP="0002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Нагрудный знак </w:t>
      </w:r>
      <w:r>
        <w:rPr>
          <w:rFonts w:ascii="Times New Roman" w:hAnsi="Times New Roman"/>
          <w:sz w:val="28"/>
          <w:szCs w:val="28"/>
        </w:rPr>
        <w:t xml:space="preserve">имеет прямоугольную форму  высотой </w:t>
      </w:r>
      <w:smartTag w:uri="urn:schemas-microsoft-com:office:smarttags" w:element="metricconverter">
        <w:smartTagPr>
          <w:attr w:name="ProductID" w:val="80 мм"/>
        </w:smartTagPr>
        <w:r>
          <w:rPr>
            <w:rFonts w:ascii="Times New Roman" w:hAnsi="Times New Roman"/>
            <w:sz w:val="28"/>
            <w:szCs w:val="28"/>
          </w:rPr>
          <w:t>40 мм</w:t>
        </w:r>
      </w:smartTag>
      <w:r>
        <w:rPr>
          <w:rFonts w:ascii="Times New Roman" w:hAnsi="Times New Roman"/>
          <w:sz w:val="28"/>
          <w:szCs w:val="28"/>
        </w:rPr>
        <w:t xml:space="preserve"> и шириной </w:t>
      </w:r>
      <w:smartTag w:uri="urn:schemas-microsoft-com:office:smarttags" w:element="metricconverter">
        <w:smartTagPr>
          <w:attr w:name="ProductID" w:val="80 мм"/>
        </w:smartTagPr>
        <w:r>
          <w:rPr>
            <w:rFonts w:ascii="Times New Roman" w:hAnsi="Times New Roman"/>
            <w:sz w:val="28"/>
            <w:szCs w:val="28"/>
          </w:rPr>
          <w:t>35 мм</w:t>
        </w:r>
      </w:smartTag>
      <w:r>
        <w:rPr>
          <w:rFonts w:ascii="Times New Roman" w:hAnsi="Times New Roman"/>
          <w:sz w:val="28"/>
          <w:szCs w:val="28"/>
        </w:rPr>
        <w:t xml:space="preserve"> с изображением герба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 Внизу выполнена надпись золотыми буквами «Почетный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района». </w:t>
      </w:r>
    </w:p>
    <w:p w:rsidR="00320AE3" w:rsidRDefault="00320AE3" w:rsidP="0002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Оборотная сторона Нагрудного знака имеет гладкую поверхность. Нагрудный знак номера не имеет.</w:t>
      </w:r>
    </w:p>
    <w:p w:rsidR="00320AE3" w:rsidRPr="003445DE" w:rsidRDefault="00320AE3" w:rsidP="00020E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Нагрудный знак изготовлен из желтого томпака методом штамповки.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</w:tblGrid>
      <w:tr w:rsidR="00320AE3" w:rsidTr="00822570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20AE3" w:rsidRPr="00822570" w:rsidRDefault="00320AE3" w:rsidP="0082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82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82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F6378" w:rsidRDefault="00DF6378" w:rsidP="0021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DF6378" w:rsidRDefault="00DF6378" w:rsidP="0021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</w:p>
          <w:p w:rsidR="00320AE3" w:rsidRPr="00822570" w:rsidRDefault="00320AE3" w:rsidP="0021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>Приложение 4</w:t>
            </w:r>
          </w:p>
          <w:p w:rsidR="00320AE3" w:rsidRPr="00822570" w:rsidRDefault="00320AE3" w:rsidP="0021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к Положению о почетном звании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Почетный гражданин </w:t>
            </w:r>
            <w:proofErr w:type="spellStart"/>
            <w:r w:rsidRPr="00822570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2257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0AE3" w:rsidRPr="00822570" w:rsidRDefault="00320AE3" w:rsidP="0082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4" w:name="Par290"/>
      <w:bookmarkEnd w:id="4"/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AE3" w:rsidRPr="001318AB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AB">
        <w:rPr>
          <w:rFonts w:ascii="Times New Roman" w:hAnsi="Times New Roman"/>
          <w:b/>
          <w:sz w:val="28"/>
          <w:szCs w:val="28"/>
        </w:rPr>
        <w:t>ПОЛОЖЕНИЕ</w:t>
      </w:r>
    </w:p>
    <w:p w:rsidR="00320AE3" w:rsidRPr="001318AB" w:rsidRDefault="00320AE3" w:rsidP="00216C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AB">
        <w:rPr>
          <w:rFonts w:ascii="Times New Roman" w:hAnsi="Times New Roman"/>
          <w:b/>
          <w:sz w:val="28"/>
          <w:szCs w:val="28"/>
        </w:rPr>
        <w:t xml:space="preserve">об удостоверении к нагрудному знаку </w:t>
      </w:r>
      <w:r>
        <w:rPr>
          <w:rFonts w:ascii="Times New Roman" w:hAnsi="Times New Roman"/>
          <w:b/>
          <w:sz w:val="28"/>
          <w:szCs w:val="28"/>
        </w:rPr>
        <w:t>«</w:t>
      </w:r>
      <w:r w:rsidRPr="001318AB">
        <w:rPr>
          <w:rFonts w:ascii="Times New Roman" w:hAnsi="Times New Roman"/>
          <w:b/>
          <w:sz w:val="28"/>
          <w:szCs w:val="28"/>
        </w:rPr>
        <w:t>Почетный гражданин</w:t>
      </w:r>
    </w:p>
    <w:p w:rsidR="00320AE3" w:rsidRPr="001318AB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318AB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1318A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20AE3" w:rsidRPr="001318AB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1. Удостоверение к нагрудному знаку </w:t>
      </w:r>
      <w:r>
        <w:rPr>
          <w:rFonts w:ascii="Times New Roman" w:hAnsi="Times New Roman"/>
          <w:sz w:val="28"/>
          <w:szCs w:val="28"/>
        </w:rPr>
        <w:t>«</w:t>
      </w:r>
      <w:r w:rsidRPr="003445DE">
        <w:rPr>
          <w:rFonts w:ascii="Times New Roman" w:hAnsi="Times New Roman"/>
          <w:sz w:val="28"/>
          <w:szCs w:val="28"/>
        </w:rPr>
        <w:t xml:space="preserve">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3445DE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достоверение) вручается лицу, удостоенному </w:t>
      </w:r>
      <w:r>
        <w:rPr>
          <w:rFonts w:ascii="Times New Roman" w:hAnsi="Times New Roman"/>
          <w:sz w:val="28"/>
          <w:szCs w:val="28"/>
        </w:rPr>
        <w:t>Звания</w:t>
      </w:r>
      <w:r w:rsidRPr="003445DE">
        <w:rPr>
          <w:rFonts w:ascii="Times New Roman" w:hAnsi="Times New Roman"/>
          <w:sz w:val="28"/>
          <w:szCs w:val="28"/>
        </w:rPr>
        <w:t xml:space="preserve"> в соответствии с решением Земского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2. Внешний вид и текст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должны соответствовать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445DE">
        <w:rPr>
          <w:rFonts w:ascii="Times New Roman" w:hAnsi="Times New Roman"/>
          <w:sz w:val="28"/>
          <w:szCs w:val="28"/>
        </w:rPr>
        <w:t>описанию.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3. Удостоверение вручается одновременно с </w:t>
      </w:r>
      <w:r>
        <w:rPr>
          <w:rFonts w:ascii="Times New Roman" w:hAnsi="Times New Roman"/>
          <w:sz w:val="28"/>
          <w:szCs w:val="28"/>
        </w:rPr>
        <w:t>На</w:t>
      </w:r>
      <w:r w:rsidRPr="003445DE">
        <w:rPr>
          <w:rFonts w:ascii="Times New Roman" w:hAnsi="Times New Roman"/>
          <w:sz w:val="28"/>
          <w:szCs w:val="28"/>
        </w:rPr>
        <w:t xml:space="preserve">грудным знаком и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>видетельством.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4. Удостоверение подписывается </w:t>
      </w:r>
      <w:r>
        <w:rPr>
          <w:rFonts w:ascii="Times New Roman" w:hAnsi="Times New Roman"/>
          <w:sz w:val="28"/>
          <w:szCs w:val="28"/>
        </w:rPr>
        <w:t xml:space="preserve">председателем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3445DE">
        <w:rPr>
          <w:rFonts w:ascii="Times New Roman" w:hAnsi="Times New Roman"/>
          <w:sz w:val="28"/>
          <w:szCs w:val="28"/>
        </w:rPr>
        <w:t xml:space="preserve"> района. Подпись заверяется печатью </w:t>
      </w:r>
      <w:r>
        <w:rPr>
          <w:rFonts w:ascii="Times New Roman" w:hAnsi="Times New Roman"/>
          <w:sz w:val="28"/>
          <w:szCs w:val="28"/>
        </w:rPr>
        <w:t xml:space="preserve">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4. В случае утраты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по заявлению гражданина, удостоенного </w:t>
      </w:r>
      <w:r>
        <w:rPr>
          <w:rFonts w:ascii="Times New Roman" w:hAnsi="Times New Roman"/>
          <w:sz w:val="28"/>
          <w:szCs w:val="28"/>
        </w:rPr>
        <w:t xml:space="preserve">Звания, </w:t>
      </w:r>
      <w:r w:rsidRPr="003445DE">
        <w:rPr>
          <w:rFonts w:ascii="Times New Roman" w:hAnsi="Times New Roman"/>
          <w:sz w:val="28"/>
          <w:szCs w:val="28"/>
        </w:rPr>
        <w:t xml:space="preserve">в течение десяти дней с момента поступления заявления о выдаче дубликата выдается дубликат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>достоверения.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Описание удостоверения к нагрудному знаку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Удостоверение представляет собой книжечку размером </w:t>
      </w:r>
      <w:r>
        <w:rPr>
          <w:rFonts w:ascii="Times New Roman" w:hAnsi="Times New Roman"/>
          <w:sz w:val="28"/>
          <w:szCs w:val="28"/>
        </w:rPr>
        <w:t>110</w:t>
      </w:r>
      <w:r w:rsidRPr="003445DE">
        <w:rPr>
          <w:rFonts w:ascii="Times New Roman" w:hAnsi="Times New Roman"/>
          <w:sz w:val="28"/>
          <w:szCs w:val="28"/>
        </w:rPr>
        <w:t xml:space="preserve"> x </w:t>
      </w:r>
      <w:smartTag w:uri="urn:schemas-microsoft-com:office:smarttags" w:element="metricconverter">
        <w:smartTagPr>
          <w:attr w:name="ProductID" w:val="80 мм"/>
        </w:smartTagPr>
        <w:r>
          <w:rPr>
            <w:rFonts w:ascii="Times New Roman" w:hAnsi="Times New Roman"/>
            <w:sz w:val="28"/>
            <w:szCs w:val="28"/>
          </w:rPr>
          <w:t>80</w:t>
        </w:r>
        <w:r w:rsidRPr="003445DE">
          <w:rPr>
            <w:rFonts w:ascii="Times New Roman" w:hAnsi="Times New Roman"/>
            <w:sz w:val="28"/>
            <w:szCs w:val="28"/>
          </w:rPr>
          <w:t xml:space="preserve"> мм</w:t>
        </w:r>
      </w:smartTag>
      <w:r w:rsidRPr="003445DE">
        <w:rPr>
          <w:rFonts w:ascii="Times New Roman" w:hAnsi="Times New Roman"/>
          <w:sz w:val="28"/>
          <w:szCs w:val="28"/>
        </w:rPr>
        <w:t xml:space="preserve"> в твердой обложке багрового (темно-красного) цвета.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На лицевой стороне удостоверения пом</w:t>
      </w:r>
      <w:r>
        <w:rPr>
          <w:rFonts w:ascii="Times New Roman" w:hAnsi="Times New Roman"/>
          <w:sz w:val="28"/>
          <w:szCs w:val="28"/>
        </w:rPr>
        <w:t>ещена надпись золотым тиснением</w:t>
      </w:r>
      <w:r w:rsidRPr="003445DE">
        <w:rPr>
          <w:rFonts w:ascii="Times New Roman" w:hAnsi="Times New Roman"/>
          <w:sz w:val="28"/>
          <w:szCs w:val="28"/>
        </w:rPr>
        <w:t xml:space="preserve"> "УДОСТОВЕРЕНИЕ".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На левой внутренней стороне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вверху в центре помещается изображение </w:t>
      </w:r>
      <w:r>
        <w:rPr>
          <w:rFonts w:ascii="Times New Roman" w:hAnsi="Times New Roman"/>
          <w:sz w:val="28"/>
          <w:szCs w:val="28"/>
        </w:rPr>
        <w:t xml:space="preserve">Нагрудного </w:t>
      </w:r>
      <w:r w:rsidRPr="003445DE">
        <w:rPr>
          <w:rFonts w:ascii="Times New Roman" w:hAnsi="Times New Roman"/>
          <w:sz w:val="28"/>
          <w:szCs w:val="28"/>
        </w:rPr>
        <w:t xml:space="preserve">знака. Под ним </w:t>
      </w:r>
      <w:r>
        <w:rPr>
          <w:rFonts w:ascii="Times New Roman" w:hAnsi="Times New Roman"/>
          <w:sz w:val="28"/>
          <w:szCs w:val="28"/>
        </w:rPr>
        <w:t>располагается</w:t>
      </w:r>
      <w:r w:rsidRPr="003445DE">
        <w:rPr>
          <w:rFonts w:ascii="Times New Roman" w:hAnsi="Times New Roman"/>
          <w:sz w:val="28"/>
          <w:szCs w:val="28"/>
        </w:rPr>
        <w:t xml:space="preserve"> текст следующего содержания: "Присвоено звание "Почетный гражданин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района"/решение Земского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района/N ___ от ________ г.".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На правой внутренней стороне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</w:t>
      </w:r>
      <w:r>
        <w:rPr>
          <w:rFonts w:ascii="Times New Roman" w:hAnsi="Times New Roman"/>
          <w:sz w:val="28"/>
          <w:szCs w:val="28"/>
        </w:rPr>
        <w:t xml:space="preserve">располагается </w:t>
      </w:r>
      <w:r w:rsidRPr="003445DE">
        <w:rPr>
          <w:rFonts w:ascii="Times New Roman" w:hAnsi="Times New Roman"/>
          <w:sz w:val="28"/>
          <w:szCs w:val="28"/>
        </w:rPr>
        <w:t>надпись: "Удостоверение N ___/(Фамилия, имя, отчество)/</w:t>
      </w:r>
      <w:r>
        <w:rPr>
          <w:rFonts w:ascii="Times New Roman" w:hAnsi="Times New Roman"/>
          <w:sz w:val="28"/>
          <w:szCs w:val="28"/>
        </w:rPr>
        <w:t xml:space="preserve">Председатель Земского собрания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3445DE">
        <w:rPr>
          <w:rFonts w:ascii="Times New Roman" w:hAnsi="Times New Roman"/>
          <w:sz w:val="28"/>
          <w:szCs w:val="28"/>
        </w:rPr>
        <w:t>".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Все надписи на внутренней стороне </w:t>
      </w:r>
      <w:r>
        <w:rPr>
          <w:rFonts w:ascii="Times New Roman" w:hAnsi="Times New Roman"/>
          <w:sz w:val="28"/>
          <w:szCs w:val="28"/>
        </w:rPr>
        <w:t>У</w:t>
      </w:r>
      <w:r w:rsidRPr="003445DE">
        <w:rPr>
          <w:rFonts w:ascii="Times New Roman" w:hAnsi="Times New Roman"/>
          <w:sz w:val="28"/>
          <w:szCs w:val="28"/>
        </w:rPr>
        <w:t xml:space="preserve">достоверения выполняются на бумаге  </w:t>
      </w:r>
      <w:r>
        <w:rPr>
          <w:rFonts w:ascii="Times New Roman" w:hAnsi="Times New Roman"/>
          <w:sz w:val="28"/>
          <w:szCs w:val="28"/>
        </w:rPr>
        <w:t xml:space="preserve">белого </w:t>
      </w:r>
      <w:r w:rsidRPr="003445DE">
        <w:rPr>
          <w:rFonts w:ascii="Times New Roman" w:hAnsi="Times New Roman"/>
          <w:sz w:val="28"/>
          <w:szCs w:val="28"/>
        </w:rPr>
        <w:t>цвета черной краской.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6"/>
      </w:tblGrid>
      <w:tr w:rsidR="00320AE3" w:rsidTr="00822570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320AE3" w:rsidRPr="00822570" w:rsidRDefault="00320AE3" w:rsidP="0021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>Приложение 5</w:t>
            </w:r>
          </w:p>
          <w:p w:rsidR="00320AE3" w:rsidRPr="00822570" w:rsidRDefault="00320AE3" w:rsidP="0021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к Положению о почетном звании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Почетный гражданин </w:t>
            </w:r>
            <w:proofErr w:type="spellStart"/>
            <w:r w:rsidRPr="00822570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2257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0AE3" w:rsidRPr="00822570" w:rsidRDefault="00320AE3" w:rsidP="0021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321"/>
      <w:bookmarkEnd w:id="5"/>
    </w:p>
    <w:p w:rsidR="00320AE3" w:rsidRPr="001318AB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AB">
        <w:rPr>
          <w:rFonts w:ascii="Times New Roman" w:hAnsi="Times New Roman"/>
          <w:b/>
          <w:sz w:val="28"/>
          <w:szCs w:val="28"/>
        </w:rPr>
        <w:t>ПОЛОЖЕНИЕ</w:t>
      </w:r>
    </w:p>
    <w:p w:rsidR="00320AE3" w:rsidRPr="001318AB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8AB">
        <w:rPr>
          <w:rFonts w:ascii="Times New Roman" w:hAnsi="Times New Roman"/>
          <w:b/>
          <w:sz w:val="28"/>
          <w:szCs w:val="28"/>
        </w:rPr>
        <w:t xml:space="preserve">о свидетельстве о присвоении звания </w:t>
      </w:r>
      <w:r>
        <w:rPr>
          <w:rFonts w:ascii="Times New Roman" w:hAnsi="Times New Roman"/>
          <w:b/>
          <w:sz w:val="28"/>
          <w:szCs w:val="28"/>
        </w:rPr>
        <w:t>«</w:t>
      </w:r>
      <w:r w:rsidRPr="001318AB">
        <w:rPr>
          <w:rFonts w:ascii="Times New Roman" w:hAnsi="Times New Roman"/>
          <w:b/>
          <w:sz w:val="28"/>
          <w:szCs w:val="28"/>
        </w:rPr>
        <w:t>Почетный гражданин</w:t>
      </w:r>
    </w:p>
    <w:p w:rsidR="00320AE3" w:rsidRPr="001318AB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318AB">
        <w:rPr>
          <w:rFonts w:ascii="Times New Roman" w:hAnsi="Times New Roman"/>
          <w:b/>
          <w:sz w:val="28"/>
          <w:szCs w:val="28"/>
        </w:rPr>
        <w:t>Краснокамского</w:t>
      </w:r>
      <w:proofErr w:type="spellEnd"/>
      <w:r w:rsidRPr="001318AB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1. Свидетельство о присвоении </w:t>
      </w:r>
      <w:r>
        <w:rPr>
          <w:rFonts w:ascii="Times New Roman" w:hAnsi="Times New Roman"/>
          <w:sz w:val="28"/>
          <w:szCs w:val="28"/>
        </w:rPr>
        <w:t xml:space="preserve">почетного </w:t>
      </w:r>
      <w:r w:rsidRPr="003445DE">
        <w:rPr>
          <w:rFonts w:ascii="Times New Roman" w:hAnsi="Times New Roman"/>
          <w:sz w:val="28"/>
          <w:szCs w:val="28"/>
        </w:rPr>
        <w:t xml:space="preserve">звания </w:t>
      </w:r>
      <w:r>
        <w:rPr>
          <w:rFonts w:ascii="Times New Roman" w:hAnsi="Times New Roman"/>
          <w:sz w:val="28"/>
          <w:szCs w:val="28"/>
        </w:rPr>
        <w:t>«</w:t>
      </w:r>
      <w:r w:rsidRPr="003445DE">
        <w:rPr>
          <w:rFonts w:ascii="Times New Roman" w:hAnsi="Times New Roman"/>
          <w:sz w:val="28"/>
          <w:szCs w:val="28"/>
        </w:rPr>
        <w:t xml:space="preserve">Почетный гражданин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»</w:t>
      </w:r>
      <w:r w:rsidRPr="003445DE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видетельство) вручается лицу, удостоенному </w:t>
      </w:r>
      <w:r>
        <w:rPr>
          <w:rFonts w:ascii="Times New Roman" w:hAnsi="Times New Roman"/>
          <w:sz w:val="28"/>
          <w:szCs w:val="28"/>
        </w:rPr>
        <w:t>З</w:t>
      </w:r>
      <w:r w:rsidRPr="003445DE">
        <w:rPr>
          <w:rFonts w:ascii="Times New Roman" w:hAnsi="Times New Roman"/>
          <w:sz w:val="28"/>
          <w:szCs w:val="28"/>
        </w:rPr>
        <w:t xml:space="preserve">вания  в соответствии с решением Земского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2. Внешний вид и </w:t>
      </w:r>
      <w:r>
        <w:rPr>
          <w:rFonts w:ascii="Times New Roman" w:hAnsi="Times New Roman"/>
          <w:sz w:val="28"/>
          <w:szCs w:val="28"/>
        </w:rPr>
        <w:t xml:space="preserve">текст 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>видетельства должны соответствовать е</w:t>
      </w:r>
      <w:r>
        <w:rPr>
          <w:rFonts w:ascii="Times New Roman" w:hAnsi="Times New Roman"/>
          <w:sz w:val="28"/>
          <w:szCs w:val="28"/>
        </w:rPr>
        <w:t>го</w:t>
      </w:r>
      <w:r w:rsidRPr="003445DE">
        <w:rPr>
          <w:rFonts w:ascii="Times New Roman" w:hAnsi="Times New Roman"/>
          <w:sz w:val="28"/>
          <w:szCs w:val="28"/>
        </w:rPr>
        <w:t xml:space="preserve"> описанию.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3. Свидетельство подписывается </w:t>
      </w:r>
      <w:r>
        <w:rPr>
          <w:rFonts w:ascii="Times New Roman" w:hAnsi="Times New Roman"/>
          <w:sz w:val="28"/>
          <w:szCs w:val="28"/>
        </w:rPr>
        <w:t>председателем Земского собрания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 Подпись заверяется печатью </w:t>
      </w:r>
      <w:r>
        <w:rPr>
          <w:rFonts w:ascii="Times New Roman" w:hAnsi="Times New Roman"/>
          <w:sz w:val="28"/>
          <w:szCs w:val="28"/>
        </w:rPr>
        <w:t>Земского собрания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4. Свидетельство вручается одновременно с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 xml:space="preserve">агрудным знаком и </w:t>
      </w:r>
      <w:r>
        <w:rPr>
          <w:rFonts w:ascii="Times New Roman" w:hAnsi="Times New Roman"/>
          <w:sz w:val="28"/>
          <w:szCs w:val="28"/>
        </w:rPr>
        <w:t>Удостоверением</w:t>
      </w:r>
      <w:r w:rsidRPr="003445DE">
        <w:rPr>
          <w:rFonts w:ascii="Times New Roman" w:hAnsi="Times New Roman"/>
          <w:sz w:val="28"/>
          <w:szCs w:val="28"/>
        </w:rPr>
        <w:t>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5. При утрате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>видетельства дубликат не выдается.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Описание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>видетельства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Свидетельство представляет собой </w:t>
      </w:r>
      <w:r>
        <w:rPr>
          <w:rFonts w:ascii="Times New Roman" w:hAnsi="Times New Roman"/>
          <w:sz w:val="28"/>
          <w:szCs w:val="28"/>
        </w:rPr>
        <w:t>папку</w:t>
      </w:r>
      <w:r w:rsidR="007C04DC">
        <w:rPr>
          <w:rFonts w:ascii="Times New Roman" w:hAnsi="Times New Roman"/>
          <w:sz w:val="28"/>
          <w:szCs w:val="28"/>
        </w:rPr>
        <w:t xml:space="preserve"> А</w:t>
      </w:r>
      <w:proofErr w:type="gramStart"/>
      <w:r w:rsidR="007C04DC"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Вверху в центре помещен герб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района, под которым </w:t>
      </w:r>
      <w:r>
        <w:rPr>
          <w:rFonts w:ascii="Times New Roman" w:hAnsi="Times New Roman"/>
          <w:sz w:val="28"/>
          <w:szCs w:val="28"/>
        </w:rPr>
        <w:t xml:space="preserve">располагается надпись: </w:t>
      </w:r>
      <w:r w:rsidRPr="003445DE">
        <w:rPr>
          <w:rFonts w:ascii="Times New Roman" w:hAnsi="Times New Roman"/>
          <w:sz w:val="28"/>
          <w:szCs w:val="28"/>
        </w:rPr>
        <w:t>"СВИДЕТЕЛЬСТВО/</w:t>
      </w:r>
      <w:r>
        <w:rPr>
          <w:rFonts w:ascii="Times New Roman" w:hAnsi="Times New Roman"/>
          <w:sz w:val="28"/>
          <w:szCs w:val="28"/>
        </w:rPr>
        <w:t>П</w:t>
      </w:r>
      <w:r w:rsidRPr="003445DE">
        <w:rPr>
          <w:rFonts w:ascii="Times New Roman" w:hAnsi="Times New Roman"/>
          <w:sz w:val="28"/>
          <w:szCs w:val="28"/>
        </w:rPr>
        <w:t>очетного гражданина/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района/выдано/(Фамилия, имя, отчество)/на основании решения Земского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района/от ________ N ___/</w:t>
      </w:r>
      <w:r>
        <w:rPr>
          <w:rFonts w:ascii="Times New Roman" w:hAnsi="Times New Roman"/>
          <w:sz w:val="28"/>
          <w:szCs w:val="28"/>
        </w:rPr>
        <w:t>Председатель Земского собрания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района".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9"/>
      </w:tblGrid>
      <w:tr w:rsidR="00320AE3" w:rsidTr="00822570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320AE3" w:rsidRPr="00822570" w:rsidRDefault="00320AE3" w:rsidP="0021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>Приложение 6</w:t>
            </w:r>
          </w:p>
          <w:p w:rsidR="00320AE3" w:rsidRPr="00822570" w:rsidRDefault="00320AE3" w:rsidP="00216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к Положению о почетном звании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822570">
              <w:rPr>
                <w:rFonts w:ascii="Times New Roman" w:hAnsi="Times New Roman"/>
                <w:sz w:val="28"/>
                <w:szCs w:val="28"/>
              </w:rPr>
              <w:t xml:space="preserve">Почетный гражданин </w:t>
            </w:r>
            <w:proofErr w:type="spellStart"/>
            <w:r w:rsidRPr="00822570">
              <w:rPr>
                <w:rFonts w:ascii="Times New Roman" w:hAnsi="Times New Roman"/>
                <w:sz w:val="28"/>
                <w:szCs w:val="28"/>
              </w:rPr>
              <w:t>Краснокамского</w:t>
            </w:r>
            <w:proofErr w:type="spellEnd"/>
            <w:r w:rsidRPr="00822570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20AE3" w:rsidRPr="00822570" w:rsidRDefault="00320AE3" w:rsidP="008225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6" w:name="Par345"/>
      <w:bookmarkEnd w:id="6"/>
    </w:p>
    <w:p w:rsidR="00320AE3" w:rsidRPr="008C61E7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>ПОЛОЖЕНИЕ</w:t>
      </w:r>
    </w:p>
    <w:p w:rsidR="00320AE3" w:rsidRPr="008C61E7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C61E7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</w:t>
      </w:r>
      <w:r w:rsidRPr="008C61E7">
        <w:rPr>
          <w:rFonts w:ascii="Times New Roman" w:hAnsi="Times New Roman"/>
          <w:b/>
          <w:sz w:val="28"/>
          <w:szCs w:val="28"/>
        </w:rPr>
        <w:t xml:space="preserve">амятной книге </w:t>
      </w:r>
      <w:r>
        <w:rPr>
          <w:rFonts w:ascii="Times New Roman" w:hAnsi="Times New Roman"/>
          <w:b/>
          <w:sz w:val="28"/>
          <w:szCs w:val="28"/>
        </w:rPr>
        <w:t>«Книга Почета»</w:t>
      </w:r>
    </w:p>
    <w:p w:rsidR="00320AE3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Памятная книга «Книга Почета»</w:t>
      </w:r>
      <w:r w:rsidRPr="003445DE">
        <w:rPr>
          <w:rFonts w:ascii="Times New Roman" w:hAnsi="Times New Roman"/>
          <w:sz w:val="28"/>
          <w:szCs w:val="28"/>
        </w:rPr>
        <w:t xml:space="preserve"> (далее - Памятная книга) изготовляется в одном экземпляре и находится на хранении в </w:t>
      </w:r>
      <w:r>
        <w:rPr>
          <w:rFonts w:ascii="Times New Roman" w:hAnsi="Times New Roman"/>
          <w:sz w:val="28"/>
          <w:szCs w:val="28"/>
        </w:rPr>
        <w:t xml:space="preserve">Земском собрании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Pr="003445DE" w:rsidRDefault="00320AE3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445DE">
        <w:rPr>
          <w:rFonts w:ascii="Times New Roman" w:hAnsi="Times New Roman"/>
          <w:sz w:val="28"/>
          <w:szCs w:val="28"/>
        </w:rPr>
        <w:t>Имена почетных граждан заносятся в Памятную книгу в хронологическом порядке.</w:t>
      </w:r>
      <w:r>
        <w:rPr>
          <w:rFonts w:ascii="Times New Roman" w:hAnsi="Times New Roman"/>
          <w:sz w:val="28"/>
          <w:szCs w:val="28"/>
        </w:rPr>
        <w:t xml:space="preserve"> Каждая страница Памятной книги соответствует одному лицу, удостоенному Звания. </w:t>
      </w:r>
    </w:p>
    <w:p w:rsidR="00320AE3" w:rsidRDefault="00320AE3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445DE">
        <w:rPr>
          <w:rFonts w:ascii="Times New Roman" w:hAnsi="Times New Roman"/>
          <w:sz w:val="28"/>
          <w:szCs w:val="28"/>
        </w:rPr>
        <w:t xml:space="preserve">Внешний вид обложки и внутреннее оформление страниц Памятной книги должны соответствовать </w:t>
      </w:r>
      <w:r>
        <w:rPr>
          <w:rFonts w:ascii="Times New Roman" w:hAnsi="Times New Roman"/>
          <w:sz w:val="28"/>
          <w:szCs w:val="28"/>
        </w:rPr>
        <w:t>ее описанию</w:t>
      </w:r>
      <w:r w:rsidRPr="003445DE">
        <w:rPr>
          <w:rFonts w:ascii="Times New Roman" w:hAnsi="Times New Roman"/>
          <w:sz w:val="28"/>
          <w:szCs w:val="28"/>
        </w:rPr>
        <w:t>.</w:t>
      </w:r>
    </w:p>
    <w:p w:rsidR="00320AE3" w:rsidRPr="003445DE" w:rsidRDefault="00320AE3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Страницы Памятной книги изготавливаются типографским способом. На странице размещается фотография лица,</w:t>
      </w:r>
      <w:r w:rsidRPr="003445DE">
        <w:rPr>
          <w:rFonts w:ascii="Times New Roman" w:hAnsi="Times New Roman"/>
          <w:sz w:val="28"/>
          <w:szCs w:val="28"/>
        </w:rPr>
        <w:t xml:space="preserve"> удостоенн</w:t>
      </w:r>
      <w:r>
        <w:rPr>
          <w:rFonts w:ascii="Times New Roman" w:hAnsi="Times New Roman"/>
          <w:sz w:val="28"/>
          <w:szCs w:val="28"/>
        </w:rPr>
        <w:t>ого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3445DE">
        <w:rPr>
          <w:rFonts w:ascii="Times New Roman" w:hAnsi="Times New Roman"/>
          <w:sz w:val="28"/>
          <w:szCs w:val="28"/>
        </w:rPr>
        <w:t xml:space="preserve">вания, </w:t>
      </w:r>
      <w:r>
        <w:rPr>
          <w:rFonts w:ascii="Times New Roman" w:hAnsi="Times New Roman"/>
          <w:sz w:val="28"/>
          <w:szCs w:val="28"/>
        </w:rPr>
        <w:t xml:space="preserve">краткая биография, запись о присвоении Звания, которая </w:t>
      </w:r>
      <w:r w:rsidRPr="003445DE">
        <w:rPr>
          <w:rFonts w:ascii="Times New Roman" w:hAnsi="Times New Roman"/>
          <w:sz w:val="28"/>
          <w:szCs w:val="28"/>
        </w:rPr>
        <w:t xml:space="preserve">выполняется в соответствии с текстом решения Земского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Pr="003445DE" w:rsidRDefault="00320AE3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Оформление записей в</w:t>
      </w:r>
      <w:r w:rsidRPr="003445DE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амятной</w:t>
      </w:r>
      <w:r w:rsidRPr="003445DE">
        <w:rPr>
          <w:rFonts w:ascii="Times New Roman" w:hAnsi="Times New Roman"/>
          <w:sz w:val="28"/>
          <w:szCs w:val="28"/>
        </w:rPr>
        <w:t xml:space="preserve"> книг</w:t>
      </w:r>
      <w:r>
        <w:rPr>
          <w:rFonts w:ascii="Times New Roman" w:hAnsi="Times New Roman"/>
          <w:sz w:val="28"/>
          <w:szCs w:val="28"/>
        </w:rPr>
        <w:t>е</w:t>
      </w:r>
      <w:r w:rsidRPr="003445DE">
        <w:rPr>
          <w:rFonts w:ascii="Times New Roman" w:hAnsi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/>
          <w:sz w:val="28"/>
          <w:szCs w:val="28"/>
        </w:rPr>
        <w:t>Земским собранием</w:t>
      </w:r>
      <w:r w:rsidRPr="003445D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>Описание Памятной книги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Памятная книга </w:t>
      </w:r>
      <w:r>
        <w:rPr>
          <w:rFonts w:ascii="Times New Roman" w:hAnsi="Times New Roman"/>
          <w:sz w:val="28"/>
          <w:szCs w:val="28"/>
        </w:rPr>
        <w:t>и</w:t>
      </w:r>
      <w:r w:rsidRPr="003445DE">
        <w:rPr>
          <w:rFonts w:ascii="Times New Roman" w:hAnsi="Times New Roman"/>
          <w:sz w:val="28"/>
          <w:szCs w:val="28"/>
        </w:rPr>
        <w:t>меет прямоугольную форму. Переплет Памятной книги обтянут б</w:t>
      </w:r>
      <w:r>
        <w:rPr>
          <w:rFonts w:ascii="Times New Roman" w:hAnsi="Times New Roman"/>
          <w:sz w:val="28"/>
          <w:szCs w:val="28"/>
        </w:rPr>
        <w:t>архатом</w:t>
      </w:r>
      <w:r w:rsidRPr="003445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</w:t>
      </w:r>
      <w:r w:rsidRPr="003445DE">
        <w:rPr>
          <w:rFonts w:ascii="Times New Roman" w:hAnsi="Times New Roman"/>
          <w:sz w:val="28"/>
          <w:szCs w:val="28"/>
        </w:rPr>
        <w:t xml:space="preserve">а фасаде </w:t>
      </w:r>
      <w:r>
        <w:rPr>
          <w:rFonts w:ascii="Times New Roman" w:hAnsi="Times New Roman"/>
          <w:sz w:val="28"/>
          <w:szCs w:val="28"/>
        </w:rPr>
        <w:t xml:space="preserve">Памятной книги </w:t>
      </w:r>
      <w:r w:rsidRPr="003445DE">
        <w:rPr>
          <w:rFonts w:ascii="Times New Roman" w:hAnsi="Times New Roman"/>
          <w:sz w:val="28"/>
          <w:szCs w:val="28"/>
        </w:rPr>
        <w:t xml:space="preserve">расположены: изображение </w:t>
      </w:r>
      <w:r>
        <w:rPr>
          <w:rFonts w:ascii="Times New Roman" w:hAnsi="Times New Roman"/>
          <w:sz w:val="28"/>
          <w:szCs w:val="28"/>
        </w:rPr>
        <w:t xml:space="preserve">герба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и</w:t>
      </w:r>
      <w:r w:rsidRPr="003445DE">
        <w:rPr>
          <w:rFonts w:ascii="Times New Roman" w:hAnsi="Times New Roman"/>
          <w:sz w:val="28"/>
          <w:szCs w:val="28"/>
        </w:rPr>
        <w:t xml:space="preserve"> надпись: </w:t>
      </w:r>
      <w:r>
        <w:rPr>
          <w:rFonts w:ascii="Times New Roman" w:hAnsi="Times New Roman"/>
          <w:sz w:val="28"/>
          <w:szCs w:val="28"/>
        </w:rPr>
        <w:t>«Книга Почета»</w:t>
      </w:r>
      <w:r w:rsidRPr="003445DE">
        <w:rPr>
          <w:rFonts w:ascii="Times New Roman" w:hAnsi="Times New Roman"/>
          <w:sz w:val="28"/>
          <w:szCs w:val="28"/>
        </w:rPr>
        <w:t>.</w:t>
      </w:r>
    </w:p>
    <w:p w:rsidR="00320AE3" w:rsidRPr="003445DE" w:rsidRDefault="00320AE3" w:rsidP="00885D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45DE">
        <w:rPr>
          <w:rFonts w:ascii="Times New Roman" w:hAnsi="Times New Roman"/>
          <w:sz w:val="28"/>
          <w:szCs w:val="28"/>
        </w:rPr>
        <w:t xml:space="preserve">Страницы Памятной книги предназначаются для внесения имен почетных граждан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 и выписок из решений Земского </w:t>
      </w:r>
      <w:r>
        <w:rPr>
          <w:rFonts w:ascii="Times New Roman" w:hAnsi="Times New Roman"/>
          <w:sz w:val="28"/>
          <w:szCs w:val="28"/>
        </w:rPr>
        <w:t>с</w:t>
      </w:r>
      <w:r w:rsidRPr="003445DE">
        <w:rPr>
          <w:rFonts w:ascii="Times New Roman" w:hAnsi="Times New Roman"/>
          <w:sz w:val="28"/>
          <w:szCs w:val="28"/>
        </w:rPr>
        <w:t xml:space="preserve">обрания </w:t>
      </w:r>
      <w:proofErr w:type="spellStart"/>
      <w:r>
        <w:rPr>
          <w:rFonts w:ascii="Times New Roman" w:hAnsi="Times New Roman"/>
          <w:sz w:val="28"/>
          <w:szCs w:val="28"/>
        </w:rPr>
        <w:t>Краснокамского</w:t>
      </w:r>
      <w:proofErr w:type="spellEnd"/>
      <w:r w:rsidRPr="003445DE">
        <w:rPr>
          <w:rFonts w:ascii="Times New Roman" w:hAnsi="Times New Roman"/>
          <w:sz w:val="28"/>
          <w:szCs w:val="28"/>
        </w:rPr>
        <w:t xml:space="preserve"> муниципального района о присвоении звания. </w:t>
      </w: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9C47D2">
      <w:pPr>
        <w:rPr>
          <w:rFonts w:ascii="Times New Roman" w:hAnsi="Times New Roman"/>
          <w:sz w:val="28"/>
          <w:szCs w:val="28"/>
        </w:rPr>
      </w:pPr>
    </w:p>
    <w:p w:rsidR="00320AE3" w:rsidRPr="003445DE" w:rsidRDefault="00320AE3" w:rsidP="008E3791">
      <w:pPr>
        <w:pStyle w:val="aa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320AE3" w:rsidRPr="00615BDF" w:rsidRDefault="00320AE3" w:rsidP="00615BDF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sectPr w:rsidR="00320AE3" w:rsidRPr="00615BDF" w:rsidSect="0041509B">
      <w:headerReference w:type="default" r:id="rId9"/>
      <w:pgSz w:w="11906" w:h="16838"/>
      <w:pgMar w:top="1134" w:right="567" w:bottom="1134" w:left="1418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CD9" w:rsidRDefault="00EE3CD9" w:rsidP="00C22025">
      <w:pPr>
        <w:spacing w:after="0" w:line="240" w:lineRule="auto"/>
      </w:pPr>
      <w:r>
        <w:separator/>
      </w:r>
    </w:p>
  </w:endnote>
  <w:endnote w:type="continuationSeparator" w:id="0">
    <w:p w:rsidR="00EE3CD9" w:rsidRDefault="00EE3CD9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CD9" w:rsidRDefault="00EE3CD9" w:rsidP="00C22025">
      <w:pPr>
        <w:spacing w:after="0" w:line="240" w:lineRule="auto"/>
      </w:pPr>
      <w:r>
        <w:separator/>
      </w:r>
    </w:p>
  </w:footnote>
  <w:footnote w:type="continuationSeparator" w:id="0">
    <w:p w:rsidR="00EE3CD9" w:rsidRDefault="00EE3CD9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AE3" w:rsidRPr="00D854E4" w:rsidRDefault="00320AE3" w:rsidP="00D854E4">
    <w:pPr>
      <w:pStyle w:val="a5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 w:rsidR="00125F9B">
      <w:rPr>
        <w:rFonts w:ascii="Times New Roman" w:hAnsi="Times New Roman"/>
        <w:noProof/>
        <w:sz w:val="28"/>
        <w:szCs w:val="28"/>
      </w:rPr>
      <w:t>9</w:t>
    </w:r>
    <w:r w:rsidRPr="00D854E4">
      <w:rPr>
        <w:rFonts w:ascii="Times New Roman" w:hAnsi="Times New Roman"/>
        <w:sz w:val="28"/>
        <w:szCs w:val="28"/>
      </w:rPr>
      <w:fldChar w:fldCharType="end"/>
    </w:r>
  </w:p>
  <w:p w:rsidR="00320AE3" w:rsidRDefault="00320A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419"/>
    <w:multiLevelType w:val="hybridMultilevel"/>
    <w:tmpl w:val="449A3BF0"/>
    <w:lvl w:ilvl="0" w:tplc="232CA82C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28D53D16"/>
    <w:multiLevelType w:val="hybridMultilevel"/>
    <w:tmpl w:val="BFEC4ACA"/>
    <w:lvl w:ilvl="0" w:tplc="39AA81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D0555BD"/>
    <w:multiLevelType w:val="multilevel"/>
    <w:tmpl w:val="AC62A4FA"/>
    <w:lvl w:ilvl="0">
      <w:start w:val="7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3">
    <w:nsid w:val="388462C2"/>
    <w:multiLevelType w:val="multilevel"/>
    <w:tmpl w:val="269C9452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243D"/>
    <w:rsid w:val="00002DF4"/>
    <w:rsid w:val="00020EC5"/>
    <w:rsid w:val="000348DD"/>
    <w:rsid w:val="00040043"/>
    <w:rsid w:val="00042430"/>
    <w:rsid w:val="0004417A"/>
    <w:rsid w:val="00087B75"/>
    <w:rsid w:val="00094001"/>
    <w:rsid w:val="00094701"/>
    <w:rsid w:val="000D50BC"/>
    <w:rsid w:val="000E13CC"/>
    <w:rsid w:val="00107B14"/>
    <w:rsid w:val="00116A77"/>
    <w:rsid w:val="001177B3"/>
    <w:rsid w:val="00122780"/>
    <w:rsid w:val="00125F9B"/>
    <w:rsid w:val="001318AB"/>
    <w:rsid w:val="00140B00"/>
    <w:rsid w:val="001A7E7E"/>
    <w:rsid w:val="001E189B"/>
    <w:rsid w:val="00216C0A"/>
    <w:rsid w:val="00252566"/>
    <w:rsid w:val="002D4C3E"/>
    <w:rsid w:val="002D55D2"/>
    <w:rsid w:val="002E5241"/>
    <w:rsid w:val="002E66AF"/>
    <w:rsid w:val="00320AE3"/>
    <w:rsid w:val="003306A1"/>
    <w:rsid w:val="003360D4"/>
    <w:rsid w:val="003445DE"/>
    <w:rsid w:val="00366CA1"/>
    <w:rsid w:val="00373808"/>
    <w:rsid w:val="0038429D"/>
    <w:rsid w:val="00385821"/>
    <w:rsid w:val="00386E4A"/>
    <w:rsid w:val="003A0F98"/>
    <w:rsid w:val="003B0E5D"/>
    <w:rsid w:val="003C32B5"/>
    <w:rsid w:val="003D0FEC"/>
    <w:rsid w:val="003F1DB2"/>
    <w:rsid w:val="004037B9"/>
    <w:rsid w:val="00411109"/>
    <w:rsid w:val="0041509B"/>
    <w:rsid w:val="00422327"/>
    <w:rsid w:val="00426EF8"/>
    <w:rsid w:val="00427043"/>
    <w:rsid w:val="00447710"/>
    <w:rsid w:val="00471890"/>
    <w:rsid w:val="00477215"/>
    <w:rsid w:val="00490BDE"/>
    <w:rsid w:val="004A692B"/>
    <w:rsid w:val="004D6411"/>
    <w:rsid w:val="00512737"/>
    <w:rsid w:val="0054149A"/>
    <w:rsid w:val="00560218"/>
    <w:rsid w:val="00560F82"/>
    <w:rsid w:val="00583DD3"/>
    <w:rsid w:val="005D0897"/>
    <w:rsid w:val="005D35AC"/>
    <w:rsid w:val="005F1882"/>
    <w:rsid w:val="00615BDF"/>
    <w:rsid w:val="00620311"/>
    <w:rsid w:val="006235E1"/>
    <w:rsid w:val="0062526F"/>
    <w:rsid w:val="00633E0F"/>
    <w:rsid w:val="0063634A"/>
    <w:rsid w:val="00644183"/>
    <w:rsid w:val="006466BC"/>
    <w:rsid w:val="00662786"/>
    <w:rsid w:val="00674775"/>
    <w:rsid w:val="006848E8"/>
    <w:rsid w:val="006861B7"/>
    <w:rsid w:val="00694D31"/>
    <w:rsid w:val="006B0863"/>
    <w:rsid w:val="006B672C"/>
    <w:rsid w:val="006C5C9B"/>
    <w:rsid w:val="006C7126"/>
    <w:rsid w:val="006D1B8C"/>
    <w:rsid w:val="006D4B3A"/>
    <w:rsid w:val="00704F6A"/>
    <w:rsid w:val="007066F2"/>
    <w:rsid w:val="00711DAD"/>
    <w:rsid w:val="00713C22"/>
    <w:rsid w:val="00751949"/>
    <w:rsid w:val="007806FB"/>
    <w:rsid w:val="0078619F"/>
    <w:rsid w:val="007B1FBA"/>
    <w:rsid w:val="007C04DC"/>
    <w:rsid w:val="007D3328"/>
    <w:rsid w:val="007D471E"/>
    <w:rsid w:val="007E7E3E"/>
    <w:rsid w:val="00822570"/>
    <w:rsid w:val="00852543"/>
    <w:rsid w:val="00863309"/>
    <w:rsid w:val="00870BB8"/>
    <w:rsid w:val="0087662E"/>
    <w:rsid w:val="00884AF7"/>
    <w:rsid w:val="00884E9C"/>
    <w:rsid w:val="00885DB5"/>
    <w:rsid w:val="00897D68"/>
    <w:rsid w:val="008C012B"/>
    <w:rsid w:val="008C61E7"/>
    <w:rsid w:val="008D68BD"/>
    <w:rsid w:val="008E3791"/>
    <w:rsid w:val="008F00C3"/>
    <w:rsid w:val="0091217C"/>
    <w:rsid w:val="00932AD3"/>
    <w:rsid w:val="00932FE6"/>
    <w:rsid w:val="00952ADE"/>
    <w:rsid w:val="00965CD6"/>
    <w:rsid w:val="0098603B"/>
    <w:rsid w:val="0099148F"/>
    <w:rsid w:val="009931B7"/>
    <w:rsid w:val="0099479E"/>
    <w:rsid w:val="009C1BAC"/>
    <w:rsid w:val="009C47D2"/>
    <w:rsid w:val="009D27D6"/>
    <w:rsid w:val="009D4C17"/>
    <w:rsid w:val="009E60E2"/>
    <w:rsid w:val="009F0C21"/>
    <w:rsid w:val="009F47B3"/>
    <w:rsid w:val="009F5B35"/>
    <w:rsid w:val="00A3398C"/>
    <w:rsid w:val="00A60106"/>
    <w:rsid w:val="00A65525"/>
    <w:rsid w:val="00AB1B2D"/>
    <w:rsid w:val="00AC6F8C"/>
    <w:rsid w:val="00AE5AC2"/>
    <w:rsid w:val="00AF62A0"/>
    <w:rsid w:val="00B14C08"/>
    <w:rsid w:val="00B22C23"/>
    <w:rsid w:val="00B25ABF"/>
    <w:rsid w:val="00B27F5B"/>
    <w:rsid w:val="00B30598"/>
    <w:rsid w:val="00B41A3C"/>
    <w:rsid w:val="00B4243D"/>
    <w:rsid w:val="00B56402"/>
    <w:rsid w:val="00B64FA8"/>
    <w:rsid w:val="00B96C6E"/>
    <w:rsid w:val="00BA10A9"/>
    <w:rsid w:val="00BA61E5"/>
    <w:rsid w:val="00BB7527"/>
    <w:rsid w:val="00BD31A5"/>
    <w:rsid w:val="00BE1059"/>
    <w:rsid w:val="00BE3DEF"/>
    <w:rsid w:val="00C163F0"/>
    <w:rsid w:val="00C22025"/>
    <w:rsid w:val="00C22FA8"/>
    <w:rsid w:val="00C25A69"/>
    <w:rsid w:val="00C44DCD"/>
    <w:rsid w:val="00C62D34"/>
    <w:rsid w:val="00C66DE2"/>
    <w:rsid w:val="00C7537A"/>
    <w:rsid w:val="00C75882"/>
    <w:rsid w:val="00CA14FA"/>
    <w:rsid w:val="00CA1B53"/>
    <w:rsid w:val="00CD487A"/>
    <w:rsid w:val="00CF248D"/>
    <w:rsid w:val="00CF447E"/>
    <w:rsid w:val="00D26B1B"/>
    <w:rsid w:val="00D6101F"/>
    <w:rsid w:val="00D76BA4"/>
    <w:rsid w:val="00D854E4"/>
    <w:rsid w:val="00D93A49"/>
    <w:rsid w:val="00D94FC7"/>
    <w:rsid w:val="00D97840"/>
    <w:rsid w:val="00DD6405"/>
    <w:rsid w:val="00DD6F63"/>
    <w:rsid w:val="00DF6378"/>
    <w:rsid w:val="00E14A01"/>
    <w:rsid w:val="00E35CA1"/>
    <w:rsid w:val="00E708C4"/>
    <w:rsid w:val="00E7583D"/>
    <w:rsid w:val="00EA0A0D"/>
    <w:rsid w:val="00EA6F85"/>
    <w:rsid w:val="00EC129C"/>
    <w:rsid w:val="00EE1772"/>
    <w:rsid w:val="00EE3CD9"/>
    <w:rsid w:val="00F17D00"/>
    <w:rsid w:val="00F25C99"/>
    <w:rsid w:val="00F67E9D"/>
    <w:rsid w:val="00F76428"/>
    <w:rsid w:val="00F973FA"/>
    <w:rsid w:val="00FA3C8B"/>
    <w:rsid w:val="00FA4185"/>
    <w:rsid w:val="00FA6FF9"/>
    <w:rsid w:val="00FB3666"/>
    <w:rsid w:val="00FC004F"/>
    <w:rsid w:val="00FD3EA2"/>
    <w:rsid w:val="00FE4F50"/>
    <w:rsid w:val="00FF1F04"/>
    <w:rsid w:val="00FF28DF"/>
    <w:rsid w:val="00FF6114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41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4149A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22025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C220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22025"/>
    <w:rPr>
      <w:rFonts w:cs="Times New Roman"/>
      <w:sz w:val="22"/>
      <w:szCs w:val="22"/>
      <w:lang w:eastAsia="en-US"/>
    </w:rPr>
  </w:style>
  <w:style w:type="table" w:styleId="a9">
    <w:name w:val="Table Grid"/>
    <w:basedOn w:val="a1"/>
    <w:uiPriority w:val="99"/>
    <w:rsid w:val="00B424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405"/>
    <w:pPr>
      <w:ind w:left="720"/>
      <w:contextualSpacing/>
    </w:pPr>
  </w:style>
  <w:style w:type="paragraph" w:customStyle="1" w:styleId="ConsPlusNonformat">
    <w:name w:val="ConsPlusNonformat"/>
    <w:uiPriority w:val="99"/>
    <w:rsid w:val="009C47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9C47D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072;&#1073;&#1086;&#1095;&#1072;&#1103;\&#1056;&#1072;&#1073;&#1086;&#1095;&#1080;&#1081;%20&#1089;&#1090;&#1086;&#1083;\&#1053;&#1086;&#1074;&#1099;&#1077;%20&#1073;&#1083;&#1072;&#1085;&#1082;&#1080;%202\&#1056;&#1045;&#1064;&#1045;&#1053;&#1048;&#1045;%20&#1047;&#1045;&#1052;&#1057;&#1050;&#1054;&#1043;&#1054;%20&#1057;&#1054;&#1041;&#1056;&#1040;&#1053;&#1048;&#107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ЗЕМСКОГО СОБРАНИЯ</Template>
  <TotalTime>960</TotalTime>
  <Pages>14</Pages>
  <Words>4029</Words>
  <Characters>22968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1</cp:lastModifiedBy>
  <cp:revision>40</cp:revision>
  <cp:lastPrinted>2013-05-27T09:09:00Z</cp:lastPrinted>
  <dcterms:created xsi:type="dcterms:W3CDTF">2013-04-04T08:13:00Z</dcterms:created>
  <dcterms:modified xsi:type="dcterms:W3CDTF">2013-06-27T06:11:00Z</dcterms:modified>
</cp:coreProperties>
</file>