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B4" w:rsidRDefault="00DB6CB4" w:rsidP="00DB6CB4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B6CB4" w:rsidRDefault="00DB6CB4" w:rsidP="00DB6CB4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B6CB4" w:rsidRDefault="00DB6CB4" w:rsidP="00DB6CB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DB6CB4" w:rsidRDefault="00DB6CB4" w:rsidP="00DB6CB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DB6CB4" w:rsidRDefault="00DB6CB4" w:rsidP="00DB6CB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25.01.2017 (среда) </w:t>
      </w:r>
    </w:p>
    <w:p w:rsidR="00DB6CB4" w:rsidRDefault="00DB6CB4" w:rsidP="00DB6CB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B6CB4" w:rsidRDefault="00DB6CB4" w:rsidP="00DB6CB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10.00. -10.10.</w:t>
      </w:r>
    </w:p>
    <w:p w:rsidR="00DB6CB4" w:rsidRDefault="00DB6CB4" w:rsidP="00DB6CB4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от 30.11.2016 № 140 «Об утверждении бюджета Краснокамского муниципального района на 2017 год и плановый период 2018 и 2019 годов».</w:t>
      </w:r>
    </w:p>
    <w:p w:rsidR="00DB6CB4" w:rsidRDefault="00DB6CB4" w:rsidP="00DB6CB4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КМР, содокладчик: Дмитрий Геннадьевич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</w:t>
      </w:r>
    </w:p>
    <w:p w:rsidR="00DB6CB4" w:rsidRDefault="00DB6CB4" w:rsidP="00DB6CB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10.10.-10.15.</w:t>
      </w:r>
    </w:p>
    <w:p w:rsidR="00DB6CB4" w:rsidRDefault="00DB6CB4" w:rsidP="00DB6CB4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 утверждении Порядка принятия лицами, замещающими муниципальные должности Краснокамского муниципального района на постоянной основе, должности муниципальной службы в органах местного самоуправления Краснокамского муниципального района,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организаций.</w:t>
      </w:r>
    </w:p>
    <w:p w:rsidR="00DB6CB4" w:rsidRDefault="00DB6CB4" w:rsidP="00DB6CB4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Ольга Семеновна </w:t>
      </w:r>
      <w:proofErr w:type="spellStart"/>
      <w:r>
        <w:rPr>
          <w:rFonts w:ascii="Times New Roman" w:hAnsi="Times New Roman"/>
          <w:i/>
          <w:sz w:val="28"/>
          <w:szCs w:val="28"/>
        </w:rPr>
        <w:t>Жернакова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заведующая отделом по общим вопросам, муниципальной службе и кадрам администрации КМР,</w:t>
      </w:r>
    </w:p>
    <w:p w:rsidR="00DB6CB4" w:rsidRDefault="00DB6CB4" w:rsidP="00DB6CB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Земского Собрания Краснокамского муниципального района</w:t>
      </w:r>
    </w:p>
    <w:p w:rsidR="00DB6CB4" w:rsidRDefault="00DB6CB4" w:rsidP="00DB6CB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10.15.-10.20.</w:t>
      </w:r>
    </w:p>
    <w:p w:rsidR="00DB6CB4" w:rsidRDefault="00DB6CB4" w:rsidP="00DB6CB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Положение об условиях предоставления права на пенсию за выслугу</w:t>
      </w:r>
      <w:proofErr w:type="gramEnd"/>
      <w:r>
        <w:rPr>
          <w:rFonts w:ascii="Times New Roman" w:hAnsi="Times New Roman"/>
          <w:sz w:val="28"/>
          <w:szCs w:val="28"/>
        </w:rPr>
        <w:t xml:space="preserve"> лет лицам, замещавшим должности муниципальной службы в органах местного самоуправления Краснокамского муниципального района.</w:t>
      </w:r>
    </w:p>
    <w:p w:rsidR="00DB6CB4" w:rsidRDefault="00DB6CB4" w:rsidP="00DB6CB4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Ольга Семеновна </w:t>
      </w:r>
      <w:proofErr w:type="spellStart"/>
      <w:r>
        <w:rPr>
          <w:rFonts w:ascii="Times New Roman" w:hAnsi="Times New Roman"/>
          <w:i/>
          <w:sz w:val="28"/>
          <w:szCs w:val="28"/>
        </w:rPr>
        <w:t>Жернакова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заведующая отделом по общим вопросам, муниципальной службе и кадрам администрации КМР,</w:t>
      </w:r>
    </w:p>
    <w:p w:rsidR="00DB6CB4" w:rsidRDefault="00DB6CB4" w:rsidP="00DB6CB4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Дмитрий Геннадьевич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</w:t>
      </w:r>
    </w:p>
    <w:p w:rsidR="00DB6CB4" w:rsidRDefault="00DB6CB4" w:rsidP="00DB6CB4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10.20.-10.25.</w:t>
      </w:r>
      <w:r>
        <w:rPr>
          <w:rFonts w:ascii="Times New Roman" w:hAnsi="Times New Roman"/>
          <w:b/>
          <w:sz w:val="28"/>
          <w:szCs w:val="28"/>
        </w:rPr>
        <w:tab/>
      </w:r>
    </w:p>
    <w:p w:rsidR="00DB6CB4" w:rsidRDefault="00DB6CB4" w:rsidP="00DB6CB4">
      <w:pPr>
        <w:tabs>
          <w:tab w:val="left" w:pos="439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силу </w:t>
      </w:r>
      <w:r>
        <w:rPr>
          <w:rFonts w:ascii="Times New Roman" w:hAnsi="Times New Roman"/>
          <w:sz w:val="28"/>
          <w:szCs w:val="28"/>
        </w:rPr>
        <w:t xml:space="preserve">решения Земского Собрания Краснокамского муниципального района от 27.09.2006 № 145 «Об утверждении Правил работы объектов мелкорозничной сети, летней уличной торговли на территории Краснокамского муниципального района». </w:t>
      </w:r>
    </w:p>
    <w:p w:rsidR="00DB6CB4" w:rsidRDefault="00DB6CB4" w:rsidP="00DB6CB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Илья Игоревич Куличков – заведующий отделом развития предпринимательства, торговли и туризма администрации Краснокамского муниципального района, содокладчик: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Земского Собрания Краснокамского муниципального района</w:t>
      </w:r>
    </w:p>
    <w:p w:rsidR="00DB6CB4" w:rsidRDefault="00DB6CB4" w:rsidP="00DB6CB4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B6CB4" w:rsidRDefault="00DB6CB4" w:rsidP="00DB6CB4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10.25.-10.30.</w:t>
      </w:r>
      <w:r>
        <w:rPr>
          <w:rFonts w:ascii="Times New Roman" w:hAnsi="Times New Roman"/>
          <w:b/>
          <w:sz w:val="28"/>
          <w:szCs w:val="28"/>
        </w:rPr>
        <w:tab/>
      </w:r>
    </w:p>
    <w:p w:rsidR="00DB6CB4" w:rsidRDefault="00DB6CB4" w:rsidP="00DB6CB4">
      <w:pPr>
        <w:tabs>
          <w:tab w:val="left" w:pos="0"/>
          <w:tab w:val="left" w:pos="5670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О приеме администрацией Краснокамского муниципального района осуществления полномочий администрации Краснокамского городского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</w:t>
      </w:r>
      <w:r>
        <w:rPr>
          <w:rFonts w:ascii="Times New Roman" w:hAnsi="Times New Roman"/>
          <w:color w:val="000000"/>
          <w:sz w:val="28"/>
          <w:szCs w:val="28"/>
        </w:rPr>
        <w:t>на 2017 год.</w:t>
      </w:r>
    </w:p>
    <w:p w:rsidR="00DB6CB4" w:rsidRDefault="00DB6CB4" w:rsidP="00DB6CB4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Илья Игоревич Куличков – заведующий отделом развития предпринимательства, торговли и туризма администрации Краснокамского муниципального района, содокладчик: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Земского Собрания Краснокамского муниципального района</w:t>
      </w:r>
    </w:p>
    <w:p w:rsidR="00DB6CB4" w:rsidRDefault="00DB6CB4" w:rsidP="00DB6CB4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B6CB4" w:rsidRDefault="00DB6CB4" w:rsidP="00DB6CB4">
      <w:pPr>
        <w:tabs>
          <w:tab w:val="left" w:pos="0"/>
          <w:tab w:val="left" w:pos="5670"/>
        </w:tabs>
        <w:spacing w:after="0" w:line="240" w:lineRule="exact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О приеме администрацией Краснокамского муниципального района осуществления полномочий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Оверятского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</w:t>
      </w:r>
      <w:r>
        <w:rPr>
          <w:rFonts w:ascii="Times New Roman" w:hAnsi="Times New Roman"/>
          <w:color w:val="000000"/>
          <w:sz w:val="28"/>
          <w:szCs w:val="28"/>
        </w:rPr>
        <w:t>на 2017 год.</w:t>
      </w:r>
    </w:p>
    <w:p w:rsidR="00DB6CB4" w:rsidRDefault="00DB6CB4" w:rsidP="00DB6CB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Илья Игоревич Куличков – заведующий отделом развития предпринимательства, торговли и туризма администрации Краснокамского муниципального района, содокладчик: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Земского Собрания Краснокамского муниципального района</w:t>
      </w:r>
    </w:p>
    <w:p w:rsidR="00DB6CB4" w:rsidRDefault="00DB6CB4" w:rsidP="00DB6CB4">
      <w:pPr>
        <w:tabs>
          <w:tab w:val="left" w:pos="0"/>
          <w:tab w:val="left" w:pos="5670"/>
          <w:tab w:val="left" w:pos="935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О приеме администрацией Краснокамского муниципального района осуществления полномочий администрации Майского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</w:t>
      </w:r>
      <w:r>
        <w:rPr>
          <w:rFonts w:ascii="Times New Roman" w:hAnsi="Times New Roman"/>
          <w:color w:val="000000"/>
          <w:sz w:val="28"/>
          <w:szCs w:val="28"/>
        </w:rPr>
        <w:t>на 2017 год.</w:t>
      </w:r>
    </w:p>
    <w:p w:rsidR="00DB6CB4" w:rsidRDefault="00DB6CB4" w:rsidP="00DB6CB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Илья Игоревич Куличков – заведующий отделом развития предпринимательства, торговли и туризма администрации Краснокамского муниципального района, содокладчик: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Земского Собрания Краснокамского муниципального района</w:t>
      </w:r>
    </w:p>
    <w:p w:rsidR="00DB6CB4" w:rsidRDefault="00DB6CB4" w:rsidP="00DB6CB4">
      <w:pPr>
        <w:tabs>
          <w:tab w:val="left" w:pos="0"/>
          <w:tab w:val="left" w:pos="9356"/>
        </w:tabs>
        <w:spacing w:after="0" w:line="240" w:lineRule="exact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О приеме администрацией Краснокамского муниципального района осуществления полномочий администрации Стряпунинского сельского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</w:t>
      </w:r>
      <w:r>
        <w:rPr>
          <w:rFonts w:ascii="Times New Roman" w:hAnsi="Times New Roman"/>
          <w:color w:val="000000"/>
          <w:sz w:val="28"/>
          <w:szCs w:val="28"/>
        </w:rPr>
        <w:t>на 2017 год.</w:t>
      </w:r>
    </w:p>
    <w:p w:rsidR="00DB6CB4" w:rsidRDefault="00DB6CB4" w:rsidP="00DB6CB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Илья Игоревич Куличков – заведующий отделом развития предпринимательства, торговли и туризма администрации Краснокамского муниципального района, содокладчик: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Земского Собрания Краснокамского муниципального района</w:t>
      </w:r>
    </w:p>
    <w:p w:rsidR="00DB6CB4" w:rsidRDefault="00DB6CB4" w:rsidP="00DB6CB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10.30.- 10.50.</w:t>
      </w:r>
    </w:p>
    <w:p w:rsidR="00DB6CB4" w:rsidRDefault="00DB6CB4" w:rsidP="00DB6CB4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О принимаемых мерах по тушению возгораний торфа в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 Гознак.</w:t>
      </w:r>
    </w:p>
    <w:p w:rsidR="00DB6CB4" w:rsidRDefault="00DB6CB4" w:rsidP="00DB6CB4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Юрий Михайлович Трухин </w:t>
      </w:r>
      <w:proofErr w:type="gramStart"/>
      <w:r>
        <w:rPr>
          <w:rFonts w:ascii="Times New Roman" w:hAnsi="Times New Roman"/>
          <w:i/>
          <w:sz w:val="28"/>
          <w:szCs w:val="28"/>
        </w:rPr>
        <w:t>–з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аместитель главы КМР, Александр Владимирович Федотов -  начальник 11 ПГС ФГКУ 7 отряд ФПС по Пермскому краю, содокладчик: Вадим Юрьевич Артемов – председатель комиссии, по ЖКХ, строительству, транспорту и связи ЗС КМР </w:t>
      </w:r>
    </w:p>
    <w:p w:rsidR="00DB6CB4" w:rsidRDefault="00DB6CB4" w:rsidP="00DB6CB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10.50.-10.55.</w:t>
      </w:r>
    </w:p>
    <w:p w:rsidR="00DB6CB4" w:rsidRDefault="00DB6CB4" w:rsidP="00DB6CB4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О приеме осуществления части полномочий администрации Майского сельского поселения по реализации в 2017 году государственной программы «Развитие сельского хозяйства и устойчивое развитие сельских территорий в Пермском крае», ведомственной целевой программы «Предоставление социальных выплат гражданам, проживающим в сельской местности, в том числе молодым семьям и молодым специалистам, на 2014 год и плановые 2015-2019 годы».</w:t>
      </w:r>
      <w:proofErr w:type="gramEnd"/>
    </w:p>
    <w:p w:rsidR="00DB6CB4" w:rsidRDefault="00DB6CB4" w:rsidP="00DB6CB4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Валентина Владимировна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Колоколова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заведующая отделом сельского хозяйства и продовольствия администрации КМР, </w:t>
      </w:r>
    </w:p>
    <w:p w:rsidR="00DB6CB4" w:rsidRDefault="00DB6CB4" w:rsidP="00DB6CB4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Дмитрий Геннадьевич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</w:t>
      </w:r>
    </w:p>
    <w:p w:rsidR="00DB6CB4" w:rsidRDefault="00DB6CB4" w:rsidP="00DB6CB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10.55.-11.00.</w:t>
      </w:r>
    </w:p>
    <w:p w:rsidR="00DB6CB4" w:rsidRDefault="00DB6CB4" w:rsidP="00DB6CB4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О приеме  части полномочий по реализации в 2017 году мероприятий подпрограммы  1 «Государственная социальная поддержка семей и детей» государственной программы «Семья и дети Пермского края».</w:t>
      </w:r>
    </w:p>
    <w:p w:rsidR="00DB6CB4" w:rsidRDefault="00DB6CB4" w:rsidP="00DB6CB4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Елена Александровна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Хмы</w:t>
      </w:r>
      <w:proofErr w:type="gramStart"/>
      <w:r>
        <w:rPr>
          <w:rFonts w:ascii="Times New Roman" w:hAnsi="Times New Roman"/>
          <w:i/>
          <w:sz w:val="28"/>
          <w:szCs w:val="28"/>
        </w:rPr>
        <w:t>з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главный специалист отдела по реализации государственных, краевых и муниципальных программ администрации Краснокамского муниципального района, содокладчик: Юрий Николаевич Нежданов – председатель комиссии по молодежной политике, физической культуре и спорту ЗС КМР</w:t>
      </w:r>
    </w:p>
    <w:p w:rsidR="00DB6CB4" w:rsidRDefault="00DB6CB4" w:rsidP="00DB6CB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11.00.-11.05.</w:t>
      </w:r>
    </w:p>
    <w:p w:rsidR="00DB6CB4" w:rsidRDefault="00DB6CB4" w:rsidP="00DB6CB4">
      <w:pPr>
        <w:tabs>
          <w:tab w:val="left" w:pos="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О внесении изменений в Положение о порядке предоставления служебных жилых помещений муниципального специализированного жилищного фонда, находящегося в собственности Краснокамского муниципального района, утвержденное решением Земского Собрания Краснокамского муниципального района от 28.08.2013 № 87.</w:t>
      </w:r>
    </w:p>
    <w:p w:rsidR="00DB6CB4" w:rsidRDefault="00DB6CB4" w:rsidP="00DB6CB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ЗС КМР, содокладчик: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Земского Собрания Краснокамского муниципального района</w:t>
      </w:r>
    </w:p>
    <w:p w:rsidR="00DB6CB4" w:rsidRDefault="00DB6CB4" w:rsidP="00DB6CB4">
      <w:pPr>
        <w:spacing w:after="0" w:line="240" w:lineRule="exac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11.05.-11.10.</w:t>
      </w:r>
    </w:p>
    <w:p w:rsidR="00DB6CB4" w:rsidRDefault="00DB6CB4" w:rsidP="00DB6CB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сотрудничестве Законодательного Собрания Пермского края и Земского Собрания Краснокамского муниципального района.</w:t>
      </w:r>
    </w:p>
    <w:p w:rsidR="00DB6CB4" w:rsidRDefault="00DB6CB4" w:rsidP="00DB6CB4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Григорий Павлович Новиков – председатель Земского Собрания Краснокамского муниципального района, </w:t>
      </w:r>
    </w:p>
    <w:p w:rsidR="00DB6CB4" w:rsidRDefault="00DB6CB4" w:rsidP="00DB6CB4">
      <w:pPr>
        <w:spacing w:after="0" w:line="240" w:lineRule="exact"/>
        <w:ind w:firstLine="72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Земского Собрания Краснокамского муниципального района</w:t>
      </w:r>
    </w:p>
    <w:p w:rsidR="00DB6CB4" w:rsidRDefault="00DB6CB4" w:rsidP="00DB6CB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11.10.-11.20.</w:t>
      </w:r>
    </w:p>
    <w:p w:rsidR="00DB6CB4" w:rsidRDefault="00DB6CB4" w:rsidP="00DB6CB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>Об участии депутатов Земского Собрания КМР в конкурсе «Учитель года - 2017».</w:t>
      </w:r>
    </w:p>
    <w:p w:rsidR="00DB6CB4" w:rsidRDefault="00DB6CB4" w:rsidP="00DB6CB4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Григорий Павлович Новиков – председатель Земского Собрания Краснокамского муниципального района, </w:t>
      </w:r>
    </w:p>
    <w:p w:rsidR="00DB6CB4" w:rsidRDefault="00DB6CB4" w:rsidP="00DB6CB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содокладчик: Юрий Николаевич Нежданов -  председатель комиссии по молодежной политике, физической культуре и спорту ЗС КМР</w:t>
      </w:r>
    </w:p>
    <w:p w:rsidR="00DB6CB4" w:rsidRDefault="00DB6CB4" w:rsidP="00DB6CB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11.20.-11.30. ПЕРЕРЫВ.</w:t>
      </w:r>
    </w:p>
    <w:p w:rsidR="00DB6CB4" w:rsidRDefault="00DB6CB4" w:rsidP="00DB6CB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11.30.-12.00. </w:t>
      </w:r>
    </w:p>
    <w:p w:rsidR="00DB6CB4" w:rsidRDefault="00DB6CB4" w:rsidP="00DB6C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15. </w:t>
      </w:r>
      <w:r>
        <w:rPr>
          <w:rFonts w:ascii="Times New Roman" w:hAnsi="Times New Roman"/>
          <w:sz w:val="28"/>
          <w:szCs w:val="28"/>
        </w:rPr>
        <w:t>О программе за жизнь без вредных привычек.</w:t>
      </w:r>
    </w:p>
    <w:p w:rsidR="00DB6CB4" w:rsidRDefault="00DB6CB4" w:rsidP="00DB6CB4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Ольга Павловна </w:t>
      </w:r>
      <w:proofErr w:type="spellStart"/>
      <w:r>
        <w:rPr>
          <w:rFonts w:ascii="Times New Roman" w:hAnsi="Times New Roman"/>
          <w:i/>
          <w:sz w:val="28"/>
          <w:szCs w:val="28"/>
        </w:rPr>
        <w:t>Шалыт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Почетный житель города Краснокамска</w:t>
      </w:r>
    </w:p>
    <w:p w:rsidR="00DB6CB4" w:rsidRDefault="00DB6CB4" w:rsidP="00DB6C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6CB4" w:rsidRDefault="00DB6CB4" w:rsidP="00DB6CB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6E87" w:rsidRDefault="00B86E87"/>
    <w:sectPr w:rsidR="00B86E87" w:rsidSect="00DB6C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35" w:rsidRDefault="00672235" w:rsidP="00DB6CB4">
      <w:pPr>
        <w:spacing w:after="0" w:line="240" w:lineRule="auto"/>
      </w:pPr>
      <w:r>
        <w:separator/>
      </w:r>
    </w:p>
  </w:endnote>
  <w:endnote w:type="continuationSeparator" w:id="0">
    <w:p w:rsidR="00672235" w:rsidRDefault="00672235" w:rsidP="00DB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35" w:rsidRDefault="00672235" w:rsidP="00DB6CB4">
      <w:pPr>
        <w:spacing w:after="0" w:line="240" w:lineRule="auto"/>
      </w:pPr>
      <w:r>
        <w:separator/>
      </w:r>
    </w:p>
  </w:footnote>
  <w:footnote w:type="continuationSeparator" w:id="0">
    <w:p w:rsidR="00672235" w:rsidRDefault="00672235" w:rsidP="00DB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687589"/>
      <w:docPartObj>
        <w:docPartGallery w:val="Page Numbers (Top of Page)"/>
        <w:docPartUnique/>
      </w:docPartObj>
    </w:sdtPr>
    <w:sdtContent>
      <w:p w:rsidR="00DB6CB4" w:rsidRDefault="00DB6C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DD">
          <w:rPr>
            <w:noProof/>
          </w:rPr>
          <w:t>3</w:t>
        </w:r>
        <w:r>
          <w:fldChar w:fldCharType="end"/>
        </w:r>
      </w:p>
    </w:sdtContent>
  </w:sdt>
  <w:p w:rsidR="00DB6CB4" w:rsidRDefault="00DB6C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0D"/>
    <w:rsid w:val="00672235"/>
    <w:rsid w:val="00B86E87"/>
    <w:rsid w:val="00DB6CB4"/>
    <w:rsid w:val="00ED3ADD"/>
    <w:rsid w:val="00F3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CB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B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C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CB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B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C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2017-01-23T11:39:00Z</dcterms:created>
  <dcterms:modified xsi:type="dcterms:W3CDTF">2017-01-23T11:41:00Z</dcterms:modified>
</cp:coreProperties>
</file>