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D6" w:rsidRPr="001268A9" w:rsidRDefault="00720F40" w:rsidP="00C45264">
      <w:pPr>
        <w:shd w:val="clear" w:color="auto" w:fill="FFFFFF"/>
        <w:outlineLvl w:val="3"/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</w:pPr>
      <w:r w:rsidRPr="001268A9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У</w:t>
      </w:r>
      <w:r w:rsidR="00926BD6" w:rsidRPr="001268A9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становление отцовства в судебном порядке</w:t>
      </w:r>
    </w:p>
    <w:p w:rsidR="009D1F0F" w:rsidRPr="001268A9" w:rsidRDefault="009D1F0F" w:rsidP="004F18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284F72" w:rsidRPr="001268A9" w:rsidRDefault="001A5AF6" w:rsidP="00C45264">
      <w:pPr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Семейный кодекс Росси</w:t>
      </w:r>
      <w:r w:rsidR="00284F72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йской Федерации предусматривает, </w:t>
      </w:r>
      <w:r w:rsidR="00284F72" w:rsidRPr="001268A9">
        <w:rPr>
          <w:rFonts w:ascii="Times New Roman" w:hAnsi="Times New Roman"/>
          <w:color w:val="000000"/>
          <w:sz w:val="25"/>
          <w:szCs w:val="25"/>
        </w:rPr>
        <w:t>что все правоотношения родителей и детей должны основываться на факте рождения детей от конкретных родителей. Этот факт определяется предусмотренн</w:t>
      </w:r>
      <w:r w:rsidR="00C45264" w:rsidRPr="001268A9">
        <w:rPr>
          <w:rFonts w:ascii="Times New Roman" w:hAnsi="Times New Roman"/>
          <w:color w:val="000000"/>
          <w:sz w:val="25"/>
          <w:szCs w:val="25"/>
        </w:rPr>
        <w:t>ы</w:t>
      </w:r>
      <w:r w:rsidR="00284F72" w:rsidRPr="001268A9">
        <w:rPr>
          <w:rFonts w:ascii="Times New Roman" w:hAnsi="Times New Roman"/>
          <w:color w:val="000000"/>
          <w:sz w:val="25"/>
          <w:szCs w:val="25"/>
        </w:rPr>
        <w:t>м законом порядк</w:t>
      </w:r>
      <w:r w:rsidR="00C45264" w:rsidRPr="001268A9">
        <w:rPr>
          <w:rFonts w:ascii="Times New Roman" w:hAnsi="Times New Roman"/>
          <w:color w:val="000000"/>
          <w:sz w:val="25"/>
          <w:szCs w:val="25"/>
        </w:rPr>
        <w:t>ом</w:t>
      </w:r>
      <w:r w:rsidR="00284F72" w:rsidRPr="001268A9">
        <w:rPr>
          <w:rFonts w:ascii="Times New Roman" w:hAnsi="Times New Roman"/>
          <w:color w:val="000000"/>
          <w:sz w:val="25"/>
          <w:szCs w:val="25"/>
        </w:rPr>
        <w:t>. То есть,</w:t>
      </w:r>
      <w:r w:rsidR="00796240" w:rsidRPr="001268A9">
        <w:rPr>
          <w:rFonts w:ascii="Times New Roman" w:hAnsi="Times New Roman"/>
          <w:color w:val="000000"/>
          <w:sz w:val="25"/>
          <w:szCs w:val="25"/>
        </w:rPr>
        <w:t xml:space="preserve"> не имеет значения,</w:t>
      </w:r>
      <w:r w:rsidR="00284F72" w:rsidRPr="001268A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C45264" w:rsidRPr="001268A9">
        <w:rPr>
          <w:rFonts w:ascii="Times New Roman" w:hAnsi="Times New Roman"/>
          <w:color w:val="000000"/>
          <w:sz w:val="25"/>
          <w:szCs w:val="25"/>
        </w:rPr>
        <w:t>зарегистрирован брак</w:t>
      </w:r>
      <w:r w:rsidR="002E71AB" w:rsidRPr="001268A9">
        <w:rPr>
          <w:rFonts w:ascii="Times New Roman" w:hAnsi="Times New Roman"/>
          <w:color w:val="000000"/>
          <w:sz w:val="25"/>
          <w:szCs w:val="25"/>
        </w:rPr>
        <w:t xml:space="preserve"> у родителей ребенка</w:t>
      </w:r>
      <w:r w:rsidR="00284F72" w:rsidRPr="001268A9">
        <w:rPr>
          <w:rFonts w:ascii="Times New Roman" w:hAnsi="Times New Roman"/>
          <w:color w:val="000000"/>
          <w:sz w:val="25"/>
          <w:szCs w:val="25"/>
        </w:rPr>
        <w:t xml:space="preserve"> или нет, если факт отцовства установлен, это является основанием для возникновения взаимных прав/обязанностей.</w:t>
      </w:r>
    </w:p>
    <w:p w:rsidR="00926BD6" w:rsidRPr="001268A9" w:rsidRDefault="00926BD6" w:rsidP="006568F6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proofErr w:type="gramStart"/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 соответствии со ст</w:t>
      </w:r>
      <w:r w:rsidR="002E71AB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атьей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49 Семейного кодекса Российской Федерации</w:t>
      </w:r>
      <w:r w:rsidR="00C45264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в случае рождения ребенка у родителей, не состоящих в браке между собой, и при отсутствии совместного заявления родителей или заявления отца</w:t>
      </w:r>
      <w:r w:rsidR="00C45264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происхождение ребенка от конкретного лица (отцовство) устанавливается в судебном порядке по заявлению одного из родителей, опекуна (попечителя) ребенка или по заявлению лица, на иждивении, которого находится ребенок, а также по</w:t>
      </w:r>
      <w:proofErr w:type="gramEnd"/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заявлению самого ребенка по достижении им совершеннолетия. При этом</w:t>
      </w:r>
      <w:proofErr w:type="gramStart"/>
      <w:r w:rsidR="00C45264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</w:t>
      </w:r>
      <w:proofErr w:type="gramEnd"/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суд принимает во внимание любые доказательства</w:t>
      </w:r>
      <w:r w:rsidR="006568F6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подтверждающие происхождение ребенка от конкретного лица.</w:t>
      </w:r>
      <w:r w:rsidR="00C4295A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9631B4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В частности к таким доказательствам относят: 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 </w:t>
      </w:r>
      <w:r w:rsidR="009631B4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результаты генетической экспертизы; документы, в которых отец ребенка признает его своим (например, записки, фотографии с подписями, письма); документы, свидетельствующие об участии в воспитании, содержании ребенка</w:t>
      </w:r>
      <w:r w:rsidR="001113D6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; ведение совместного хозяйства с матерью ребенка и др.</w:t>
      </w:r>
    </w:p>
    <w:p w:rsidR="00695A84" w:rsidRPr="001268A9" w:rsidRDefault="00695A84" w:rsidP="006568F6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Судебный порядок установления отцовства осуществляется в особом порядке, предусмотренном гл</w:t>
      </w:r>
      <w:r w:rsidR="006568F6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авой 28 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Гражданского процессуального кодекса Российской Федерации.</w:t>
      </w:r>
    </w:p>
    <w:p w:rsidR="00695A84" w:rsidRPr="001268A9" w:rsidRDefault="00695A84" w:rsidP="006568F6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2E0A00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Заявление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 об установлении факта</w:t>
      </w:r>
      <w:r w:rsidR="006568F6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отцовства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r w:rsidR="00A669C6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подается 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 районный суд, на территории которого проживает заявитель. Это обязательное условие подсудности.</w:t>
      </w:r>
    </w:p>
    <w:p w:rsidR="00695A84" w:rsidRPr="001268A9" w:rsidRDefault="00A669C6" w:rsidP="007B22FC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</w:t>
      </w:r>
      <w:r w:rsidR="007B22FC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ходе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7B22FC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судебного 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процесс</w:t>
      </w:r>
      <w:r w:rsidR="007B22FC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r w:rsidR="00695A84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исследу</w:t>
      </w:r>
      <w:r w:rsidR="007B22FC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ю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тся вс</w:t>
      </w:r>
      <w:r w:rsidR="007B22FC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 представленные доказательства</w:t>
      </w:r>
      <w:r w:rsidR="0052306E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 в</w:t>
      </w:r>
      <w:r w:rsidR="00695A84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частности, различного рода квитанции на содержание ребенка или зафиксированные факты общения отца и ребенка. Кроме этого, большое значение имеют свидетельские показания. </w:t>
      </w:r>
    </w:p>
    <w:p w:rsidR="00926BD6" w:rsidRPr="001268A9" w:rsidRDefault="00926BD6" w:rsidP="009F0E53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Постановлением Пленума Верховного Суда Российской Федерации </w:t>
      </w:r>
      <w:r w:rsidR="009F0E53" w:rsidRPr="009F0E5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от 25.10.1996 N </w:t>
      </w:r>
      <w:proofErr w:type="gramStart"/>
      <w:r w:rsidR="009F0E53" w:rsidRPr="009F0E5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9</w:t>
      </w:r>
      <w:r w:rsidR="009F0E53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«О применении судами Семейного кодекса Российской Федерации при рассмотрении дел об установлении отцовства и о взыскании алиментов» предусмотрено, что при подготовке дел об установлении отцовства к судебному разбирательству и в ходе рассмотрения дела судья (суд) в необходимых случаях для разъяснения вопросов, связанных с происхождением ребенка, вправе с учетом мнения сторон и обстоятельств по делу назначить экспертизу.</w:t>
      </w:r>
      <w:proofErr w:type="gramEnd"/>
      <w:r w:rsidR="007B22FC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Заключение экспертизы по вопросу о происхождении ребенка, в силу ч</w:t>
      </w:r>
      <w:r w:rsidR="0052306E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асти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3 ст</w:t>
      </w:r>
      <w:r w:rsidR="0052306E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атьи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86 </w:t>
      </w:r>
      <w:r w:rsidR="0052306E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Гражданского процессуального кодекса Российской Федерации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 является одним из доказательств, которое должно быть оценено судом в совокупности с другими име</w:t>
      </w:r>
      <w:r w:rsidR="0052306E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ющимися в деле доказательствами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</w:t>
      </w:r>
      <w:r w:rsidR="002A1C8D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</w:p>
    <w:p w:rsidR="002A1C8D" w:rsidRPr="001268A9" w:rsidRDefault="002A1C8D" w:rsidP="00AB45F1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По итогу установления юридически-значимого факта, судом выноситься решение об удовлетворении или отказе в удовлетворении </w:t>
      </w:r>
      <w:proofErr w:type="gramStart"/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заявленных</w:t>
      </w:r>
      <w:proofErr w:type="gramEnd"/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в исковом заявлении требовании об установлении отцовства.</w:t>
      </w:r>
      <w:r w:rsidR="00C4295A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</w:p>
    <w:p w:rsidR="00F64446" w:rsidRPr="002E4C4B" w:rsidRDefault="002A1C8D" w:rsidP="002E4C4B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После того как стороны получат на руки решение суда</w:t>
      </w:r>
      <w:r w:rsidR="00AB45F1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и оно вступит в законную силу, необходимо </w:t>
      </w:r>
      <w:r w:rsidR="003F30AD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подать соответствующее заявление в</w:t>
      </w:r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ЗА</w:t>
      </w:r>
      <w:proofErr w:type="gramStart"/>
      <w:r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ГС</w:t>
      </w:r>
      <w:r w:rsidR="003F30AD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с пр</w:t>
      </w:r>
      <w:proofErr w:type="gramEnd"/>
      <w:r w:rsidR="003F30AD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иложение копии полученного судебного решения, паспорта заявителя и свидетельства о рождении ребенка.</w:t>
      </w:r>
      <w:r w:rsidR="00AB45F1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4E0362" w:rsidRPr="001268A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Свидетельство выдается в день обращения.</w:t>
      </w:r>
      <w:r w:rsidR="002E4C4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2E4C4B" w:rsidRPr="002E4C4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Д</w:t>
      </w:r>
      <w:r w:rsidR="004E0362" w:rsidRPr="002E4C4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ети, рожденные вне брака, после установления факта отцовства имеют равные права с детьми этого же отца, которые были рождены в браке.</w:t>
      </w:r>
    </w:p>
    <w:p w:rsidR="001268A9" w:rsidRPr="002E4C4B" w:rsidRDefault="001268A9" w:rsidP="002E4C4B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1268A9" w:rsidRPr="001268A9" w:rsidRDefault="001268A9" w:rsidP="00C429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5"/>
          <w:szCs w:val="25"/>
        </w:rPr>
      </w:pPr>
    </w:p>
    <w:p w:rsidR="00F64446" w:rsidRPr="001268A9" w:rsidRDefault="00F64446" w:rsidP="00F64446">
      <w:pPr>
        <w:spacing w:line="240" w:lineRule="exact"/>
        <w:jc w:val="both"/>
        <w:rPr>
          <w:rFonts w:ascii="Times New Roman" w:hAnsi="Times New Roman"/>
          <w:sz w:val="25"/>
          <w:szCs w:val="25"/>
        </w:rPr>
      </w:pPr>
      <w:r w:rsidRPr="001268A9">
        <w:rPr>
          <w:rFonts w:ascii="Times New Roman" w:hAnsi="Times New Roman"/>
          <w:sz w:val="25"/>
          <w:szCs w:val="25"/>
        </w:rPr>
        <w:t>Помощник прокурора г</w:t>
      </w:r>
      <w:proofErr w:type="gramStart"/>
      <w:r w:rsidRPr="001268A9">
        <w:rPr>
          <w:rFonts w:ascii="Times New Roman" w:hAnsi="Times New Roman"/>
          <w:sz w:val="25"/>
          <w:szCs w:val="25"/>
        </w:rPr>
        <w:t>.К</w:t>
      </w:r>
      <w:proofErr w:type="gramEnd"/>
      <w:r w:rsidRPr="001268A9">
        <w:rPr>
          <w:rFonts w:ascii="Times New Roman" w:hAnsi="Times New Roman"/>
          <w:sz w:val="25"/>
          <w:szCs w:val="25"/>
        </w:rPr>
        <w:t xml:space="preserve">раснокамска                                               </w:t>
      </w:r>
      <w:r w:rsidR="002E0A00">
        <w:rPr>
          <w:rFonts w:ascii="Times New Roman" w:hAnsi="Times New Roman"/>
          <w:sz w:val="25"/>
          <w:szCs w:val="25"/>
        </w:rPr>
        <w:t xml:space="preserve">            </w:t>
      </w:r>
      <w:r w:rsidRPr="001268A9">
        <w:rPr>
          <w:rFonts w:ascii="Times New Roman" w:hAnsi="Times New Roman"/>
          <w:sz w:val="25"/>
          <w:szCs w:val="25"/>
        </w:rPr>
        <w:t xml:space="preserve">      А.С. </w:t>
      </w:r>
      <w:proofErr w:type="spellStart"/>
      <w:r w:rsidRPr="001268A9">
        <w:rPr>
          <w:rFonts w:ascii="Times New Roman" w:hAnsi="Times New Roman"/>
          <w:sz w:val="25"/>
          <w:szCs w:val="25"/>
        </w:rPr>
        <w:t>Копысова</w:t>
      </w:r>
      <w:proofErr w:type="spellEnd"/>
    </w:p>
    <w:p w:rsidR="00F64446" w:rsidRPr="001268A9" w:rsidRDefault="00F64446" w:rsidP="00F64446">
      <w:pPr>
        <w:spacing w:line="240" w:lineRule="exact"/>
        <w:jc w:val="both"/>
        <w:rPr>
          <w:rFonts w:ascii="Times New Roman" w:hAnsi="Times New Roman"/>
          <w:sz w:val="25"/>
          <w:szCs w:val="25"/>
        </w:rPr>
      </w:pPr>
    </w:p>
    <w:p w:rsidR="00F64446" w:rsidRPr="001268A9" w:rsidRDefault="00F64446" w:rsidP="00F64446">
      <w:pPr>
        <w:spacing w:line="240" w:lineRule="exact"/>
        <w:jc w:val="both"/>
        <w:rPr>
          <w:rFonts w:ascii="Times New Roman" w:hAnsi="Times New Roman"/>
          <w:sz w:val="25"/>
          <w:szCs w:val="25"/>
        </w:rPr>
      </w:pPr>
      <w:r w:rsidRPr="001268A9">
        <w:rPr>
          <w:rFonts w:ascii="Times New Roman" w:hAnsi="Times New Roman"/>
          <w:sz w:val="25"/>
          <w:szCs w:val="25"/>
        </w:rPr>
        <w:t>04.04.2017</w:t>
      </w:r>
    </w:p>
    <w:sectPr w:rsidR="00F64446" w:rsidRPr="001268A9" w:rsidSect="001268A9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F98"/>
    <w:multiLevelType w:val="multilevel"/>
    <w:tmpl w:val="3DAA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17B89"/>
    <w:multiLevelType w:val="multilevel"/>
    <w:tmpl w:val="0F1A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C2D4D"/>
    <w:multiLevelType w:val="multilevel"/>
    <w:tmpl w:val="F410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BD6"/>
    <w:rsid w:val="001113D6"/>
    <w:rsid w:val="001268A9"/>
    <w:rsid w:val="001A5AF6"/>
    <w:rsid w:val="00284F72"/>
    <w:rsid w:val="002A1C8D"/>
    <w:rsid w:val="002E0A00"/>
    <w:rsid w:val="002E4C4B"/>
    <w:rsid w:val="002E71AB"/>
    <w:rsid w:val="003F30AD"/>
    <w:rsid w:val="004E0362"/>
    <w:rsid w:val="004F18CB"/>
    <w:rsid w:val="0052306E"/>
    <w:rsid w:val="00603248"/>
    <w:rsid w:val="006568F6"/>
    <w:rsid w:val="00695A84"/>
    <w:rsid w:val="00720F40"/>
    <w:rsid w:val="00796240"/>
    <w:rsid w:val="007B22FC"/>
    <w:rsid w:val="00926BD6"/>
    <w:rsid w:val="009447DC"/>
    <w:rsid w:val="009631B4"/>
    <w:rsid w:val="009D1F0F"/>
    <w:rsid w:val="009F0E53"/>
    <w:rsid w:val="00A669C6"/>
    <w:rsid w:val="00AB45F1"/>
    <w:rsid w:val="00B67AC5"/>
    <w:rsid w:val="00B8623C"/>
    <w:rsid w:val="00C4295A"/>
    <w:rsid w:val="00C45264"/>
    <w:rsid w:val="00D57A97"/>
    <w:rsid w:val="00DB118E"/>
    <w:rsid w:val="00F6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DC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F0E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6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26BD6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6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6BD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F40"/>
  </w:style>
  <w:style w:type="character" w:styleId="a4">
    <w:name w:val="Strong"/>
    <w:basedOn w:val="a0"/>
    <w:uiPriority w:val="22"/>
    <w:qFormat/>
    <w:rsid w:val="00720F40"/>
    <w:rPr>
      <w:b/>
      <w:bCs/>
    </w:rPr>
  </w:style>
  <w:style w:type="character" w:styleId="a5">
    <w:name w:val="Hyperlink"/>
    <w:basedOn w:val="a0"/>
    <w:uiPriority w:val="99"/>
    <w:unhideWhenUsed/>
    <w:rsid w:val="00720F4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E03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F0E5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</dc:creator>
  <cp:keywords/>
  <cp:lastModifiedBy>User</cp:lastModifiedBy>
  <cp:revision>2</cp:revision>
  <dcterms:created xsi:type="dcterms:W3CDTF">2017-04-25T09:06:00Z</dcterms:created>
  <dcterms:modified xsi:type="dcterms:W3CDTF">2017-04-25T09:06:00Z</dcterms:modified>
</cp:coreProperties>
</file>