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Pr="00885B39" w:rsidRDefault="006A70AC" w:rsidP="006A70AC">
      <w:pPr>
        <w:jc w:val="center"/>
      </w:pPr>
      <w:r w:rsidRPr="00885B39">
        <w:rPr>
          <w:noProof/>
          <w:lang w:eastAsia="ru-RU"/>
        </w:rPr>
        <w:drawing>
          <wp:inline distT="0" distB="0" distL="0" distR="0" wp14:anchorId="6274B9D1" wp14:editId="33095F1E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AC" w:rsidRPr="00885B39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6A70AC" w:rsidRPr="00885B39" w:rsidRDefault="006A70AC" w:rsidP="006A70AC">
      <w:pPr>
        <w:pStyle w:val="1"/>
        <w:jc w:val="center"/>
        <w:rPr>
          <w:b/>
          <w:sz w:val="28"/>
          <w:szCs w:val="28"/>
        </w:rPr>
      </w:pPr>
      <w:r w:rsidRPr="00885B39">
        <w:rPr>
          <w:b/>
          <w:sz w:val="28"/>
          <w:szCs w:val="28"/>
        </w:rPr>
        <w:t>КРАСНОКАМСКОГО МУНИЦИПАЛЬНОГО РАЙОНА</w:t>
      </w:r>
    </w:p>
    <w:p w:rsidR="006A70AC" w:rsidRPr="00885B39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A70AC" w:rsidRDefault="006A70AC" w:rsidP="006A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РЕ</w:t>
      </w:r>
      <w:r w:rsidR="00AE16A8">
        <w:rPr>
          <w:rFonts w:ascii="Times New Roman" w:hAnsi="Times New Roman" w:cs="Times New Roman"/>
          <w:b/>
          <w:sz w:val="28"/>
          <w:szCs w:val="28"/>
        </w:rPr>
        <w:t>ШЕ</w:t>
      </w:r>
      <w:r w:rsidRPr="00885B39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A70AC" w:rsidRDefault="003D78A0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27.04.2016</w:t>
      </w:r>
      <w:r w:rsidR="006A70AC" w:rsidRPr="00885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FC40F0" w:rsidRPr="00885B39" w:rsidRDefault="00FC40F0" w:rsidP="006A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контроле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за соответствием расходов </w:t>
      </w:r>
      <w:r w:rsidR="00FC40F0"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Земско</w:t>
      </w:r>
      <w:r w:rsidR="00FC40F0">
        <w:rPr>
          <w:rFonts w:ascii="Times New Roman" w:hAnsi="Times New Roman" w:cs="Times New Roman"/>
          <w:b/>
          <w:sz w:val="28"/>
          <w:szCs w:val="28"/>
        </w:rPr>
        <w:t>го</w:t>
      </w:r>
      <w:r w:rsidR="0060757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85B39">
        <w:rPr>
          <w:rFonts w:ascii="Times New Roman" w:hAnsi="Times New Roman" w:cs="Times New Roman"/>
          <w:b/>
          <w:sz w:val="28"/>
          <w:szCs w:val="28"/>
        </w:rPr>
        <w:t>обрани</w:t>
      </w:r>
      <w:r w:rsidR="00FC40F0">
        <w:rPr>
          <w:rFonts w:ascii="Times New Roman" w:hAnsi="Times New Roman" w:cs="Times New Roman"/>
          <w:b/>
          <w:sz w:val="28"/>
          <w:szCs w:val="28"/>
        </w:rPr>
        <w:t>я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Краснокамского </w:t>
      </w:r>
    </w:p>
    <w:p w:rsidR="00FC40F0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их супруги </w:t>
      </w:r>
      <w:bookmarkStart w:id="0" w:name="_GoBack"/>
      <w:bookmarkEnd w:id="0"/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(супруга) и несовершеннолетних </w:t>
      </w:r>
    </w:p>
    <w:p w:rsidR="006A70AC" w:rsidRPr="00885B39" w:rsidRDefault="006A70AC" w:rsidP="00FC40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>детей общему доходу данных лиц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End w:id="1"/>
    </w:p>
    <w:p w:rsidR="006A70AC" w:rsidRDefault="006A70AC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885B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от 03 декабря 2012 г. № 230-ФЗ «О контроле за соответствием расходов лиц, замещающих государственные должности, и иных лиц их доходам», Закон</w:t>
      </w:r>
      <w:r w:rsidR="00CD2D42">
        <w:rPr>
          <w:rFonts w:ascii="Times New Roman" w:hAnsi="Times New Roman" w:cs="Times New Roman"/>
          <w:sz w:val="28"/>
          <w:szCs w:val="28"/>
        </w:rPr>
        <w:t>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Пермского края от 11 ноября 2013 г. № 239-ПК «О контроле за соответствием расходов лиц, замещающих государственные должности Перм</w:t>
      </w:r>
      <w:r w:rsidR="004C7422" w:rsidRPr="00885B39">
        <w:rPr>
          <w:rFonts w:ascii="Times New Roman" w:hAnsi="Times New Roman" w:cs="Times New Roman"/>
          <w:sz w:val="28"/>
          <w:szCs w:val="28"/>
        </w:rPr>
        <w:t>с</w:t>
      </w:r>
      <w:r w:rsidRPr="00885B39">
        <w:rPr>
          <w:rFonts w:ascii="Times New Roman" w:hAnsi="Times New Roman" w:cs="Times New Roman"/>
          <w:sz w:val="28"/>
          <w:szCs w:val="28"/>
        </w:rPr>
        <w:t>кого края, лиц, замещающих муниципальные должности в муниципальных образования Пермского края, государственны</w:t>
      </w:r>
      <w:r w:rsidR="004C7422" w:rsidRPr="00885B39">
        <w:rPr>
          <w:rFonts w:ascii="Times New Roman" w:hAnsi="Times New Roman" w:cs="Times New Roman"/>
          <w:sz w:val="28"/>
          <w:szCs w:val="28"/>
        </w:rPr>
        <w:t>х гражданских служащих Пермского края, муниципальных служащих в Пермском крае и иных лиц их доходам</w:t>
      </w:r>
      <w:r w:rsidRPr="00885B39">
        <w:rPr>
          <w:rFonts w:ascii="Times New Roman" w:hAnsi="Times New Roman" w:cs="Times New Roman"/>
          <w:sz w:val="28"/>
          <w:szCs w:val="28"/>
        </w:rPr>
        <w:t>»</w:t>
      </w:r>
      <w:r w:rsidR="004C7422" w:rsidRPr="00885B39">
        <w:rPr>
          <w:rFonts w:ascii="Times New Roman" w:hAnsi="Times New Roman" w:cs="Times New Roman"/>
          <w:sz w:val="28"/>
          <w:szCs w:val="28"/>
        </w:rPr>
        <w:t>,</w:t>
      </w:r>
      <w:r w:rsidRPr="00885B39">
        <w:rPr>
          <w:rFonts w:ascii="Times New Roman" w:hAnsi="Times New Roman" w:cs="Times New Roman"/>
          <w:sz w:val="28"/>
          <w:szCs w:val="28"/>
        </w:rPr>
        <w:t xml:space="preserve"> Уставом Краснокамского муниципального района:</w:t>
      </w:r>
    </w:p>
    <w:p w:rsidR="00607570" w:rsidRPr="00885B39" w:rsidRDefault="00607570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Земское Собрание Краснокамского муниципального района РЕШАЕТ:</w:t>
      </w:r>
    </w:p>
    <w:p w:rsidR="006A70AC" w:rsidRPr="00885B39" w:rsidRDefault="006A70AC" w:rsidP="0060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контроле за соответствием расходов </w:t>
      </w:r>
      <w:r w:rsidR="00607570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 Земско</w:t>
      </w:r>
      <w:r w:rsidR="00607570">
        <w:rPr>
          <w:rFonts w:ascii="Times New Roman" w:hAnsi="Times New Roman" w:cs="Times New Roman"/>
          <w:sz w:val="28"/>
          <w:szCs w:val="28"/>
        </w:rPr>
        <w:t>го С</w:t>
      </w:r>
      <w:r w:rsidRPr="00885B39">
        <w:rPr>
          <w:rFonts w:ascii="Times New Roman" w:hAnsi="Times New Roman" w:cs="Times New Roman"/>
          <w:sz w:val="28"/>
          <w:szCs w:val="28"/>
        </w:rPr>
        <w:t>обрани</w:t>
      </w:r>
      <w:r w:rsidR="00607570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их супруги (супруга) и несовершеннолетних детей общему доходу данных лиц</w:t>
      </w:r>
      <w:r w:rsidR="002427F2" w:rsidRPr="00885B39">
        <w:rPr>
          <w:rFonts w:ascii="Times New Roman" w:hAnsi="Times New Roman" w:cs="Times New Roman"/>
          <w:sz w:val="28"/>
          <w:szCs w:val="28"/>
        </w:rPr>
        <w:t>.</w:t>
      </w:r>
    </w:p>
    <w:p w:rsidR="0085487E" w:rsidRPr="00CE33A7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Земского Собрания 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И.В.Лузиной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ознакомить депутатов Земского Собрания Краснокамского муниципального района с настоящим решением под подпись.</w:t>
      </w:r>
    </w:p>
    <w:p w:rsidR="0085487E" w:rsidRPr="00CE33A7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33A7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и </w:t>
      </w:r>
      <w:r w:rsidRPr="00CE33A7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</w:p>
    <w:p w:rsidR="0085487E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33A7">
        <w:rPr>
          <w:rFonts w:ascii="Times New Roman" w:hAnsi="Times New Roman"/>
          <w:sz w:val="28"/>
          <w:szCs w:val="28"/>
        </w:rPr>
        <w:t>. Контроль за исполнением настоящего р</w:t>
      </w:r>
      <w:r>
        <w:rPr>
          <w:rFonts w:ascii="Times New Roman" w:hAnsi="Times New Roman"/>
          <w:sz w:val="28"/>
          <w:szCs w:val="28"/>
        </w:rPr>
        <w:t>ешения в</w:t>
      </w:r>
      <w:r w:rsidRPr="00CE33A7">
        <w:rPr>
          <w:rFonts w:ascii="Times New Roman" w:hAnsi="Times New Roman"/>
          <w:sz w:val="28"/>
          <w:szCs w:val="28"/>
        </w:rPr>
        <w:t>озложить н</w:t>
      </w:r>
      <w:r>
        <w:rPr>
          <w:rFonts w:ascii="Times New Roman" w:hAnsi="Times New Roman"/>
          <w:sz w:val="28"/>
          <w:szCs w:val="28"/>
        </w:rPr>
        <w:t>а комиссию по социальной политике и социальной защите населения Земского С</w:t>
      </w:r>
      <w:r w:rsidRPr="00CE33A7">
        <w:rPr>
          <w:rFonts w:ascii="Times New Roman" w:hAnsi="Times New Roman"/>
          <w:sz w:val="28"/>
          <w:szCs w:val="28"/>
        </w:rPr>
        <w:t xml:space="preserve">обрания Краснокамского </w:t>
      </w:r>
      <w:r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E33A7">
        <w:rPr>
          <w:rFonts w:ascii="Times New Roman" w:hAnsi="Times New Roman"/>
          <w:sz w:val="28"/>
          <w:szCs w:val="28"/>
        </w:rPr>
        <w:t>.</w:t>
      </w:r>
    </w:p>
    <w:p w:rsidR="0085487E" w:rsidRDefault="0085487E" w:rsidP="008548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5487E" w:rsidRDefault="0085487E" w:rsidP="008548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885B3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р</w:t>
      </w:r>
      <w:r w:rsidR="0085487E">
        <w:rPr>
          <w:rFonts w:ascii="Times New Roman" w:hAnsi="Times New Roman" w:cs="Times New Roman"/>
          <w:sz w:val="28"/>
          <w:szCs w:val="28"/>
        </w:rPr>
        <w:t>ешением Земского С</w:t>
      </w:r>
      <w:r w:rsidRPr="00885B39">
        <w:rPr>
          <w:rFonts w:ascii="Times New Roman" w:hAnsi="Times New Roman" w:cs="Times New Roman"/>
          <w:sz w:val="28"/>
          <w:szCs w:val="28"/>
        </w:rPr>
        <w:t>обрания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6A70AC" w:rsidRPr="00885B39" w:rsidRDefault="006A70AC" w:rsidP="006A7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от </w:t>
      </w:r>
      <w:r w:rsidR="003D78A0">
        <w:rPr>
          <w:rFonts w:ascii="Times New Roman" w:hAnsi="Times New Roman" w:cs="Times New Roman"/>
          <w:sz w:val="28"/>
          <w:szCs w:val="28"/>
        </w:rPr>
        <w:t>27.04.2016</w:t>
      </w:r>
      <w:r w:rsidRPr="00885B39">
        <w:rPr>
          <w:rFonts w:ascii="Times New Roman" w:hAnsi="Times New Roman" w:cs="Times New Roman"/>
          <w:sz w:val="28"/>
          <w:szCs w:val="28"/>
        </w:rPr>
        <w:t xml:space="preserve"> № </w:t>
      </w:r>
      <w:r w:rsidR="003D78A0">
        <w:rPr>
          <w:rFonts w:ascii="Times New Roman" w:hAnsi="Times New Roman" w:cs="Times New Roman"/>
          <w:sz w:val="28"/>
          <w:szCs w:val="28"/>
        </w:rPr>
        <w:t>48</w:t>
      </w:r>
    </w:p>
    <w:p w:rsidR="006A70AC" w:rsidRPr="00885B39" w:rsidRDefault="006A70AC" w:rsidP="009E72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0AC" w:rsidRPr="00885B39" w:rsidRDefault="006A70AC" w:rsidP="009E72C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C59" w:rsidRPr="00885B39" w:rsidRDefault="001B7C59" w:rsidP="001B7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7C59" w:rsidRPr="00885B39" w:rsidRDefault="001B7C59" w:rsidP="0085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39">
        <w:rPr>
          <w:rFonts w:ascii="Times New Roman" w:hAnsi="Times New Roman" w:cs="Times New Roman"/>
          <w:b/>
          <w:sz w:val="28"/>
          <w:szCs w:val="28"/>
        </w:rPr>
        <w:t xml:space="preserve">о контроле за соответствием расходов </w:t>
      </w:r>
      <w:r w:rsidR="0085487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885B39">
        <w:rPr>
          <w:rFonts w:ascii="Times New Roman" w:hAnsi="Times New Roman" w:cs="Times New Roman"/>
          <w:b/>
          <w:sz w:val="28"/>
          <w:szCs w:val="28"/>
        </w:rPr>
        <w:t>Земско</w:t>
      </w:r>
      <w:r w:rsidR="0085487E">
        <w:rPr>
          <w:rFonts w:ascii="Times New Roman" w:hAnsi="Times New Roman" w:cs="Times New Roman"/>
          <w:b/>
          <w:sz w:val="28"/>
          <w:szCs w:val="28"/>
        </w:rPr>
        <w:t>го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7E">
        <w:rPr>
          <w:rFonts w:ascii="Times New Roman" w:hAnsi="Times New Roman" w:cs="Times New Roman"/>
          <w:b/>
          <w:sz w:val="28"/>
          <w:szCs w:val="28"/>
        </w:rPr>
        <w:t>С</w:t>
      </w:r>
      <w:r w:rsidRPr="00885B39">
        <w:rPr>
          <w:rFonts w:ascii="Times New Roman" w:hAnsi="Times New Roman" w:cs="Times New Roman"/>
          <w:b/>
          <w:sz w:val="28"/>
          <w:szCs w:val="28"/>
        </w:rPr>
        <w:t>обрани</w:t>
      </w:r>
      <w:r w:rsidR="0085487E">
        <w:rPr>
          <w:rFonts w:ascii="Times New Roman" w:hAnsi="Times New Roman" w:cs="Times New Roman"/>
          <w:b/>
          <w:sz w:val="28"/>
          <w:szCs w:val="28"/>
        </w:rPr>
        <w:t>я</w:t>
      </w:r>
      <w:r w:rsidRPr="00885B39">
        <w:rPr>
          <w:rFonts w:ascii="Times New Roman" w:hAnsi="Times New Roman" w:cs="Times New Roman"/>
          <w:b/>
          <w:sz w:val="28"/>
          <w:szCs w:val="28"/>
        </w:rPr>
        <w:t xml:space="preserve"> Краснокамского муниципального района, их супруги (супруга) и несовершеннолетних детей общему доходу данных лиц</w:t>
      </w:r>
    </w:p>
    <w:p w:rsidR="002427F2" w:rsidRDefault="002427F2" w:rsidP="009E72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3886" w:rsidRPr="00885B39" w:rsidRDefault="00A33886" w:rsidP="009E72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885B39">
        <w:rPr>
          <w:rFonts w:ascii="Times New Roman" w:hAnsi="Times New Roman" w:cs="Times New Roman"/>
          <w:sz w:val="28"/>
          <w:szCs w:val="28"/>
        </w:rPr>
        <w:t xml:space="preserve">1. Настоящее Положение в целях противодействия коррупции устанавливает правовые и организационные основы осуществления контроля за соответствием расходов </w:t>
      </w:r>
      <w:r w:rsidR="00EE36B6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 Земско</w:t>
      </w:r>
      <w:r w:rsidR="00EE36B6">
        <w:rPr>
          <w:rFonts w:ascii="Times New Roman" w:hAnsi="Times New Roman" w:cs="Times New Roman"/>
          <w:sz w:val="28"/>
          <w:szCs w:val="28"/>
        </w:rPr>
        <w:t>го</w:t>
      </w:r>
      <w:r w:rsidR="007972CC">
        <w:rPr>
          <w:rFonts w:ascii="Times New Roman" w:hAnsi="Times New Roman" w:cs="Times New Roman"/>
          <w:sz w:val="28"/>
          <w:szCs w:val="28"/>
        </w:rPr>
        <w:t xml:space="preserve"> С</w:t>
      </w:r>
      <w:r w:rsidRPr="00885B39">
        <w:rPr>
          <w:rFonts w:ascii="Times New Roman" w:hAnsi="Times New Roman" w:cs="Times New Roman"/>
          <w:sz w:val="28"/>
          <w:szCs w:val="28"/>
        </w:rPr>
        <w:t>обрани</w:t>
      </w:r>
      <w:r w:rsidR="00EE36B6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(далее – </w:t>
      </w:r>
      <w:r w:rsidR="00EE36B6">
        <w:rPr>
          <w:rFonts w:ascii="Times New Roman" w:hAnsi="Times New Roman" w:cs="Times New Roman"/>
          <w:sz w:val="28"/>
          <w:szCs w:val="28"/>
        </w:rPr>
        <w:t>депутаты</w:t>
      </w:r>
      <w:r w:rsidRPr="00885B39">
        <w:rPr>
          <w:rFonts w:ascii="Times New Roman" w:hAnsi="Times New Roman" w:cs="Times New Roman"/>
          <w:sz w:val="28"/>
          <w:szCs w:val="28"/>
        </w:rPr>
        <w:t>), расходов их супруги (супруга) и несовершеннолетних детей общему доходу данных лиц за три последних года, предшествующих совершению сделки (далее - контроль за расходами), порядок осуществления контроля за расходами.</w:t>
      </w:r>
    </w:p>
    <w:p w:rsidR="000B4714" w:rsidRPr="009904CE" w:rsidRDefault="000B4714" w:rsidP="000B47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04CE">
        <w:rPr>
          <w:rFonts w:ascii="Times New Roman" w:hAnsi="Times New Roman" w:cs="Times New Roman"/>
          <w:sz w:val="28"/>
          <w:szCs w:val="28"/>
        </w:rPr>
        <w:t xml:space="preserve">Контроль за расходами в соответствии с федеральным законодательством,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9904CE">
        <w:rPr>
          <w:rFonts w:ascii="Times New Roman" w:hAnsi="Times New Roman" w:cs="Times New Roman"/>
          <w:sz w:val="28"/>
          <w:szCs w:val="28"/>
        </w:rPr>
        <w:t>осуществляется в отношении: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CE">
        <w:rPr>
          <w:rFonts w:ascii="Times New Roman" w:hAnsi="Times New Roman" w:cs="Times New Roman"/>
          <w:sz w:val="28"/>
          <w:szCs w:val="28"/>
        </w:rPr>
        <w:t xml:space="preserve">1) </w:t>
      </w:r>
      <w:r w:rsidR="00EE36B6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Земско</w:t>
      </w:r>
      <w:r w:rsidR="00EE36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E36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</w:t>
      </w:r>
      <w:r w:rsidRPr="009904CE">
        <w:rPr>
          <w:rFonts w:ascii="Times New Roman" w:hAnsi="Times New Roman" w:cs="Times New Roman"/>
          <w:sz w:val="28"/>
          <w:szCs w:val="28"/>
        </w:rPr>
        <w:t xml:space="preserve">, </w:t>
      </w:r>
      <w:r w:rsidR="00EE36B6">
        <w:rPr>
          <w:rFonts w:ascii="Times New Roman" w:hAnsi="Times New Roman" w:cs="Times New Roman"/>
          <w:sz w:val="28"/>
          <w:szCs w:val="28"/>
        </w:rPr>
        <w:t xml:space="preserve">на которого возложена законодательством </w:t>
      </w:r>
      <w:r w:rsidRPr="009904CE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A436A5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0B4714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2) супруга (супруги) и несовершеннолетних детей лиц, указанны</w:t>
      </w:r>
      <w:r w:rsidR="00EE36B6">
        <w:rPr>
          <w:rFonts w:ascii="Times New Roman" w:hAnsi="Times New Roman" w:cs="Times New Roman"/>
          <w:sz w:val="28"/>
          <w:szCs w:val="28"/>
        </w:rPr>
        <w:t>х</w:t>
      </w:r>
      <w:r w:rsidRPr="00A436A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" w:history="1">
        <w:r w:rsidRPr="00A436A5">
          <w:rPr>
            <w:rFonts w:ascii="Times New Roman" w:hAnsi="Times New Roman" w:cs="Times New Roman"/>
            <w:sz w:val="28"/>
            <w:szCs w:val="28"/>
          </w:rPr>
          <w:t xml:space="preserve">пункте 1 части </w:t>
        </w:r>
      </w:hyperlink>
      <w:r w:rsidRPr="00A436A5">
        <w:rPr>
          <w:rFonts w:ascii="Times New Roman" w:hAnsi="Times New Roman" w:cs="Times New Roman"/>
          <w:sz w:val="28"/>
          <w:szCs w:val="28"/>
        </w:rPr>
        <w:t>2 настоящей статьи (далее - члены семьи).</w:t>
      </w:r>
    </w:p>
    <w:p w:rsidR="006426CC" w:rsidRPr="00885B39" w:rsidRDefault="006426CC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Контроль за расходами лиц, указанных в </w:t>
      </w:r>
      <w:hyperlink w:anchor="Par3" w:history="1">
        <w:r w:rsidRPr="00885B39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885B39">
        <w:rPr>
          <w:rFonts w:ascii="Times New Roman" w:hAnsi="Times New Roman" w:cs="Times New Roman"/>
          <w:sz w:val="28"/>
          <w:szCs w:val="28"/>
        </w:rPr>
        <w:t>, осуществляется в порядке, определяемом действующим законодательством Российской Федерации.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Статья 2.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14" w:rsidRPr="00A436A5" w:rsidRDefault="00EE36B6" w:rsidP="000B471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0B4714" w:rsidRPr="006C4904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своих расходах, </w:t>
      </w:r>
      <w:r w:rsidR="000B4714" w:rsidRPr="00A436A5">
        <w:rPr>
          <w:rFonts w:ascii="Times New Roman" w:hAnsi="Times New Roman" w:cs="Times New Roman"/>
          <w:sz w:val="28"/>
          <w:szCs w:val="28"/>
        </w:rPr>
        <w:t xml:space="preserve">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членами его семьи в течение календарного года, предшествующего году представления сведений,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0B4714" w:rsidRPr="00A436A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</w:t>
      </w:r>
      <w:r w:rsidR="000B4714" w:rsidRPr="00A436A5">
        <w:rPr>
          <w:rFonts w:ascii="Times New Roman" w:hAnsi="Times New Roman" w:cs="Times New Roman"/>
          <w:sz w:val="28"/>
          <w:szCs w:val="28"/>
        </w:rPr>
        <w:lastRenderedPageBreak/>
        <w:t>предшествующих отчетному периоду (далее - крупная сделка), и об источниках получения средств, за счет которых совершены эти сделки.</w:t>
      </w:r>
    </w:p>
    <w:p w:rsidR="000B4714" w:rsidRPr="00A436A5" w:rsidRDefault="000B4714" w:rsidP="000B471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A5">
        <w:rPr>
          <w:rFonts w:ascii="Times New Roman" w:hAnsi="Times New Roman" w:cs="Times New Roman"/>
          <w:sz w:val="28"/>
          <w:szCs w:val="28"/>
        </w:rPr>
        <w:t>Совершение крупной сделки и источники получения средств, за счет которых она была совершена, подтверждаются документально.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36A5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0" w:history="1">
        <w:r w:rsidRPr="00A436A5">
          <w:rPr>
            <w:rFonts w:ascii="Times New Roman" w:hAnsi="Times New Roman" w:cs="Times New Roman"/>
            <w:sz w:val="28"/>
            <w:szCs w:val="28"/>
          </w:rPr>
          <w:t>части 1</w:t>
        </w:r>
        <w:r w:rsidRPr="00A436A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436A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A436A5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="00EE36B6">
        <w:rPr>
          <w:rFonts w:ascii="Times New Roman" w:hAnsi="Times New Roman" w:cs="Times New Roman"/>
          <w:sz w:val="28"/>
          <w:szCs w:val="28"/>
        </w:rPr>
        <w:t>депутатом</w:t>
      </w:r>
      <w:r w:rsidRPr="00A436A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для представления сведений о доходах, </w:t>
      </w:r>
      <w:r w:rsidR="00953631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Pr="00A436A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0B4714" w:rsidRPr="00A436A5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36A5">
        <w:rPr>
          <w:rFonts w:ascii="Times New Roman" w:hAnsi="Times New Roman" w:cs="Times New Roman"/>
          <w:sz w:val="28"/>
          <w:szCs w:val="28"/>
        </w:rPr>
        <w:t xml:space="preserve">. </w:t>
      </w:r>
      <w:r w:rsidR="00EE36B6">
        <w:rPr>
          <w:rFonts w:ascii="Times New Roman" w:hAnsi="Times New Roman" w:cs="Times New Roman"/>
          <w:sz w:val="28"/>
          <w:szCs w:val="28"/>
        </w:rPr>
        <w:t>Депутат</w:t>
      </w:r>
      <w:r w:rsidRPr="00A436A5">
        <w:rPr>
          <w:rFonts w:ascii="Times New Roman" w:hAnsi="Times New Roman" w:cs="Times New Roman"/>
          <w:sz w:val="28"/>
          <w:szCs w:val="28"/>
        </w:rPr>
        <w:t xml:space="preserve"> представляет сведения о своих расходах и о расходах членов своей семьи в</w:t>
      </w:r>
      <w:r w:rsidR="00835A8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35A8A" w:rsidRPr="00CE33A7">
        <w:rPr>
          <w:rFonts w:ascii="Times New Roman" w:hAnsi="Times New Roman"/>
          <w:sz w:val="28"/>
          <w:szCs w:val="28"/>
        </w:rPr>
        <w:t>со статьей 12</w:t>
      </w:r>
      <w:r w:rsidR="00835A8A">
        <w:rPr>
          <w:rFonts w:ascii="Times New Roman" w:hAnsi="Times New Roman"/>
          <w:sz w:val="28"/>
          <w:szCs w:val="28"/>
        </w:rPr>
        <w:t>.1.</w:t>
      </w:r>
      <w:r w:rsidR="00835A8A" w:rsidRPr="00CE33A7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r w:rsidRPr="00A436A5">
        <w:rPr>
          <w:rFonts w:ascii="Times New Roman" w:hAnsi="Times New Roman" w:cs="Times New Roman"/>
          <w:sz w:val="28"/>
          <w:szCs w:val="28"/>
        </w:rPr>
        <w:t>.</w:t>
      </w:r>
    </w:p>
    <w:p w:rsidR="00466BBC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36A5">
        <w:rPr>
          <w:rFonts w:ascii="Times New Roman" w:hAnsi="Times New Roman" w:cs="Times New Roman"/>
          <w:sz w:val="28"/>
          <w:szCs w:val="28"/>
        </w:rPr>
        <w:t>. Сведения об источниках получения средств, за счет которых совершена крупная сделка, размещаются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436A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6A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6A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 (</w:t>
      </w:r>
      <w:hyperlink r:id="rId11" w:history="1"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krasnokamskiy</w:t>
        </w:r>
        <w:proofErr w:type="spellEnd"/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85B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436A5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средствам массовой информации в порядке, определ</w:t>
      </w:r>
      <w:r>
        <w:rPr>
          <w:rFonts w:ascii="Times New Roman" w:hAnsi="Times New Roman" w:cs="Times New Roman"/>
          <w:sz w:val="28"/>
          <w:szCs w:val="28"/>
        </w:rPr>
        <w:t>енным р</w:t>
      </w:r>
      <w:r w:rsidR="00835A8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Краснокамского муниципального района</w:t>
      </w:r>
      <w:r w:rsidRPr="00A436A5">
        <w:rPr>
          <w:rFonts w:ascii="Times New Roman" w:hAnsi="Times New Roman" w:cs="Times New Roman"/>
          <w:sz w:val="28"/>
          <w:szCs w:val="28"/>
        </w:rPr>
        <w:t>.</w:t>
      </w:r>
    </w:p>
    <w:p w:rsidR="000B4714" w:rsidRPr="00885B39" w:rsidRDefault="000B4714" w:rsidP="000B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3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D75638" w:rsidRPr="00885B39" w:rsidRDefault="00D75638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Основанием для принятия решения об осуществлении контроля за расходами </w:t>
      </w:r>
      <w:r w:rsidR="00835A8A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является достаточная информация о том, что данным </w:t>
      </w:r>
      <w:r w:rsidR="00263A25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263A25">
        <w:rPr>
          <w:rFonts w:ascii="Times New Roman" w:hAnsi="Times New Roman" w:cs="Times New Roman"/>
          <w:sz w:val="28"/>
          <w:szCs w:val="28"/>
        </w:rPr>
        <w:t>данного 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(или)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3) общероссийскими средствами массовой информации.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Информация анонимного характера не может служить основанием для принятия решения об осуществлении контроля за расходами </w:t>
      </w:r>
      <w:r w:rsidR="00263A25">
        <w:rPr>
          <w:rFonts w:ascii="Times New Roman" w:hAnsi="Times New Roman" w:cs="Times New Roman"/>
          <w:sz w:val="28"/>
          <w:szCs w:val="28"/>
        </w:rPr>
        <w:t>депутатов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их супруг (супругов) и несовершеннолетних детей.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Pr="00885B39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Статья 4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Контроль за расходами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включает в себя: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"/>
      <w:bookmarkEnd w:id="6"/>
      <w:r w:rsidRPr="00885B39">
        <w:rPr>
          <w:rFonts w:ascii="Times New Roman" w:hAnsi="Times New Roman" w:cs="Times New Roman"/>
          <w:sz w:val="28"/>
          <w:szCs w:val="28"/>
        </w:rPr>
        <w:t>1) истребование от данного лица сведений: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"/>
      <w:bookmarkEnd w:id="7"/>
      <w:r w:rsidRPr="00885B39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(или) его супруги (супруга) за три последних года, предшествующих совершению сделки;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б) об источниках получения средств, за счет которых совершена сделка, указанная в </w:t>
      </w:r>
      <w:hyperlink w:anchor="Par30" w:history="1">
        <w:r w:rsidRPr="00885B39">
          <w:rPr>
            <w:rFonts w:ascii="Times New Roman" w:hAnsi="Times New Roman" w:cs="Times New Roman"/>
            <w:sz w:val="28"/>
            <w:szCs w:val="28"/>
          </w:rPr>
          <w:t>подпун</w:t>
        </w:r>
        <w:r w:rsidR="00263A25">
          <w:rPr>
            <w:rFonts w:ascii="Times New Roman" w:hAnsi="Times New Roman" w:cs="Times New Roman"/>
            <w:sz w:val="28"/>
            <w:szCs w:val="28"/>
          </w:rPr>
          <w:t>кте «</w:t>
        </w:r>
        <w:r w:rsidRPr="00885B3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263A25">
        <w:rPr>
          <w:rFonts w:ascii="Times New Roman" w:hAnsi="Times New Roman" w:cs="Times New Roman"/>
          <w:sz w:val="28"/>
          <w:szCs w:val="28"/>
        </w:rPr>
        <w:t>»</w:t>
      </w:r>
      <w:r w:rsidRPr="00885B39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</w:t>
      </w:r>
      <w:r w:rsidR="00263A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</w:t>
      </w:r>
      <w:r w:rsidRPr="00CA5DF2">
        <w:rPr>
          <w:rFonts w:ascii="Times New Roman" w:hAnsi="Times New Roman" w:cs="Times New Roman"/>
          <w:sz w:val="28"/>
          <w:szCs w:val="28"/>
        </w:rPr>
        <w:t>организаций) их общему доходу.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2. Решение об осуществлении контроля за расходами </w:t>
      </w:r>
      <w:r w:rsidR="00263A25" w:rsidRPr="00CA5DF2">
        <w:rPr>
          <w:rFonts w:ascii="Times New Roman" w:hAnsi="Times New Roman" w:cs="Times New Roman"/>
          <w:sz w:val="28"/>
          <w:szCs w:val="28"/>
        </w:rPr>
        <w:t>депутата</w:t>
      </w:r>
      <w:r w:rsidRPr="00CA5DF2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принимается </w:t>
      </w:r>
      <w:r w:rsidR="000A23C3" w:rsidRPr="00CA5DF2">
        <w:rPr>
          <w:rFonts w:ascii="Times New Roman" w:hAnsi="Times New Roman" w:cs="Times New Roman"/>
          <w:sz w:val="28"/>
          <w:szCs w:val="28"/>
        </w:rPr>
        <w:t>комиссией, создаваемой</w:t>
      </w:r>
      <w:r w:rsidR="00CA5DF2" w:rsidRPr="00CA5DF2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Краснокамского муниципального района</w:t>
      </w:r>
      <w:r w:rsidRPr="00CA5DF2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5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1. Решение об осуществлении контроля за расходами </w:t>
      </w:r>
      <w:r w:rsidR="00834BF8" w:rsidRPr="000A23C3">
        <w:rPr>
          <w:rFonts w:ascii="Times New Roman" w:hAnsi="Times New Roman" w:cs="Times New Roman"/>
          <w:sz w:val="28"/>
          <w:szCs w:val="28"/>
        </w:rPr>
        <w:t>депутатов</w:t>
      </w:r>
      <w:r w:rsidRPr="000A23C3">
        <w:rPr>
          <w:rFonts w:ascii="Times New Roman" w:hAnsi="Times New Roman" w:cs="Times New Roman"/>
          <w:sz w:val="28"/>
          <w:szCs w:val="28"/>
        </w:rPr>
        <w:t xml:space="preserve">, а также за расходами их супруг (супругов) и несовершеннолетних детей принимается в порядке, определяемом настоящим Положением отдельно в отношении каждого такого лица и оформляется в письменной форме не позднее 10 календарных дней со дня получения информации, указанной в </w:t>
      </w:r>
      <w:hyperlink w:anchor="Par20" w:history="1">
        <w:r w:rsidRPr="000A23C3">
          <w:rPr>
            <w:rFonts w:ascii="Times New Roman" w:hAnsi="Times New Roman" w:cs="Times New Roman"/>
            <w:sz w:val="28"/>
            <w:szCs w:val="28"/>
          </w:rPr>
          <w:t>части 1 статьи 3</w:t>
        </w:r>
      </w:hyperlink>
      <w:r w:rsidRPr="000A23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>Статья 6</w:t>
      </w:r>
      <w:r w:rsidR="007A2B2E" w:rsidRPr="000A23C3">
        <w:rPr>
          <w:rFonts w:ascii="Times New Roman" w:hAnsi="Times New Roman" w:cs="Times New Roman"/>
          <w:sz w:val="28"/>
          <w:szCs w:val="28"/>
        </w:rPr>
        <w:t>.</w:t>
      </w: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0A23C3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1. Осуществление контроля за расходами лиц, указанных в </w:t>
      </w:r>
      <w:hyperlink w:anchor="Par4" w:history="1">
        <w:r w:rsidRPr="000A23C3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0A23C3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834BF8" w:rsidRPr="000A23C3">
        <w:rPr>
          <w:rFonts w:ascii="Times New Roman" w:hAnsi="Times New Roman" w:cs="Times New Roman"/>
          <w:sz w:val="28"/>
          <w:szCs w:val="28"/>
        </w:rPr>
        <w:t xml:space="preserve">комиссию, создаваемую решением </w:t>
      </w:r>
      <w:r w:rsidR="00953631">
        <w:rPr>
          <w:rFonts w:ascii="Times New Roman" w:hAnsi="Times New Roman" w:cs="Times New Roman"/>
          <w:sz w:val="28"/>
          <w:szCs w:val="28"/>
        </w:rPr>
        <w:t>Земского С</w:t>
      </w:r>
      <w:r w:rsidR="003809C4" w:rsidRPr="000A23C3">
        <w:rPr>
          <w:rFonts w:ascii="Times New Roman" w:hAnsi="Times New Roman" w:cs="Times New Roman"/>
          <w:sz w:val="28"/>
          <w:szCs w:val="28"/>
        </w:rPr>
        <w:t>обрания</w:t>
      </w:r>
      <w:r w:rsidRPr="000A23C3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C3">
        <w:rPr>
          <w:rFonts w:ascii="Times New Roman" w:hAnsi="Times New Roman" w:cs="Times New Roman"/>
          <w:sz w:val="28"/>
          <w:szCs w:val="28"/>
        </w:rPr>
        <w:t xml:space="preserve">2. Срок осуществления контроля за расходами лиц, указанных в </w:t>
      </w:r>
      <w:hyperlink w:anchor="Par4" w:history="1">
        <w:r w:rsidRPr="000A23C3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0A23C3">
        <w:rPr>
          <w:rFonts w:ascii="Times New Roman" w:hAnsi="Times New Roman" w:cs="Times New Roman"/>
          <w:sz w:val="28"/>
          <w:szCs w:val="28"/>
        </w:rPr>
        <w:t>, составляет не более 60 календарных дней со дня принятия решения о его проведении. Р</w:t>
      </w:r>
      <w:r w:rsidR="00834BF8" w:rsidRPr="000A23C3">
        <w:rPr>
          <w:rFonts w:ascii="Times New Roman" w:hAnsi="Times New Roman" w:cs="Times New Roman"/>
          <w:sz w:val="28"/>
          <w:szCs w:val="28"/>
        </w:rPr>
        <w:t>ешением председателя комиссии</w:t>
      </w:r>
      <w:r w:rsidRPr="000A23C3">
        <w:rPr>
          <w:rFonts w:ascii="Times New Roman" w:hAnsi="Times New Roman" w:cs="Times New Roman"/>
          <w:sz w:val="28"/>
          <w:szCs w:val="28"/>
        </w:rPr>
        <w:t xml:space="preserve"> срок осуществления контроля может быть продлен до 90 календарных дней.</w:t>
      </w:r>
    </w:p>
    <w:p w:rsidR="006426CC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967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lastRenderedPageBreak/>
        <w:t>Статья 7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973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CA5DF2">
        <w:rPr>
          <w:rFonts w:ascii="Times New Roman" w:hAnsi="Times New Roman" w:cs="Times New Roman"/>
          <w:sz w:val="28"/>
          <w:szCs w:val="28"/>
        </w:rPr>
        <w:t>Управляющий делами Земского С</w:t>
      </w:r>
      <w:r w:rsidR="003809C4" w:rsidRPr="00885B39">
        <w:rPr>
          <w:rFonts w:ascii="Times New Roman" w:hAnsi="Times New Roman" w:cs="Times New Roman"/>
          <w:sz w:val="28"/>
          <w:szCs w:val="28"/>
        </w:rPr>
        <w:t>обрания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не позднее чем через два рабочих дня со дня получения решения об осуществлении контроля за расходами </w:t>
      </w:r>
      <w:r w:rsidR="00834BF8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обязан уведомить его в письменной форме о принятом решении и о необходимости представить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1.</w:t>
      </w:r>
      <w:r w:rsidR="0097374E" w:rsidRPr="00885B39">
        <w:rPr>
          <w:rFonts w:ascii="Times New Roman" w:hAnsi="Times New Roman" w:cs="Times New Roman"/>
          <w:sz w:val="28"/>
          <w:szCs w:val="28"/>
        </w:rPr>
        <w:t>1</w:t>
      </w:r>
      <w:r w:rsidRPr="00885B39">
        <w:rPr>
          <w:rFonts w:ascii="Times New Roman" w:hAnsi="Times New Roman" w:cs="Times New Roman"/>
          <w:sz w:val="28"/>
          <w:szCs w:val="28"/>
        </w:rPr>
        <w:t>. В уведомлении должна содержаться информация о порядке представления и проверке достоверности и полноты этих сведений.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1.</w:t>
      </w:r>
      <w:r w:rsidR="0097374E" w:rsidRPr="00885B39">
        <w:rPr>
          <w:rFonts w:ascii="Times New Roman" w:hAnsi="Times New Roman" w:cs="Times New Roman"/>
          <w:sz w:val="28"/>
          <w:szCs w:val="28"/>
        </w:rPr>
        <w:t>2</w:t>
      </w:r>
      <w:r w:rsidRPr="00885B39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34BF8">
        <w:rPr>
          <w:rFonts w:ascii="Times New Roman" w:hAnsi="Times New Roman" w:cs="Times New Roman"/>
          <w:sz w:val="28"/>
          <w:szCs w:val="28"/>
        </w:rPr>
        <w:t>депутат</w:t>
      </w:r>
      <w:r w:rsidRPr="00885B39">
        <w:rPr>
          <w:rFonts w:ascii="Times New Roman" w:hAnsi="Times New Roman" w:cs="Times New Roman"/>
          <w:sz w:val="28"/>
          <w:szCs w:val="28"/>
        </w:rPr>
        <w:t xml:space="preserve"> обратилс</w:t>
      </w:r>
      <w:r w:rsidR="00834BF8">
        <w:rPr>
          <w:rFonts w:ascii="Times New Roman" w:hAnsi="Times New Roman" w:cs="Times New Roman"/>
          <w:sz w:val="28"/>
          <w:szCs w:val="28"/>
        </w:rPr>
        <w:t>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 ходатайством в соответствии с </w:t>
      </w:r>
      <w:hyperlink w:anchor="Par71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3 части 2 статьи 9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Положения, с данным </w:t>
      </w:r>
      <w:r w:rsidR="00834BF8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ходатайства (в случае наличия уважительной причины - в срок, согласованный с данным </w:t>
      </w:r>
      <w:r w:rsidR="008A3F49">
        <w:rPr>
          <w:rFonts w:ascii="Times New Roman" w:hAnsi="Times New Roman" w:cs="Times New Roman"/>
          <w:sz w:val="28"/>
          <w:szCs w:val="28"/>
        </w:rPr>
        <w:t>депутатом</w:t>
      </w:r>
      <w:r w:rsidRPr="00885B39">
        <w:rPr>
          <w:rFonts w:ascii="Times New Roman" w:hAnsi="Times New Roman" w:cs="Times New Roman"/>
          <w:sz w:val="28"/>
          <w:szCs w:val="28"/>
        </w:rPr>
        <w:t>) проводится беседа, в ходе которой должны быть даны разъяснения по интересующим его вопросам.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8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Сведения, предусмотренные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Не допускается использование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в соответствии с настоящим Положением,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Лица, виновные в разглашении сведений, предусмотренных </w:t>
      </w:r>
      <w:hyperlink w:anchor="Par12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2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9</w:t>
      </w:r>
      <w:r w:rsidR="007A2B2E"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8A3F49">
        <w:rPr>
          <w:rFonts w:ascii="Times New Roman" w:hAnsi="Times New Roman" w:cs="Times New Roman"/>
          <w:sz w:val="28"/>
          <w:szCs w:val="28"/>
        </w:rPr>
        <w:t>Депутат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связи с осуществлением контроля за его расходами, а также за расходами его супруги (супруга) и несовершеннолетних детей обязан </w:t>
      </w:r>
      <w:r w:rsidRPr="00885B3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</w:t>
      </w:r>
      <w:r w:rsidR="008A3F4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885B39">
        <w:rPr>
          <w:rFonts w:ascii="Times New Roman" w:hAnsi="Times New Roman" w:cs="Times New Roman"/>
          <w:sz w:val="28"/>
          <w:szCs w:val="28"/>
        </w:rPr>
        <w:t>в связи с осуществлением контроля за его расходами, а также за расходами его супруги (супруга) и несовершеннолетних детей вправе: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а) в связи с истребованием сведений, предусмотренных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б) в ходе проверки достоверности и полноты сведений, предусмотренных </w:t>
      </w:r>
      <w:hyperlink w:anchor="Par20" w:history="1">
        <w:r w:rsidRPr="00885B3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Положения, и по ее результатам;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hyperlink w:anchor="Par30" w:history="1">
        <w:r w:rsidR="008A3F4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885B39">
          <w:rPr>
            <w:rFonts w:ascii="Times New Roman" w:hAnsi="Times New Roman" w:cs="Times New Roman"/>
            <w:sz w:val="28"/>
            <w:szCs w:val="28"/>
          </w:rPr>
          <w:t>а</w:t>
        </w:r>
        <w:r w:rsidR="008A3F49">
          <w:rPr>
            <w:rFonts w:ascii="Times New Roman" w:hAnsi="Times New Roman" w:cs="Times New Roman"/>
            <w:sz w:val="28"/>
            <w:szCs w:val="28"/>
          </w:rPr>
          <w:t>»</w:t>
        </w:r>
        <w:r w:rsidRPr="00885B39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885B39">
        <w:rPr>
          <w:rFonts w:ascii="Times New Roman" w:hAnsi="Times New Roman" w:cs="Times New Roman"/>
          <w:sz w:val="28"/>
          <w:szCs w:val="28"/>
        </w:rPr>
        <w:t xml:space="preserve">3) обращаться с ходатайством </w:t>
      </w:r>
      <w:r w:rsidR="00CA5DF2">
        <w:rPr>
          <w:rFonts w:ascii="Times New Roman" w:hAnsi="Times New Roman" w:cs="Times New Roman"/>
          <w:sz w:val="28"/>
          <w:szCs w:val="28"/>
        </w:rPr>
        <w:t>в комиссию</w:t>
      </w:r>
      <w:r w:rsidRPr="00885B39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10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>1.</w:t>
      </w:r>
      <w:r w:rsidR="00112F25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="00CA5DF2" w:rsidRPr="00CA5DF2">
        <w:rPr>
          <w:rFonts w:ascii="Times New Roman" w:hAnsi="Times New Roman" w:cs="Times New Roman"/>
          <w:sz w:val="28"/>
          <w:szCs w:val="28"/>
        </w:rPr>
        <w:t xml:space="preserve"> </w:t>
      </w:r>
      <w:r w:rsidRPr="00CA5DF2">
        <w:rPr>
          <w:rFonts w:ascii="Times New Roman" w:hAnsi="Times New Roman" w:cs="Times New Roman"/>
          <w:sz w:val="28"/>
          <w:szCs w:val="28"/>
        </w:rPr>
        <w:t>обязан:</w:t>
      </w:r>
    </w:p>
    <w:p w:rsidR="006426CC" w:rsidRPr="00CA5DF2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1) осуществлять анализ поступающих в соответствии с настоящим Положением и Федеральным </w:t>
      </w:r>
      <w:hyperlink r:id="rId12" w:history="1">
        <w:r w:rsidRPr="00CA5D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DF2">
        <w:rPr>
          <w:rFonts w:ascii="Times New Roman" w:hAnsi="Times New Roman" w:cs="Times New Roman"/>
          <w:sz w:val="28"/>
          <w:szCs w:val="28"/>
        </w:rPr>
        <w:t xml:space="preserve"> от 25</w:t>
      </w:r>
      <w:r w:rsidR="008C74D9" w:rsidRPr="00CA5DF2">
        <w:rPr>
          <w:rFonts w:ascii="Times New Roman" w:hAnsi="Times New Roman" w:cs="Times New Roman"/>
          <w:sz w:val="28"/>
          <w:szCs w:val="28"/>
        </w:rPr>
        <w:t>.12.</w:t>
      </w:r>
      <w:r w:rsidRPr="00CA5DF2">
        <w:rPr>
          <w:rFonts w:ascii="Times New Roman" w:hAnsi="Times New Roman" w:cs="Times New Roman"/>
          <w:sz w:val="28"/>
          <w:szCs w:val="28"/>
        </w:rPr>
        <w:t xml:space="preserve">2008 </w:t>
      </w:r>
      <w:r w:rsidR="008C74D9" w:rsidRPr="00CA5DF2">
        <w:rPr>
          <w:rFonts w:ascii="Times New Roman" w:hAnsi="Times New Roman" w:cs="Times New Roman"/>
          <w:sz w:val="28"/>
          <w:szCs w:val="28"/>
        </w:rPr>
        <w:t>№</w:t>
      </w:r>
      <w:r w:rsidRPr="00CA5DF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74D9" w:rsidRPr="00CA5DF2">
        <w:rPr>
          <w:rFonts w:ascii="Times New Roman" w:hAnsi="Times New Roman" w:cs="Times New Roman"/>
          <w:sz w:val="28"/>
          <w:szCs w:val="28"/>
        </w:rPr>
        <w:t>«</w:t>
      </w:r>
      <w:r w:rsidRPr="00CA5DF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74D9" w:rsidRPr="00CA5DF2">
        <w:rPr>
          <w:rFonts w:ascii="Times New Roman" w:hAnsi="Times New Roman" w:cs="Times New Roman"/>
          <w:sz w:val="28"/>
          <w:szCs w:val="28"/>
        </w:rPr>
        <w:t>»</w:t>
      </w:r>
      <w:r w:rsidRPr="00CA5DF2">
        <w:rPr>
          <w:rFonts w:ascii="Times New Roman" w:hAnsi="Times New Roman" w:cs="Times New Roman"/>
          <w:sz w:val="28"/>
          <w:szCs w:val="28"/>
        </w:rPr>
        <w:t xml:space="preserve"> сведений о расходах </w:t>
      </w:r>
      <w:r w:rsidR="008A3F49" w:rsidRPr="00CA5DF2">
        <w:rPr>
          <w:rFonts w:ascii="Times New Roman" w:hAnsi="Times New Roman" w:cs="Times New Roman"/>
          <w:sz w:val="28"/>
          <w:szCs w:val="28"/>
        </w:rPr>
        <w:t>депутат</w:t>
      </w:r>
      <w:r w:rsidR="00CA5DF2" w:rsidRPr="00CA5DF2">
        <w:rPr>
          <w:rFonts w:ascii="Times New Roman" w:hAnsi="Times New Roman" w:cs="Times New Roman"/>
          <w:sz w:val="28"/>
          <w:szCs w:val="28"/>
        </w:rPr>
        <w:t>а</w:t>
      </w:r>
      <w:r w:rsidRPr="00CA5DF2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</w:t>
      </w:r>
      <w:r w:rsidR="00CA5DF2" w:rsidRPr="00CA5DF2">
        <w:rPr>
          <w:rFonts w:ascii="Times New Roman" w:hAnsi="Times New Roman" w:cs="Times New Roman"/>
          <w:sz w:val="28"/>
          <w:szCs w:val="28"/>
        </w:rPr>
        <w:t xml:space="preserve"> (в части оформления)</w:t>
      </w:r>
      <w:r w:rsidRPr="00CA5DF2">
        <w:rPr>
          <w:rFonts w:ascii="Times New Roman" w:hAnsi="Times New Roman" w:cs="Times New Roman"/>
          <w:sz w:val="28"/>
          <w:szCs w:val="28"/>
        </w:rPr>
        <w:t>;</w:t>
      </w:r>
    </w:p>
    <w:p w:rsidR="00761487" w:rsidRPr="00CA5DF2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 xml:space="preserve">2) принимать сведения, представляемые в соответствии с </w:t>
      </w:r>
      <w:hyperlink r:id="rId13" w:history="1">
        <w:r w:rsidRPr="00CA5DF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A5D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87" w:rsidRPr="00CA5DF2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8C74D9" w:rsidRPr="00CA5DF2">
        <w:rPr>
          <w:rFonts w:ascii="Times New Roman" w:hAnsi="Times New Roman" w:cs="Times New Roman"/>
          <w:sz w:val="28"/>
          <w:szCs w:val="28"/>
        </w:rPr>
        <w:t>№</w:t>
      </w:r>
      <w:r w:rsidR="00761487" w:rsidRPr="00CA5DF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C74D9" w:rsidRPr="00CA5DF2">
        <w:rPr>
          <w:rFonts w:ascii="Times New Roman" w:hAnsi="Times New Roman" w:cs="Times New Roman"/>
          <w:sz w:val="28"/>
          <w:szCs w:val="28"/>
        </w:rPr>
        <w:t>«</w:t>
      </w:r>
      <w:r w:rsidR="00761487" w:rsidRPr="00CA5DF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8C74D9" w:rsidRPr="00CA5DF2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61487" w:rsidRPr="00CA5DF2">
        <w:rPr>
          <w:rFonts w:ascii="Times New Roman" w:hAnsi="Times New Roman" w:cs="Times New Roman"/>
          <w:sz w:val="28"/>
          <w:szCs w:val="28"/>
        </w:rPr>
        <w:t>.</w:t>
      </w:r>
    </w:p>
    <w:p w:rsidR="006426CC" w:rsidRPr="00CA5DF2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5DF2">
        <w:rPr>
          <w:rFonts w:ascii="Times New Roman" w:hAnsi="Times New Roman" w:cs="Times New Roman"/>
          <w:sz w:val="28"/>
          <w:szCs w:val="28"/>
        </w:rPr>
        <w:t>Статья 11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</w:t>
      </w:r>
      <w:r w:rsidR="00023822">
        <w:rPr>
          <w:rFonts w:ascii="Times New Roman" w:hAnsi="Times New Roman" w:cs="Times New Roman"/>
          <w:sz w:val="28"/>
          <w:szCs w:val="28"/>
        </w:rPr>
        <w:t>Комиссия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расходами </w:t>
      </w:r>
      <w:r w:rsidR="008A3F49">
        <w:rPr>
          <w:rFonts w:ascii="Times New Roman" w:hAnsi="Times New Roman" w:cs="Times New Roman"/>
          <w:sz w:val="28"/>
          <w:szCs w:val="28"/>
        </w:rPr>
        <w:t>депутат</w:t>
      </w:r>
      <w:r w:rsidR="00CA5DF2">
        <w:rPr>
          <w:rFonts w:ascii="Times New Roman" w:hAnsi="Times New Roman" w:cs="Times New Roman"/>
          <w:sz w:val="28"/>
          <w:szCs w:val="28"/>
        </w:rPr>
        <w:t>ов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 w:rsidR="00CA5DF2">
        <w:rPr>
          <w:rFonts w:ascii="Times New Roman" w:hAnsi="Times New Roman" w:cs="Times New Roman"/>
          <w:sz w:val="28"/>
          <w:szCs w:val="28"/>
        </w:rPr>
        <w:t>их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 w:rsidR="00CA5DF2">
        <w:rPr>
          <w:rFonts w:ascii="Times New Roman" w:hAnsi="Times New Roman" w:cs="Times New Roman"/>
          <w:sz w:val="28"/>
          <w:szCs w:val="28"/>
        </w:rPr>
        <w:t>ов</w:t>
      </w:r>
      <w:r w:rsidRPr="00885B39">
        <w:rPr>
          <w:rFonts w:ascii="Times New Roman" w:hAnsi="Times New Roman" w:cs="Times New Roman"/>
          <w:sz w:val="28"/>
          <w:szCs w:val="28"/>
        </w:rPr>
        <w:t>) и несовершеннолетних детей обязан</w:t>
      </w:r>
      <w:r w:rsidR="004E68EA">
        <w:rPr>
          <w:rFonts w:ascii="Times New Roman" w:hAnsi="Times New Roman" w:cs="Times New Roman"/>
          <w:sz w:val="28"/>
          <w:szCs w:val="28"/>
        </w:rPr>
        <w:t>а</w:t>
      </w:r>
      <w:r w:rsidRPr="00885B39">
        <w:rPr>
          <w:rFonts w:ascii="Times New Roman" w:hAnsi="Times New Roman" w:cs="Times New Roman"/>
          <w:sz w:val="28"/>
          <w:szCs w:val="28"/>
        </w:rPr>
        <w:t>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1) истребовать от данного </w:t>
      </w:r>
      <w:r w:rsidR="004E68EA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w:anchor="Par29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1 части 1 статьи 4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426CC" w:rsidRPr="00885B39" w:rsidRDefault="006426CC" w:rsidP="00761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2) провести с ним беседу в случае поступления ходатайства, предусмотренного </w:t>
      </w:r>
      <w:hyperlink w:anchor="Par71" w:history="1">
        <w:r w:rsidRPr="00885B39">
          <w:rPr>
            <w:rFonts w:ascii="Times New Roman" w:hAnsi="Times New Roman" w:cs="Times New Roman"/>
            <w:sz w:val="28"/>
            <w:szCs w:val="28"/>
          </w:rPr>
          <w:t>пунктом 3 части 2 статьи 9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761487" w:rsidRPr="00885B39">
        <w:rPr>
          <w:rFonts w:ascii="Times New Roman" w:hAnsi="Times New Roman" w:cs="Times New Roman"/>
          <w:sz w:val="5"/>
          <w:szCs w:val="5"/>
        </w:rPr>
        <w:t xml:space="preserve"> 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</w:t>
      </w:r>
      <w:r w:rsidR="00112F2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885B39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за расходами лица, замещающего (занимающего) одну из должностей, указанных в </w:t>
      </w:r>
      <w:hyperlink r:id="rId14" w:history="1">
        <w:r w:rsidRPr="00885B39">
          <w:rPr>
            <w:rFonts w:ascii="Times New Roman" w:hAnsi="Times New Roman" w:cs="Times New Roman"/>
            <w:sz w:val="28"/>
            <w:szCs w:val="28"/>
          </w:rPr>
          <w:t>пункте 1 части 2 статьи 1</w:t>
        </w:r>
      </w:hyperlink>
      <w:r w:rsidRPr="00885B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7E7C6C">
        <w:rPr>
          <w:rFonts w:ascii="Times New Roman" w:hAnsi="Times New Roman" w:cs="Times New Roman"/>
          <w:sz w:val="28"/>
          <w:szCs w:val="28"/>
        </w:rPr>
        <w:t>№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E7C6C">
        <w:rPr>
          <w:rFonts w:ascii="Times New Roman" w:hAnsi="Times New Roman" w:cs="Times New Roman"/>
          <w:sz w:val="28"/>
          <w:szCs w:val="28"/>
        </w:rPr>
        <w:t>«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="00761487" w:rsidRPr="00885B39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7E7C6C">
        <w:rPr>
          <w:rFonts w:ascii="Times New Roman" w:hAnsi="Times New Roman" w:cs="Times New Roman"/>
          <w:sz w:val="28"/>
          <w:szCs w:val="28"/>
        </w:rPr>
        <w:t>»</w:t>
      </w:r>
      <w:r w:rsidRPr="00885B39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вправе: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1) проводить по своей инициативе беседу с данным лицом;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2) изучать поступившие от данного лица дополнительные материалы;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3) получать от данного лица пояснения по представленным им сведениям и материалам;</w:t>
      </w:r>
    </w:p>
    <w:p w:rsidR="00761487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4) направлять</w:t>
      </w:r>
      <w:r w:rsidR="00564F4C">
        <w:rPr>
          <w:rFonts w:ascii="Times New Roman" w:hAnsi="Times New Roman" w:cs="Times New Roman"/>
          <w:sz w:val="28"/>
          <w:szCs w:val="28"/>
        </w:rPr>
        <w:t xml:space="preserve"> за </w:t>
      </w:r>
      <w:r w:rsidR="00CA5DF2">
        <w:rPr>
          <w:rFonts w:ascii="Times New Roman" w:hAnsi="Times New Roman" w:cs="Times New Roman"/>
          <w:sz w:val="28"/>
          <w:szCs w:val="28"/>
        </w:rPr>
        <w:t xml:space="preserve">подписью председателя </w:t>
      </w:r>
      <w:r w:rsidR="00112F25">
        <w:rPr>
          <w:rFonts w:ascii="Times New Roman" w:hAnsi="Times New Roman" w:cs="Times New Roman"/>
          <w:sz w:val="28"/>
          <w:szCs w:val="28"/>
        </w:rPr>
        <w:t>комиссии</w:t>
      </w:r>
      <w:r w:rsidRPr="00885B39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средств; 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с их согласия информацию.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12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1. Доклад о результатах осуществления контроля за расходами </w:t>
      </w:r>
      <w:r w:rsidR="00112F25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в течение 10 дней со дня окончания проверки представляется </w:t>
      </w:r>
      <w:r w:rsidR="00112F25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112F25">
        <w:rPr>
          <w:rFonts w:ascii="Times New Roman" w:hAnsi="Times New Roman" w:cs="Times New Roman"/>
          <w:sz w:val="28"/>
          <w:szCs w:val="28"/>
        </w:rPr>
        <w:t>комиссии</w:t>
      </w:r>
      <w:r w:rsidRPr="00885B39">
        <w:rPr>
          <w:rFonts w:ascii="Times New Roman" w:hAnsi="Times New Roman" w:cs="Times New Roman"/>
          <w:sz w:val="28"/>
          <w:szCs w:val="28"/>
        </w:rPr>
        <w:t>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2. </w:t>
      </w:r>
      <w:r w:rsidR="00CA5D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2F2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85B39">
        <w:rPr>
          <w:rFonts w:ascii="Times New Roman" w:hAnsi="Times New Roman" w:cs="Times New Roman"/>
          <w:sz w:val="28"/>
          <w:szCs w:val="28"/>
        </w:rPr>
        <w:t>в течение 10 дней может предложить соответствующей комиссии рассмотреть результаты, полученные в ходе осуществления контроля за расходами, на ее заседании.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3. </w:t>
      </w:r>
      <w:r w:rsidR="00761487" w:rsidRPr="00885B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12F25">
        <w:rPr>
          <w:rFonts w:ascii="Times New Roman" w:hAnsi="Times New Roman" w:cs="Times New Roman"/>
          <w:sz w:val="28"/>
          <w:szCs w:val="28"/>
        </w:rPr>
        <w:t>комиссии</w:t>
      </w:r>
      <w:r w:rsidRPr="00885B39">
        <w:rPr>
          <w:rFonts w:ascii="Times New Roman" w:hAnsi="Times New Roman" w:cs="Times New Roman"/>
          <w:sz w:val="28"/>
          <w:szCs w:val="28"/>
        </w:rPr>
        <w:t>: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 xml:space="preserve">1) информирует в установленном порядке о результатах осуществления контроля за расходами </w:t>
      </w:r>
      <w:r w:rsidR="007A3824">
        <w:rPr>
          <w:rFonts w:ascii="Times New Roman" w:hAnsi="Times New Roman" w:cs="Times New Roman"/>
          <w:sz w:val="28"/>
          <w:szCs w:val="28"/>
        </w:rPr>
        <w:t>депутата</w:t>
      </w:r>
      <w:r w:rsidRPr="00885B39">
        <w:rPr>
          <w:rFonts w:ascii="Times New Roman" w:hAnsi="Times New Roman" w:cs="Times New Roman"/>
          <w:sz w:val="28"/>
          <w:szCs w:val="28"/>
        </w:rPr>
        <w:t xml:space="preserve"> и организации, предоставившие информацию, послужившую основанием для осуществления проверки;</w:t>
      </w:r>
    </w:p>
    <w:p w:rsidR="006426CC" w:rsidRPr="00885B39" w:rsidRDefault="006426CC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5"/>
          <w:szCs w:val="5"/>
        </w:rPr>
      </w:pPr>
      <w:r w:rsidRPr="00885B39">
        <w:rPr>
          <w:rFonts w:ascii="Times New Roman" w:hAnsi="Times New Roman" w:cs="Times New Roman"/>
          <w:sz w:val="28"/>
          <w:szCs w:val="28"/>
        </w:rPr>
        <w:t>2</w:t>
      </w:r>
      <w:r w:rsidRPr="007A3824">
        <w:rPr>
          <w:rFonts w:ascii="Times New Roman" w:hAnsi="Times New Roman" w:cs="Times New Roman"/>
          <w:sz w:val="28"/>
          <w:szCs w:val="28"/>
        </w:rPr>
        <w:t>) вносит в случае необходимости предложения о применении к такому лицу мер юридической ответственности и (или</w:t>
      </w:r>
      <w:r w:rsidRPr="00885B39">
        <w:rPr>
          <w:rFonts w:ascii="Times New Roman" w:hAnsi="Times New Roman" w:cs="Times New Roman"/>
          <w:sz w:val="28"/>
          <w:szCs w:val="28"/>
        </w:rPr>
        <w:t>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84A8C" w:rsidRDefault="00984A8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B39">
        <w:rPr>
          <w:rFonts w:ascii="Times New Roman" w:hAnsi="Times New Roman" w:cs="Times New Roman"/>
          <w:sz w:val="28"/>
          <w:szCs w:val="28"/>
        </w:rPr>
        <w:t>Статья 13</w:t>
      </w:r>
    </w:p>
    <w:p w:rsidR="00665698" w:rsidRPr="00885B39" w:rsidRDefault="00665698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698" w:rsidRPr="00885B39" w:rsidRDefault="00665698" w:rsidP="0066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5"/>
          <w:szCs w:val="5"/>
        </w:rPr>
      </w:pPr>
    </w:p>
    <w:p w:rsidR="006426CC" w:rsidRPr="003D78A0" w:rsidRDefault="00D94CAA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Депутат</w:t>
      </w:r>
      <w:r w:rsidR="006426CC" w:rsidRPr="003D78A0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3D78A0">
        <w:rPr>
          <w:rFonts w:ascii="Times New Roman" w:hAnsi="Times New Roman" w:cs="Times New Roman"/>
          <w:sz w:val="28"/>
          <w:szCs w:val="28"/>
        </w:rPr>
        <w:t>е</w:t>
      </w:r>
      <w:r w:rsidR="006426CC" w:rsidRPr="003D78A0">
        <w:rPr>
          <w:rFonts w:ascii="Times New Roman" w:hAnsi="Times New Roman" w:cs="Times New Roman"/>
          <w:sz w:val="28"/>
          <w:szCs w:val="28"/>
        </w:rPr>
        <w:t>н быть проинформирован с соблюдением законодательства Российской Федерации о результатах</w:t>
      </w:r>
      <w:r w:rsidR="00112F25">
        <w:rPr>
          <w:rFonts w:ascii="Times New Roman" w:hAnsi="Times New Roman" w:cs="Times New Roman"/>
          <w:sz w:val="28"/>
          <w:szCs w:val="28"/>
        </w:rPr>
        <w:t xml:space="preserve"> (о решении комиссии)</w:t>
      </w:r>
      <w:r w:rsidR="006426CC" w:rsidRPr="003D78A0">
        <w:rPr>
          <w:rFonts w:ascii="Times New Roman" w:hAnsi="Times New Roman" w:cs="Times New Roman"/>
          <w:sz w:val="28"/>
          <w:szCs w:val="28"/>
        </w:rPr>
        <w:t>, полученных в ходе осуществления контроля за его расходами, а также за расходами его супруги (супруга) и несовершеннолетних детей.</w:t>
      </w:r>
      <w:r w:rsidR="00FF585E" w:rsidRPr="003D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967" w:rsidRPr="003D78A0" w:rsidRDefault="00A07967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3D78A0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lastRenderedPageBreak/>
        <w:t>Статья 14</w:t>
      </w:r>
    </w:p>
    <w:p w:rsidR="006426CC" w:rsidRPr="003D78A0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3D78A0" w:rsidRDefault="00112F25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за подписью председателя комиссии</w:t>
      </w:r>
      <w:r w:rsidR="006426CC" w:rsidRPr="003D78A0">
        <w:rPr>
          <w:rFonts w:ascii="Times New Roman" w:hAnsi="Times New Roman" w:cs="Times New Roman"/>
          <w:sz w:val="28"/>
          <w:szCs w:val="28"/>
        </w:rPr>
        <w:t xml:space="preserve"> направляет информацию о результатах, полученных в ходе осуществления контроля за расходами </w:t>
      </w:r>
      <w:r w:rsidR="00D94CAA" w:rsidRPr="003D78A0"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3D78A0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</w:t>
      </w:r>
      <w:r w:rsidR="00F94F91" w:rsidRPr="003D78A0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6426CC" w:rsidRPr="003D78A0">
        <w:rPr>
          <w:rFonts w:ascii="Times New Roman" w:hAnsi="Times New Roman" w:cs="Times New Roman"/>
          <w:sz w:val="28"/>
          <w:szCs w:val="28"/>
        </w:rPr>
        <w:t>.</w:t>
      </w:r>
    </w:p>
    <w:p w:rsidR="006426CC" w:rsidRPr="003D78A0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Статья 15</w:t>
      </w:r>
    </w:p>
    <w:p w:rsidR="006426CC" w:rsidRPr="00885B39" w:rsidRDefault="006426CC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61" w:rsidRPr="003D78A0" w:rsidRDefault="00502961" w:rsidP="0050296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3D78A0">
        <w:rPr>
          <w:rFonts w:ascii="Times New Roman" w:hAnsi="Times New Roman" w:cs="Times New Roman"/>
          <w:sz w:val="28"/>
          <w:szCs w:val="28"/>
        </w:rPr>
        <w:t xml:space="preserve">Ответственность депутата в случае несоблюдения ограничений, запретов, неисполнения обязанностей, установленных Федеральным </w:t>
      </w:r>
      <w:hyperlink r:id="rId15" w:history="1">
        <w:r w:rsidRPr="003D7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78A0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6" w:history="1">
        <w:r w:rsidRPr="003D7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78A0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 предусмотрена действующим законодательством.</w:t>
      </w:r>
    </w:p>
    <w:p w:rsidR="006426CC" w:rsidRPr="00885B39" w:rsidRDefault="00502961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A0">
        <w:rPr>
          <w:rFonts w:ascii="Times New Roman" w:hAnsi="Times New Roman" w:cs="Times New Roman"/>
          <w:sz w:val="28"/>
          <w:szCs w:val="28"/>
        </w:rPr>
        <w:t>2</w:t>
      </w:r>
      <w:r w:rsidR="006426CC" w:rsidRPr="003D78A0">
        <w:rPr>
          <w:rFonts w:ascii="Times New Roman" w:hAnsi="Times New Roman" w:cs="Times New Roman"/>
          <w:sz w:val="28"/>
          <w:szCs w:val="28"/>
        </w:rPr>
        <w:t xml:space="preserve">. В случае если в ходе осуществления контроля за расходами </w:t>
      </w:r>
      <w:r w:rsidRPr="003D78A0"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3D78A0">
        <w:rPr>
          <w:rFonts w:ascii="Times New Roman" w:hAnsi="Times New Roman" w:cs="Times New Roman"/>
          <w:sz w:val="28"/>
          <w:szCs w:val="28"/>
        </w:rPr>
        <w:t>, а также за расходами его супруги (супруга) и несовершеннолетних детей выявлены обстоятельства, свидетельствующие о несоответствии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</w:t>
      </w:r>
      <w:r w:rsidR="007A382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67245">
        <w:rPr>
          <w:rFonts w:ascii="Times New Roman" w:hAnsi="Times New Roman" w:cs="Times New Roman"/>
          <w:sz w:val="28"/>
          <w:szCs w:val="28"/>
        </w:rPr>
        <w:t>комиссии</w:t>
      </w:r>
      <w:r w:rsidR="006426CC" w:rsidRPr="00885B39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Федерации.</w:t>
      </w:r>
    </w:p>
    <w:p w:rsidR="006426CC" w:rsidRDefault="00502961" w:rsidP="00642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. В случае если в ходе осуществления контроля за расходами </w:t>
      </w:r>
      <w:r w:rsidR="00D94CAA" w:rsidRPr="007A3824">
        <w:rPr>
          <w:rFonts w:ascii="Times New Roman" w:hAnsi="Times New Roman" w:cs="Times New Roman"/>
          <w:sz w:val="28"/>
          <w:szCs w:val="28"/>
        </w:rPr>
        <w:t>депутата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</w:t>
      </w:r>
      <w:r w:rsidR="007A3824" w:rsidRPr="007A382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67245">
        <w:rPr>
          <w:rFonts w:ascii="Times New Roman" w:hAnsi="Times New Roman" w:cs="Times New Roman"/>
          <w:sz w:val="28"/>
          <w:szCs w:val="28"/>
        </w:rPr>
        <w:t>комиссии</w:t>
      </w:r>
      <w:r w:rsidR="006426CC" w:rsidRPr="007A3824">
        <w:rPr>
          <w:rFonts w:ascii="Times New Roman" w:hAnsi="Times New Roman" w:cs="Times New Roman"/>
          <w:sz w:val="28"/>
          <w:szCs w:val="28"/>
        </w:rPr>
        <w:t xml:space="preserve"> в государственные органы в соответствии с их компетенцией.</w:t>
      </w:r>
    </w:p>
    <w:sectPr w:rsidR="006426CC" w:rsidSect="0085487E">
      <w:headerReference w:type="default" r:id="rId17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33" w:rsidRDefault="00632833" w:rsidP="002427F2">
      <w:pPr>
        <w:spacing w:after="0" w:line="240" w:lineRule="auto"/>
      </w:pPr>
      <w:r>
        <w:separator/>
      </w:r>
    </w:p>
  </w:endnote>
  <w:endnote w:type="continuationSeparator" w:id="0">
    <w:p w:rsidR="00632833" w:rsidRDefault="00632833" w:rsidP="0024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33" w:rsidRDefault="00632833" w:rsidP="002427F2">
      <w:pPr>
        <w:spacing w:after="0" w:line="240" w:lineRule="auto"/>
      </w:pPr>
      <w:r>
        <w:separator/>
      </w:r>
    </w:p>
  </w:footnote>
  <w:footnote w:type="continuationSeparator" w:id="0">
    <w:p w:rsidR="00632833" w:rsidRDefault="00632833" w:rsidP="0024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31010"/>
      <w:docPartObj>
        <w:docPartGallery w:val="Page Numbers (Top of Page)"/>
        <w:docPartUnique/>
      </w:docPartObj>
    </w:sdtPr>
    <w:sdtEndPr/>
    <w:sdtContent>
      <w:p w:rsidR="002427F2" w:rsidRDefault="002427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75">
          <w:rPr>
            <w:noProof/>
          </w:rPr>
          <w:t>2</w:t>
        </w:r>
        <w:r>
          <w:fldChar w:fldCharType="end"/>
        </w:r>
      </w:p>
    </w:sdtContent>
  </w:sdt>
  <w:p w:rsidR="002427F2" w:rsidRDefault="00242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F7A"/>
    <w:multiLevelType w:val="hybridMultilevel"/>
    <w:tmpl w:val="1A8CAD28"/>
    <w:lvl w:ilvl="0" w:tplc="7570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C4A93"/>
    <w:multiLevelType w:val="hybridMultilevel"/>
    <w:tmpl w:val="6FB63372"/>
    <w:lvl w:ilvl="0" w:tplc="A4B2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00F31"/>
    <w:rsid w:val="00023822"/>
    <w:rsid w:val="00032ED6"/>
    <w:rsid w:val="00045A52"/>
    <w:rsid w:val="00092F8F"/>
    <w:rsid w:val="000A23C3"/>
    <w:rsid w:val="000B4714"/>
    <w:rsid w:val="00112F25"/>
    <w:rsid w:val="001318FE"/>
    <w:rsid w:val="00163BF0"/>
    <w:rsid w:val="00190575"/>
    <w:rsid w:val="001B0ADF"/>
    <w:rsid w:val="001B7C59"/>
    <w:rsid w:val="00231941"/>
    <w:rsid w:val="002427F2"/>
    <w:rsid w:val="00263A25"/>
    <w:rsid w:val="002C4761"/>
    <w:rsid w:val="003409FD"/>
    <w:rsid w:val="003809C4"/>
    <w:rsid w:val="003D78A0"/>
    <w:rsid w:val="00466BBC"/>
    <w:rsid w:val="004B7E3D"/>
    <w:rsid w:val="004C7422"/>
    <w:rsid w:val="004E68EA"/>
    <w:rsid w:val="00502961"/>
    <w:rsid w:val="00564F4C"/>
    <w:rsid w:val="00607570"/>
    <w:rsid w:val="00632833"/>
    <w:rsid w:val="006426CC"/>
    <w:rsid w:val="00665698"/>
    <w:rsid w:val="00667245"/>
    <w:rsid w:val="00690F8D"/>
    <w:rsid w:val="006A70AC"/>
    <w:rsid w:val="006D7E57"/>
    <w:rsid w:val="007214A2"/>
    <w:rsid w:val="00761487"/>
    <w:rsid w:val="0076406F"/>
    <w:rsid w:val="007972CC"/>
    <w:rsid w:val="007A2B2E"/>
    <w:rsid w:val="007A3824"/>
    <w:rsid w:val="007E7C6C"/>
    <w:rsid w:val="00810C70"/>
    <w:rsid w:val="00833A14"/>
    <w:rsid w:val="00834BF8"/>
    <w:rsid w:val="00835A8A"/>
    <w:rsid w:val="0085487E"/>
    <w:rsid w:val="00864412"/>
    <w:rsid w:val="00866D39"/>
    <w:rsid w:val="00885B39"/>
    <w:rsid w:val="00887E27"/>
    <w:rsid w:val="008A2E94"/>
    <w:rsid w:val="008A3F49"/>
    <w:rsid w:val="008C74D9"/>
    <w:rsid w:val="00906B7A"/>
    <w:rsid w:val="009260D0"/>
    <w:rsid w:val="009413E8"/>
    <w:rsid w:val="00941B46"/>
    <w:rsid w:val="00945732"/>
    <w:rsid w:val="00953631"/>
    <w:rsid w:val="0097374E"/>
    <w:rsid w:val="00984A8C"/>
    <w:rsid w:val="009B3234"/>
    <w:rsid w:val="009E72C4"/>
    <w:rsid w:val="00A07967"/>
    <w:rsid w:val="00A33886"/>
    <w:rsid w:val="00A57C91"/>
    <w:rsid w:val="00AD1232"/>
    <w:rsid w:val="00AE16A8"/>
    <w:rsid w:val="00B76F59"/>
    <w:rsid w:val="00C00050"/>
    <w:rsid w:val="00C332FD"/>
    <w:rsid w:val="00C42A93"/>
    <w:rsid w:val="00C772C4"/>
    <w:rsid w:val="00CA5DF2"/>
    <w:rsid w:val="00CD2D42"/>
    <w:rsid w:val="00D54389"/>
    <w:rsid w:val="00D75638"/>
    <w:rsid w:val="00D94CAA"/>
    <w:rsid w:val="00DD243F"/>
    <w:rsid w:val="00E1421F"/>
    <w:rsid w:val="00E3200E"/>
    <w:rsid w:val="00E91F05"/>
    <w:rsid w:val="00EE36B6"/>
    <w:rsid w:val="00F10F9A"/>
    <w:rsid w:val="00F3107D"/>
    <w:rsid w:val="00F75245"/>
    <w:rsid w:val="00F94F91"/>
    <w:rsid w:val="00FC40F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0A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0A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A70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7F2"/>
  </w:style>
  <w:style w:type="paragraph" w:styleId="a6">
    <w:name w:val="footer"/>
    <w:basedOn w:val="a"/>
    <w:link w:val="a7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7F2"/>
  </w:style>
  <w:style w:type="paragraph" w:customStyle="1" w:styleId="ConsPlusNonformat">
    <w:name w:val="ConsPlusNonformat"/>
    <w:uiPriority w:val="99"/>
    <w:rsid w:val="007214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B47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A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0A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0A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A70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7F2"/>
  </w:style>
  <w:style w:type="paragraph" w:styleId="a6">
    <w:name w:val="footer"/>
    <w:basedOn w:val="a"/>
    <w:link w:val="a7"/>
    <w:uiPriority w:val="99"/>
    <w:unhideWhenUsed/>
    <w:rsid w:val="0024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7F2"/>
  </w:style>
  <w:style w:type="paragraph" w:customStyle="1" w:styleId="ConsPlusNonformat">
    <w:name w:val="ConsPlusNonformat"/>
    <w:uiPriority w:val="99"/>
    <w:rsid w:val="007214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B47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CAC69F7D83DF11C468E1781B306EBAAD61C1F129119A2A419CE57874E370C6E969D3A8DBCD49F3X8o9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AC69F7D83DF11C468E1781B306EBAAD67CBF12E129A2A419CE57874XEo3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10B88E221DE636AD4CDC1704431960744E8A1DA79D885A1F2F09EDBBJ8S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i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0B88E221DE636AD4CDC1704431960744F861EA69F885A1F2F09EDBBJ8S3J" TargetMode="External"/><Relationship Id="rId10" Type="http://schemas.openxmlformats.org/officeDocument/2006/relationships/hyperlink" Target="consultantplus://offline/ref=443E8ED312B294C1875F25A573305C65499C95BB1BB3180AD24CC358CF4419B02B388E0698215198D3D0F1gCd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680993FC80B8E73C98A3B5A7CC7EE8C6B3DC5FC3F18549FD5F499EE8k2b3E" TargetMode="External"/><Relationship Id="rId14" Type="http://schemas.openxmlformats.org/officeDocument/2006/relationships/hyperlink" Target="consultantplus://offline/ref=81CAC69F7D83DF11C468E1781B306EBAAD61C1F129119A2A419CE57874E370C6E969D3A8DBCD49F0X8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63</cp:revision>
  <cp:lastPrinted>2016-03-10T05:26:00Z</cp:lastPrinted>
  <dcterms:created xsi:type="dcterms:W3CDTF">2014-01-14T07:11:00Z</dcterms:created>
  <dcterms:modified xsi:type="dcterms:W3CDTF">2016-04-27T09:25:00Z</dcterms:modified>
</cp:coreProperties>
</file>