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B7A1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3C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B27">
        <w:rPr>
          <w:rFonts w:ascii="Times New Roman" w:hAnsi="Times New Roman"/>
          <w:sz w:val="28"/>
          <w:szCs w:val="28"/>
        </w:rPr>
        <w:t>31.01.2018</w:t>
      </w:r>
      <w:r w:rsidRPr="009063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B75E4">
        <w:rPr>
          <w:rFonts w:ascii="Times New Roman" w:hAnsi="Times New Roman"/>
          <w:sz w:val="28"/>
          <w:szCs w:val="28"/>
        </w:rPr>
        <w:t xml:space="preserve">               </w:t>
      </w:r>
      <w:r w:rsidR="000B2B27">
        <w:rPr>
          <w:rFonts w:ascii="Times New Roman" w:hAnsi="Times New Roman"/>
          <w:sz w:val="28"/>
          <w:szCs w:val="28"/>
        </w:rPr>
        <w:t xml:space="preserve">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0B2B27">
        <w:rPr>
          <w:rFonts w:ascii="Times New Roman" w:hAnsi="Times New Roman"/>
          <w:sz w:val="28"/>
          <w:szCs w:val="28"/>
        </w:rPr>
        <w:t>12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C30361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gramStart"/>
      <w:r w:rsidR="00C30361">
        <w:rPr>
          <w:rFonts w:ascii="Times New Roman" w:hAnsi="Times New Roman"/>
          <w:b/>
          <w:sz w:val="28"/>
          <w:szCs w:val="28"/>
        </w:rPr>
        <w:t>Майского</w:t>
      </w:r>
      <w:proofErr w:type="gramEnd"/>
    </w:p>
    <w:p w:rsidR="002F1FA3" w:rsidRDefault="00113BBC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осуществления закупок в случаях возникновения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r w:rsidR="00B378EA">
        <w:rPr>
          <w:rFonts w:ascii="Times New Roman" w:hAnsi="Times New Roman" w:cs="Times New Roman"/>
          <w:b/>
          <w:sz w:val="28"/>
          <w:szCs w:val="28"/>
        </w:rPr>
        <w:t>Майского</w:t>
      </w:r>
      <w:r w:rsidR="00113BB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514F89">
        <w:rPr>
          <w:rFonts w:ascii="Times New Roman" w:hAnsi="Times New Roman" w:cs="Times New Roman"/>
          <w:b/>
          <w:sz w:val="28"/>
          <w:szCs w:val="28"/>
        </w:rPr>
        <w:t>о</w:t>
      </w:r>
      <w:r w:rsidR="00DB7A1E">
        <w:rPr>
          <w:rFonts w:ascii="Times New Roman" w:hAnsi="Times New Roman" w:cs="Times New Roman"/>
          <w:b/>
          <w:sz w:val="28"/>
          <w:szCs w:val="28"/>
        </w:rPr>
        <w:t xml:space="preserve">т 05.04.2013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51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</w:t>
      </w:r>
      <w:r w:rsidR="0051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514F89">
      <w:pPr>
        <w:tabs>
          <w:tab w:val="left" w:pos="-284"/>
          <w:tab w:val="left" w:pos="4950"/>
          <w:tab w:val="left" w:pos="5170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 w:rsidR="00DB7A1E">
        <w:rPr>
          <w:rFonts w:ascii="Times New Roman" w:hAnsi="Times New Roman"/>
          <w:sz w:val="28"/>
          <w:szCs w:val="28"/>
        </w:rPr>
        <w:t>она от 06 октября 2003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B75E4">
        <w:rPr>
          <w:rFonts w:ascii="Times New Roman" w:hAnsi="Times New Roman"/>
          <w:sz w:val="28"/>
          <w:szCs w:val="28"/>
        </w:rPr>
        <w:t xml:space="preserve">            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>в состав Краснокамского муниципального района, и о принятии от поселений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4B75E4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9410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D58E2" w:rsidRDefault="00DB7A1E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A1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>Дать согласие главе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района–</w:t>
      </w:r>
      <w:r w:rsidR="002F1FA3">
        <w:rPr>
          <w:rFonts w:ascii="Times New Roman" w:hAnsi="Times New Roman"/>
          <w:sz w:val="28"/>
          <w:szCs w:val="28"/>
        </w:rPr>
        <w:t>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 w:rsidR="000B2B27">
        <w:rPr>
          <w:rFonts w:ascii="Times New Roman" w:hAnsi="Times New Roman"/>
          <w:sz w:val="28"/>
          <w:szCs w:val="28"/>
        </w:rPr>
        <w:t>В.В.</w:t>
      </w:r>
      <w:r w:rsidR="009063C4">
        <w:rPr>
          <w:rFonts w:ascii="Times New Roman" w:hAnsi="Times New Roman"/>
          <w:sz w:val="28"/>
          <w:szCs w:val="28"/>
        </w:rPr>
        <w:t>Соколову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13BBC">
        <w:rPr>
          <w:rFonts w:ascii="Times New Roman" w:hAnsi="Times New Roman"/>
          <w:sz w:val="28"/>
          <w:szCs w:val="28"/>
        </w:rPr>
        <w:t xml:space="preserve">–главой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r w:rsidR="00404509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 w:rsidRPr="00785B7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44DC6" w:rsidRPr="00785B7D">
        <w:rPr>
          <w:rFonts w:ascii="Times New Roman" w:hAnsi="Times New Roman"/>
          <w:sz w:val="28"/>
          <w:szCs w:val="28"/>
        </w:rPr>
        <w:t>В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44DC6" w:rsidRPr="00785B7D">
        <w:rPr>
          <w:rFonts w:ascii="Times New Roman" w:hAnsi="Times New Roman"/>
          <w:sz w:val="28"/>
          <w:szCs w:val="28"/>
        </w:rPr>
        <w:t>А</w:t>
      </w:r>
      <w:r w:rsidR="00113BBC" w:rsidRPr="00785B7D">
        <w:rPr>
          <w:rFonts w:ascii="Times New Roman" w:hAnsi="Times New Roman"/>
          <w:sz w:val="28"/>
          <w:szCs w:val="28"/>
        </w:rPr>
        <w:t>.</w:t>
      </w:r>
      <w:r w:rsidR="00144DC6" w:rsidRPr="00785B7D">
        <w:rPr>
          <w:rFonts w:ascii="Times New Roman" w:hAnsi="Times New Roman"/>
          <w:sz w:val="28"/>
          <w:szCs w:val="28"/>
        </w:rPr>
        <w:t>Литвин</w:t>
      </w:r>
      <w:r w:rsidR="00057507" w:rsidRPr="00785B7D">
        <w:rPr>
          <w:rFonts w:ascii="Times New Roman" w:hAnsi="Times New Roman"/>
          <w:sz w:val="28"/>
          <w:szCs w:val="28"/>
        </w:rPr>
        <w:t>ой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r w:rsidR="00952526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</w:t>
      </w:r>
      <w:r w:rsidR="00113BBC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</w:t>
      </w:r>
      <w:r w:rsidR="000F613E" w:rsidRPr="000F613E">
        <w:rPr>
          <w:rFonts w:ascii="Times New Roman" w:hAnsi="Times New Roman" w:cs="Times New Roman"/>
          <w:sz w:val="28"/>
          <w:szCs w:val="28"/>
        </w:rPr>
        <w:t>в случаях возникновения расходных обязательств поселения при заключении заказчиками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</w:t>
      </w:r>
      <w:r w:rsidR="003F665C">
        <w:rPr>
          <w:rFonts w:ascii="Times New Roman" w:hAnsi="Times New Roman" w:cs="Times New Roman"/>
          <w:sz w:val="28"/>
          <w:szCs w:val="28"/>
        </w:rPr>
        <w:t>Майского</w:t>
      </w:r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поселения муниципальных контрактов и договоров в рамках Федерального закона </w:t>
      </w:r>
      <w:r w:rsidR="00981AA3">
        <w:rPr>
          <w:rFonts w:ascii="Times New Roman" w:hAnsi="Times New Roman" w:cs="Times New Roman"/>
          <w:sz w:val="28"/>
          <w:szCs w:val="28"/>
        </w:rPr>
        <w:t>о</w:t>
      </w:r>
      <w:r w:rsidR="000F613E" w:rsidRPr="000F613E">
        <w:rPr>
          <w:rFonts w:ascii="Times New Roman" w:hAnsi="Times New Roman" w:cs="Times New Roman"/>
          <w:sz w:val="28"/>
          <w:szCs w:val="28"/>
        </w:rPr>
        <w:t>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0D58E2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r w:rsidR="00C95E09">
        <w:rPr>
          <w:rFonts w:ascii="Times New Roman" w:hAnsi="Times New Roman"/>
          <w:sz w:val="28"/>
          <w:szCs w:val="28"/>
        </w:rPr>
        <w:t>м</w:t>
      </w:r>
      <w:r w:rsidR="002F1FA3">
        <w:rPr>
          <w:rFonts w:ascii="Times New Roman" w:hAnsi="Times New Roman"/>
          <w:sz w:val="28"/>
          <w:szCs w:val="28"/>
        </w:rPr>
        <w:t xml:space="preserve">униципального района – главе администрации Краснокамского муниципального района </w:t>
      </w:r>
      <w:r w:rsidR="00937B5D">
        <w:rPr>
          <w:rFonts w:ascii="Times New Roman" w:hAnsi="Times New Roman"/>
          <w:sz w:val="28"/>
          <w:szCs w:val="28"/>
        </w:rPr>
        <w:t>В.В. Соколову</w:t>
      </w:r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856C80">
        <w:rPr>
          <w:rFonts w:ascii="Times New Roman" w:hAnsi="Times New Roman"/>
          <w:sz w:val="28"/>
          <w:szCs w:val="28"/>
        </w:rPr>
        <w:t>Майского</w:t>
      </w:r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</w:t>
      </w:r>
      <w:proofErr w:type="gramEnd"/>
      <w:r w:rsidR="000F613E" w:rsidRPr="000F613E">
        <w:rPr>
          <w:rFonts w:ascii="Times New Roman" w:hAnsi="Times New Roman" w:cs="Times New Roman"/>
          <w:sz w:val="28"/>
          <w:szCs w:val="28"/>
        </w:rPr>
        <w:t xml:space="preserve"> </w:t>
      </w:r>
      <w:r w:rsidR="005509D3">
        <w:rPr>
          <w:rFonts w:ascii="Times New Roman" w:hAnsi="Times New Roman" w:cs="Times New Roman"/>
          <w:sz w:val="28"/>
          <w:szCs w:val="28"/>
        </w:rPr>
        <w:t>Майского</w:t>
      </w:r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5B22CB" w:rsidRPr="00FA43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2CB" w:rsidRPr="00FA438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экономике, бюджету и налогам Земского Собрания Краснокамского муниципального района</w:t>
      </w:r>
      <w:r w:rsidR="005B22CB">
        <w:rPr>
          <w:rFonts w:ascii="Times New Roman" w:hAnsi="Times New Roman"/>
          <w:sz w:val="28"/>
          <w:szCs w:val="28"/>
        </w:rPr>
        <w:t xml:space="preserve"> </w:t>
      </w:r>
      <w:r w:rsidR="005B22CB" w:rsidRPr="00FA43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22CB" w:rsidRPr="00FA4383">
        <w:rPr>
          <w:rFonts w:ascii="Times New Roman" w:hAnsi="Times New Roman"/>
          <w:sz w:val="28"/>
          <w:szCs w:val="28"/>
        </w:rPr>
        <w:t>Д.</w:t>
      </w:r>
      <w:r w:rsidR="00AC7374">
        <w:rPr>
          <w:rFonts w:ascii="Times New Roman" w:hAnsi="Times New Roman"/>
          <w:sz w:val="28"/>
          <w:szCs w:val="28"/>
        </w:rPr>
        <w:t>Г</w:t>
      </w:r>
      <w:r w:rsidR="005B22CB" w:rsidRPr="00FA4383">
        <w:rPr>
          <w:rFonts w:ascii="Times New Roman" w:hAnsi="Times New Roman"/>
          <w:sz w:val="28"/>
          <w:szCs w:val="28"/>
        </w:rPr>
        <w:t>.Чеплыгин</w:t>
      </w:r>
      <w:proofErr w:type="spellEnd"/>
      <w:r w:rsidR="005B22CB" w:rsidRPr="00FA438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="006C35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Г.П. Новиков</w:t>
      </w:r>
    </w:p>
    <w:p w:rsidR="002F1FA3" w:rsidRPr="00002DF4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6C3504" w:rsidRDefault="006C3504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085854" w:rsidRDefault="00085854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Fonts w:eastAsiaTheme="minorEastAsia" w:cstheme="minorBidi"/>
          <w:bCs w:val="0"/>
          <w:sz w:val="28"/>
          <w:szCs w:val="28"/>
        </w:rPr>
      </w:pPr>
    </w:p>
    <w:p w:rsidR="00085854" w:rsidRDefault="00085854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Fonts w:eastAsiaTheme="minorEastAsia" w:cstheme="minorBidi"/>
          <w:bCs w:val="0"/>
          <w:sz w:val="28"/>
          <w:szCs w:val="28"/>
        </w:rPr>
      </w:pPr>
    </w:p>
    <w:p w:rsidR="00153789" w:rsidRPr="00153789" w:rsidRDefault="00153789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Style w:val="20"/>
          <w:sz w:val="28"/>
          <w:szCs w:val="28"/>
        </w:rPr>
      </w:pPr>
      <w:r w:rsidRPr="00153789">
        <w:rPr>
          <w:rStyle w:val="20"/>
          <w:sz w:val="28"/>
          <w:szCs w:val="28"/>
        </w:rPr>
        <w:lastRenderedPageBreak/>
        <w:t>Приложени</w:t>
      </w:r>
      <w:r w:rsidR="00085854">
        <w:rPr>
          <w:rStyle w:val="20"/>
          <w:sz w:val="28"/>
          <w:szCs w:val="28"/>
        </w:rPr>
        <w:t>е</w:t>
      </w:r>
      <w:r w:rsidRPr="00153789">
        <w:rPr>
          <w:rStyle w:val="20"/>
          <w:sz w:val="28"/>
          <w:szCs w:val="28"/>
        </w:rPr>
        <w:t xml:space="preserve"> </w:t>
      </w:r>
    </w:p>
    <w:p w:rsidR="00153789" w:rsidRPr="00153789" w:rsidRDefault="00153789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Style w:val="20"/>
          <w:sz w:val="28"/>
          <w:szCs w:val="28"/>
        </w:rPr>
      </w:pPr>
      <w:r w:rsidRPr="00153789">
        <w:rPr>
          <w:rStyle w:val="20"/>
          <w:sz w:val="28"/>
          <w:szCs w:val="28"/>
        </w:rPr>
        <w:t xml:space="preserve">к решению Земского Собрания </w:t>
      </w:r>
    </w:p>
    <w:p w:rsidR="00153789" w:rsidRPr="00153789" w:rsidRDefault="00153789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Style w:val="20"/>
          <w:sz w:val="28"/>
          <w:szCs w:val="28"/>
        </w:rPr>
      </w:pPr>
      <w:r w:rsidRPr="00153789">
        <w:rPr>
          <w:rStyle w:val="20"/>
          <w:sz w:val="28"/>
          <w:szCs w:val="28"/>
        </w:rPr>
        <w:t xml:space="preserve">Краснокамского муниципального района </w:t>
      </w:r>
    </w:p>
    <w:p w:rsidR="006C3504" w:rsidRPr="00153789" w:rsidRDefault="00153789" w:rsidP="00153789">
      <w:pPr>
        <w:pStyle w:val="21"/>
        <w:shd w:val="clear" w:color="auto" w:fill="auto"/>
        <w:spacing w:line="240" w:lineRule="auto"/>
        <w:ind w:left="23" w:right="23" w:firstLine="862"/>
        <w:jc w:val="right"/>
        <w:rPr>
          <w:rStyle w:val="20"/>
          <w:sz w:val="28"/>
          <w:szCs w:val="28"/>
        </w:rPr>
      </w:pPr>
      <w:r w:rsidRPr="00153789">
        <w:rPr>
          <w:rStyle w:val="20"/>
          <w:sz w:val="28"/>
          <w:szCs w:val="28"/>
        </w:rPr>
        <w:t xml:space="preserve">от </w:t>
      </w:r>
      <w:r w:rsidR="000B2B27">
        <w:rPr>
          <w:rStyle w:val="20"/>
          <w:sz w:val="28"/>
          <w:szCs w:val="28"/>
        </w:rPr>
        <w:t>31.01.2018</w:t>
      </w:r>
      <w:r w:rsidRPr="00153789">
        <w:rPr>
          <w:rStyle w:val="20"/>
          <w:sz w:val="28"/>
          <w:szCs w:val="28"/>
        </w:rPr>
        <w:t xml:space="preserve"> № </w:t>
      </w:r>
      <w:r w:rsidR="000B2B27">
        <w:rPr>
          <w:rStyle w:val="20"/>
          <w:sz w:val="28"/>
          <w:szCs w:val="28"/>
        </w:rPr>
        <w:t>12</w:t>
      </w:r>
    </w:p>
    <w:p w:rsidR="006C3504" w:rsidRPr="006C3504" w:rsidRDefault="006C3504" w:rsidP="006C3504">
      <w:pPr>
        <w:pStyle w:val="21"/>
        <w:shd w:val="clear" w:color="auto" w:fill="auto"/>
        <w:spacing w:line="240" w:lineRule="auto"/>
        <w:ind w:left="23" w:right="23" w:firstLine="862"/>
        <w:jc w:val="center"/>
        <w:rPr>
          <w:rStyle w:val="20"/>
          <w:sz w:val="28"/>
          <w:szCs w:val="28"/>
        </w:rPr>
      </w:pPr>
    </w:p>
    <w:p w:rsidR="00153789" w:rsidRDefault="00153789" w:rsidP="00C95E09">
      <w:pPr>
        <w:pStyle w:val="21"/>
        <w:shd w:val="clear" w:color="auto" w:fill="auto"/>
        <w:spacing w:line="240" w:lineRule="auto"/>
        <w:ind w:left="23" w:right="23" w:firstLine="862"/>
        <w:jc w:val="center"/>
        <w:rPr>
          <w:rStyle w:val="20"/>
          <w:b/>
          <w:sz w:val="28"/>
          <w:szCs w:val="28"/>
        </w:rPr>
      </w:pPr>
    </w:p>
    <w:p w:rsidR="006C3504" w:rsidRPr="006C3504" w:rsidRDefault="006C3504" w:rsidP="00C95E09">
      <w:pPr>
        <w:pStyle w:val="21"/>
        <w:shd w:val="clear" w:color="auto" w:fill="auto"/>
        <w:spacing w:line="240" w:lineRule="auto"/>
        <w:ind w:left="23" w:right="23" w:firstLine="862"/>
        <w:jc w:val="center"/>
        <w:rPr>
          <w:rStyle w:val="20"/>
          <w:b/>
          <w:bCs/>
          <w:sz w:val="28"/>
          <w:szCs w:val="28"/>
        </w:rPr>
      </w:pPr>
      <w:r w:rsidRPr="006C3504">
        <w:rPr>
          <w:rStyle w:val="20"/>
          <w:b/>
          <w:sz w:val="28"/>
          <w:szCs w:val="28"/>
        </w:rPr>
        <w:t>СОГЛАШЕНИЕ</w:t>
      </w:r>
    </w:p>
    <w:p w:rsidR="006C3504" w:rsidRPr="00153789" w:rsidRDefault="00C95E09" w:rsidP="00C95E09">
      <w:pPr>
        <w:pStyle w:val="21"/>
        <w:shd w:val="clear" w:color="auto" w:fill="auto"/>
        <w:spacing w:line="240" w:lineRule="auto"/>
        <w:ind w:left="20" w:right="20" w:hanging="20"/>
        <w:jc w:val="center"/>
        <w:rPr>
          <w:rStyle w:val="20"/>
          <w:sz w:val="28"/>
          <w:szCs w:val="28"/>
        </w:rPr>
      </w:pPr>
      <w:proofErr w:type="gramStart"/>
      <w:r>
        <w:rPr>
          <w:rStyle w:val="20"/>
          <w:b/>
          <w:sz w:val="28"/>
          <w:szCs w:val="28"/>
        </w:rPr>
        <w:t>о</w:t>
      </w:r>
      <w:r w:rsidR="006C3504" w:rsidRPr="006C3504">
        <w:rPr>
          <w:rStyle w:val="20"/>
          <w:b/>
          <w:sz w:val="28"/>
          <w:szCs w:val="28"/>
        </w:rPr>
        <w:t xml:space="preserve"> передаче администрации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Майского сельского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</w:t>
      </w:r>
      <w:proofErr w:type="gramEnd"/>
      <w:r w:rsidR="006C3504" w:rsidRPr="006C3504">
        <w:rPr>
          <w:rStyle w:val="20"/>
          <w:b/>
          <w:sz w:val="28"/>
          <w:szCs w:val="28"/>
        </w:rPr>
        <w:t xml:space="preserve"> товаров, работ и услуг для обеспечения государственных и муниципальных </w:t>
      </w:r>
      <w:r w:rsidR="006C3504" w:rsidRPr="00153789">
        <w:rPr>
          <w:rStyle w:val="20"/>
          <w:b/>
          <w:sz w:val="28"/>
          <w:szCs w:val="28"/>
        </w:rPr>
        <w:t>нужд»</w:t>
      </w:r>
    </w:p>
    <w:p w:rsidR="006C3504" w:rsidRPr="006C3504" w:rsidRDefault="006C3504" w:rsidP="00C95E09">
      <w:pPr>
        <w:pStyle w:val="2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</w:p>
    <w:p w:rsidR="006C3504" w:rsidRPr="006C3504" w:rsidRDefault="006C3504" w:rsidP="00C95E09">
      <w:pPr>
        <w:pStyle w:val="6"/>
        <w:shd w:val="clear" w:color="auto" w:fill="auto"/>
        <w:tabs>
          <w:tab w:val="right" w:pos="9471"/>
        </w:tabs>
        <w:spacing w:after="222" w:line="240" w:lineRule="auto"/>
        <w:ind w:left="20"/>
        <w:jc w:val="both"/>
        <w:rPr>
          <w:rStyle w:val="10"/>
          <w:sz w:val="28"/>
          <w:szCs w:val="28"/>
        </w:rPr>
      </w:pPr>
      <w:r w:rsidRPr="006C3504">
        <w:rPr>
          <w:rStyle w:val="10"/>
          <w:sz w:val="28"/>
          <w:szCs w:val="28"/>
        </w:rPr>
        <w:tab/>
      </w:r>
      <w:r w:rsidR="00C95E09">
        <w:rPr>
          <w:rStyle w:val="10"/>
          <w:sz w:val="28"/>
          <w:szCs w:val="28"/>
        </w:rPr>
        <w:t>31 января 2018 г.</w:t>
      </w:r>
    </w:p>
    <w:p w:rsidR="006C3504" w:rsidRDefault="006C3504" w:rsidP="001932C1">
      <w:pPr>
        <w:tabs>
          <w:tab w:val="left" w:pos="0"/>
        </w:tabs>
        <w:spacing w:after="0" w:line="240" w:lineRule="auto"/>
        <w:ind w:firstLine="709"/>
        <w:jc w:val="both"/>
        <w:rPr>
          <w:rStyle w:val="10"/>
          <w:rFonts w:eastAsiaTheme="minorEastAsia"/>
          <w:sz w:val="28"/>
          <w:szCs w:val="28"/>
        </w:rPr>
      </w:pPr>
      <w:proofErr w:type="gramStart"/>
      <w:r w:rsidRPr="006C3504">
        <w:rPr>
          <w:rStyle w:val="10"/>
          <w:rFonts w:eastAsiaTheme="minorEastAsia"/>
          <w:sz w:val="28"/>
          <w:szCs w:val="28"/>
        </w:rPr>
        <w:t xml:space="preserve">Администрация Майского сельского поселения, именуемая в дальнейшем «Поселение», в лице главы Майского сельского поселения </w:t>
      </w:r>
      <w:proofErr w:type="spellStart"/>
      <w:r w:rsidRPr="006C3504">
        <w:rPr>
          <w:rStyle w:val="ab"/>
          <w:rFonts w:eastAsiaTheme="minorEastAsia"/>
          <w:sz w:val="28"/>
          <w:szCs w:val="28"/>
        </w:rPr>
        <w:t>Литвиной</w:t>
      </w:r>
      <w:proofErr w:type="spellEnd"/>
      <w:r w:rsidRPr="006C3504">
        <w:rPr>
          <w:rStyle w:val="ab"/>
          <w:rFonts w:eastAsiaTheme="minorEastAsia"/>
          <w:sz w:val="28"/>
          <w:szCs w:val="28"/>
        </w:rPr>
        <w:t xml:space="preserve"> Валентины Александровны, </w:t>
      </w:r>
      <w:r w:rsidRPr="006C3504">
        <w:rPr>
          <w:rStyle w:val="10"/>
          <w:rFonts w:eastAsiaTheme="minorEastAsia"/>
          <w:sz w:val="28"/>
          <w:szCs w:val="28"/>
        </w:rPr>
        <w:t xml:space="preserve">действующего на основании Устава Майского сельского поселения, с одной стороны, и администрация Краснокамского муниципального района, именуемая в дальнейшем «Район», в лице главы муниципального района - главы администрации Краснокамского муниципального района </w:t>
      </w:r>
      <w:r w:rsidRPr="006C3504">
        <w:rPr>
          <w:rStyle w:val="10"/>
          <w:rFonts w:eastAsiaTheme="minorEastAsia"/>
          <w:b/>
          <w:sz w:val="28"/>
          <w:szCs w:val="28"/>
        </w:rPr>
        <w:t>Соколова Виктора Валентиновича</w:t>
      </w:r>
      <w:r w:rsidRPr="006C3504">
        <w:rPr>
          <w:rStyle w:val="ab"/>
          <w:rFonts w:eastAsiaTheme="minorEastAsia"/>
          <w:sz w:val="28"/>
          <w:szCs w:val="28"/>
        </w:rPr>
        <w:t xml:space="preserve">, </w:t>
      </w:r>
      <w:r w:rsidRPr="006C3504">
        <w:rPr>
          <w:rStyle w:val="10"/>
          <w:rFonts w:eastAsiaTheme="minorEastAsia"/>
          <w:sz w:val="28"/>
          <w:szCs w:val="28"/>
        </w:rPr>
        <w:t xml:space="preserve">действующего на основании Устава Краснокамского муниципального района, </w:t>
      </w:r>
      <w:r w:rsidRPr="006C3504">
        <w:rPr>
          <w:rStyle w:val="22"/>
          <w:rFonts w:eastAsiaTheme="minorEastAsia"/>
          <w:sz w:val="28"/>
          <w:szCs w:val="28"/>
        </w:rPr>
        <w:t xml:space="preserve">с </w:t>
      </w:r>
      <w:r w:rsidRPr="006C3504">
        <w:rPr>
          <w:rStyle w:val="10"/>
          <w:rFonts w:eastAsiaTheme="minorEastAsia"/>
          <w:sz w:val="28"/>
          <w:szCs w:val="28"/>
        </w:rPr>
        <w:t>другой стороны, вместе</w:t>
      </w:r>
      <w:proofErr w:type="gramEnd"/>
      <w:r w:rsidRPr="006C3504">
        <w:rPr>
          <w:rStyle w:val="10"/>
          <w:rFonts w:eastAsiaTheme="minorEastAsia"/>
          <w:sz w:val="28"/>
          <w:szCs w:val="28"/>
        </w:rPr>
        <w:t xml:space="preserve"> </w:t>
      </w:r>
      <w:proofErr w:type="gramStart"/>
      <w:r w:rsidRPr="006C3504">
        <w:rPr>
          <w:rStyle w:val="10"/>
          <w:rFonts w:eastAsiaTheme="minorEastAsia"/>
          <w:sz w:val="28"/>
          <w:szCs w:val="28"/>
        </w:rPr>
        <w:t xml:space="preserve">именуемые «Стороны», руководствуясь Федеральным законом от </w:t>
      </w:r>
      <w:r w:rsidRPr="001932C1">
        <w:rPr>
          <w:rStyle w:val="10"/>
          <w:rFonts w:eastAsiaTheme="minorEastAsia"/>
          <w:sz w:val="28"/>
          <w:szCs w:val="28"/>
        </w:rPr>
        <w:t xml:space="preserve">06 октября 2003 г № 131-ФЗ «Об общих принципах организации местного самоуправления в Российской Федерации», </w:t>
      </w:r>
      <w:r w:rsidRPr="001932C1">
        <w:rPr>
          <w:rFonts w:ascii="Times New Roman" w:hAnsi="Times New Roman" w:cs="Times New Roman"/>
          <w:sz w:val="28"/>
          <w:szCs w:val="28"/>
        </w:rPr>
        <w:t xml:space="preserve">во исполнение решений Земского </w:t>
      </w:r>
      <w:r w:rsidR="001932C1">
        <w:rPr>
          <w:rFonts w:ascii="Times New Roman" w:hAnsi="Times New Roman" w:cs="Times New Roman"/>
          <w:sz w:val="28"/>
          <w:szCs w:val="28"/>
        </w:rPr>
        <w:t>С</w:t>
      </w:r>
      <w:r w:rsidRPr="001932C1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 от </w:t>
      </w:r>
      <w:r w:rsidR="000B2B27" w:rsidRPr="001932C1">
        <w:rPr>
          <w:rFonts w:ascii="Times New Roman" w:hAnsi="Times New Roman" w:cs="Times New Roman"/>
          <w:sz w:val="28"/>
          <w:szCs w:val="28"/>
        </w:rPr>
        <w:t>31</w:t>
      </w:r>
      <w:r w:rsidR="0053380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B2B27" w:rsidRPr="001932C1">
        <w:rPr>
          <w:rFonts w:ascii="Times New Roman" w:hAnsi="Times New Roman" w:cs="Times New Roman"/>
          <w:sz w:val="28"/>
          <w:szCs w:val="28"/>
        </w:rPr>
        <w:t>2018</w:t>
      </w:r>
      <w:r w:rsidR="0053380C">
        <w:rPr>
          <w:rFonts w:ascii="Times New Roman" w:hAnsi="Times New Roman" w:cs="Times New Roman"/>
          <w:sz w:val="28"/>
          <w:szCs w:val="28"/>
        </w:rPr>
        <w:t xml:space="preserve"> г.</w:t>
      </w:r>
      <w:r w:rsidRPr="001932C1">
        <w:rPr>
          <w:rFonts w:ascii="Times New Roman" w:hAnsi="Times New Roman" w:cs="Times New Roman"/>
          <w:sz w:val="28"/>
          <w:szCs w:val="28"/>
        </w:rPr>
        <w:t xml:space="preserve"> № </w:t>
      </w:r>
      <w:r w:rsidR="000B2B27" w:rsidRPr="001932C1">
        <w:rPr>
          <w:rFonts w:ascii="Times New Roman" w:hAnsi="Times New Roman" w:cs="Times New Roman"/>
          <w:sz w:val="28"/>
          <w:szCs w:val="28"/>
        </w:rPr>
        <w:t>12</w:t>
      </w:r>
      <w:r w:rsidR="00C95E09" w:rsidRPr="001932C1">
        <w:rPr>
          <w:rFonts w:ascii="Times New Roman" w:hAnsi="Times New Roman" w:cs="Times New Roman"/>
          <w:sz w:val="28"/>
          <w:szCs w:val="28"/>
        </w:rPr>
        <w:t xml:space="preserve"> «</w:t>
      </w:r>
      <w:r w:rsidR="00C95E09" w:rsidRPr="001932C1">
        <w:rPr>
          <w:rFonts w:ascii="Times New Roman" w:hAnsi="Times New Roman" w:cs="Times New Roman"/>
          <w:sz w:val="28"/>
          <w:szCs w:val="28"/>
        </w:rPr>
        <w:t>О приеме администрацией</w:t>
      </w:r>
      <w:r w:rsidR="00C95E09" w:rsidRPr="00C95E09">
        <w:rPr>
          <w:rFonts w:ascii="Times New Roman" w:hAnsi="Times New Roman" w:cs="Times New Roman"/>
          <w:sz w:val="28"/>
          <w:szCs w:val="28"/>
        </w:rPr>
        <w:t xml:space="preserve"> Краснокамского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>муниципального района осуществления полномочий администрации Майского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>сельского поселения по решению вопросов местного значения в части исполнения функции</w:t>
      </w:r>
      <w:r w:rsidR="001932C1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>уполномоченного органа поселения в сфере</w:t>
      </w:r>
      <w:proofErr w:type="gramEnd"/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E09" w:rsidRPr="00C95E09">
        <w:rPr>
          <w:rFonts w:ascii="Times New Roman" w:hAnsi="Times New Roman" w:cs="Times New Roman"/>
          <w:sz w:val="28"/>
          <w:szCs w:val="28"/>
        </w:rPr>
        <w:t>осуществления закупок в случаях возникновения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 xml:space="preserve">расходных обязательств поселения при заключении 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>заказчиками Майского сельского поселения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 xml:space="preserve">муниципальных контрактов и договоров в рамках </w:t>
      </w:r>
      <w:r w:rsidR="00C95E09">
        <w:rPr>
          <w:rFonts w:ascii="Times New Roman" w:hAnsi="Times New Roman" w:cs="Times New Roman"/>
          <w:sz w:val="28"/>
          <w:szCs w:val="28"/>
        </w:rPr>
        <w:t xml:space="preserve"> </w:t>
      </w:r>
      <w:r w:rsidR="00C95E09" w:rsidRPr="00C95E09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C95E09">
        <w:rPr>
          <w:rFonts w:ascii="Times New Roman" w:hAnsi="Times New Roman" w:cs="Times New Roman"/>
          <w:sz w:val="28"/>
          <w:szCs w:val="28"/>
        </w:rPr>
        <w:t>,</w:t>
      </w:r>
      <w:r w:rsidRPr="006C3504">
        <w:rPr>
          <w:sz w:val="28"/>
          <w:szCs w:val="28"/>
        </w:rPr>
        <w:t xml:space="preserve"> </w:t>
      </w:r>
      <w:r w:rsidRPr="006C3504">
        <w:rPr>
          <w:rStyle w:val="10"/>
          <w:rFonts w:eastAsiaTheme="minorEastAsia"/>
          <w:sz w:val="28"/>
          <w:szCs w:val="28"/>
        </w:rPr>
        <w:t>Совета депутатов Майского сельского поселения от 19 декабря 2017 г. № 65</w:t>
      </w:r>
      <w:r w:rsidR="00A72F08">
        <w:rPr>
          <w:rStyle w:val="10"/>
          <w:rFonts w:eastAsiaTheme="minorEastAsia"/>
          <w:sz w:val="28"/>
          <w:szCs w:val="28"/>
        </w:rPr>
        <w:t xml:space="preserve"> </w:t>
      </w:r>
      <w:r w:rsidR="00A72F08" w:rsidRPr="00FD0981">
        <w:rPr>
          <w:rFonts w:ascii="Times New Roman" w:hAnsi="Times New Roman"/>
          <w:sz w:val="28"/>
          <w:szCs w:val="28"/>
        </w:rPr>
        <w:t>«О передаче администрации Краснокамского муниципального района в 2018</w:t>
      </w:r>
      <w:proofErr w:type="gramEnd"/>
      <w:r w:rsidR="00A72F08" w:rsidRPr="00FD0981">
        <w:rPr>
          <w:rFonts w:ascii="Times New Roman" w:hAnsi="Times New Roman"/>
          <w:sz w:val="28"/>
          <w:szCs w:val="28"/>
        </w:rPr>
        <w:t xml:space="preserve"> году части полномочий по вопросам местного значения»</w:t>
      </w:r>
      <w:r w:rsidRPr="006C3504">
        <w:rPr>
          <w:rStyle w:val="10"/>
          <w:rFonts w:eastAsiaTheme="minorEastAsia"/>
          <w:sz w:val="28"/>
          <w:szCs w:val="28"/>
        </w:rPr>
        <w:t>, заключили настоящее соглашение о нижеследующем.</w:t>
      </w:r>
    </w:p>
    <w:p w:rsidR="0053380C" w:rsidRDefault="0053380C" w:rsidP="001932C1">
      <w:pPr>
        <w:pStyle w:val="6"/>
        <w:shd w:val="clear" w:color="auto" w:fill="auto"/>
        <w:tabs>
          <w:tab w:val="left" w:pos="3678"/>
        </w:tabs>
        <w:spacing w:after="250" w:line="260" w:lineRule="exact"/>
        <w:rPr>
          <w:rStyle w:val="10"/>
          <w:b/>
          <w:sz w:val="28"/>
          <w:szCs w:val="28"/>
        </w:rPr>
      </w:pPr>
    </w:p>
    <w:p w:rsidR="001932C1" w:rsidRPr="009B458C" w:rsidRDefault="001932C1" w:rsidP="001932C1">
      <w:pPr>
        <w:pStyle w:val="6"/>
        <w:shd w:val="clear" w:color="auto" w:fill="auto"/>
        <w:tabs>
          <w:tab w:val="left" w:pos="3678"/>
        </w:tabs>
        <w:spacing w:after="250" w:line="260" w:lineRule="exact"/>
        <w:rPr>
          <w:b/>
          <w:sz w:val="28"/>
          <w:szCs w:val="28"/>
        </w:rPr>
      </w:pPr>
      <w:bookmarkStart w:id="0" w:name="_GoBack"/>
      <w:bookmarkEnd w:id="0"/>
      <w:r w:rsidRPr="009B458C">
        <w:rPr>
          <w:rStyle w:val="10"/>
          <w:b/>
          <w:sz w:val="28"/>
          <w:szCs w:val="28"/>
          <w:lang w:val="en-US"/>
        </w:rPr>
        <w:lastRenderedPageBreak/>
        <w:t>I.</w:t>
      </w:r>
      <w:r>
        <w:rPr>
          <w:rStyle w:val="10"/>
          <w:b/>
          <w:sz w:val="28"/>
          <w:szCs w:val="28"/>
        </w:rPr>
        <w:t xml:space="preserve"> </w:t>
      </w:r>
      <w:r w:rsidRPr="009B458C">
        <w:rPr>
          <w:rStyle w:val="10"/>
          <w:b/>
          <w:sz w:val="28"/>
          <w:szCs w:val="28"/>
        </w:rPr>
        <w:t>ОБЩИЕ ПОЛОЖЕНИЯ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tabs>
          <w:tab w:val="left" w:pos="1407"/>
        </w:tabs>
        <w:spacing w:after="0" w:line="312" w:lineRule="exact"/>
        <w:ind w:left="20" w:right="20" w:firstLine="740"/>
        <w:jc w:val="both"/>
        <w:rPr>
          <w:rStyle w:val="10"/>
          <w:sz w:val="28"/>
          <w:szCs w:val="28"/>
        </w:rPr>
      </w:pPr>
      <w:proofErr w:type="gramStart"/>
      <w:r w:rsidRPr="006C3504">
        <w:rPr>
          <w:rStyle w:val="10"/>
          <w:rFonts w:eastAsia="Courier New"/>
          <w:sz w:val="28"/>
          <w:szCs w:val="28"/>
        </w:rPr>
        <w:t>Настоящее Соглашение закрепляет передачу Району осуществления полномочий Поселения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Майского сельского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</w:t>
      </w:r>
      <w:proofErr w:type="gramEnd"/>
      <w:r w:rsidRPr="006C3504">
        <w:rPr>
          <w:rStyle w:val="10"/>
          <w:rFonts w:eastAsia="Courier New"/>
          <w:sz w:val="28"/>
          <w:szCs w:val="28"/>
        </w:rPr>
        <w:t xml:space="preserve"> для обеспечения государственных и муниципальных нужд» в части определения поставщиков товаров, работ и услуг</w:t>
      </w:r>
      <w:r>
        <w:rPr>
          <w:rStyle w:val="10"/>
          <w:rFonts w:eastAsia="Courier New"/>
          <w:sz w:val="28"/>
          <w:szCs w:val="28"/>
        </w:rPr>
        <w:t>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6C3504">
        <w:rPr>
          <w:rStyle w:val="10"/>
          <w:sz w:val="28"/>
          <w:szCs w:val="28"/>
        </w:rPr>
        <w:t>Поселение передает, а Район принимает на себя осуществление полномочий по решению вопросов местного значения в части исполнения функции уполномоченного органа поселения в сфере осуществления закупок в случаях возникновения расходных обязательств поселения при заключении заказчиками Майского сельского поселения муниципальных контрактов и договоров в рамках Федерального закона Российской Федерации от 05.04.2013 № 44-ФЗ «О контрактной системе в сфере закупок товаров, работ и услуг</w:t>
      </w:r>
      <w:proofErr w:type="gramEnd"/>
      <w:r w:rsidRPr="006C3504">
        <w:rPr>
          <w:rStyle w:val="10"/>
          <w:sz w:val="28"/>
          <w:szCs w:val="28"/>
        </w:rPr>
        <w:t xml:space="preserve"> для обеспечения государственных и муниципальных нужд» в части определения поставщиков товаров, работ и услуг.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Под заказчиками в рамках настоящего Соглашения понимаются органы местного самоуправления и муниципальные бюджетные учреждения Майского сельского поселения.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right="20" w:firstLine="2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         1.3. Полномочия Поселения, указанные в пункте 1.2. настоящего Соглашения, осуществляются МКУ «Агентство по муниципальным закупкам» администрации Краснокамского муниципального района Пермского края.</w:t>
      </w:r>
    </w:p>
    <w:p w:rsidR="001932C1" w:rsidRPr="006C3504" w:rsidRDefault="001932C1" w:rsidP="001932C1">
      <w:pPr>
        <w:pStyle w:val="6"/>
        <w:shd w:val="clear" w:color="auto" w:fill="auto"/>
        <w:tabs>
          <w:tab w:val="left" w:pos="1134"/>
        </w:tabs>
        <w:spacing w:after="282" w:line="312" w:lineRule="exact"/>
        <w:ind w:right="20" w:firstLine="709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1.4. </w:t>
      </w:r>
      <w:proofErr w:type="gramStart"/>
      <w:r w:rsidRPr="006C3504">
        <w:rPr>
          <w:rStyle w:val="10"/>
          <w:sz w:val="28"/>
          <w:szCs w:val="28"/>
        </w:rPr>
        <w:t>Выполнение полномочий, указанных в части 1 настоящего Соглашения, осуществляется в соответствии с Бюджетным Кодексом РФ, Федеральным законом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нужд», иными нормативными правовыми актами, регулирующими бюджетные правоотношения, принятые органами государственной власти РФ, органами государственной власти Пермского края и органами местного самоуправления</w:t>
      </w:r>
      <w:proofErr w:type="gramEnd"/>
      <w:r w:rsidRPr="006C3504">
        <w:rPr>
          <w:rStyle w:val="10"/>
          <w:sz w:val="28"/>
          <w:szCs w:val="28"/>
        </w:rPr>
        <w:t xml:space="preserve"> Майского сельского поселения в пределах своей компетенции.</w:t>
      </w:r>
    </w:p>
    <w:p w:rsidR="001932C1" w:rsidRDefault="001932C1" w:rsidP="001932C1">
      <w:pPr>
        <w:pStyle w:val="6"/>
        <w:shd w:val="clear" w:color="auto" w:fill="auto"/>
        <w:tabs>
          <w:tab w:val="left" w:pos="3832"/>
        </w:tabs>
        <w:spacing w:after="0" w:line="240" w:lineRule="auto"/>
        <w:rPr>
          <w:rStyle w:val="10"/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t>II.</w:t>
      </w:r>
      <w:r w:rsidRPr="009B458C">
        <w:rPr>
          <w:rStyle w:val="10"/>
          <w:b/>
          <w:sz w:val="28"/>
          <w:szCs w:val="28"/>
        </w:rPr>
        <w:t>СОСТАВ ФУНКЦИИ</w:t>
      </w:r>
    </w:p>
    <w:p w:rsidR="001932C1" w:rsidRPr="009B458C" w:rsidRDefault="001932C1" w:rsidP="001932C1">
      <w:pPr>
        <w:pStyle w:val="6"/>
        <w:shd w:val="clear" w:color="auto" w:fill="auto"/>
        <w:tabs>
          <w:tab w:val="left" w:pos="3832"/>
        </w:tabs>
        <w:spacing w:after="0" w:line="240" w:lineRule="auto"/>
        <w:rPr>
          <w:b/>
          <w:sz w:val="28"/>
          <w:szCs w:val="28"/>
        </w:rPr>
      </w:pP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spacing w:after="0" w:line="240" w:lineRule="auto"/>
        <w:ind w:left="20" w:right="20" w:firstLine="70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Для реализации настоящего Соглашения Район осуществляет следующие функции: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является уполномоченным органом в сфере осуществления закупок, в части определения поставщиков товаров, работ и услуг, в соответствии с нормативными правовыми актами администрации Краснокамского муниципального района, регулирующими деятельность МКУ «Агентство по муниципальным закупкам» администрации Краснокамского муниципального </w:t>
      </w:r>
      <w:r w:rsidRPr="006C3504">
        <w:rPr>
          <w:rStyle w:val="10"/>
          <w:sz w:val="28"/>
          <w:szCs w:val="28"/>
        </w:rPr>
        <w:lastRenderedPageBreak/>
        <w:t>района Пермского края.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проводит мероприятия по определению поставщиков товаров, выполнения работ, оказания услуг для муниципальных заказчиков, муниципальных бюджетных и автономных учреждений Майского сельского поселения в соответствии с Федеральным законом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нужд»;</w:t>
      </w:r>
    </w:p>
    <w:p w:rsidR="001932C1" w:rsidRPr="006C3504" w:rsidRDefault="001932C1" w:rsidP="001932C1">
      <w:pPr>
        <w:pStyle w:val="6"/>
        <w:shd w:val="clear" w:color="auto" w:fill="auto"/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2.1.3.</w:t>
      </w:r>
      <w:r w:rsidRPr="006C3504">
        <w:rPr>
          <w:rStyle w:val="10"/>
          <w:sz w:val="28"/>
          <w:szCs w:val="28"/>
        </w:rPr>
        <w:tab/>
        <w:t>оказывает методическую и консультативную помощь Поселению по вопросам, возникающим в процессе заключения муниципальных контрактов и договоров в сфере закупок товаров, работ и услуг для обеспечения муниципальных нужд.</w:t>
      </w:r>
    </w:p>
    <w:p w:rsidR="001932C1" w:rsidRPr="006C3504" w:rsidRDefault="001932C1" w:rsidP="001932C1">
      <w:pPr>
        <w:pStyle w:val="6"/>
        <w:shd w:val="clear" w:color="auto" w:fill="auto"/>
        <w:spacing w:after="278" w:line="307" w:lineRule="exact"/>
        <w:ind w:left="20" w:right="20" w:firstLine="689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2.1.4. представляет по запросу Поселения информацию об исполнении полномочий, указанных в пункте 1.1 настоящего Соглашения.</w:t>
      </w:r>
    </w:p>
    <w:p w:rsidR="001932C1" w:rsidRPr="009B458C" w:rsidRDefault="001932C1" w:rsidP="001932C1">
      <w:pPr>
        <w:pStyle w:val="6"/>
        <w:numPr>
          <w:ilvl w:val="0"/>
          <w:numId w:val="4"/>
        </w:numPr>
        <w:shd w:val="clear" w:color="auto" w:fill="auto"/>
        <w:tabs>
          <w:tab w:val="left" w:pos="2878"/>
        </w:tabs>
        <w:spacing w:after="260" w:line="260" w:lineRule="exact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</w:rPr>
        <w:t>ПРАВА И ОБЯЗАННОСТИ СТОРОН</w:t>
      </w: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spacing w:after="0" w:line="312" w:lineRule="exact"/>
        <w:ind w:left="20" w:firstLine="54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Поселение принимает на себя обязательство обеспечить: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перечисление Району финансовых сре</w:t>
      </w:r>
      <w:proofErr w:type="gramStart"/>
      <w:r w:rsidRPr="006C3504">
        <w:rPr>
          <w:rStyle w:val="10"/>
          <w:sz w:val="28"/>
          <w:szCs w:val="28"/>
        </w:rPr>
        <w:t>дств в в</w:t>
      </w:r>
      <w:proofErr w:type="gramEnd"/>
      <w:r w:rsidRPr="006C3504">
        <w:rPr>
          <w:rStyle w:val="10"/>
          <w:sz w:val="28"/>
          <w:szCs w:val="28"/>
        </w:rPr>
        <w:t>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предоставление Району запрашиваемой информации, необходимой для осуществления части полномочий, переданных согласно пункту 1.1. настоящего Соглашения, в установленные сроки;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своевременное предоставление Району нормативных правовых актов органов местного самоуправления Поселения по вопросам исполнения полномочий, указанных в пункте 1.1. настоящего Соглашения.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tabs>
          <w:tab w:val="left" w:pos="1079"/>
        </w:tabs>
        <w:spacing w:after="0" w:line="312" w:lineRule="exact"/>
        <w:ind w:lef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Поселение имеет право: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получать от Района необходимую информацию об исполнении полномочий, переданных в соответствии с настоящим Соглашением. Запрашиваемая информация должна быть предоставлена в 15-дневный срок со дня пол</w:t>
      </w:r>
      <w:r>
        <w:rPr>
          <w:rStyle w:val="10"/>
          <w:sz w:val="28"/>
          <w:szCs w:val="28"/>
        </w:rPr>
        <w:t>учения соответствующего запроса;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осуществлять </w:t>
      </w:r>
      <w:proofErr w:type="gramStart"/>
      <w:r w:rsidRPr="006C3504">
        <w:rPr>
          <w:rStyle w:val="10"/>
          <w:sz w:val="28"/>
          <w:szCs w:val="28"/>
        </w:rPr>
        <w:t>контроль за</w:t>
      </w:r>
      <w:proofErr w:type="gramEnd"/>
      <w:r w:rsidRPr="006C3504">
        <w:rPr>
          <w:rStyle w:val="10"/>
          <w:sz w:val="28"/>
          <w:szCs w:val="28"/>
        </w:rPr>
        <w:t xml:space="preserve">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</w:t>
      </w:r>
      <w:r>
        <w:rPr>
          <w:rStyle w:val="10"/>
          <w:sz w:val="28"/>
          <w:szCs w:val="28"/>
        </w:rPr>
        <w:t>мента уведомления.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tabs>
          <w:tab w:val="left" w:pos="1074"/>
        </w:tabs>
        <w:spacing w:after="0" w:line="312" w:lineRule="exact"/>
        <w:ind w:left="20" w:firstLine="5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Район принимает на себя обязательства:</w:t>
      </w:r>
    </w:p>
    <w:p w:rsidR="001932C1" w:rsidRPr="006C3504" w:rsidRDefault="001932C1" w:rsidP="001932C1">
      <w:pPr>
        <w:pStyle w:val="6"/>
        <w:shd w:val="clear" w:color="auto" w:fill="auto"/>
        <w:spacing w:after="0" w:line="307" w:lineRule="exact"/>
        <w:ind w:left="20" w:firstLine="560"/>
        <w:jc w:val="both"/>
        <w:rPr>
          <w:rStyle w:val="10"/>
          <w:sz w:val="28"/>
          <w:szCs w:val="28"/>
        </w:rPr>
      </w:pPr>
      <w:r w:rsidRPr="006C3504">
        <w:rPr>
          <w:rStyle w:val="10"/>
          <w:sz w:val="28"/>
          <w:szCs w:val="28"/>
        </w:rPr>
        <w:t>3.3.1. осуществлять переданные ему Поселением полномочия в соответствии с пунктом 1.2. настоящего Соглашения и действующим законодательством в пределах, выделенных на эти цели финансовых средств;</w:t>
      </w:r>
    </w:p>
    <w:p w:rsidR="001932C1" w:rsidRPr="006C3504" w:rsidRDefault="001932C1" w:rsidP="001932C1">
      <w:pPr>
        <w:pStyle w:val="6"/>
        <w:shd w:val="clear" w:color="auto" w:fill="auto"/>
        <w:spacing w:after="0" w:line="307" w:lineRule="exact"/>
        <w:ind w:right="20" w:firstLine="58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3.3.2 использовать переданные ему финансовые средства строго по целевому назначению;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right="20" w:firstLine="567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3.3.3. рассматривать представленные Поселением требования об устранении </w:t>
      </w:r>
      <w:r w:rsidRPr="006C3504">
        <w:rPr>
          <w:rStyle w:val="10"/>
          <w:sz w:val="28"/>
          <w:szCs w:val="28"/>
        </w:rPr>
        <w:lastRenderedPageBreak/>
        <w:t>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right="20" w:firstLine="567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3.3.4. ежеквартально, не позднее 20 числа, следующего за отчетным периодом, представлять Поселению отчет об использовании межбюджетных трансфертов (форма отчета № 127); а также Акт сверки проведенных конкурсных процедур.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right="20" w:firstLine="58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3.3.5.  в случае невозможности надлежащего исполнения переданных 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312" w:lineRule="exact"/>
        <w:ind w:lef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Район имеет право:</w:t>
      </w:r>
    </w:p>
    <w:p w:rsidR="001932C1" w:rsidRPr="006C3504" w:rsidRDefault="001932C1" w:rsidP="001932C1">
      <w:pPr>
        <w:pStyle w:val="6"/>
        <w:numPr>
          <w:ilvl w:val="2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1932C1" w:rsidRPr="00085854" w:rsidRDefault="001932C1" w:rsidP="001932C1">
      <w:pPr>
        <w:pStyle w:val="6"/>
        <w:numPr>
          <w:ilvl w:val="2"/>
          <w:numId w:val="1"/>
        </w:numPr>
        <w:shd w:val="clear" w:color="auto" w:fill="auto"/>
        <w:spacing w:after="282" w:line="312" w:lineRule="exact"/>
        <w:ind w:left="20" w:right="20" w:firstLine="560"/>
        <w:jc w:val="both"/>
        <w:rPr>
          <w:rStyle w:val="10"/>
          <w:color w:val="auto"/>
          <w:sz w:val="28"/>
          <w:szCs w:val="28"/>
          <w:shd w:val="clear" w:color="auto" w:fill="auto"/>
          <w:lang w:bidi="ar-SA"/>
        </w:rPr>
      </w:pPr>
      <w:r w:rsidRPr="006C3504">
        <w:rPr>
          <w:rStyle w:val="10"/>
          <w:sz w:val="28"/>
          <w:szCs w:val="28"/>
        </w:rPr>
        <w:t>требовать от Поселения, муниципальных бюджетных и автономных учреждений соблюдения правильности оформления заявки и исходной документации для осуществления закупки.</w:t>
      </w:r>
    </w:p>
    <w:p w:rsidR="001932C1" w:rsidRPr="009B458C" w:rsidRDefault="001932C1" w:rsidP="001932C1">
      <w:pPr>
        <w:pStyle w:val="6"/>
        <w:shd w:val="clear" w:color="auto" w:fill="auto"/>
        <w:tabs>
          <w:tab w:val="left" w:pos="1687"/>
        </w:tabs>
        <w:spacing w:line="260" w:lineRule="exact"/>
        <w:rPr>
          <w:rStyle w:val="10"/>
          <w:b/>
          <w:color w:val="auto"/>
          <w:sz w:val="28"/>
          <w:szCs w:val="28"/>
          <w:shd w:val="clear" w:color="auto" w:fill="auto"/>
          <w:lang w:bidi="ar-SA"/>
        </w:rPr>
      </w:pPr>
      <w:r w:rsidRPr="009B458C">
        <w:rPr>
          <w:rStyle w:val="10"/>
          <w:b/>
          <w:sz w:val="28"/>
          <w:szCs w:val="28"/>
          <w:lang w:val="en-US"/>
        </w:rPr>
        <w:t>IV</w:t>
      </w:r>
      <w:r w:rsidRPr="009B458C">
        <w:rPr>
          <w:rStyle w:val="10"/>
          <w:b/>
          <w:sz w:val="28"/>
          <w:szCs w:val="28"/>
        </w:rPr>
        <w:t>.ФИНАНСОВОЕ И ОРГАНИЗАЦИОННОЕ ОБЕСПЕЧЕНИЕ</w:t>
      </w: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spacing w:after="0" w:line="312" w:lineRule="exact"/>
        <w:ind w:left="20" w:right="20" w:firstLine="56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Исполнение полномочий, указанных в пункте 1.1. настоящего Соглашения, осуществляется Районом на возмездной основе. Передача осуществления полномочий по предмету настоящего Соглашения осуществляется за счет межбюджетных трансфертов, предоставляемых из бюджета Майского сельского поселения в бюджет Краснокамского муниципального района. </w:t>
      </w:r>
      <w:r w:rsidRPr="006C3504">
        <w:rPr>
          <w:rStyle w:val="ab"/>
          <w:sz w:val="28"/>
          <w:szCs w:val="28"/>
        </w:rPr>
        <w:t>Объем передаваемых бюджетных средств на 2018 год определяется в сумме 28 893,00 (двадцать восемь тысяч восемьсот девяносто три) рубля 00 копеек.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Объем межбюджетных трансфертов, передаваемого полномочия, определяется Краснокамским муниципальным районом в соответствии с нормативно правовыми актами Краснокамского муниципального района исходя из расчета стоимости трудозатрат на проведение операций по проведению конкурсов, аукционов, котировок и запроса предложений.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1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Формирование, перечисление и учет межбюджетных трансфертов, предоставляемых из бюджета Майского сельского поселения бюджету Краснокамского муниципального района на реализацию полномочий, указанных в пункте 1.1. настоящего Соглашения, осуществляется в соответствии с Бюджетным кодексом Российской Федерации;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Средства на реализацию полномочий, указанных в пункте 1.1. настоящего Соглашения, перечисляются ежеквартально не позднее 20 числа следующего за отчетным периодом по факту выполненных работ на основании Акта сверки.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282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Объем передаваемых межбюджетных трансфертов может быть скорректирован на основании изменения количества фактически проведенных процедур определения поставщиков.</w:t>
      </w:r>
    </w:p>
    <w:p w:rsidR="001932C1" w:rsidRPr="009B458C" w:rsidRDefault="001932C1" w:rsidP="001932C1">
      <w:pPr>
        <w:pStyle w:val="6"/>
        <w:shd w:val="clear" w:color="auto" w:fill="auto"/>
        <w:tabs>
          <w:tab w:val="left" w:pos="3367"/>
        </w:tabs>
        <w:spacing w:after="310" w:line="260" w:lineRule="exact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lastRenderedPageBreak/>
        <w:t>V.</w:t>
      </w:r>
      <w:r w:rsidRPr="009B458C">
        <w:rPr>
          <w:rStyle w:val="10"/>
          <w:b/>
          <w:sz w:val="28"/>
          <w:szCs w:val="28"/>
        </w:rPr>
        <w:t>ОТВЕТСТВЕННОСТЬ СТОРОН</w:t>
      </w: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spacing w:after="0" w:line="312" w:lineRule="exact"/>
        <w:ind w:left="20" w:right="20" w:firstLine="56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1932C1" w:rsidRPr="00085854" w:rsidRDefault="001932C1" w:rsidP="001932C1">
      <w:pPr>
        <w:pStyle w:val="6"/>
        <w:numPr>
          <w:ilvl w:val="1"/>
          <w:numId w:val="1"/>
        </w:numPr>
        <w:shd w:val="clear" w:color="auto" w:fill="auto"/>
        <w:spacing w:line="312" w:lineRule="exact"/>
        <w:ind w:left="20" w:right="20" w:firstLine="560"/>
        <w:jc w:val="both"/>
        <w:rPr>
          <w:rStyle w:val="10"/>
          <w:color w:val="auto"/>
          <w:sz w:val="28"/>
          <w:szCs w:val="28"/>
          <w:shd w:val="clear" w:color="auto" w:fill="auto"/>
          <w:lang w:bidi="ar-SA"/>
        </w:rPr>
      </w:pPr>
      <w:r w:rsidRPr="006C3504">
        <w:rPr>
          <w:rStyle w:val="10"/>
          <w:sz w:val="28"/>
          <w:szCs w:val="28"/>
        </w:rPr>
        <w:t>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1932C1" w:rsidRPr="006C3504" w:rsidRDefault="001932C1" w:rsidP="001932C1">
      <w:pPr>
        <w:pStyle w:val="6"/>
        <w:shd w:val="clear" w:color="auto" w:fill="auto"/>
        <w:spacing w:line="312" w:lineRule="exact"/>
        <w:ind w:left="580" w:right="20"/>
        <w:jc w:val="both"/>
        <w:rPr>
          <w:sz w:val="28"/>
          <w:szCs w:val="28"/>
        </w:rPr>
      </w:pPr>
    </w:p>
    <w:p w:rsidR="001932C1" w:rsidRPr="009B458C" w:rsidRDefault="001932C1" w:rsidP="001932C1">
      <w:pPr>
        <w:pStyle w:val="6"/>
        <w:shd w:val="clear" w:color="auto" w:fill="auto"/>
        <w:tabs>
          <w:tab w:val="left" w:pos="1331"/>
        </w:tabs>
        <w:spacing w:after="0" w:line="312" w:lineRule="exact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t>VI</w:t>
      </w:r>
      <w:r w:rsidRPr="009B458C">
        <w:rPr>
          <w:rStyle w:val="10"/>
          <w:b/>
          <w:sz w:val="28"/>
          <w:szCs w:val="28"/>
        </w:rPr>
        <w:t>. СРОК ДЕЙСТВИЯ, ОСНОВАНИЯ И ПОРЯДОК ПРЕКРАЩЕНИЯ</w:t>
      </w:r>
    </w:p>
    <w:p w:rsidR="001932C1" w:rsidRPr="009B458C" w:rsidRDefault="001932C1" w:rsidP="001932C1">
      <w:pPr>
        <w:pStyle w:val="6"/>
        <w:shd w:val="clear" w:color="auto" w:fill="auto"/>
        <w:spacing w:after="0" w:line="312" w:lineRule="exact"/>
        <w:ind w:right="500"/>
        <w:rPr>
          <w:rStyle w:val="10"/>
          <w:b/>
          <w:sz w:val="28"/>
          <w:szCs w:val="28"/>
        </w:rPr>
      </w:pPr>
      <w:r w:rsidRPr="009B458C">
        <w:rPr>
          <w:rStyle w:val="10"/>
          <w:b/>
          <w:sz w:val="28"/>
          <w:szCs w:val="28"/>
        </w:rPr>
        <w:t>ДЕЙСТВИЯ СОГЛАШЕНИЯ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right="500"/>
        <w:rPr>
          <w:sz w:val="28"/>
          <w:szCs w:val="28"/>
        </w:rPr>
      </w:pP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spacing w:after="0" w:line="312" w:lineRule="exact"/>
        <w:ind w:left="20" w:right="20" w:firstLine="56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Настоящее Соглашение </w:t>
      </w:r>
      <w:proofErr w:type="gramStart"/>
      <w:r w:rsidRPr="006C3504">
        <w:rPr>
          <w:rStyle w:val="10"/>
          <w:sz w:val="28"/>
          <w:szCs w:val="28"/>
        </w:rPr>
        <w:t xml:space="preserve">вступает в силу </w:t>
      </w:r>
      <w:r>
        <w:rPr>
          <w:rStyle w:val="10"/>
          <w:sz w:val="28"/>
          <w:szCs w:val="28"/>
          <w:lang w:val="en-US"/>
        </w:rPr>
        <w:t>c</w:t>
      </w:r>
      <w:r w:rsidRPr="009B458C">
        <w:rPr>
          <w:rStyle w:val="10"/>
          <w:sz w:val="28"/>
          <w:szCs w:val="28"/>
        </w:rPr>
        <w:t xml:space="preserve"> 01 </w:t>
      </w:r>
      <w:r>
        <w:rPr>
          <w:rStyle w:val="10"/>
          <w:sz w:val="28"/>
          <w:szCs w:val="28"/>
        </w:rPr>
        <w:t xml:space="preserve">января 2018 года </w:t>
      </w:r>
      <w:r w:rsidRPr="006C3504">
        <w:rPr>
          <w:rStyle w:val="10"/>
          <w:sz w:val="28"/>
          <w:szCs w:val="28"/>
        </w:rPr>
        <w:t>и действует</w:t>
      </w:r>
      <w:proofErr w:type="gramEnd"/>
      <w:r w:rsidRPr="006C3504">
        <w:rPr>
          <w:rStyle w:val="10"/>
          <w:sz w:val="28"/>
          <w:szCs w:val="28"/>
        </w:rPr>
        <w:t xml:space="preserve"> до 31 декабря 2018 года.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Стороны имеют право в одностороннем порядке расторгнуть настоящее Соглашение в случае:</w:t>
      </w:r>
    </w:p>
    <w:p w:rsidR="001932C1" w:rsidRPr="006C3504" w:rsidRDefault="001932C1" w:rsidP="001932C1">
      <w:pPr>
        <w:pStyle w:val="6"/>
        <w:numPr>
          <w:ilvl w:val="0"/>
          <w:numId w:val="2"/>
        </w:numPr>
        <w:shd w:val="clear" w:color="auto" w:fill="auto"/>
        <w:spacing w:after="0" w:line="312" w:lineRule="exact"/>
        <w:ind w:left="20" w:right="20" w:firstLine="56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изменения действующего законодательства Российской Федерации и (или) законодательства Пермского края;</w:t>
      </w:r>
    </w:p>
    <w:p w:rsidR="001932C1" w:rsidRPr="006C3504" w:rsidRDefault="001932C1" w:rsidP="001932C1">
      <w:pPr>
        <w:pStyle w:val="6"/>
        <w:numPr>
          <w:ilvl w:val="0"/>
          <w:numId w:val="2"/>
        </w:numPr>
        <w:shd w:val="clear" w:color="auto" w:fill="auto"/>
        <w:spacing w:after="0" w:line="312" w:lineRule="exact"/>
        <w:ind w:left="20" w:right="20" w:firstLine="44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1932C1" w:rsidRPr="006C3504" w:rsidRDefault="001932C1" w:rsidP="001932C1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left="23" w:right="23" w:firstLine="442"/>
        <w:jc w:val="both"/>
        <w:rPr>
          <w:rStyle w:val="10"/>
          <w:sz w:val="28"/>
          <w:szCs w:val="28"/>
        </w:rPr>
      </w:pPr>
      <w:r w:rsidRPr="006C3504">
        <w:rPr>
          <w:rStyle w:val="10"/>
          <w:sz w:val="28"/>
          <w:szCs w:val="28"/>
        </w:rPr>
        <w:t>если осуществление полномочий становится невозможным, либо при сложившихся условиях эти полномочия могут быть наиболее эффективно</w:t>
      </w:r>
    </w:p>
    <w:p w:rsidR="001932C1" w:rsidRPr="006C3504" w:rsidRDefault="001932C1" w:rsidP="001932C1">
      <w:pPr>
        <w:pStyle w:val="6"/>
        <w:shd w:val="clear" w:color="auto" w:fill="auto"/>
        <w:spacing w:after="0" w:line="312" w:lineRule="exact"/>
        <w:ind w:left="20"/>
        <w:jc w:val="left"/>
        <w:rPr>
          <w:sz w:val="28"/>
          <w:szCs w:val="28"/>
        </w:rPr>
      </w:pPr>
      <w:proofErr w:type="gramStart"/>
      <w:r w:rsidRPr="006C3504">
        <w:rPr>
          <w:rStyle w:val="10"/>
          <w:sz w:val="28"/>
          <w:szCs w:val="28"/>
        </w:rPr>
        <w:t>осуществлены</w:t>
      </w:r>
      <w:proofErr w:type="gramEnd"/>
      <w:r w:rsidRPr="006C3504">
        <w:rPr>
          <w:rStyle w:val="10"/>
          <w:sz w:val="28"/>
          <w:szCs w:val="28"/>
        </w:rPr>
        <w:t xml:space="preserve"> Поселением самостоятельно.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0" w:line="312" w:lineRule="exact"/>
        <w:ind w:left="20" w:right="20" w:firstLine="5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spacing w:after="282" w:line="312" w:lineRule="exact"/>
        <w:ind w:left="20" w:right="20" w:firstLine="50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>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</w:t>
      </w:r>
    </w:p>
    <w:p w:rsidR="001932C1" w:rsidRPr="009B458C" w:rsidRDefault="001932C1" w:rsidP="001932C1">
      <w:pPr>
        <w:pStyle w:val="6"/>
        <w:shd w:val="clear" w:color="auto" w:fill="auto"/>
        <w:tabs>
          <w:tab w:val="left" w:pos="1737"/>
        </w:tabs>
        <w:spacing w:after="42" w:line="260" w:lineRule="exact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t>VII</w:t>
      </w:r>
      <w:r w:rsidRPr="009B458C">
        <w:rPr>
          <w:rStyle w:val="10"/>
          <w:b/>
          <w:sz w:val="28"/>
          <w:szCs w:val="28"/>
        </w:rPr>
        <w:t>.ПОРЯДОК ВНЕСЕНИЯ ИЗМЕНЕНИЙ И ДОПОЛНЕНИЙ</w:t>
      </w:r>
    </w:p>
    <w:p w:rsidR="001932C1" w:rsidRPr="009B458C" w:rsidRDefault="001932C1" w:rsidP="001932C1">
      <w:pPr>
        <w:pStyle w:val="6"/>
        <w:shd w:val="clear" w:color="auto" w:fill="auto"/>
        <w:spacing w:after="255" w:line="260" w:lineRule="exact"/>
        <w:ind w:right="20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</w:rPr>
        <w:t>В СОГЛАШЕНИЕ</w:t>
      </w:r>
    </w:p>
    <w:p w:rsidR="001932C1" w:rsidRPr="009B458C" w:rsidRDefault="001932C1" w:rsidP="001932C1">
      <w:pPr>
        <w:pStyle w:val="a3"/>
        <w:widowControl w:val="0"/>
        <w:numPr>
          <w:ilvl w:val="0"/>
          <w:numId w:val="1"/>
        </w:numPr>
        <w:tabs>
          <w:tab w:val="left" w:pos="1304"/>
        </w:tabs>
        <w:spacing w:after="282" w:line="312" w:lineRule="exact"/>
        <w:ind w:left="20" w:right="20" w:firstLine="720"/>
        <w:contextualSpacing w:val="0"/>
        <w:jc w:val="both"/>
        <w:rPr>
          <w:rStyle w:val="10"/>
          <w:rFonts w:eastAsiaTheme="minorEastAsia"/>
          <w:vanish/>
          <w:sz w:val="28"/>
          <w:szCs w:val="28"/>
        </w:rPr>
      </w:pPr>
    </w:p>
    <w:p w:rsidR="001932C1" w:rsidRPr="006C3504" w:rsidRDefault="001932C1" w:rsidP="001932C1">
      <w:pPr>
        <w:pStyle w:val="6"/>
        <w:numPr>
          <w:ilvl w:val="1"/>
          <w:numId w:val="1"/>
        </w:numPr>
        <w:shd w:val="clear" w:color="auto" w:fill="auto"/>
        <w:tabs>
          <w:tab w:val="left" w:pos="1304"/>
        </w:tabs>
        <w:spacing w:after="282" w:line="312" w:lineRule="exact"/>
        <w:ind w:left="20" w:right="20" w:firstLine="72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Настоящее Соглашение может быть изменено и (или) дополнено по согласию Сторон. Все изменения и (или) дополнения </w:t>
      </w:r>
      <w:proofErr w:type="gramStart"/>
      <w:r w:rsidRPr="006C3504">
        <w:rPr>
          <w:rStyle w:val="10"/>
          <w:sz w:val="28"/>
          <w:szCs w:val="28"/>
        </w:rPr>
        <w:t xml:space="preserve">оформляются в письменном </w:t>
      </w:r>
      <w:r w:rsidRPr="006C3504">
        <w:rPr>
          <w:rStyle w:val="10"/>
          <w:sz w:val="28"/>
          <w:szCs w:val="28"/>
        </w:rPr>
        <w:lastRenderedPageBreak/>
        <w:t>виде и вступают</w:t>
      </w:r>
      <w:proofErr w:type="gramEnd"/>
      <w:r w:rsidRPr="006C3504">
        <w:rPr>
          <w:rStyle w:val="10"/>
          <w:sz w:val="28"/>
          <w:szCs w:val="28"/>
        </w:rPr>
        <w:t xml:space="preserve"> в силу со дня их подписания обеими Сторонами.</w:t>
      </w:r>
    </w:p>
    <w:p w:rsidR="001932C1" w:rsidRPr="009B458C" w:rsidRDefault="001932C1" w:rsidP="001932C1">
      <w:pPr>
        <w:pStyle w:val="6"/>
        <w:shd w:val="clear" w:color="auto" w:fill="auto"/>
        <w:spacing w:after="254" w:line="260" w:lineRule="exact"/>
        <w:ind w:right="20"/>
        <w:rPr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t>VIII</w:t>
      </w:r>
      <w:r w:rsidRPr="009B458C">
        <w:rPr>
          <w:rStyle w:val="10"/>
          <w:b/>
          <w:sz w:val="28"/>
          <w:szCs w:val="28"/>
        </w:rPr>
        <w:t>. ЗАКЛЮЧИТЕЛЬНЫЕ ПОЛОЖЕНИЯ</w:t>
      </w:r>
    </w:p>
    <w:p w:rsidR="001932C1" w:rsidRPr="006C3504" w:rsidRDefault="001932C1" w:rsidP="001932C1">
      <w:pPr>
        <w:pStyle w:val="6"/>
        <w:numPr>
          <w:ilvl w:val="0"/>
          <w:numId w:val="3"/>
        </w:numPr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 Настоящее Соглашение составлено на шести листах в трех экземплярах, имеющих одинаковую юридическую силу, по одному для каждой из Сторон и для направления в Земское </w:t>
      </w:r>
      <w:r>
        <w:rPr>
          <w:rStyle w:val="10"/>
          <w:sz w:val="28"/>
          <w:szCs w:val="28"/>
        </w:rPr>
        <w:t>С</w:t>
      </w:r>
      <w:r w:rsidRPr="006C3504">
        <w:rPr>
          <w:rStyle w:val="10"/>
          <w:sz w:val="28"/>
          <w:szCs w:val="28"/>
        </w:rPr>
        <w:t>обрание Краснокамского муниципального района.</w:t>
      </w:r>
    </w:p>
    <w:p w:rsidR="001932C1" w:rsidRPr="006C3504" w:rsidRDefault="001932C1" w:rsidP="001932C1">
      <w:pPr>
        <w:pStyle w:val="6"/>
        <w:numPr>
          <w:ilvl w:val="0"/>
          <w:numId w:val="3"/>
        </w:numPr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1932C1" w:rsidRPr="006C3504" w:rsidRDefault="001932C1" w:rsidP="001932C1">
      <w:pPr>
        <w:pStyle w:val="6"/>
        <w:numPr>
          <w:ilvl w:val="0"/>
          <w:numId w:val="3"/>
        </w:numPr>
        <w:shd w:val="clear" w:color="auto" w:fill="auto"/>
        <w:spacing w:after="158" w:line="307" w:lineRule="exact"/>
        <w:ind w:left="20" w:right="20" w:firstLine="720"/>
        <w:jc w:val="both"/>
        <w:rPr>
          <w:sz w:val="28"/>
          <w:szCs w:val="28"/>
        </w:rPr>
      </w:pPr>
      <w:r w:rsidRPr="006C3504">
        <w:rPr>
          <w:rStyle w:val="10"/>
          <w:sz w:val="28"/>
          <w:szCs w:val="28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</w:p>
    <w:p w:rsidR="001932C1" w:rsidRPr="009B458C" w:rsidRDefault="001932C1" w:rsidP="001932C1">
      <w:pPr>
        <w:pStyle w:val="6"/>
        <w:shd w:val="clear" w:color="auto" w:fill="auto"/>
        <w:tabs>
          <w:tab w:val="left" w:pos="2052"/>
        </w:tabs>
        <w:spacing w:after="0" w:line="260" w:lineRule="exact"/>
        <w:ind w:firstLine="1985"/>
        <w:jc w:val="both"/>
        <w:rPr>
          <w:rStyle w:val="10"/>
          <w:b/>
          <w:sz w:val="28"/>
          <w:szCs w:val="28"/>
        </w:rPr>
      </w:pPr>
      <w:r w:rsidRPr="009B458C">
        <w:rPr>
          <w:rStyle w:val="10"/>
          <w:b/>
          <w:sz w:val="28"/>
          <w:szCs w:val="28"/>
          <w:lang w:val="en-US"/>
        </w:rPr>
        <w:t>IX</w:t>
      </w:r>
      <w:r w:rsidRPr="009B458C">
        <w:rPr>
          <w:rStyle w:val="10"/>
          <w:b/>
          <w:sz w:val="28"/>
          <w:szCs w:val="28"/>
        </w:rPr>
        <w:t>. ЮРИДИЧЕСКИЕ АДРЕСА И ПОДПИСИ СТОРОН:</w:t>
      </w:r>
    </w:p>
    <w:p w:rsidR="001932C1" w:rsidRPr="006C3504" w:rsidRDefault="001932C1" w:rsidP="001932C1">
      <w:pPr>
        <w:pStyle w:val="6"/>
        <w:shd w:val="clear" w:color="auto" w:fill="auto"/>
        <w:tabs>
          <w:tab w:val="left" w:pos="2052"/>
        </w:tabs>
        <w:spacing w:after="0" w:line="260" w:lineRule="exact"/>
        <w:jc w:val="both"/>
        <w:rPr>
          <w:sz w:val="28"/>
          <w:szCs w:val="28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678"/>
      </w:tblGrid>
      <w:tr w:rsidR="001932C1" w:rsidRPr="006C3504" w:rsidTr="00402152">
        <w:tc>
          <w:tcPr>
            <w:tcW w:w="4536" w:type="dxa"/>
          </w:tcPr>
          <w:p w:rsidR="001932C1" w:rsidRPr="006C3504" w:rsidRDefault="001932C1" w:rsidP="00402152">
            <w:pPr>
              <w:pStyle w:val="6"/>
              <w:shd w:val="clear" w:color="auto" w:fill="auto"/>
              <w:spacing w:after="0" w:line="235" w:lineRule="exact"/>
              <w:jc w:val="left"/>
              <w:rPr>
                <w:sz w:val="28"/>
                <w:szCs w:val="28"/>
              </w:rPr>
            </w:pPr>
            <w:r w:rsidRPr="006C3504">
              <w:rPr>
                <w:rStyle w:val="10"/>
                <w:sz w:val="28"/>
                <w:szCs w:val="28"/>
              </w:rPr>
              <w:t>Администрация Майского сельского поселения</w:t>
            </w:r>
          </w:p>
          <w:p w:rsidR="001932C1" w:rsidRPr="006C3504" w:rsidRDefault="001932C1" w:rsidP="00402152">
            <w:pPr>
              <w:pStyle w:val="6"/>
              <w:shd w:val="clear" w:color="auto" w:fill="auto"/>
              <w:spacing w:after="0" w:line="240" w:lineRule="exact"/>
              <w:jc w:val="left"/>
              <w:rPr>
                <w:sz w:val="28"/>
                <w:szCs w:val="28"/>
              </w:rPr>
            </w:pPr>
            <w:r w:rsidRPr="006C3504">
              <w:rPr>
                <w:sz w:val="28"/>
                <w:szCs w:val="28"/>
              </w:rPr>
              <w:t xml:space="preserve">617077, Пермский край, </w:t>
            </w:r>
            <w:proofErr w:type="spellStart"/>
            <w:r w:rsidRPr="006C3504">
              <w:rPr>
                <w:sz w:val="28"/>
                <w:szCs w:val="28"/>
              </w:rPr>
              <w:t>Краснокамский</w:t>
            </w:r>
            <w:proofErr w:type="spellEnd"/>
            <w:r w:rsidRPr="006C3504">
              <w:rPr>
                <w:sz w:val="28"/>
                <w:szCs w:val="28"/>
              </w:rPr>
              <w:t xml:space="preserve"> район, поселок Майский, Центральная улица, 2</w:t>
            </w:r>
          </w:p>
        </w:tc>
        <w:tc>
          <w:tcPr>
            <w:tcW w:w="851" w:type="dxa"/>
          </w:tcPr>
          <w:p w:rsidR="001932C1" w:rsidRPr="006C3504" w:rsidRDefault="001932C1" w:rsidP="00402152">
            <w:pPr>
              <w:pStyle w:val="ac"/>
              <w:shd w:val="clear" w:color="auto" w:fill="auto"/>
              <w:spacing w:line="240" w:lineRule="exact"/>
              <w:rPr>
                <w:rStyle w:val="Exac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32C1" w:rsidRPr="006C3504" w:rsidRDefault="001932C1" w:rsidP="00402152">
            <w:pPr>
              <w:pStyle w:val="ac"/>
              <w:shd w:val="clear" w:color="auto" w:fill="auto"/>
              <w:spacing w:line="240" w:lineRule="exact"/>
              <w:rPr>
                <w:rStyle w:val="10"/>
                <w:sz w:val="28"/>
                <w:szCs w:val="28"/>
              </w:rPr>
            </w:pPr>
            <w:r w:rsidRPr="006C3504">
              <w:rPr>
                <w:rStyle w:val="10"/>
                <w:sz w:val="28"/>
                <w:szCs w:val="28"/>
              </w:rPr>
              <w:t xml:space="preserve">Администрация Краснокамского </w:t>
            </w:r>
            <w:proofErr w:type="gramStart"/>
            <w:r w:rsidRPr="006C3504">
              <w:rPr>
                <w:rStyle w:val="10"/>
                <w:sz w:val="28"/>
                <w:szCs w:val="28"/>
              </w:rPr>
              <w:t>муниципального</w:t>
            </w:r>
            <w:proofErr w:type="gramEnd"/>
            <w:r w:rsidRPr="006C3504">
              <w:rPr>
                <w:rStyle w:val="10"/>
                <w:sz w:val="28"/>
                <w:szCs w:val="28"/>
              </w:rPr>
              <w:t xml:space="preserve"> района</w:t>
            </w:r>
          </w:p>
          <w:p w:rsidR="001932C1" w:rsidRPr="006C3504" w:rsidRDefault="001932C1" w:rsidP="00402152">
            <w:pPr>
              <w:pStyle w:val="ac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6C3504">
              <w:rPr>
                <w:rStyle w:val="10"/>
                <w:sz w:val="28"/>
                <w:szCs w:val="28"/>
              </w:rPr>
              <w:t>617060, Пермский край, г. Краснокамск, пр. Маяковского, 11</w:t>
            </w:r>
          </w:p>
        </w:tc>
      </w:tr>
    </w:tbl>
    <w:p w:rsidR="001932C1" w:rsidRDefault="001932C1" w:rsidP="001932C1">
      <w:pPr>
        <w:rPr>
          <w:rStyle w:val="10"/>
          <w:rFonts w:eastAsia="Courier New"/>
          <w:sz w:val="28"/>
          <w:szCs w:val="28"/>
        </w:rPr>
      </w:pP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678"/>
      </w:tblGrid>
      <w:tr w:rsidR="001932C1" w:rsidTr="00402152">
        <w:tc>
          <w:tcPr>
            <w:tcW w:w="4536" w:type="dxa"/>
          </w:tcPr>
          <w:p w:rsidR="001932C1" w:rsidRPr="005B22CB" w:rsidRDefault="001932C1" w:rsidP="00402152">
            <w:pPr>
              <w:pStyle w:val="6"/>
              <w:shd w:val="clear" w:color="auto" w:fill="auto"/>
              <w:spacing w:after="0" w:line="240" w:lineRule="exact"/>
              <w:ind w:left="100"/>
              <w:jc w:val="left"/>
              <w:rPr>
                <w:rStyle w:val="Exact10"/>
                <w:sz w:val="28"/>
                <w:szCs w:val="28"/>
                <w:lang w:val="ru-RU"/>
              </w:rPr>
            </w:pPr>
            <w:r w:rsidRPr="005B22CB">
              <w:rPr>
                <w:rStyle w:val="Exact10"/>
                <w:sz w:val="28"/>
                <w:szCs w:val="28"/>
                <w:lang w:val="ru-RU"/>
              </w:rPr>
              <w:t xml:space="preserve">Глава сельского </w:t>
            </w:r>
            <w:proofErr w:type="gramStart"/>
            <w:r w:rsidRPr="005B22CB">
              <w:rPr>
                <w:rStyle w:val="Exact10"/>
                <w:sz w:val="28"/>
                <w:szCs w:val="28"/>
                <w:lang w:val="ru-RU"/>
              </w:rPr>
              <w:t>поселения-глава</w:t>
            </w:r>
            <w:proofErr w:type="gramEnd"/>
            <w:r w:rsidRPr="005B22CB">
              <w:rPr>
                <w:rStyle w:val="Exact10"/>
                <w:sz w:val="28"/>
                <w:szCs w:val="28"/>
                <w:lang w:val="ru-RU"/>
              </w:rPr>
              <w:t xml:space="preserve"> администрации Майского сельского поселения</w:t>
            </w:r>
          </w:p>
          <w:p w:rsidR="001932C1" w:rsidRPr="005B22CB" w:rsidRDefault="001932C1" w:rsidP="00402152">
            <w:pPr>
              <w:pStyle w:val="6"/>
              <w:shd w:val="clear" w:color="auto" w:fill="auto"/>
              <w:spacing w:after="0" w:line="240" w:lineRule="exact"/>
              <w:ind w:left="100"/>
              <w:jc w:val="left"/>
              <w:rPr>
                <w:rStyle w:val="Exact10"/>
                <w:sz w:val="28"/>
                <w:szCs w:val="28"/>
                <w:lang w:val="ru-RU"/>
              </w:rPr>
            </w:pPr>
          </w:p>
          <w:p w:rsidR="001932C1" w:rsidRPr="005B22CB" w:rsidRDefault="001932C1" w:rsidP="00402152">
            <w:pPr>
              <w:pStyle w:val="6"/>
              <w:shd w:val="clear" w:color="auto" w:fill="auto"/>
              <w:spacing w:after="0" w:line="240" w:lineRule="exact"/>
              <w:ind w:left="100"/>
              <w:jc w:val="left"/>
              <w:rPr>
                <w:rStyle w:val="Exact10"/>
                <w:sz w:val="28"/>
                <w:szCs w:val="28"/>
                <w:lang w:val="ru-RU"/>
              </w:rPr>
            </w:pPr>
          </w:p>
          <w:p w:rsidR="001932C1" w:rsidRPr="009B458C" w:rsidRDefault="001932C1" w:rsidP="00402152">
            <w:pPr>
              <w:pStyle w:val="6"/>
              <w:shd w:val="clear" w:color="auto" w:fill="auto"/>
              <w:spacing w:after="0" w:line="240" w:lineRule="exact"/>
              <w:ind w:left="100"/>
              <w:jc w:val="right"/>
              <w:rPr>
                <w:rStyle w:val="Exact10"/>
                <w:sz w:val="28"/>
                <w:szCs w:val="28"/>
                <w:lang w:val="ru-RU"/>
              </w:rPr>
            </w:pPr>
            <w:r w:rsidRPr="009B458C">
              <w:rPr>
                <w:rStyle w:val="Exact10"/>
                <w:sz w:val="28"/>
                <w:szCs w:val="28"/>
                <w:lang w:val="ru-RU"/>
              </w:rPr>
              <w:t>________                _</w:t>
            </w:r>
          </w:p>
          <w:p w:rsidR="001932C1" w:rsidRPr="009B458C" w:rsidRDefault="001932C1" w:rsidP="00402152">
            <w:pPr>
              <w:rPr>
                <w:rStyle w:val="Exact10"/>
                <w:rFonts w:eastAsia="Courier New"/>
                <w:sz w:val="28"/>
                <w:szCs w:val="28"/>
                <w:lang w:val="ru-RU"/>
              </w:rPr>
            </w:pPr>
            <w:r w:rsidRPr="009B458C">
              <w:rPr>
                <w:rStyle w:val="Exact10"/>
                <w:rFonts w:eastAsia="Courier New"/>
                <w:sz w:val="28"/>
                <w:szCs w:val="28"/>
                <w:lang w:val="ru-RU"/>
              </w:rPr>
              <w:t>_______________В.А. Литвина</w:t>
            </w:r>
          </w:p>
        </w:tc>
        <w:tc>
          <w:tcPr>
            <w:tcW w:w="851" w:type="dxa"/>
          </w:tcPr>
          <w:p w:rsidR="001932C1" w:rsidRPr="00B20C6A" w:rsidRDefault="001932C1" w:rsidP="00402152">
            <w:pPr>
              <w:pStyle w:val="ac"/>
              <w:shd w:val="clear" w:color="auto" w:fill="auto"/>
              <w:spacing w:line="240" w:lineRule="exact"/>
              <w:rPr>
                <w:rStyle w:val="Exac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32C1" w:rsidRDefault="001932C1" w:rsidP="00402152">
            <w:pPr>
              <w:pStyle w:val="ac"/>
              <w:shd w:val="clear" w:color="auto" w:fill="auto"/>
              <w:spacing w:line="240" w:lineRule="exact"/>
              <w:rPr>
                <w:rStyle w:val="Exact1"/>
                <w:sz w:val="28"/>
                <w:szCs w:val="28"/>
              </w:rPr>
            </w:pPr>
            <w:r w:rsidRPr="00B20C6A">
              <w:rPr>
                <w:rStyle w:val="Exact1"/>
                <w:sz w:val="28"/>
                <w:szCs w:val="28"/>
              </w:rPr>
              <w:t xml:space="preserve">Глава </w:t>
            </w:r>
            <w:proofErr w:type="gramStart"/>
            <w:r w:rsidRPr="00B20C6A">
              <w:rPr>
                <w:rStyle w:val="Exact1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Exact1"/>
                <w:sz w:val="28"/>
                <w:szCs w:val="28"/>
              </w:rPr>
              <w:t xml:space="preserve"> района – глава администрации Краснокамского муниципального района</w:t>
            </w:r>
          </w:p>
          <w:p w:rsidR="001932C1" w:rsidRDefault="001932C1" w:rsidP="00402152">
            <w:pPr>
              <w:pStyle w:val="ac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  <w:p w:rsidR="001932C1" w:rsidRDefault="001932C1" w:rsidP="00402152">
            <w:pPr>
              <w:rPr>
                <w:rStyle w:val="10"/>
                <w:rFonts w:eastAsia="Courier New"/>
                <w:sz w:val="28"/>
                <w:szCs w:val="28"/>
              </w:rPr>
            </w:pPr>
          </w:p>
          <w:p w:rsidR="001932C1" w:rsidRPr="009B458C" w:rsidRDefault="001932C1" w:rsidP="00402152">
            <w:pPr>
              <w:rPr>
                <w:rStyle w:val="Exact1"/>
                <w:rFonts w:eastAsia="Courier New"/>
                <w:sz w:val="28"/>
                <w:szCs w:val="28"/>
              </w:rPr>
            </w:pPr>
            <w:r>
              <w:rPr>
                <w:rStyle w:val="10"/>
                <w:rFonts w:eastAsia="Courier New"/>
                <w:sz w:val="28"/>
                <w:szCs w:val="28"/>
              </w:rPr>
              <w:t>______________</w:t>
            </w:r>
            <w:r w:rsidRPr="009B458C">
              <w:rPr>
                <w:rStyle w:val="Exact1"/>
                <w:rFonts w:eastAsia="Courier New"/>
                <w:sz w:val="28"/>
                <w:szCs w:val="28"/>
              </w:rPr>
              <w:t>В.В. Соколов</w:t>
            </w:r>
          </w:p>
          <w:p w:rsidR="001932C1" w:rsidRDefault="001932C1" w:rsidP="00402152">
            <w:pPr>
              <w:pStyle w:val="ac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932C1" w:rsidRPr="009B458C" w:rsidRDefault="001932C1" w:rsidP="001932C1">
      <w:pPr>
        <w:pStyle w:val="6"/>
        <w:shd w:val="clear" w:color="auto" w:fill="auto"/>
        <w:spacing w:after="0" w:line="240" w:lineRule="exact"/>
        <w:jc w:val="left"/>
        <w:rPr>
          <w:rStyle w:val="10"/>
        </w:rPr>
      </w:pPr>
      <w:r>
        <w:rPr>
          <w:rStyle w:val="10"/>
        </w:rPr>
        <w:t>МП</w:t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proofErr w:type="spellStart"/>
      <w:proofErr w:type="gramStart"/>
      <w:r>
        <w:rPr>
          <w:rStyle w:val="10"/>
        </w:rPr>
        <w:t>МП</w:t>
      </w:r>
      <w:proofErr w:type="spellEnd"/>
      <w:proofErr w:type="gramEnd"/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  <w:r>
        <w:rPr>
          <w:rStyle w:val="10"/>
        </w:rPr>
        <w:tab/>
      </w:r>
    </w:p>
    <w:p w:rsidR="001932C1" w:rsidRPr="002D5865" w:rsidRDefault="001932C1" w:rsidP="001932C1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1932C1" w:rsidRPr="002D5865" w:rsidRDefault="001932C1" w:rsidP="001932C1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1932C1" w:rsidRPr="002D5865" w:rsidRDefault="001932C1" w:rsidP="001932C1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1932C1" w:rsidRDefault="001932C1" w:rsidP="001932C1">
      <w:pPr>
        <w:tabs>
          <w:tab w:val="left" w:pos="-284"/>
        </w:tabs>
        <w:ind w:left="-284" w:right="-284"/>
      </w:pPr>
    </w:p>
    <w:p w:rsidR="00E92706" w:rsidRDefault="00E92706" w:rsidP="001932C1">
      <w:pPr>
        <w:tabs>
          <w:tab w:val="left" w:pos="0"/>
        </w:tabs>
        <w:spacing w:after="0" w:line="240" w:lineRule="auto"/>
        <w:jc w:val="both"/>
      </w:pPr>
    </w:p>
    <w:sectPr w:rsidR="00E92706" w:rsidSect="00514F8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93" w:rsidRDefault="009A7293" w:rsidP="00514F89">
      <w:pPr>
        <w:spacing w:after="0" w:line="240" w:lineRule="auto"/>
      </w:pPr>
      <w:r>
        <w:separator/>
      </w:r>
    </w:p>
  </w:endnote>
  <w:endnote w:type="continuationSeparator" w:id="0">
    <w:p w:rsidR="009A7293" w:rsidRDefault="009A7293" w:rsidP="005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93" w:rsidRDefault="009A7293" w:rsidP="00514F89">
      <w:pPr>
        <w:spacing w:after="0" w:line="240" w:lineRule="auto"/>
      </w:pPr>
      <w:r>
        <w:separator/>
      </w:r>
    </w:p>
  </w:footnote>
  <w:footnote w:type="continuationSeparator" w:id="0">
    <w:p w:rsidR="009A7293" w:rsidRDefault="009A7293" w:rsidP="005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00830"/>
      <w:docPartObj>
        <w:docPartGallery w:val="Page Numbers (Top of Page)"/>
        <w:docPartUnique/>
      </w:docPartObj>
    </w:sdtPr>
    <w:sdtEndPr/>
    <w:sdtContent>
      <w:p w:rsidR="00514F89" w:rsidRDefault="00514F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0C">
          <w:rPr>
            <w:noProof/>
          </w:rPr>
          <w:t>6</w:t>
        </w:r>
        <w:r>
          <w:fldChar w:fldCharType="end"/>
        </w:r>
      </w:p>
    </w:sdtContent>
  </w:sdt>
  <w:p w:rsidR="00514F89" w:rsidRDefault="00514F89">
    <w:pPr>
      <w:pStyle w:val="a4"/>
    </w:pPr>
  </w:p>
  <w:p w:rsidR="00955134" w:rsidRDefault="00955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46A"/>
    <w:multiLevelType w:val="multilevel"/>
    <w:tmpl w:val="1EC83A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CAF"/>
    <w:multiLevelType w:val="multilevel"/>
    <w:tmpl w:val="7C924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C6825"/>
    <w:multiLevelType w:val="multilevel"/>
    <w:tmpl w:val="58B2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16D20"/>
    <w:multiLevelType w:val="hybridMultilevel"/>
    <w:tmpl w:val="AB463B5C"/>
    <w:lvl w:ilvl="0" w:tplc="54A24B2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3"/>
    <w:rsid w:val="00057507"/>
    <w:rsid w:val="00085854"/>
    <w:rsid w:val="000B2B27"/>
    <w:rsid w:val="000D58E2"/>
    <w:rsid w:val="000F613E"/>
    <w:rsid w:val="00113BBC"/>
    <w:rsid w:val="00114553"/>
    <w:rsid w:val="00144DC6"/>
    <w:rsid w:val="00153789"/>
    <w:rsid w:val="001932C1"/>
    <w:rsid w:val="001C6FC9"/>
    <w:rsid w:val="001D0C7A"/>
    <w:rsid w:val="001F3C65"/>
    <w:rsid w:val="002326D0"/>
    <w:rsid w:val="002617D2"/>
    <w:rsid w:val="00272AE0"/>
    <w:rsid w:val="00273AA1"/>
    <w:rsid w:val="002F1FA3"/>
    <w:rsid w:val="00345EBC"/>
    <w:rsid w:val="003F665C"/>
    <w:rsid w:val="00404509"/>
    <w:rsid w:val="004B75E4"/>
    <w:rsid w:val="00514F89"/>
    <w:rsid w:val="0053380C"/>
    <w:rsid w:val="005438F4"/>
    <w:rsid w:val="005509D3"/>
    <w:rsid w:val="005720E5"/>
    <w:rsid w:val="005B22CB"/>
    <w:rsid w:val="00674C96"/>
    <w:rsid w:val="006C3504"/>
    <w:rsid w:val="006D1042"/>
    <w:rsid w:val="007555DB"/>
    <w:rsid w:val="00785B7D"/>
    <w:rsid w:val="00847C51"/>
    <w:rsid w:val="00856C80"/>
    <w:rsid w:val="0085705C"/>
    <w:rsid w:val="00882495"/>
    <w:rsid w:val="00885641"/>
    <w:rsid w:val="009063C4"/>
    <w:rsid w:val="00937B5D"/>
    <w:rsid w:val="00941021"/>
    <w:rsid w:val="00952526"/>
    <w:rsid w:val="00955134"/>
    <w:rsid w:val="00966A09"/>
    <w:rsid w:val="00981AA3"/>
    <w:rsid w:val="009950D1"/>
    <w:rsid w:val="009A7293"/>
    <w:rsid w:val="00A72F08"/>
    <w:rsid w:val="00AC7374"/>
    <w:rsid w:val="00B378EA"/>
    <w:rsid w:val="00B66363"/>
    <w:rsid w:val="00C0531D"/>
    <w:rsid w:val="00C30361"/>
    <w:rsid w:val="00C70FB5"/>
    <w:rsid w:val="00C95E09"/>
    <w:rsid w:val="00CD6EEF"/>
    <w:rsid w:val="00D12323"/>
    <w:rsid w:val="00DB7A1E"/>
    <w:rsid w:val="00E92706"/>
    <w:rsid w:val="00F55A56"/>
    <w:rsid w:val="00F73DA1"/>
    <w:rsid w:val="00F86259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  <w:style w:type="character" w:customStyle="1" w:styleId="2">
    <w:name w:val="Основной текст (2)_"/>
    <w:basedOn w:val="a0"/>
    <w:link w:val="21"/>
    <w:rsid w:val="006C35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1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"/>
    <w:basedOn w:val="a8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6C35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a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6C35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C35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1">
    <w:name w:val="Подпись к картинке Exact1"/>
    <w:basedOn w:val="Exact"/>
    <w:rsid w:val="006C350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6C35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8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a"/>
    <w:rsid w:val="006C350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Exact"/>
    <w:rsid w:val="006C35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6C35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10">
    <w:name w:val="Основной текст Exact1"/>
    <w:basedOn w:val="aa"/>
    <w:rsid w:val="005B2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23</cp:revision>
  <cp:lastPrinted>2015-12-11T08:56:00Z</cp:lastPrinted>
  <dcterms:created xsi:type="dcterms:W3CDTF">2017-12-05T03:32:00Z</dcterms:created>
  <dcterms:modified xsi:type="dcterms:W3CDTF">2018-02-01T06:12:00Z</dcterms:modified>
</cp:coreProperties>
</file>