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A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67FA" w:rsidRDefault="00434980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39461C" w:rsidRPr="0039461C">
        <w:rPr>
          <w:rFonts w:ascii="Times New Roman" w:hAnsi="Times New Roman" w:cs="Times New Roman"/>
          <w:b/>
          <w:sz w:val="28"/>
          <w:szCs w:val="28"/>
        </w:rPr>
        <w:t>постановления администрации Краснокамского муниципального района «О внесении изменений в постановлении администрации Краснокамского муниципального района от 24 декабря 2015 года № 1075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«Выдача разрешений на установку и эксплуатацию рекламных конструкций»</w:t>
      </w:r>
      <w:r w:rsidR="003946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461C" w:rsidRPr="00232FEF" w:rsidRDefault="0039461C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80" w:rsidRPr="00232FEF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  <w:r w:rsidR="002779FC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22.06.2018 г.- 06.07.2018 г</w:t>
      </w:r>
      <w:r w:rsidRPr="00232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980" w:rsidRPr="00232FEF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правового акта является </w:t>
      </w:r>
      <w:r w:rsidRPr="00232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 имущественных отношений и территориального планирования администрации Краснокамского муниципального района.</w:t>
      </w:r>
    </w:p>
    <w:p w:rsidR="00434980" w:rsidRPr="00232FEF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Мнения участников публичных консультаций в виде отсканированных предложений по вопросам, обсуждаемым в ходе публичных консультаций</w:t>
      </w:r>
      <w:bookmarkStart w:id="0" w:name="_GoBack"/>
      <w:bookmarkEnd w:id="0"/>
      <w:r w:rsidRPr="0023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заявителя, направляются по электронной почте по адресу </w:t>
      </w:r>
      <w:r w:rsidR="008745D7" w:rsidRPr="008745D7">
        <w:rPr>
          <w:rFonts w:ascii="Times New Roman" w:hAnsi="Times New Roman" w:cs="Times New Roman"/>
          <w:sz w:val="28"/>
          <w:szCs w:val="28"/>
        </w:rPr>
        <w:t>kio_krasnokamsk@mail.ru.</w:t>
      </w:r>
    </w:p>
    <w:p w:rsidR="00434980" w:rsidRPr="00232FEF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10" w:rsidRPr="000E67FA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67FA" w:rsidRPr="000E67FA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r w:rsidR="0039461C" w:rsidRPr="00394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Краснокамского муниципального района «О внесении изменений в постановлении администрации Краснокамского муниципального района от 24 декабря 2015 года № 1075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«Выдача разрешений на установку и эксплуатацию рекламных конструкций»</w:t>
      </w:r>
      <w:r w:rsidR="000E6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об оценке регулирующего воздействия указанного проекта правового акта;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вопросов по проекту правового акта, обсуждаемых в ходе публичных консультаций.</w:t>
      </w:r>
    </w:p>
    <w:p w:rsidR="00434980" w:rsidRPr="00434980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4980" w:rsidRPr="004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E67FA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2FEF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779FC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461C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4980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036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6610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45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36F8B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5D0C"/>
    <w:rsid w:val="00FB112C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2017-01-17T04:25:00Z</cp:lastPrinted>
  <dcterms:created xsi:type="dcterms:W3CDTF">2017-03-13T08:13:00Z</dcterms:created>
  <dcterms:modified xsi:type="dcterms:W3CDTF">2018-06-22T06:00:00Z</dcterms:modified>
</cp:coreProperties>
</file>