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294BD3" w:rsidRDefault="002E66AF" w:rsidP="00545A7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294BD3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94BD3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135" w:rsidRDefault="00B14135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135" w:rsidRPr="00294BD3" w:rsidRDefault="00B14135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94BD3" w:rsidRDefault="00EE4C40" w:rsidP="002A2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D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E2">
        <w:rPr>
          <w:rFonts w:ascii="Times New Roman" w:hAnsi="Times New Roman"/>
          <w:sz w:val="28"/>
          <w:szCs w:val="28"/>
        </w:rPr>
        <w:t>___________</w:t>
      </w:r>
      <w:r w:rsidR="00D26B1B" w:rsidRPr="00294BD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A2ADE">
        <w:rPr>
          <w:rFonts w:ascii="Times New Roman" w:hAnsi="Times New Roman"/>
          <w:sz w:val="28"/>
          <w:szCs w:val="28"/>
        </w:rPr>
        <w:t xml:space="preserve">  </w:t>
      </w:r>
      <w:r w:rsidR="009B7EE2">
        <w:rPr>
          <w:rFonts w:ascii="Times New Roman" w:hAnsi="Times New Roman"/>
          <w:sz w:val="28"/>
          <w:szCs w:val="28"/>
        </w:rPr>
        <w:t xml:space="preserve">                           __________</w:t>
      </w:r>
      <w:r w:rsidR="00750374">
        <w:rPr>
          <w:rFonts w:ascii="Times New Roman" w:hAnsi="Times New Roman"/>
          <w:sz w:val="28"/>
          <w:szCs w:val="28"/>
        </w:rPr>
        <w:t xml:space="preserve">   </w:t>
      </w:r>
      <w:r w:rsidR="00107B14" w:rsidRPr="00294BD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294BD3">
        <w:rPr>
          <w:rFonts w:ascii="Times New Roman" w:hAnsi="Times New Roman"/>
          <w:color w:val="FFFFFF"/>
          <w:sz w:val="28"/>
          <w:szCs w:val="28"/>
        </w:rPr>
        <w:t>.</w:t>
      </w:r>
    </w:p>
    <w:p w:rsidR="009B7EE2" w:rsidRDefault="009B7EE2" w:rsidP="007316A3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60BA1">
        <w:rPr>
          <w:rFonts w:ascii="Times New Roman" w:hAnsi="Times New Roman"/>
          <w:b/>
          <w:sz w:val="28"/>
          <w:szCs w:val="28"/>
        </w:rPr>
        <w:t>р</w:t>
      </w:r>
      <w:r w:rsidR="00B21B54">
        <w:rPr>
          <w:rFonts w:ascii="Times New Roman" w:hAnsi="Times New Roman"/>
          <w:b/>
          <w:sz w:val="28"/>
          <w:szCs w:val="28"/>
        </w:rPr>
        <w:t>ешение Земского С</w:t>
      </w:r>
      <w:r>
        <w:rPr>
          <w:rFonts w:ascii="Times New Roman" w:hAnsi="Times New Roman"/>
          <w:b/>
          <w:sz w:val="28"/>
          <w:szCs w:val="28"/>
        </w:rPr>
        <w:t xml:space="preserve">обрания Краснокамского муниципального района от </w:t>
      </w:r>
      <w:r w:rsidR="00C60BA1">
        <w:rPr>
          <w:rFonts w:ascii="Times New Roman" w:hAnsi="Times New Roman"/>
          <w:b/>
          <w:sz w:val="28"/>
          <w:szCs w:val="28"/>
        </w:rPr>
        <w:t>29.01.2009 № 7 «Об утверждении п</w:t>
      </w:r>
      <w:r>
        <w:rPr>
          <w:rFonts w:ascii="Times New Roman" w:hAnsi="Times New Roman"/>
          <w:b/>
          <w:sz w:val="28"/>
          <w:szCs w:val="28"/>
        </w:rPr>
        <w:t>оложения об аренде муниципального имущества Краснокамского муниципального района</w:t>
      </w:r>
      <w:r w:rsidR="007306B2">
        <w:rPr>
          <w:rFonts w:ascii="Times New Roman" w:hAnsi="Times New Roman"/>
          <w:b/>
          <w:sz w:val="28"/>
          <w:szCs w:val="28"/>
        </w:rPr>
        <w:t>»</w:t>
      </w:r>
    </w:p>
    <w:p w:rsidR="00B21B54" w:rsidRDefault="00D637E3" w:rsidP="00D6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606, пунктом 1 статьи 616 Гражданского кодекса</w:t>
      </w:r>
      <w:r w:rsidR="00CA6EDD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</w:t>
      </w:r>
      <w:r w:rsidR="00B21B54">
        <w:rPr>
          <w:rFonts w:ascii="Times New Roman" w:hAnsi="Times New Roman"/>
          <w:sz w:val="28"/>
          <w:szCs w:val="28"/>
        </w:rPr>
        <w:t xml:space="preserve"> октября 2003г. </w:t>
      </w:r>
      <w:r w:rsidR="00CA6EDD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статьей 48 Устава</w:t>
      </w:r>
      <w:r w:rsidR="00CA6EDD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43D" w:rsidRDefault="00B21B54" w:rsidP="00B21B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CA6EDD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D273E" w:rsidRDefault="003C58D4" w:rsidP="0025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273E">
        <w:rPr>
          <w:rFonts w:ascii="Times New Roman" w:hAnsi="Times New Roman"/>
          <w:sz w:val="28"/>
          <w:szCs w:val="28"/>
        </w:rPr>
        <w:t>Внести следующи</w:t>
      </w:r>
      <w:r w:rsidR="00B21B54">
        <w:rPr>
          <w:rFonts w:ascii="Times New Roman" w:hAnsi="Times New Roman"/>
          <w:sz w:val="28"/>
          <w:szCs w:val="28"/>
        </w:rPr>
        <w:t>е изменения в решение Земского С</w:t>
      </w:r>
      <w:r w:rsidR="000D273E">
        <w:rPr>
          <w:rFonts w:ascii="Times New Roman" w:hAnsi="Times New Roman"/>
          <w:sz w:val="28"/>
          <w:szCs w:val="28"/>
        </w:rPr>
        <w:t>обрания Краснокамского муниципального</w:t>
      </w:r>
      <w:r w:rsidR="00857B06">
        <w:rPr>
          <w:rFonts w:ascii="Times New Roman" w:hAnsi="Times New Roman"/>
          <w:sz w:val="28"/>
          <w:szCs w:val="28"/>
        </w:rPr>
        <w:t xml:space="preserve"> от 29.01.2009 № 7 «Об утверждении положения об аренде муниципального имущества Краснокамского муниципального района</w:t>
      </w:r>
      <w:r w:rsidR="00B21B54">
        <w:rPr>
          <w:rFonts w:ascii="Times New Roman" w:hAnsi="Times New Roman"/>
          <w:sz w:val="28"/>
          <w:szCs w:val="28"/>
        </w:rPr>
        <w:t>»</w:t>
      </w:r>
      <w:r w:rsidR="00857B06">
        <w:rPr>
          <w:rFonts w:ascii="Times New Roman" w:hAnsi="Times New Roman"/>
          <w:sz w:val="28"/>
          <w:szCs w:val="28"/>
        </w:rPr>
        <w:t>:</w:t>
      </w:r>
    </w:p>
    <w:p w:rsidR="00CA6EDD" w:rsidRPr="003C58D4" w:rsidRDefault="009D1CAD" w:rsidP="0025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0367">
        <w:rPr>
          <w:rFonts w:ascii="Times New Roman" w:hAnsi="Times New Roman"/>
          <w:sz w:val="28"/>
          <w:szCs w:val="28"/>
        </w:rPr>
        <w:t>1</w:t>
      </w:r>
      <w:r w:rsidR="00B21B54">
        <w:rPr>
          <w:rFonts w:ascii="Times New Roman" w:hAnsi="Times New Roman"/>
          <w:sz w:val="28"/>
          <w:szCs w:val="28"/>
        </w:rPr>
        <w:t>. д</w:t>
      </w:r>
      <w:r w:rsidR="007306B2" w:rsidRPr="003C58D4">
        <w:rPr>
          <w:rFonts w:ascii="Times New Roman" w:hAnsi="Times New Roman"/>
          <w:sz w:val="28"/>
          <w:szCs w:val="28"/>
        </w:rPr>
        <w:t xml:space="preserve">ополнить </w:t>
      </w:r>
      <w:r w:rsidR="00C9206A">
        <w:rPr>
          <w:rFonts w:ascii="Times New Roman" w:hAnsi="Times New Roman"/>
          <w:sz w:val="28"/>
          <w:szCs w:val="28"/>
        </w:rPr>
        <w:t>раздело</w:t>
      </w:r>
      <w:r w:rsidR="00660367">
        <w:rPr>
          <w:rFonts w:ascii="Times New Roman" w:hAnsi="Times New Roman"/>
          <w:sz w:val="28"/>
          <w:szCs w:val="28"/>
        </w:rPr>
        <w:t>м</w:t>
      </w:r>
      <w:r w:rsidR="00C9206A">
        <w:rPr>
          <w:rFonts w:ascii="Times New Roman" w:hAnsi="Times New Roman"/>
          <w:sz w:val="28"/>
          <w:szCs w:val="28"/>
        </w:rPr>
        <w:t xml:space="preserve"> </w:t>
      </w:r>
      <w:r w:rsidR="00C9206A">
        <w:rPr>
          <w:rFonts w:ascii="Times New Roman" w:hAnsi="Times New Roman"/>
          <w:sz w:val="28"/>
          <w:szCs w:val="28"/>
          <w:lang w:val="en-US"/>
        </w:rPr>
        <w:t>II</w:t>
      </w:r>
      <w:r w:rsidR="007306B2" w:rsidRPr="003C58D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306B2" w:rsidRDefault="00B21B54" w:rsidP="00251FAD">
      <w:pPr>
        <w:pStyle w:val="ConsPlusNormal"/>
        <w:ind w:firstLine="709"/>
        <w:jc w:val="both"/>
        <w:outlineLvl w:val="0"/>
      </w:pPr>
      <w:r>
        <w:t>«</w:t>
      </w:r>
      <w:r w:rsidR="005D2F25">
        <w:t xml:space="preserve">Раздел </w:t>
      </w:r>
      <w:r w:rsidR="005D2F25">
        <w:rPr>
          <w:lang w:val="en-US"/>
        </w:rPr>
        <w:t>II</w:t>
      </w:r>
      <w:r w:rsidR="005D2F25">
        <w:t>.</w:t>
      </w:r>
      <w:r w:rsidR="007306B2">
        <w:t xml:space="preserve"> Порядок зачета стоимости капитального ремонта  арендуемого муниципального имущества в счет арендной</w:t>
      </w:r>
      <w:r w:rsidR="00CD04AF">
        <w:t xml:space="preserve"> платы</w:t>
      </w:r>
      <w:r>
        <w:t>».</w:t>
      </w:r>
    </w:p>
    <w:p w:rsidR="007306B2" w:rsidRDefault="005D2F25" w:rsidP="00251FAD">
      <w:pPr>
        <w:pStyle w:val="ConsPlusNormal"/>
        <w:ind w:firstLine="709"/>
        <w:jc w:val="both"/>
      </w:pPr>
      <w:bookmarkStart w:id="0" w:name="Par5"/>
      <w:bookmarkEnd w:id="0"/>
      <w:r>
        <w:t>1</w:t>
      </w:r>
      <w:r w:rsidR="007306B2">
        <w:t>. К зачету в счет арендной платы подлежат затраты арендатора:</w:t>
      </w:r>
    </w:p>
    <w:p w:rsidR="007306B2" w:rsidRDefault="005D2F25" w:rsidP="00251FAD">
      <w:pPr>
        <w:pStyle w:val="ConsPlusNormal"/>
        <w:ind w:firstLine="709"/>
        <w:jc w:val="both"/>
      </w:pPr>
      <w:r>
        <w:t xml:space="preserve">1.1. </w:t>
      </w:r>
      <w:r w:rsidR="007306B2">
        <w:t>на обследование объекта и изготовление проектно-сметной документации;</w:t>
      </w:r>
    </w:p>
    <w:p w:rsidR="007306B2" w:rsidRDefault="005D2F25" w:rsidP="00251FAD">
      <w:pPr>
        <w:pStyle w:val="ConsPlusNormal"/>
        <w:ind w:firstLine="709"/>
        <w:jc w:val="both"/>
      </w:pPr>
      <w:r>
        <w:t>1.2.</w:t>
      </w:r>
      <w:r w:rsidR="007306B2">
        <w:t xml:space="preserve"> на п</w:t>
      </w:r>
      <w:r w:rsidR="00CD04AF">
        <w:t>роведение капитального ремонта</w:t>
      </w:r>
      <w:r w:rsidR="007306B2">
        <w:t>;</w:t>
      </w:r>
    </w:p>
    <w:p w:rsidR="00660367" w:rsidRDefault="005D2F25" w:rsidP="00251FAD">
      <w:pPr>
        <w:pStyle w:val="ConsPlusNormal"/>
        <w:ind w:firstLine="709"/>
        <w:jc w:val="both"/>
      </w:pPr>
      <w:r>
        <w:t xml:space="preserve">1.3. </w:t>
      </w:r>
      <w:r w:rsidR="00660367">
        <w:t>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зданий, включая:</w:t>
      </w:r>
    </w:p>
    <w:p w:rsidR="00660367" w:rsidRDefault="00660367" w:rsidP="00251FAD">
      <w:pPr>
        <w:pStyle w:val="ConsPlusNormal"/>
        <w:ind w:firstLine="709"/>
        <w:jc w:val="both"/>
      </w:pPr>
      <w:r>
        <w:t>устройство систем противопожарной автоматики и дымоудаления;</w:t>
      </w:r>
    </w:p>
    <w:p w:rsidR="00660367" w:rsidRDefault="00660367" w:rsidP="00251FAD">
      <w:pPr>
        <w:pStyle w:val="ConsPlusNormal"/>
        <w:ind w:firstLine="709"/>
        <w:jc w:val="both"/>
      </w:pPr>
      <w:r>
        <w:t>изменение конструкции крыш;</w:t>
      </w:r>
    </w:p>
    <w:p w:rsidR="00660367" w:rsidRDefault="00660367" w:rsidP="00251FAD">
      <w:pPr>
        <w:pStyle w:val="ConsPlusNormal"/>
        <w:ind w:firstLine="709"/>
        <w:jc w:val="both"/>
      </w:pPr>
      <w:r>
        <w:t>утепление и шумозащиту зданий;</w:t>
      </w:r>
    </w:p>
    <w:p w:rsidR="00660367" w:rsidRDefault="00660367" w:rsidP="00251FAD">
      <w:pPr>
        <w:pStyle w:val="ConsPlusNormal"/>
        <w:ind w:firstLine="709"/>
        <w:jc w:val="both"/>
      </w:pPr>
      <w:r>
        <w:t>замену изношенных элементов внутренних инженерных сетей.</w:t>
      </w:r>
    </w:p>
    <w:p w:rsidR="007306B2" w:rsidRDefault="00955D8C" w:rsidP="00251FAD">
      <w:pPr>
        <w:pStyle w:val="ConsPlusNormal"/>
        <w:ind w:firstLine="709"/>
        <w:jc w:val="both"/>
      </w:pPr>
      <w:r>
        <w:lastRenderedPageBreak/>
        <w:t>2.</w:t>
      </w:r>
      <w:r w:rsidR="007306B2">
        <w:t xml:space="preserve"> Стоимость отделочных, а также иных работ, связанных со специфическими потребностями арендатора (перепланировка помещений, работы по обеспечению дополнительным теплоэнергоснабжением, технологическим оборудованием, ремонт и замена столярных изделий и полов и т.п.), не подлежит зачету в счет арендной платы.</w:t>
      </w:r>
    </w:p>
    <w:p w:rsidR="00660367" w:rsidRDefault="005D2F25" w:rsidP="00251FAD">
      <w:pPr>
        <w:pStyle w:val="ConsPlusNormal"/>
        <w:ind w:firstLine="709"/>
        <w:jc w:val="both"/>
      </w:pPr>
      <w:r>
        <w:t>3</w:t>
      </w:r>
      <w:r w:rsidR="00660367">
        <w:t xml:space="preserve">. </w:t>
      </w:r>
      <w:r w:rsidR="007268B1">
        <w:t>Не подлежат зачету в счет арендной платы затраты арендатора на проведение капитального ремонта, если при подписании акта приема-передачи объекта состояние объекта определено как удовлетворительное, и отсутствуют возражения арендатора относительного состояния объекта.</w:t>
      </w:r>
    </w:p>
    <w:p w:rsidR="007306B2" w:rsidRDefault="005D2F25" w:rsidP="00251FAD">
      <w:pPr>
        <w:pStyle w:val="ConsPlusNormal"/>
        <w:ind w:firstLine="709"/>
        <w:jc w:val="both"/>
      </w:pPr>
      <w:r>
        <w:t>4</w:t>
      </w:r>
      <w:r w:rsidR="007306B2">
        <w:t>. Для проведения капитального ремонта</w:t>
      </w:r>
      <w:r w:rsidR="007268B1">
        <w:t xml:space="preserve"> или иных неотделимых улучшений объекта </w:t>
      </w:r>
      <w:r w:rsidR="007306B2">
        <w:t xml:space="preserve">с применением зачета затрат арендатора в счет арендной платы арендатор представляет в </w:t>
      </w:r>
      <w:r w:rsidR="00955D8C">
        <w:t>Комитет следующие документы:</w:t>
      </w:r>
    </w:p>
    <w:p w:rsidR="003C58D4" w:rsidRDefault="003C58D4" w:rsidP="00251FAD">
      <w:pPr>
        <w:pStyle w:val="ConsPlusNormal"/>
        <w:ind w:firstLine="709"/>
        <w:jc w:val="both"/>
      </w:pPr>
      <w:r>
        <w:t>-</w:t>
      </w:r>
      <w:r w:rsidR="007306B2">
        <w:t xml:space="preserve"> заявление о разрешении проведения капитального ремонта </w:t>
      </w:r>
      <w:r w:rsidR="007268B1">
        <w:t xml:space="preserve">(неотделимых улучшений)  объекта </w:t>
      </w:r>
      <w:r w:rsidR="007306B2">
        <w:t>с зачетом в качестве арендной платы затрат на его проведение</w:t>
      </w:r>
      <w:r>
        <w:t>;</w:t>
      </w:r>
    </w:p>
    <w:p w:rsidR="007306B2" w:rsidRDefault="003C58D4" w:rsidP="00251FAD">
      <w:pPr>
        <w:pStyle w:val="ConsPlusNormal"/>
        <w:ind w:firstLine="709"/>
        <w:jc w:val="both"/>
      </w:pPr>
      <w:r>
        <w:t>-</w:t>
      </w:r>
      <w:r w:rsidR="007306B2">
        <w:t xml:space="preserve"> ведомость с указанием объемов работ.</w:t>
      </w:r>
    </w:p>
    <w:p w:rsidR="007306B2" w:rsidRDefault="005D2F25" w:rsidP="00251FAD">
      <w:pPr>
        <w:pStyle w:val="ConsPlusNormal"/>
        <w:ind w:firstLine="709"/>
        <w:jc w:val="both"/>
      </w:pPr>
      <w:r>
        <w:t>5</w:t>
      </w:r>
      <w:r w:rsidR="003C58D4">
        <w:t>.</w:t>
      </w:r>
      <w:r w:rsidR="007306B2">
        <w:t xml:space="preserve"> </w:t>
      </w:r>
      <w:r w:rsidR="003C58D4">
        <w:t>Комитет</w:t>
      </w:r>
      <w:r w:rsidR="007306B2">
        <w:t xml:space="preserve"> рассматривает заявление арендатора, изучает фактическое состояние </w:t>
      </w:r>
      <w:r w:rsidR="003C58D4">
        <w:t>имущества</w:t>
      </w:r>
      <w:r w:rsidR="007306B2">
        <w:t xml:space="preserve">, представленные документы и сообщает в течение </w:t>
      </w:r>
      <w:r w:rsidR="003C58D4">
        <w:t>30 календарных дней</w:t>
      </w:r>
      <w:r w:rsidR="007306B2">
        <w:t xml:space="preserve"> арендатору о принятом решении.</w:t>
      </w:r>
    </w:p>
    <w:p w:rsidR="007306B2" w:rsidRDefault="007306B2" w:rsidP="00251FAD">
      <w:pPr>
        <w:pStyle w:val="ConsPlusNormal"/>
        <w:ind w:firstLine="709"/>
        <w:jc w:val="both"/>
      </w:pPr>
      <w:r>
        <w:t xml:space="preserve">При выдаче разрешения на капитальный ремонт </w:t>
      </w:r>
      <w:r w:rsidR="003C58D4">
        <w:t>Комитет</w:t>
      </w:r>
      <w:r>
        <w:t xml:space="preserve"> определяет виды работ и размер затрат арендатора, которые могут быть зачтены в счет арендной платы.</w:t>
      </w:r>
    </w:p>
    <w:p w:rsidR="007306B2" w:rsidRDefault="007306B2" w:rsidP="00251FAD">
      <w:pPr>
        <w:pStyle w:val="ConsPlusNormal"/>
        <w:ind w:firstLine="709"/>
        <w:jc w:val="both"/>
      </w:pPr>
      <w:r>
        <w:t xml:space="preserve">Арендатор при принятии положительного решения представляет в </w:t>
      </w:r>
      <w:r w:rsidR="003C58D4">
        <w:t>Комитет</w:t>
      </w:r>
      <w:r>
        <w:t>:</w:t>
      </w:r>
    </w:p>
    <w:p w:rsidR="007306B2" w:rsidRDefault="007306B2" w:rsidP="00251FAD">
      <w:pPr>
        <w:pStyle w:val="ConsPlusNormal"/>
        <w:ind w:firstLine="709"/>
        <w:jc w:val="both"/>
      </w:pPr>
      <w:r>
        <w:t>а) проектно-сметную документацию;</w:t>
      </w:r>
    </w:p>
    <w:p w:rsidR="007306B2" w:rsidRDefault="007306B2" w:rsidP="00251FAD">
      <w:pPr>
        <w:pStyle w:val="ConsPlusNormal"/>
        <w:ind w:firstLine="709"/>
        <w:jc w:val="both"/>
      </w:pPr>
      <w:r>
        <w:t>б) план-график проведения работ.</w:t>
      </w:r>
    </w:p>
    <w:p w:rsidR="007306B2" w:rsidRDefault="005D2F25" w:rsidP="00251FAD">
      <w:pPr>
        <w:pStyle w:val="ConsPlusNormal"/>
        <w:ind w:firstLine="709"/>
        <w:jc w:val="both"/>
      </w:pPr>
      <w:r>
        <w:t>6</w:t>
      </w:r>
      <w:r w:rsidR="003C58D4">
        <w:t>. На основании распоряжения Комитет</w:t>
      </w:r>
      <w:r w:rsidR="00B21B54">
        <w:t>а</w:t>
      </w:r>
      <w:r w:rsidR="007306B2">
        <w:t xml:space="preserve"> заключается дополнительное соглашение к договору аренды о п</w:t>
      </w:r>
      <w:r w:rsidR="003C58D4">
        <w:t xml:space="preserve">роведении капитального ремонта </w:t>
      </w:r>
      <w:r w:rsidR="007268B1">
        <w:t xml:space="preserve">(неотделимых улучшений) </w:t>
      </w:r>
      <w:r w:rsidR="003C58D4">
        <w:t>с</w:t>
      </w:r>
      <w:r w:rsidR="007306B2">
        <w:t xml:space="preserve"> зачетом стоимости этих работ в счет арендной платы (далее - дополнительное соглашение).</w:t>
      </w:r>
    </w:p>
    <w:p w:rsidR="007306B2" w:rsidRDefault="007306B2" w:rsidP="00251FAD">
      <w:pPr>
        <w:pStyle w:val="ConsPlusNormal"/>
        <w:ind w:firstLine="709"/>
        <w:jc w:val="both"/>
      </w:pPr>
      <w:r>
        <w:t>В дополнительном соглашении устанавливаются условия проведения зачета стоимости капитального ремонта в счет арендной платы</w:t>
      </w:r>
      <w:r w:rsidR="003C58D4">
        <w:t>.</w:t>
      </w:r>
    </w:p>
    <w:p w:rsidR="007306B2" w:rsidRDefault="005D2F25" w:rsidP="00251FAD">
      <w:pPr>
        <w:pStyle w:val="ConsPlusNormal"/>
        <w:ind w:firstLine="709"/>
        <w:jc w:val="both"/>
      </w:pPr>
      <w:r>
        <w:t>7</w:t>
      </w:r>
      <w:r w:rsidR="003C58D4">
        <w:t xml:space="preserve">. </w:t>
      </w:r>
      <w:r w:rsidR="007306B2">
        <w:t xml:space="preserve"> При выявлении в ходе про</w:t>
      </w:r>
      <w:r w:rsidR="003C58D4">
        <w:t xml:space="preserve">изводства капитального ремонта </w:t>
      </w:r>
      <w:r w:rsidR="007268B1">
        <w:t xml:space="preserve">(неотделимых улучшений) объекта </w:t>
      </w:r>
      <w:r w:rsidR="003C58D4">
        <w:t>н</w:t>
      </w:r>
      <w:r w:rsidR="007306B2">
        <w:t>еобходимости проведения работ, не установленных согласованной сметой н</w:t>
      </w:r>
      <w:r w:rsidR="003C58D4">
        <w:t xml:space="preserve">а его проведение, арендатор </w:t>
      </w:r>
      <w:r w:rsidR="007306B2">
        <w:t>вносит предло</w:t>
      </w:r>
      <w:r w:rsidR="003C58D4">
        <w:t xml:space="preserve">жения по включению </w:t>
      </w:r>
      <w:r w:rsidR="007306B2">
        <w:t>изменений в дополнительное соглашение.</w:t>
      </w:r>
    </w:p>
    <w:p w:rsidR="007306B2" w:rsidRPr="003C58D4" w:rsidRDefault="005D2F25" w:rsidP="00251FAD">
      <w:pPr>
        <w:pStyle w:val="ConsPlusNormal"/>
        <w:ind w:firstLine="709"/>
        <w:jc w:val="both"/>
      </w:pPr>
      <w:r>
        <w:t>8</w:t>
      </w:r>
      <w:r w:rsidR="007306B2">
        <w:t xml:space="preserve">. Зачет стоимости работ по проведению капитального ремонта  </w:t>
      </w:r>
      <w:r w:rsidR="007268B1">
        <w:t xml:space="preserve">(неотделимых улучшений) </w:t>
      </w:r>
      <w:r w:rsidR="007306B2">
        <w:t xml:space="preserve">объекта в счет арендной платы производится по окончании работ на основании следующих документов, представляемых арендатором не позднее пятнадцати </w:t>
      </w:r>
      <w:r w:rsidR="003C58D4">
        <w:t>календ</w:t>
      </w:r>
      <w:r w:rsidR="003C58D4" w:rsidRPr="003C58D4">
        <w:t xml:space="preserve">арных </w:t>
      </w:r>
      <w:r w:rsidR="007306B2" w:rsidRPr="003C58D4">
        <w:t>дней с даты окончания работ, установленной планом-графиком:</w:t>
      </w:r>
    </w:p>
    <w:p w:rsidR="007306B2" w:rsidRDefault="007306B2" w:rsidP="00251FAD">
      <w:pPr>
        <w:pStyle w:val="ConsPlusNormal"/>
        <w:ind w:firstLine="709"/>
        <w:jc w:val="both"/>
      </w:pPr>
      <w:r w:rsidRPr="003C58D4">
        <w:t xml:space="preserve">а) </w:t>
      </w:r>
      <w:hyperlink r:id="rId9" w:history="1">
        <w:r w:rsidRPr="003C58D4">
          <w:t>акта</w:t>
        </w:r>
      </w:hyperlink>
      <w:r w:rsidRPr="003C58D4">
        <w:t xml:space="preserve"> выполненных</w:t>
      </w:r>
      <w:r>
        <w:t xml:space="preserve"> работ</w:t>
      </w:r>
      <w:r w:rsidR="003C58D4">
        <w:t>;</w:t>
      </w:r>
    </w:p>
    <w:p w:rsidR="007306B2" w:rsidRDefault="007306B2" w:rsidP="00251FAD">
      <w:pPr>
        <w:pStyle w:val="ConsPlusNormal"/>
        <w:ind w:firstLine="709"/>
        <w:jc w:val="both"/>
      </w:pPr>
      <w:r>
        <w:t>б) платежных доку</w:t>
      </w:r>
      <w:r w:rsidR="003C58D4">
        <w:t>ментов, подтверждающих затраты.</w:t>
      </w:r>
    </w:p>
    <w:p w:rsidR="007306B2" w:rsidRDefault="005D2F25" w:rsidP="00251FAD">
      <w:pPr>
        <w:pStyle w:val="ConsPlusNormal"/>
        <w:ind w:firstLine="709"/>
        <w:jc w:val="both"/>
      </w:pPr>
      <w:r>
        <w:t>9</w:t>
      </w:r>
      <w:r w:rsidR="003C58D4">
        <w:t xml:space="preserve">. </w:t>
      </w:r>
      <w:r w:rsidR="007306B2">
        <w:t>В случае увеличения в представленных документах суммы произведенных затрат по сравнению с указанной в дополнительном соглашении к договору арен</w:t>
      </w:r>
      <w:r w:rsidR="00B21B54">
        <w:t xml:space="preserve">ды и ранее согласованной сметой </w:t>
      </w:r>
      <w:r w:rsidR="007306B2">
        <w:t>затраты сверх согласованной суммы в качестве арендной платы не засчитываются.</w:t>
      </w:r>
    </w:p>
    <w:p w:rsidR="003E6E5B" w:rsidRPr="003E6E5B" w:rsidRDefault="003E6E5B" w:rsidP="003E6E5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3E6E5B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</w:t>
      </w:r>
      <w:r>
        <w:rPr>
          <w:rFonts w:ascii="Times New Roman" w:hAnsi="Times New Roman"/>
          <w:sz w:val="28"/>
          <w:szCs w:val="28"/>
        </w:rPr>
        <w:t>».</w:t>
      </w:r>
    </w:p>
    <w:p w:rsidR="003E6E5B" w:rsidRDefault="003E6E5B" w:rsidP="003E6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решения возложить на комиссию по экономи</w:t>
      </w:r>
      <w:r w:rsidR="00B21B54">
        <w:rPr>
          <w:rFonts w:ascii="Times New Roman" w:hAnsi="Times New Roman"/>
          <w:sz w:val="28"/>
          <w:szCs w:val="28"/>
        </w:rPr>
        <w:t>ке, бюджету и налогам Земского Со</w:t>
      </w:r>
      <w:r>
        <w:rPr>
          <w:rFonts w:ascii="Times New Roman" w:hAnsi="Times New Roman"/>
          <w:sz w:val="28"/>
          <w:szCs w:val="28"/>
        </w:rPr>
        <w:t>брания Краснокамского муниципального района.</w:t>
      </w:r>
    </w:p>
    <w:p w:rsidR="007306B2" w:rsidRPr="007306B2" w:rsidRDefault="007306B2" w:rsidP="005E5D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605E" w:rsidRDefault="00F7605E" w:rsidP="005E5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E8" w:rsidRDefault="00A30AE8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0AE8" w:rsidSect="00781B98"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EB5B89" w:rsidRPr="00EB5B89" w:rsidRDefault="00A30AE8" w:rsidP="00A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5B89" w:rsidRPr="00EB5B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5B89" w:rsidRPr="00EB5B89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EB5B89" w:rsidRP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муниципального района -</w:t>
      </w:r>
    </w:p>
    <w:p w:rsid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глав</w:t>
      </w:r>
      <w:r w:rsidR="00A30AE8">
        <w:rPr>
          <w:rFonts w:ascii="Times New Roman" w:hAnsi="Times New Roman"/>
          <w:sz w:val="28"/>
          <w:szCs w:val="28"/>
        </w:rPr>
        <w:t>а</w:t>
      </w:r>
      <w:r w:rsidRPr="00EB5B89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B733E6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A30AE8">
        <w:rPr>
          <w:rFonts w:ascii="Times New Roman" w:hAnsi="Times New Roman"/>
          <w:sz w:val="28"/>
          <w:szCs w:val="28"/>
        </w:rPr>
        <w:t>Ю.Ю. Крестьянников</w:t>
      </w:r>
    </w:p>
    <w:p w:rsidR="00A71BB0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</w:t>
      </w:r>
      <w:r w:rsidR="00A71BB0">
        <w:rPr>
          <w:rFonts w:ascii="Times New Roman" w:hAnsi="Times New Roman"/>
          <w:sz w:val="28"/>
          <w:szCs w:val="28"/>
        </w:rPr>
        <w:t xml:space="preserve"> </w:t>
      </w:r>
      <w:r w:rsidR="00B21B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</w:p>
    <w:p w:rsidR="00A30AE8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1B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A30AE8" w:rsidRDefault="00A30AE8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0AE8" w:rsidRDefault="003C58D4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A30AE8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Г.П.Новиков</w:t>
      </w:r>
    </w:p>
    <w:p w:rsidR="00C0790B" w:rsidRDefault="00C0790B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790B" w:rsidRDefault="00C0790B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790B" w:rsidRDefault="00C0790B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790B" w:rsidRDefault="00C0790B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790B" w:rsidRPr="00C0790B" w:rsidRDefault="00C0790B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90B">
        <w:rPr>
          <w:rFonts w:ascii="Times New Roman" w:hAnsi="Times New Roman"/>
          <w:sz w:val="24"/>
          <w:szCs w:val="24"/>
        </w:rPr>
        <w:t>Е.Ю.Замахаева</w:t>
      </w:r>
    </w:p>
    <w:p w:rsidR="00EB5B89" w:rsidRDefault="00C0790B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790B">
        <w:rPr>
          <w:rFonts w:ascii="Times New Roman" w:hAnsi="Times New Roman"/>
          <w:sz w:val="24"/>
          <w:szCs w:val="24"/>
        </w:rPr>
        <w:t>4-79-54</w:t>
      </w:r>
      <w:r w:rsidR="00EB5B89">
        <w:rPr>
          <w:rFonts w:ascii="Times New Roman" w:hAnsi="Times New Roman"/>
          <w:sz w:val="28"/>
          <w:szCs w:val="28"/>
        </w:rPr>
        <w:br w:type="page"/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B5B89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5C4A8C" w:rsidRDefault="005C4A8C" w:rsidP="00C07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C4A8C" w:rsidSect="005C4A8C">
      <w:pgSz w:w="11906" w:h="16838"/>
      <w:pgMar w:top="1134" w:right="567" w:bottom="1134" w:left="1418" w:header="227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AA" w:rsidRDefault="005C7BAA" w:rsidP="00C22025">
      <w:pPr>
        <w:spacing w:after="0" w:line="240" w:lineRule="auto"/>
      </w:pPr>
      <w:r>
        <w:separator/>
      </w:r>
    </w:p>
  </w:endnote>
  <w:endnote w:type="continuationSeparator" w:id="1">
    <w:p w:rsidR="005C7BAA" w:rsidRDefault="005C7BA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AA" w:rsidRDefault="005C7BAA" w:rsidP="00C22025">
      <w:pPr>
        <w:spacing w:after="0" w:line="240" w:lineRule="auto"/>
      </w:pPr>
      <w:r>
        <w:separator/>
      </w:r>
    </w:p>
  </w:footnote>
  <w:footnote w:type="continuationSeparator" w:id="1">
    <w:p w:rsidR="005C7BAA" w:rsidRDefault="005C7BAA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8D5"/>
    <w:multiLevelType w:val="multilevel"/>
    <w:tmpl w:val="EBE42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84AFB"/>
    <w:multiLevelType w:val="hybridMultilevel"/>
    <w:tmpl w:val="D7E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3723"/>
    <w:multiLevelType w:val="multilevel"/>
    <w:tmpl w:val="BAC00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8F7A31"/>
    <w:rsid w:val="000013CF"/>
    <w:rsid w:val="00002DF4"/>
    <w:rsid w:val="00013CAB"/>
    <w:rsid w:val="000150B7"/>
    <w:rsid w:val="000232F0"/>
    <w:rsid w:val="00027713"/>
    <w:rsid w:val="00033692"/>
    <w:rsid w:val="00040043"/>
    <w:rsid w:val="00092E8A"/>
    <w:rsid w:val="00094701"/>
    <w:rsid w:val="000A43B4"/>
    <w:rsid w:val="000A5C82"/>
    <w:rsid w:val="000C0856"/>
    <w:rsid w:val="000C11A4"/>
    <w:rsid w:val="000D2135"/>
    <w:rsid w:val="000D273E"/>
    <w:rsid w:val="000D47F5"/>
    <w:rsid w:val="000D714A"/>
    <w:rsid w:val="000E1ABE"/>
    <w:rsid w:val="000F7EBC"/>
    <w:rsid w:val="00107B14"/>
    <w:rsid w:val="00113AC2"/>
    <w:rsid w:val="00122780"/>
    <w:rsid w:val="00140A3C"/>
    <w:rsid w:val="00140B00"/>
    <w:rsid w:val="00141A53"/>
    <w:rsid w:val="001559FC"/>
    <w:rsid w:val="0017570C"/>
    <w:rsid w:val="001B27BF"/>
    <w:rsid w:val="001C08FB"/>
    <w:rsid w:val="001D3ECF"/>
    <w:rsid w:val="002025A2"/>
    <w:rsid w:val="00207082"/>
    <w:rsid w:val="002346F1"/>
    <w:rsid w:val="00235D60"/>
    <w:rsid w:val="00247B72"/>
    <w:rsid w:val="00251FAD"/>
    <w:rsid w:val="0025627B"/>
    <w:rsid w:val="00265BA9"/>
    <w:rsid w:val="00294BD3"/>
    <w:rsid w:val="002A096D"/>
    <w:rsid w:val="002A2ADE"/>
    <w:rsid w:val="002B59F5"/>
    <w:rsid w:val="002C5CEA"/>
    <w:rsid w:val="002D4C3E"/>
    <w:rsid w:val="002E66AF"/>
    <w:rsid w:val="00306718"/>
    <w:rsid w:val="003141E8"/>
    <w:rsid w:val="00320777"/>
    <w:rsid w:val="00322D3D"/>
    <w:rsid w:val="003246A2"/>
    <w:rsid w:val="003360D4"/>
    <w:rsid w:val="00336A2A"/>
    <w:rsid w:val="00366CA1"/>
    <w:rsid w:val="00385821"/>
    <w:rsid w:val="00393F17"/>
    <w:rsid w:val="00395FE2"/>
    <w:rsid w:val="003A0F98"/>
    <w:rsid w:val="003A2D90"/>
    <w:rsid w:val="003A7B26"/>
    <w:rsid w:val="003B0E5D"/>
    <w:rsid w:val="003C58D4"/>
    <w:rsid w:val="003E09EF"/>
    <w:rsid w:val="003E6E5B"/>
    <w:rsid w:val="003F25AC"/>
    <w:rsid w:val="0040295A"/>
    <w:rsid w:val="004037B9"/>
    <w:rsid w:val="004374BD"/>
    <w:rsid w:val="00437BA4"/>
    <w:rsid w:val="00441982"/>
    <w:rsid w:val="0045168D"/>
    <w:rsid w:val="004544B3"/>
    <w:rsid w:val="00456B84"/>
    <w:rsid w:val="00461F16"/>
    <w:rsid w:val="00486F9E"/>
    <w:rsid w:val="004902F9"/>
    <w:rsid w:val="004D45DC"/>
    <w:rsid w:val="005004B5"/>
    <w:rsid w:val="00500EC4"/>
    <w:rsid w:val="005129CE"/>
    <w:rsid w:val="00521EE7"/>
    <w:rsid w:val="00525F8B"/>
    <w:rsid w:val="00527AF9"/>
    <w:rsid w:val="0054149A"/>
    <w:rsid w:val="00544C6A"/>
    <w:rsid w:val="00545A75"/>
    <w:rsid w:val="005535D6"/>
    <w:rsid w:val="00556386"/>
    <w:rsid w:val="00560D30"/>
    <w:rsid w:val="00583DD3"/>
    <w:rsid w:val="005C4809"/>
    <w:rsid w:val="005C4A8C"/>
    <w:rsid w:val="005C6A7E"/>
    <w:rsid w:val="005C7BAA"/>
    <w:rsid w:val="005D2F25"/>
    <w:rsid w:val="005D35AC"/>
    <w:rsid w:val="005D762E"/>
    <w:rsid w:val="005E04B8"/>
    <w:rsid w:val="005E0763"/>
    <w:rsid w:val="005E5D2F"/>
    <w:rsid w:val="005E60D6"/>
    <w:rsid w:val="005F0CD4"/>
    <w:rsid w:val="005F5EA5"/>
    <w:rsid w:val="005F788C"/>
    <w:rsid w:val="00605F8A"/>
    <w:rsid w:val="00620311"/>
    <w:rsid w:val="00633C2A"/>
    <w:rsid w:val="00642128"/>
    <w:rsid w:val="00642171"/>
    <w:rsid w:val="00660367"/>
    <w:rsid w:val="00661DF3"/>
    <w:rsid w:val="006756D5"/>
    <w:rsid w:val="006861B7"/>
    <w:rsid w:val="006871FC"/>
    <w:rsid w:val="00692D25"/>
    <w:rsid w:val="00702F08"/>
    <w:rsid w:val="00713C22"/>
    <w:rsid w:val="00720CB2"/>
    <w:rsid w:val="00724CBE"/>
    <w:rsid w:val="007268B1"/>
    <w:rsid w:val="007306B2"/>
    <w:rsid w:val="007316A3"/>
    <w:rsid w:val="00734842"/>
    <w:rsid w:val="00744295"/>
    <w:rsid w:val="00750374"/>
    <w:rsid w:val="007602E9"/>
    <w:rsid w:val="0077031F"/>
    <w:rsid w:val="00774836"/>
    <w:rsid w:val="00781B98"/>
    <w:rsid w:val="007832CC"/>
    <w:rsid w:val="00786EF4"/>
    <w:rsid w:val="007A065E"/>
    <w:rsid w:val="007D06F3"/>
    <w:rsid w:val="007F6BCA"/>
    <w:rsid w:val="00825434"/>
    <w:rsid w:val="008435E7"/>
    <w:rsid w:val="00847CF8"/>
    <w:rsid w:val="00847DA3"/>
    <w:rsid w:val="00852543"/>
    <w:rsid w:val="00857B06"/>
    <w:rsid w:val="00865F76"/>
    <w:rsid w:val="00877F80"/>
    <w:rsid w:val="00884AF7"/>
    <w:rsid w:val="00886200"/>
    <w:rsid w:val="0089578D"/>
    <w:rsid w:val="008A443D"/>
    <w:rsid w:val="008B5D27"/>
    <w:rsid w:val="008C012B"/>
    <w:rsid w:val="008E6FD1"/>
    <w:rsid w:val="008F7A31"/>
    <w:rsid w:val="00901586"/>
    <w:rsid w:val="00915454"/>
    <w:rsid w:val="00922C5E"/>
    <w:rsid w:val="00925C58"/>
    <w:rsid w:val="00927592"/>
    <w:rsid w:val="00932FE6"/>
    <w:rsid w:val="009432B4"/>
    <w:rsid w:val="00944785"/>
    <w:rsid w:val="00952ADE"/>
    <w:rsid w:val="00955D8C"/>
    <w:rsid w:val="00965DCA"/>
    <w:rsid w:val="00966D97"/>
    <w:rsid w:val="00977768"/>
    <w:rsid w:val="009A5BB8"/>
    <w:rsid w:val="009B26C0"/>
    <w:rsid w:val="009B7EE2"/>
    <w:rsid w:val="009C7401"/>
    <w:rsid w:val="009D1CAD"/>
    <w:rsid w:val="009D4C17"/>
    <w:rsid w:val="009E3050"/>
    <w:rsid w:val="009E60E2"/>
    <w:rsid w:val="009F47B3"/>
    <w:rsid w:val="009F5B35"/>
    <w:rsid w:val="00A00875"/>
    <w:rsid w:val="00A122D2"/>
    <w:rsid w:val="00A2160F"/>
    <w:rsid w:val="00A22EF4"/>
    <w:rsid w:val="00A30AE8"/>
    <w:rsid w:val="00A40B7C"/>
    <w:rsid w:val="00A60106"/>
    <w:rsid w:val="00A62175"/>
    <w:rsid w:val="00A71BB0"/>
    <w:rsid w:val="00A74FA0"/>
    <w:rsid w:val="00AB217F"/>
    <w:rsid w:val="00AF1141"/>
    <w:rsid w:val="00AF416E"/>
    <w:rsid w:val="00AF588B"/>
    <w:rsid w:val="00B01F5F"/>
    <w:rsid w:val="00B10B7B"/>
    <w:rsid w:val="00B13281"/>
    <w:rsid w:val="00B14135"/>
    <w:rsid w:val="00B20C35"/>
    <w:rsid w:val="00B21B54"/>
    <w:rsid w:val="00B27F5B"/>
    <w:rsid w:val="00B30598"/>
    <w:rsid w:val="00B31344"/>
    <w:rsid w:val="00B34380"/>
    <w:rsid w:val="00B473CD"/>
    <w:rsid w:val="00B62BF5"/>
    <w:rsid w:val="00B64FA8"/>
    <w:rsid w:val="00B733E6"/>
    <w:rsid w:val="00B84292"/>
    <w:rsid w:val="00B84FA2"/>
    <w:rsid w:val="00BA09BF"/>
    <w:rsid w:val="00BA10A9"/>
    <w:rsid w:val="00BB5599"/>
    <w:rsid w:val="00BE342A"/>
    <w:rsid w:val="00BF3189"/>
    <w:rsid w:val="00C059DE"/>
    <w:rsid w:val="00C0790B"/>
    <w:rsid w:val="00C11DE0"/>
    <w:rsid w:val="00C21D65"/>
    <w:rsid w:val="00C22025"/>
    <w:rsid w:val="00C25A69"/>
    <w:rsid w:val="00C34DF7"/>
    <w:rsid w:val="00C4524C"/>
    <w:rsid w:val="00C53D89"/>
    <w:rsid w:val="00C55D31"/>
    <w:rsid w:val="00C60BA1"/>
    <w:rsid w:val="00C75882"/>
    <w:rsid w:val="00C84F7D"/>
    <w:rsid w:val="00C870F0"/>
    <w:rsid w:val="00C9206A"/>
    <w:rsid w:val="00CA08B5"/>
    <w:rsid w:val="00CA14FA"/>
    <w:rsid w:val="00CA6EDD"/>
    <w:rsid w:val="00CB30D5"/>
    <w:rsid w:val="00CB4D96"/>
    <w:rsid w:val="00CD04AF"/>
    <w:rsid w:val="00CE6485"/>
    <w:rsid w:val="00CE6C16"/>
    <w:rsid w:val="00CF248D"/>
    <w:rsid w:val="00D008F3"/>
    <w:rsid w:val="00D010E6"/>
    <w:rsid w:val="00D01AFF"/>
    <w:rsid w:val="00D04A3A"/>
    <w:rsid w:val="00D26B1B"/>
    <w:rsid w:val="00D35C08"/>
    <w:rsid w:val="00D431BE"/>
    <w:rsid w:val="00D521FB"/>
    <w:rsid w:val="00D54728"/>
    <w:rsid w:val="00D637E3"/>
    <w:rsid w:val="00D854E4"/>
    <w:rsid w:val="00D86BAE"/>
    <w:rsid w:val="00D96FA8"/>
    <w:rsid w:val="00DD0BFC"/>
    <w:rsid w:val="00DE0D2B"/>
    <w:rsid w:val="00DE2CDD"/>
    <w:rsid w:val="00E221A3"/>
    <w:rsid w:val="00E3513D"/>
    <w:rsid w:val="00E40425"/>
    <w:rsid w:val="00E61392"/>
    <w:rsid w:val="00E64D02"/>
    <w:rsid w:val="00E708C4"/>
    <w:rsid w:val="00E71F7A"/>
    <w:rsid w:val="00E7583D"/>
    <w:rsid w:val="00E82F71"/>
    <w:rsid w:val="00E86E0C"/>
    <w:rsid w:val="00E93DF6"/>
    <w:rsid w:val="00E94BEE"/>
    <w:rsid w:val="00E97B5D"/>
    <w:rsid w:val="00EB06C6"/>
    <w:rsid w:val="00EB3844"/>
    <w:rsid w:val="00EB5B89"/>
    <w:rsid w:val="00EB7596"/>
    <w:rsid w:val="00EE4C40"/>
    <w:rsid w:val="00EF5808"/>
    <w:rsid w:val="00F142B5"/>
    <w:rsid w:val="00F25C99"/>
    <w:rsid w:val="00F40877"/>
    <w:rsid w:val="00F71A94"/>
    <w:rsid w:val="00F7605E"/>
    <w:rsid w:val="00FA6FF9"/>
    <w:rsid w:val="00FB1441"/>
    <w:rsid w:val="00FB1F22"/>
    <w:rsid w:val="00FD3EA2"/>
    <w:rsid w:val="00FD799A"/>
    <w:rsid w:val="00FE1885"/>
    <w:rsid w:val="00FE237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B5B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A065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0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0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675BCE6954A63875FE11128299B1B3951529A49631BAAFEBBE40C639A07D6398C2796518EFFQBo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%20&#1051;%20&#1040;%20&#1053;%20&#1050;%20&#1048;\&#1041;&#1083;&#1072;&#1085;&#1082;&#1080;%202010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74D6-D5F5-4B4C-8059-6A9680D5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1767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2.1. Порядок зачета стоимости капитального ремонта  арендуемого муниципального и</vt:lpstr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66</cp:revision>
  <cp:lastPrinted>2016-02-12T09:24:00Z</cp:lastPrinted>
  <dcterms:created xsi:type="dcterms:W3CDTF">2011-08-24T05:57:00Z</dcterms:created>
  <dcterms:modified xsi:type="dcterms:W3CDTF">2016-02-12T09:29:00Z</dcterms:modified>
</cp:coreProperties>
</file>