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8B" w:rsidRDefault="00046D8B" w:rsidP="00B958E0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046D8B" w:rsidRDefault="00046D8B" w:rsidP="00B958E0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46D8B" w:rsidRPr="00094701" w:rsidRDefault="00046D8B" w:rsidP="0010070F">
      <w:pPr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046D8B" w:rsidRPr="00D26B1B" w:rsidRDefault="00046D8B" w:rsidP="0010070F">
      <w:pPr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046D8B" w:rsidRPr="00D26B1B" w:rsidRDefault="00046D8B" w:rsidP="001007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6D8B" w:rsidRPr="00D26B1B" w:rsidRDefault="00046D8B" w:rsidP="001007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46D8B" w:rsidRPr="00D26B1B" w:rsidRDefault="00046D8B" w:rsidP="001007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6D8B" w:rsidRDefault="00046D8B" w:rsidP="0010070F">
      <w:pPr>
        <w:ind w:firstLine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 xml:space="preserve">23.07.2013   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FD3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D3EA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1173                                                         </w:t>
      </w:r>
    </w:p>
    <w:p w:rsidR="00046D8B" w:rsidRDefault="00046D8B" w:rsidP="004F7B39">
      <w:pPr>
        <w:ind w:right="4533" w:firstLine="0"/>
        <w:rPr>
          <w:rFonts w:ascii="Times New Roman" w:hAnsi="Times New Roman"/>
          <w:b/>
          <w:sz w:val="28"/>
          <w:szCs w:val="28"/>
        </w:rPr>
      </w:pPr>
    </w:p>
    <w:p w:rsidR="00046D8B" w:rsidRDefault="00046D8B" w:rsidP="004A0440">
      <w:pPr>
        <w:widowControl/>
        <w:tabs>
          <w:tab w:val="left" w:pos="1134"/>
        </w:tabs>
        <w:autoSpaceDE/>
        <w:autoSpaceDN/>
        <w:adjustRightInd/>
        <w:spacing w:line="240" w:lineRule="exact"/>
        <w:ind w:firstLine="0"/>
        <w:contextualSpacing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приложение </w:t>
      </w:r>
    </w:p>
    <w:p w:rsidR="00046D8B" w:rsidRDefault="00046D8B" w:rsidP="004A0440">
      <w:pPr>
        <w:widowControl/>
        <w:tabs>
          <w:tab w:val="left" w:pos="1134"/>
        </w:tabs>
        <w:autoSpaceDE/>
        <w:autoSpaceDN/>
        <w:adjustRightInd/>
        <w:spacing w:line="240" w:lineRule="exact"/>
        <w:ind w:firstLine="0"/>
        <w:contextualSpacing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23553A">
        <w:rPr>
          <w:rFonts w:ascii="Times New Roman" w:hAnsi="Times New Roman"/>
          <w:b/>
          <w:sz w:val="28"/>
          <w:szCs w:val="28"/>
        </w:rPr>
        <w:t xml:space="preserve">Стоимость муниципальных услуг </w:t>
      </w:r>
    </w:p>
    <w:p w:rsidR="00046D8B" w:rsidRDefault="00046D8B" w:rsidP="004A0440">
      <w:pPr>
        <w:widowControl/>
        <w:tabs>
          <w:tab w:val="left" w:pos="1134"/>
        </w:tabs>
        <w:autoSpaceDE/>
        <w:autoSpaceDN/>
        <w:adjustRightInd/>
        <w:spacing w:line="240" w:lineRule="exact"/>
        <w:ind w:firstLine="0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23553A">
        <w:rPr>
          <w:rFonts w:ascii="Times New Roman" w:hAnsi="Times New Roman"/>
          <w:b/>
          <w:sz w:val="28"/>
          <w:szCs w:val="28"/>
        </w:rPr>
        <w:t>социально</w:t>
      </w:r>
      <w:r>
        <w:rPr>
          <w:rFonts w:ascii="Times New Roman" w:hAnsi="Times New Roman"/>
          <w:b/>
          <w:sz w:val="28"/>
          <w:szCs w:val="28"/>
        </w:rPr>
        <w:t>й</w:t>
      </w:r>
      <w:r w:rsidRPr="0023553A">
        <w:rPr>
          <w:rFonts w:ascii="Times New Roman" w:hAnsi="Times New Roman"/>
          <w:b/>
          <w:sz w:val="28"/>
          <w:szCs w:val="28"/>
        </w:rPr>
        <w:t xml:space="preserve"> направленности, </w:t>
      </w:r>
    </w:p>
    <w:p w:rsidR="00046D8B" w:rsidRDefault="00046D8B" w:rsidP="004A0440">
      <w:pPr>
        <w:widowControl/>
        <w:tabs>
          <w:tab w:val="left" w:pos="1134"/>
        </w:tabs>
        <w:autoSpaceDE/>
        <w:autoSpaceDN/>
        <w:adjustRightInd/>
        <w:spacing w:line="240" w:lineRule="exact"/>
        <w:ind w:firstLine="0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23553A">
        <w:rPr>
          <w:rFonts w:ascii="Times New Roman" w:hAnsi="Times New Roman"/>
          <w:b/>
          <w:sz w:val="28"/>
          <w:szCs w:val="28"/>
        </w:rPr>
        <w:t xml:space="preserve">оказываемых за счет средств бюджета </w:t>
      </w:r>
    </w:p>
    <w:p w:rsidR="00046D8B" w:rsidRDefault="00046D8B" w:rsidP="004A0440">
      <w:pPr>
        <w:widowControl/>
        <w:tabs>
          <w:tab w:val="left" w:pos="1134"/>
        </w:tabs>
        <w:autoSpaceDE/>
        <w:autoSpaceDN/>
        <w:adjustRightInd/>
        <w:spacing w:line="240" w:lineRule="exact"/>
        <w:ind w:firstLine="0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23553A">
        <w:rPr>
          <w:rFonts w:ascii="Times New Roman" w:hAnsi="Times New Roman"/>
          <w:b/>
          <w:sz w:val="28"/>
          <w:szCs w:val="28"/>
        </w:rPr>
        <w:t xml:space="preserve">Краснокамского муниципального </w:t>
      </w:r>
    </w:p>
    <w:p w:rsidR="00046D8B" w:rsidRDefault="00046D8B" w:rsidP="004A0440">
      <w:pPr>
        <w:widowControl/>
        <w:tabs>
          <w:tab w:val="left" w:pos="1134"/>
        </w:tabs>
        <w:autoSpaceDE/>
        <w:autoSpaceDN/>
        <w:adjustRightInd/>
        <w:spacing w:line="240" w:lineRule="exact"/>
        <w:ind w:firstLine="0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23553A">
        <w:rPr>
          <w:rFonts w:ascii="Times New Roman" w:hAnsi="Times New Roman"/>
          <w:b/>
          <w:sz w:val="28"/>
          <w:szCs w:val="28"/>
        </w:rPr>
        <w:t>района на 201</w:t>
      </w:r>
      <w:r>
        <w:rPr>
          <w:rFonts w:ascii="Times New Roman" w:hAnsi="Times New Roman"/>
          <w:b/>
          <w:sz w:val="28"/>
          <w:szCs w:val="28"/>
        </w:rPr>
        <w:t>3</w:t>
      </w:r>
      <w:r w:rsidRPr="0023553A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» к Порядку </w:t>
      </w:r>
    </w:p>
    <w:p w:rsidR="00046D8B" w:rsidRDefault="00046D8B" w:rsidP="004A0440">
      <w:pPr>
        <w:widowControl/>
        <w:tabs>
          <w:tab w:val="left" w:pos="1134"/>
        </w:tabs>
        <w:autoSpaceDE/>
        <w:autoSpaceDN/>
        <w:adjustRightInd/>
        <w:spacing w:line="240" w:lineRule="exact"/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212214">
        <w:rPr>
          <w:rFonts w:ascii="Times New Roman" w:hAnsi="Times New Roman" w:cs="Times New Roman"/>
          <w:b/>
          <w:sz w:val="28"/>
          <w:szCs w:val="28"/>
        </w:rPr>
        <w:t>ведения стоимости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D8B" w:rsidRDefault="00046D8B" w:rsidP="004A0440">
      <w:pPr>
        <w:widowControl/>
        <w:tabs>
          <w:tab w:val="left" w:pos="1134"/>
        </w:tabs>
        <w:autoSpaceDE/>
        <w:autoSpaceDN/>
        <w:adjustRightInd/>
        <w:spacing w:line="240" w:lineRule="exact"/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212214">
        <w:rPr>
          <w:rFonts w:ascii="Times New Roman" w:hAnsi="Times New Roman" w:cs="Times New Roman"/>
          <w:b/>
          <w:sz w:val="28"/>
          <w:szCs w:val="28"/>
        </w:rPr>
        <w:t xml:space="preserve">услуг социальной направленности, </w:t>
      </w:r>
    </w:p>
    <w:p w:rsidR="00046D8B" w:rsidRDefault="00046D8B" w:rsidP="004A0440">
      <w:pPr>
        <w:widowControl/>
        <w:tabs>
          <w:tab w:val="left" w:pos="1134"/>
        </w:tabs>
        <w:autoSpaceDE/>
        <w:autoSpaceDN/>
        <w:adjustRightInd/>
        <w:spacing w:line="240" w:lineRule="exact"/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212214">
        <w:rPr>
          <w:rFonts w:ascii="Times New Roman" w:hAnsi="Times New Roman" w:cs="Times New Roman"/>
          <w:b/>
          <w:sz w:val="28"/>
          <w:szCs w:val="28"/>
        </w:rPr>
        <w:t>оказываемых за счет средств бюджета</w:t>
      </w:r>
    </w:p>
    <w:p w:rsidR="00046D8B" w:rsidRDefault="00046D8B" w:rsidP="004A0440">
      <w:pPr>
        <w:widowControl/>
        <w:tabs>
          <w:tab w:val="left" w:pos="1134"/>
        </w:tabs>
        <w:autoSpaceDE/>
        <w:autoSpaceDN/>
        <w:adjustRightInd/>
        <w:spacing w:line="240" w:lineRule="exact"/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212214">
        <w:rPr>
          <w:rFonts w:ascii="Times New Roman" w:hAnsi="Times New Roman" w:cs="Times New Roman"/>
          <w:b/>
          <w:sz w:val="28"/>
          <w:szCs w:val="28"/>
        </w:rPr>
        <w:t xml:space="preserve"> Краснокамского муниципального </w:t>
      </w:r>
    </w:p>
    <w:p w:rsidR="00046D8B" w:rsidRDefault="00046D8B" w:rsidP="004A0440">
      <w:pPr>
        <w:widowControl/>
        <w:tabs>
          <w:tab w:val="left" w:pos="1134"/>
        </w:tabs>
        <w:autoSpaceDE/>
        <w:autoSpaceDN/>
        <w:adjustRightInd/>
        <w:spacing w:line="240" w:lineRule="exact"/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на 2013</w:t>
      </w:r>
      <w:r w:rsidRPr="00212214">
        <w:rPr>
          <w:rFonts w:ascii="Times New Roman" w:hAnsi="Times New Roman" w:cs="Times New Roman"/>
          <w:b/>
          <w:sz w:val="28"/>
          <w:szCs w:val="28"/>
        </w:rPr>
        <w:t> год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утвержденному </w:t>
      </w:r>
    </w:p>
    <w:p w:rsidR="00046D8B" w:rsidRDefault="00046D8B" w:rsidP="004A0440">
      <w:pPr>
        <w:widowControl/>
        <w:tabs>
          <w:tab w:val="left" w:pos="1134"/>
        </w:tabs>
        <w:autoSpaceDE/>
        <w:autoSpaceDN/>
        <w:adjustRightInd/>
        <w:spacing w:line="240" w:lineRule="exact"/>
        <w:ind w:firstLine="0"/>
        <w:contextualSpacing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постановлением администрации </w:t>
      </w:r>
    </w:p>
    <w:p w:rsidR="00046D8B" w:rsidRDefault="00046D8B" w:rsidP="004A0440">
      <w:pPr>
        <w:widowControl/>
        <w:tabs>
          <w:tab w:val="left" w:pos="1134"/>
        </w:tabs>
        <w:autoSpaceDE/>
        <w:autoSpaceDN/>
        <w:adjustRightInd/>
        <w:spacing w:line="240" w:lineRule="exact"/>
        <w:ind w:firstLine="0"/>
        <w:contextualSpacing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Краснокамского муниципального района </w:t>
      </w:r>
    </w:p>
    <w:p w:rsidR="00046D8B" w:rsidRDefault="00046D8B" w:rsidP="004A0440">
      <w:pPr>
        <w:widowControl/>
        <w:tabs>
          <w:tab w:val="left" w:pos="1134"/>
        </w:tabs>
        <w:autoSpaceDE/>
        <w:autoSpaceDN/>
        <w:adjustRightInd/>
        <w:spacing w:line="240" w:lineRule="exact"/>
        <w:ind w:firstLine="0"/>
        <w:contextualSpacing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27.11.2012 №1894 «</w:t>
      </w:r>
      <w:r w:rsidRPr="00AB63A8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046D8B" w:rsidRDefault="00046D8B" w:rsidP="004A0440">
      <w:pPr>
        <w:widowControl/>
        <w:tabs>
          <w:tab w:val="left" w:pos="1134"/>
        </w:tabs>
        <w:autoSpaceDE/>
        <w:autoSpaceDN/>
        <w:adjustRightInd/>
        <w:spacing w:line="240" w:lineRule="exact"/>
        <w:ind w:firstLine="0"/>
        <w:contextualSpacing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порядка ведения стоимости и стоимости</w:t>
      </w:r>
      <w:r w:rsidRPr="0010070F">
        <w:rPr>
          <w:rFonts w:ascii="Times New Roman" w:hAnsi="Times New Roman"/>
          <w:b/>
          <w:sz w:val="28"/>
          <w:szCs w:val="28"/>
        </w:rPr>
        <w:t xml:space="preserve"> </w:t>
      </w:r>
    </w:p>
    <w:p w:rsidR="00046D8B" w:rsidRDefault="00046D8B" w:rsidP="004A0440">
      <w:pPr>
        <w:widowControl/>
        <w:tabs>
          <w:tab w:val="left" w:pos="1134"/>
        </w:tabs>
        <w:autoSpaceDE/>
        <w:autoSpaceDN/>
        <w:adjustRightInd/>
        <w:spacing w:line="240" w:lineRule="exact"/>
        <w:ind w:firstLine="0"/>
        <w:contextualSpacing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Pr="00AB63A8">
        <w:rPr>
          <w:rFonts w:ascii="Times New Roman" w:hAnsi="Times New Roman"/>
          <w:b/>
          <w:sz w:val="28"/>
          <w:szCs w:val="28"/>
        </w:rPr>
        <w:t>услуг</w:t>
      </w:r>
      <w:r w:rsidRPr="0010070F">
        <w:rPr>
          <w:rFonts w:ascii="Times New Roman" w:hAnsi="Times New Roman"/>
          <w:b/>
          <w:sz w:val="28"/>
          <w:szCs w:val="28"/>
        </w:rPr>
        <w:t xml:space="preserve"> </w:t>
      </w:r>
      <w:r w:rsidRPr="00AB63A8">
        <w:rPr>
          <w:rFonts w:ascii="Times New Roman" w:hAnsi="Times New Roman"/>
          <w:b/>
          <w:sz w:val="28"/>
          <w:szCs w:val="28"/>
        </w:rPr>
        <w:t xml:space="preserve">социальной </w:t>
      </w:r>
    </w:p>
    <w:p w:rsidR="00046D8B" w:rsidRDefault="00046D8B" w:rsidP="004A0440">
      <w:pPr>
        <w:widowControl/>
        <w:tabs>
          <w:tab w:val="left" w:pos="1134"/>
        </w:tabs>
        <w:autoSpaceDE/>
        <w:autoSpaceDN/>
        <w:adjustRightInd/>
        <w:spacing w:line="240" w:lineRule="exact"/>
        <w:ind w:firstLine="0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AB63A8">
        <w:rPr>
          <w:rFonts w:ascii="Times New Roman" w:hAnsi="Times New Roman"/>
          <w:b/>
          <w:sz w:val="28"/>
          <w:szCs w:val="28"/>
        </w:rPr>
        <w:t>направленности,</w:t>
      </w:r>
      <w:r w:rsidRPr="0010070F">
        <w:rPr>
          <w:rFonts w:ascii="Times New Roman" w:hAnsi="Times New Roman"/>
          <w:b/>
          <w:sz w:val="28"/>
          <w:szCs w:val="28"/>
        </w:rPr>
        <w:t xml:space="preserve"> </w:t>
      </w:r>
      <w:r w:rsidRPr="00AB63A8">
        <w:rPr>
          <w:rFonts w:ascii="Times New Roman" w:hAnsi="Times New Roman"/>
          <w:b/>
          <w:sz w:val="28"/>
          <w:szCs w:val="28"/>
        </w:rPr>
        <w:t xml:space="preserve">оказываемых за счет </w:t>
      </w:r>
    </w:p>
    <w:p w:rsidR="00046D8B" w:rsidRDefault="00046D8B" w:rsidP="004A0440">
      <w:pPr>
        <w:widowControl/>
        <w:tabs>
          <w:tab w:val="left" w:pos="1134"/>
        </w:tabs>
        <w:autoSpaceDE/>
        <w:autoSpaceDN/>
        <w:adjustRightInd/>
        <w:spacing w:line="240" w:lineRule="exact"/>
        <w:ind w:firstLine="0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AB63A8">
        <w:rPr>
          <w:rFonts w:ascii="Times New Roman" w:hAnsi="Times New Roman"/>
          <w:b/>
          <w:sz w:val="28"/>
          <w:szCs w:val="28"/>
        </w:rPr>
        <w:t>средств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63A8">
        <w:rPr>
          <w:rFonts w:ascii="Times New Roman" w:hAnsi="Times New Roman"/>
          <w:b/>
          <w:sz w:val="28"/>
          <w:szCs w:val="28"/>
        </w:rPr>
        <w:t xml:space="preserve">бюджета Краснокамского </w:t>
      </w:r>
    </w:p>
    <w:p w:rsidR="00046D8B" w:rsidRDefault="00046D8B" w:rsidP="004A0440">
      <w:pPr>
        <w:widowControl/>
        <w:tabs>
          <w:tab w:val="left" w:pos="1134"/>
        </w:tabs>
        <w:autoSpaceDE/>
        <w:autoSpaceDN/>
        <w:adjustRightInd/>
        <w:spacing w:line="240" w:lineRule="exact"/>
        <w:ind w:firstLine="0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AB63A8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на 2013 год» </w:t>
      </w:r>
    </w:p>
    <w:p w:rsidR="00046D8B" w:rsidRDefault="00046D8B" w:rsidP="00E30A85">
      <w:pPr>
        <w:jc w:val="left"/>
        <w:rPr>
          <w:rFonts w:ascii="Times New Roman" w:hAnsi="Times New Roman"/>
          <w:sz w:val="28"/>
          <w:szCs w:val="28"/>
        </w:rPr>
      </w:pPr>
    </w:p>
    <w:p w:rsidR="00046D8B" w:rsidRDefault="00046D8B" w:rsidP="00E30A85">
      <w:pPr>
        <w:jc w:val="left"/>
        <w:rPr>
          <w:rFonts w:ascii="Times New Roman" w:hAnsi="Times New Roman"/>
          <w:sz w:val="28"/>
          <w:szCs w:val="28"/>
        </w:rPr>
      </w:pPr>
    </w:p>
    <w:p w:rsidR="00046D8B" w:rsidRPr="00AB63A8" w:rsidRDefault="00046D8B" w:rsidP="00E30A85">
      <w:pPr>
        <w:rPr>
          <w:rFonts w:ascii="Times New Roman" w:hAnsi="Times New Roman"/>
          <w:sz w:val="28"/>
          <w:szCs w:val="28"/>
        </w:rPr>
      </w:pPr>
      <w:r w:rsidRPr="00AB63A8">
        <w:rPr>
          <w:rFonts w:ascii="Times New Roman" w:hAnsi="Times New Roman"/>
          <w:sz w:val="28"/>
          <w:szCs w:val="28"/>
        </w:rPr>
        <w:t>В целях повышения эффективности расходования бюджетных средств Краснокамского муниципального района, открытости и общедоступности информации о</w:t>
      </w:r>
      <w:r>
        <w:rPr>
          <w:rFonts w:ascii="Times New Roman" w:hAnsi="Times New Roman"/>
          <w:sz w:val="28"/>
          <w:szCs w:val="28"/>
        </w:rPr>
        <w:t xml:space="preserve"> размере  стоимости</w:t>
      </w:r>
      <w:r w:rsidRPr="00AB63A8">
        <w:rPr>
          <w:rFonts w:ascii="Times New Roman" w:hAnsi="Times New Roman"/>
          <w:sz w:val="28"/>
          <w:szCs w:val="28"/>
        </w:rPr>
        <w:t xml:space="preserve"> услуг, предоставляемых населению Краснокамского муниципального района из средств бюджета </w:t>
      </w: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района, </w:t>
      </w:r>
      <w:r w:rsidRPr="00AB63A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статьей 78.1 </w:t>
      </w:r>
      <w:r w:rsidRPr="00AB63A8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ого</w:t>
      </w:r>
      <w:r w:rsidRPr="00AB63A8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AB63A8">
        <w:rPr>
          <w:rFonts w:ascii="Times New Roman" w:hAnsi="Times New Roman"/>
          <w:sz w:val="28"/>
          <w:szCs w:val="28"/>
        </w:rPr>
        <w:t xml:space="preserve"> Российской Федерации, 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B63A8">
        <w:rPr>
          <w:rFonts w:ascii="Times New Roman" w:hAnsi="Times New Roman"/>
          <w:sz w:val="28"/>
          <w:szCs w:val="28"/>
        </w:rPr>
        <w:t xml:space="preserve"> Краснокамского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02 ноября </w:t>
      </w:r>
      <w:r w:rsidRPr="00AB63A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10г.</w:t>
      </w:r>
      <w:r w:rsidRPr="00AB63A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306</w:t>
      </w:r>
      <w:r w:rsidRPr="00AB63A8">
        <w:rPr>
          <w:rFonts w:ascii="Times New Roman" w:hAnsi="Times New Roman"/>
          <w:sz w:val="28"/>
          <w:szCs w:val="28"/>
        </w:rPr>
        <w:t xml:space="preserve"> «О порядке формирования, размещения и контроля исполнения муниципального задания на оказание муниципальных услуг»,</w:t>
      </w:r>
      <w:r w:rsidRPr="000A1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Краснокамского муниципального района от 10 сентября 2012г. №1393 «Об утверждении методики расчета стоимости муниципальной услуги, оказываемой за счет средств бюджета Краснокамского муниципального района на 2013 год и на плановый период 2014-2015 годов»,</w:t>
      </w:r>
      <w:r w:rsidRPr="00AB63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10 </w:t>
      </w:r>
      <w:r w:rsidRPr="00AB63A8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AB63A8">
        <w:rPr>
          <w:rFonts w:ascii="Times New Roman" w:hAnsi="Times New Roman"/>
          <w:sz w:val="28"/>
          <w:szCs w:val="28"/>
        </w:rPr>
        <w:t xml:space="preserve"> о бюджетном процессе в Краснокамском муниципальном районе,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AB63A8">
        <w:rPr>
          <w:rFonts w:ascii="Times New Roman" w:hAnsi="Times New Roman"/>
          <w:sz w:val="28"/>
          <w:szCs w:val="28"/>
        </w:rPr>
        <w:t xml:space="preserve"> решением Земского собрания Краснокамского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01 февраля </w:t>
      </w:r>
      <w:r w:rsidRPr="00AB63A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11г.</w:t>
      </w:r>
      <w:r w:rsidRPr="00AB63A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8, администрация Краснокамского муниципального района</w:t>
      </w:r>
      <w:r w:rsidRPr="00AB63A8">
        <w:rPr>
          <w:rFonts w:ascii="Times New Roman" w:hAnsi="Times New Roman"/>
          <w:sz w:val="28"/>
          <w:szCs w:val="28"/>
        </w:rPr>
        <w:t xml:space="preserve"> </w:t>
      </w:r>
    </w:p>
    <w:p w:rsidR="00046D8B" w:rsidRPr="00AB63A8" w:rsidRDefault="00046D8B" w:rsidP="00924808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AB63A8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AB63A8">
        <w:rPr>
          <w:rFonts w:ascii="Times New Roman" w:hAnsi="Times New Roman"/>
          <w:sz w:val="28"/>
          <w:szCs w:val="28"/>
        </w:rPr>
        <w:t>:</w:t>
      </w:r>
    </w:p>
    <w:p w:rsidR="00046D8B" w:rsidRPr="006A1C87" w:rsidRDefault="00046D8B" w:rsidP="005F4DE1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ind w:left="0" w:firstLine="71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«</w:t>
      </w:r>
      <w:r w:rsidRPr="00A26F31">
        <w:rPr>
          <w:rFonts w:ascii="Times New Roman" w:hAnsi="Times New Roman"/>
          <w:sz w:val="28"/>
          <w:szCs w:val="28"/>
        </w:rPr>
        <w:t>Стоимость муниципальных услуг социальной направленности, оказываемых за счет средств бюджета Краснокамского муниципального района на 201</w:t>
      </w:r>
      <w:r>
        <w:rPr>
          <w:rFonts w:ascii="Times New Roman" w:hAnsi="Times New Roman"/>
          <w:sz w:val="28"/>
          <w:szCs w:val="28"/>
        </w:rPr>
        <w:t>3</w:t>
      </w:r>
      <w:r w:rsidRPr="00A26F31">
        <w:rPr>
          <w:rFonts w:ascii="Times New Roman" w:hAnsi="Times New Roman"/>
          <w:sz w:val="28"/>
          <w:szCs w:val="28"/>
        </w:rPr>
        <w:t xml:space="preserve"> год» к </w:t>
      </w:r>
      <w:r>
        <w:rPr>
          <w:rFonts w:ascii="Times New Roman" w:hAnsi="Times New Roman"/>
          <w:sz w:val="28"/>
          <w:szCs w:val="28"/>
        </w:rPr>
        <w:t xml:space="preserve">Порядку </w:t>
      </w:r>
      <w:r w:rsidRPr="00A26F31">
        <w:rPr>
          <w:rFonts w:ascii="Times New Roman" w:hAnsi="Times New Roman" w:cs="Times New Roman"/>
          <w:sz w:val="28"/>
          <w:szCs w:val="28"/>
        </w:rPr>
        <w:t>ведения стоимости муниципальных услуг социальной направленности, оказываемых за счет средств бюджета Краснокамско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2013</w:t>
      </w:r>
      <w:r w:rsidRPr="00A26F31">
        <w:rPr>
          <w:rFonts w:ascii="Times New Roman" w:hAnsi="Times New Roman" w:cs="Times New Roman"/>
          <w:sz w:val="28"/>
          <w:szCs w:val="28"/>
        </w:rPr>
        <w:t> год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A26F3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A26F31"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27.11.2012 </w:t>
      </w:r>
      <w:r w:rsidRPr="00A26F3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1894</w:t>
      </w:r>
      <w:r w:rsidRPr="00A26F31">
        <w:rPr>
          <w:rFonts w:ascii="Times New Roman" w:hAnsi="Times New Roman"/>
          <w:sz w:val="28"/>
          <w:szCs w:val="28"/>
        </w:rPr>
        <w:t xml:space="preserve"> «Об утверждении порядка ведения стоимости и стоимости муниципальных услуг социальной направленности, оказываемых за счет средств бюджета Краснокамского муниципального района на 201</w:t>
      </w:r>
      <w:r>
        <w:rPr>
          <w:rFonts w:ascii="Times New Roman" w:hAnsi="Times New Roman"/>
          <w:sz w:val="28"/>
          <w:szCs w:val="28"/>
        </w:rPr>
        <w:t xml:space="preserve">3 </w:t>
      </w:r>
      <w:r w:rsidRPr="00A26F3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од» изменения согласно приложению к настоящему постановлению.</w:t>
      </w:r>
    </w:p>
    <w:p w:rsidR="00046D8B" w:rsidRPr="00DC4D5A" w:rsidRDefault="00046D8B" w:rsidP="001A29C2">
      <w:pPr>
        <w:pStyle w:val="ListParagraph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/>
          <w:noProof/>
          <w:sz w:val="28"/>
          <w:szCs w:val="28"/>
        </w:rPr>
      </w:pPr>
      <w:r w:rsidRPr="00DC4D5A">
        <w:rPr>
          <w:rFonts w:ascii="Times New Roman" w:hAnsi="Times New Roman"/>
          <w:noProof/>
          <w:sz w:val="28"/>
          <w:szCs w:val="28"/>
        </w:rPr>
        <w:t>Постановление подлежит опубликовани</w:t>
      </w:r>
      <w:r>
        <w:rPr>
          <w:rFonts w:ascii="Times New Roman" w:hAnsi="Times New Roman"/>
          <w:noProof/>
          <w:sz w:val="28"/>
          <w:szCs w:val="28"/>
        </w:rPr>
        <w:t>ю в специальном выпуске "Официа</w:t>
      </w:r>
      <w:r w:rsidRPr="00DC4D5A">
        <w:rPr>
          <w:rFonts w:ascii="Times New Roman" w:hAnsi="Times New Roman"/>
          <w:noProof/>
          <w:sz w:val="28"/>
          <w:szCs w:val="28"/>
        </w:rPr>
        <w:t xml:space="preserve">ьные материалы органов местного самоуправления Краснокамского муниципального района"   газеты "Краснокамская звезда"  и на официальном сайте администрации Краснокамского муцниципального района </w:t>
      </w:r>
      <w:r w:rsidRPr="00F91391">
        <w:rPr>
          <w:rFonts w:ascii="Times New Roman" w:hAnsi="Times New Roman"/>
          <w:noProof/>
          <w:sz w:val="28"/>
          <w:szCs w:val="28"/>
          <w:lang w:val="en-US"/>
        </w:rPr>
        <w:t>http</w:t>
      </w:r>
      <w:r w:rsidRPr="00F91391">
        <w:rPr>
          <w:rFonts w:ascii="Times New Roman" w:hAnsi="Times New Roman"/>
          <w:noProof/>
          <w:sz w:val="28"/>
          <w:szCs w:val="28"/>
        </w:rPr>
        <w:t>://</w:t>
      </w:r>
      <w:r w:rsidRPr="00F91391">
        <w:rPr>
          <w:rFonts w:ascii="Times New Roman" w:hAnsi="Times New Roman"/>
          <w:noProof/>
          <w:sz w:val="28"/>
          <w:szCs w:val="28"/>
          <w:lang w:val="en-US"/>
        </w:rPr>
        <w:t>krasnokamskiy</w:t>
      </w:r>
      <w:r w:rsidRPr="00F91391">
        <w:rPr>
          <w:rFonts w:ascii="Times New Roman" w:hAnsi="Times New Roman"/>
          <w:noProof/>
          <w:sz w:val="28"/>
          <w:szCs w:val="28"/>
        </w:rPr>
        <w:t>.</w:t>
      </w:r>
      <w:r w:rsidRPr="00F91391">
        <w:rPr>
          <w:rFonts w:ascii="Times New Roman" w:hAnsi="Times New Roman"/>
          <w:noProof/>
          <w:sz w:val="28"/>
          <w:szCs w:val="28"/>
          <w:lang w:val="en-US"/>
        </w:rPr>
        <w:t>com</w:t>
      </w:r>
      <w:r w:rsidRPr="00DC4D5A">
        <w:rPr>
          <w:rFonts w:ascii="Times New Roman" w:hAnsi="Times New Roman"/>
          <w:noProof/>
          <w:sz w:val="28"/>
          <w:szCs w:val="28"/>
        </w:rPr>
        <w:t>.</w:t>
      </w:r>
    </w:p>
    <w:p w:rsidR="00046D8B" w:rsidRDefault="00046D8B" w:rsidP="001A29C2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720" w:hanging="11"/>
        <w:rPr>
          <w:rFonts w:ascii="Times New Roman" w:hAnsi="Times New Roman"/>
          <w:sz w:val="28"/>
          <w:szCs w:val="28"/>
        </w:rPr>
      </w:pPr>
      <w:r w:rsidRPr="00F253AC">
        <w:rPr>
          <w:rFonts w:ascii="Times New Roman" w:hAnsi="Times New Roman"/>
          <w:sz w:val="28"/>
          <w:szCs w:val="28"/>
        </w:rPr>
        <w:t xml:space="preserve">Контроль за исполнением постановления </w:t>
      </w:r>
      <w:r w:rsidRPr="00F253AC">
        <w:rPr>
          <w:rFonts w:ascii="Times New Roman" w:hAnsi="Times New Roman"/>
          <w:noProof/>
          <w:sz w:val="28"/>
          <w:szCs w:val="28"/>
        </w:rPr>
        <w:t>оставляю за собой.</w:t>
      </w:r>
    </w:p>
    <w:p w:rsidR="00046D8B" w:rsidRDefault="00046D8B" w:rsidP="001A29C2">
      <w:pPr>
        <w:widowControl/>
        <w:tabs>
          <w:tab w:val="left" w:pos="1134"/>
        </w:tabs>
        <w:autoSpaceDE/>
        <w:autoSpaceDN/>
        <w:adjustRightInd/>
        <w:ind w:left="720" w:firstLine="0"/>
        <w:rPr>
          <w:rFonts w:ascii="Times New Roman" w:hAnsi="Times New Roman"/>
          <w:sz w:val="28"/>
          <w:szCs w:val="28"/>
        </w:rPr>
      </w:pPr>
    </w:p>
    <w:p w:rsidR="00046D8B" w:rsidRDefault="00046D8B" w:rsidP="001A29C2">
      <w:pPr>
        <w:widowControl/>
        <w:tabs>
          <w:tab w:val="left" w:pos="1134"/>
        </w:tabs>
        <w:autoSpaceDE/>
        <w:autoSpaceDN/>
        <w:adjustRightInd/>
        <w:ind w:left="720" w:firstLine="0"/>
        <w:rPr>
          <w:rFonts w:ascii="Times New Roman" w:hAnsi="Times New Roman"/>
          <w:sz w:val="28"/>
          <w:szCs w:val="28"/>
        </w:rPr>
      </w:pPr>
    </w:p>
    <w:p w:rsidR="00046D8B" w:rsidRDefault="00046D8B" w:rsidP="001A29C2">
      <w:pPr>
        <w:widowControl/>
        <w:tabs>
          <w:tab w:val="left" w:pos="1134"/>
        </w:tabs>
        <w:autoSpaceDE/>
        <w:autoSpaceDN/>
        <w:adjustRightInd/>
        <w:ind w:left="720" w:firstLine="0"/>
        <w:rPr>
          <w:rFonts w:ascii="Times New Roman" w:hAnsi="Times New Roman"/>
          <w:sz w:val="28"/>
          <w:szCs w:val="28"/>
        </w:rPr>
      </w:pPr>
    </w:p>
    <w:p w:rsidR="00046D8B" w:rsidRDefault="00046D8B" w:rsidP="001A29C2">
      <w:pPr>
        <w:tabs>
          <w:tab w:val="left" w:pos="1134"/>
        </w:tabs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Краснокамского</w:t>
      </w: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</w:t>
      </w:r>
    </w:p>
    <w:p w:rsidR="00046D8B" w:rsidRPr="00AB63A8" w:rsidRDefault="00046D8B" w:rsidP="001A29C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</w:t>
      </w:r>
      <w:r w:rsidRPr="0010070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noProof/>
          <w:sz w:val="28"/>
          <w:szCs w:val="28"/>
        </w:rPr>
        <w:t>В.Ю.Капитонов</w:t>
      </w: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  <w:r w:rsidRPr="00175E44">
        <w:rPr>
          <w:rFonts w:ascii="Times New Roman" w:hAnsi="Times New Roman"/>
        </w:rPr>
        <w:t>А.В.Максимчук</w:t>
      </w:r>
      <w:r>
        <w:rPr>
          <w:rFonts w:ascii="Times New Roman" w:hAnsi="Times New Roman"/>
        </w:rPr>
        <w:t xml:space="preserve"> </w:t>
      </w: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  <w:r w:rsidRPr="00175E44">
        <w:rPr>
          <w:rFonts w:ascii="Times New Roman" w:hAnsi="Times New Roman"/>
        </w:rPr>
        <w:t>4-26-11</w:t>
      </w:r>
    </w:p>
    <w:p w:rsidR="00046D8B" w:rsidRDefault="00046D8B" w:rsidP="00D705AF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Приложение к постановлению </w:t>
      </w:r>
    </w:p>
    <w:p w:rsidR="00046D8B" w:rsidRDefault="00046D8B" w:rsidP="00D705AF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администрации Краснокамского</w:t>
      </w:r>
    </w:p>
    <w:p w:rsidR="00046D8B" w:rsidRDefault="00046D8B" w:rsidP="00D705AF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муниципального района</w:t>
      </w:r>
    </w:p>
    <w:p w:rsidR="00046D8B" w:rsidRDefault="00046D8B" w:rsidP="0001511C">
      <w:pPr>
        <w:widowControl/>
        <w:tabs>
          <w:tab w:val="left" w:pos="1134"/>
        </w:tabs>
        <w:autoSpaceDE/>
        <w:autoSpaceDN/>
        <w:adjustRightInd/>
        <w:ind w:left="72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23.07.2013   № 1173</w:t>
      </w:r>
    </w:p>
    <w:p w:rsidR="00046D8B" w:rsidRDefault="00046D8B" w:rsidP="0001511C">
      <w:pPr>
        <w:widowControl/>
        <w:tabs>
          <w:tab w:val="left" w:pos="1134"/>
        </w:tabs>
        <w:autoSpaceDE/>
        <w:autoSpaceDN/>
        <w:adjustRightInd/>
        <w:ind w:left="720" w:firstLine="0"/>
        <w:jc w:val="right"/>
        <w:rPr>
          <w:rFonts w:ascii="Times New Roman" w:hAnsi="Times New Roman"/>
          <w:sz w:val="28"/>
          <w:szCs w:val="28"/>
        </w:rPr>
      </w:pPr>
    </w:p>
    <w:p w:rsidR="00046D8B" w:rsidRDefault="00046D8B" w:rsidP="0001511C">
      <w:pPr>
        <w:widowControl/>
        <w:tabs>
          <w:tab w:val="left" w:pos="1134"/>
        </w:tabs>
        <w:autoSpaceDE/>
        <w:autoSpaceDN/>
        <w:adjustRightInd/>
        <w:ind w:left="720" w:firstLine="0"/>
        <w:jc w:val="right"/>
        <w:rPr>
          <w:rFonts w:ascii="Times New Roman" w:hAnsi="Times New Roman"/>
          <w:sz w:val="28"/>
          <w:szCs w:val="28"/>
        </w:rPr>
      </w:pPr>
    </w:p>
    <w:p w:rsidR="00046D8B" w:rsidRPr="0023553A" w:rsidRDefault="00046D8B" w:rsidP="0001511C">
      <w:pPr>
        <w:widowControl/>
        <w:tabs>
          <w:tab w:val="left" w:pos="1134"/>
        </w:tabs>
        <w:autoSpaceDE/>
        <w:autoSpaceDN/>
        <w:adjustRightInd/>
        <w:ind w:left="720" w:firstLine="0"/>
        <w:jc w:val="center"/>
        <w:rPr>
          <w:rFonts w:ascii="Times New Roman" w:hAnsi="Times New Roman"/>
          <w:b/>
          <w:sz w:val="28"/>
          <w:szCs w:val="28"/>
        </w:rPr>
      </w:pPr>
      <w:r w:rsidRPr="0023553A">
        <w:rPr>
          <w:rFonts w:ascii="Times New Roman" w:hAnsi="Times New Roman"/>
          <w:b/>
          <w:sz w:val="28"/>
          <w:szCs w:val="28"/>
        </w:rPr>
        <w:t>Стоимость муниципальных услуг социально</w:t>
      </w:r>
      <w:r>
        <w:rPr>
          <w:rFonts w:ascii="Times New Roman" w:hAnsi="Times New Roman"/>
          <w:b/>
          <w:sz w:val="28"/>
          <w:szCs w:val="28"/>
        </w:rPr>
        <w:t>й</w:t>
      </w:r>
      <w:r w:rsidRPr="0023553A">
        <w:rPr>
          <w:rFonts w:ascii="Times New Roman" w:hAnsi="Times New Roman"/>
          <w:b/>
          <w:sz w:val="28"/>
          <w:szCs w:val="28"/>
        </w:rPr>
        <w:t xml:space="preserve"> направленности, оказываемых за счет средств бюджета Краснокамского муниципального района на 201</w:t>
      </w:r>
      <w:r>
        <w:rPr>
          <w:rFonts w:ascii="Times New Roman" w:hAnsi="Times New Roman"/>
          <w:b/>
          <w:sz w:val="28"/>
          <w:szCs w:val="28"/>
        </w:rPr>
        <w:t>3</w:t>
      </w:r>
      <w:r w:rsidRPr="0023553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p w:rsidR="00046D8B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tbl>
      <w:tblPr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8"/>
        <w:gridCol w:w="4390"/>
        <w:gridCol w:w="1416"/>
        <w:gridCol w:w="2127"/>
      </w:tblGrid>
      <w:tr w:rsidR="00046D8B" w:rsidRPr="00D07228" w:rsidTr="00B40347">
        <w:trPr>
          <w:trHeight w:val="145"/>
        </w:trPr>
        <w:tc>
          <w:tcPr>
            <w:tcW w:w="104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2188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060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 финансовых затрат на единицу муниципальной услуги, руб.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 w:val="restart"/>
            <w:vAlign w:val="center"/>
          </w:tcPr>
          <w:p w:rsidR="00046D8B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 в сфере дошкольного образования</w:t>
            </w:r>
          </w:p>
        </w:tc>
        <w:tc>
          <w:tcPr>
            <w:tcW w:w="2188" w:type="pct"/>
            <w:vAlign w:val="center"/>
          </w:tcPr>
          <w:p w:rsidR="00046D8B" w:rsidRPr="00D07228" w:rsidRDefault="00046D8B" w:rsidP="00B40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Услуга дошкольного образования общеразвивающей направленности для детей от 1,5 до 3 лет в дошкольных учреждениях раннего возраста в городской местности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6D384A" w:rsidRDefault="00046D8B" w:rsidP="00FF60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60287,25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D07228" w:rsidRDefault="00046D8B" w:rsidP="00B40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Услуга дошкольного образования общеразвивающей направленности для детей от 1,5 до 3 лет в группах раннего возраста дошкольных учреждений в городской местности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6D384A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54502,23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Услуга дошкольного образования общеразвивающей направленности для детей от 3 до 7 лет в городской местности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6D384A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55422,15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Услуга дошкольного образования общеразвивающей направленности для детей от 1,5 до 3 лет в сельской местности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6D384A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83226,41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Услуга дошкольного образования общеразвивающей направленности для детей от 3 до 7 лет в сельской местности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83226,41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дошкольного образования общеразвивающей направленности для детей от 3 до 7 лет в дошкольных учреждениях с группами компенсирующей направленности с задержкой психического развития в городской местности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6D384A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82823,45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 xml:space="preserve">Услуга дошкольного образования компенсирующей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направленности для детей </w:t>
            </w: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 xml:space="preserve"> 3 лет до 7 лет  в специализированных дошкольных учреждениях с тяжелыми нарушениями речи в городской местности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6D384A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120540,59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 xml:space="preserve">Услуга дошкольного образования компенсирующей направленности для детей до 3 лет до 7 лет в группах с тяжелыми нарушениями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речи </w:t>
            </w: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в дошкольных учреждениях общеразвивающей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 xml:space="preserve">  в городской местности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6D384A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56372,86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BB0D0A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D0A">
              <w:rPr>
                <w:rFonts w:ascii="Times New Roman" w:hAnsi="Times New Roman" w:cs="Times New Roman"/>
                <w:sz w:val="28"/>
                <w:szCs w:val="28"/>
              </w:rPr>
              <w:t xml:space="preserve">Услуга дошкольного образования в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школ </w:t>
            </w:r>
            <w:r w:rsidRPr="00BB0D0A">
              <w:rPr>
                <w:rFonts w:ascii="Times New Roman" w:hAnsi="Times New Roman" w:cs="Times New Roman"/>
                <w:sz w:val="28"/>
                <w:szCs w:val="28"/>
              </w:rPr>
              <w:t>в городской местности</w:t>
            </w:r>
          </w:p>
        </w:tc>
        <w:tc>
          <w:tcPr>
            <w:tcW w:w="706" w:type="pct"/>
            <w:vAlign w:val="center"/>
          </w:tcPr>
          <w:p w:rsidR="00046D8B" w:rsidRPr="00BB0D0A" w:rsidRDefault="00046D8B" w:rsidP="00B40347">
            <w:pPr>
              <w:ind w:firstLine="0"/>
              <w:jc w:val="center"/>
              <w:rPr>
                <w:sz w:val="28"/>
                <w:szCs w:val="28"/>
              </w:rPr>
            </w:pPr>
            <w:r w:rsidRPr="00BB0D0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BB0D0A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7423,34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BB0D0A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D0A">
              <w:rPr>
                <w:rFonts w:ascii="Times New Roman" w:hAnsi="Times New Roman" w:cs="Times New Roman"/>
                <w:sz w:val="28"/>
                <w:szCs w:val="28"/>
              </w:rPr>
              <w:t xml:space="preserve">Услуга дошкольного образования в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школ </w:t>
            </w:r>
            <w:r w:rsidRPr="00BB0D0A">
              <w:rPr>
                <w:rFonts w:ascii="Times New Roman" w:hAnsi="Times New Roman" w:cs="Times New Roman"/>
                <w:sz w:val="28"/>
                <w:szCs w:val="28"/>
              </w:rPr>
              <w:t>в сельской местности</w:t>
            </w:r>
          </w:p>
        </w:tc>
        <w:tc>
          <w:tcPr>
            <w:tcW w:w="706" w:type="pct"/>
            <w:vAlign w:val="center"/>
          </w:tcPr>
          <w:p w:rsidR="00046D8B" w:rsidRPr="00BB0D0A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D0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BB0D0A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7922,39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 w:val="restart"/>
            <w:vAlign w:val="center"/>
          </w:tcPr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Pr="00D07228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 в сфере общего образования</w:t>
            </w:r>
          </w:p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предоставления общедоступного и бесплатного начального общего, основного общего, среднего (полного)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образования в  общеобразовательных учреждениях городской местности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667,7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  <w:vAlign w:val="center"/>
          </w:tcPr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BB0D0A" w:rsidRDefault="00046D8B" w:rsidP="00B40347">
            <w:pPr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B0D0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предоставления общедоступного и бесплатного начального общего, основного общего, среднего (полного)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Pr="00BB0D0A">
              <w:rPr>
                <w:rFonts w:ascii="Times New Roman" w:hAnsi="Times New Roman" w:cs="Times New Roman"/>
                <w:sz w:val="28"/>
                <w:szCs w:val="28"/>
              </w:rPr>
              <w:t>образования в  общеобразовательных учреждениях сельской местности</w:t>
            </w:r>
          </w:p>
        </w:tc>
        <w:tc>
          <w:tcPr>
            <w:tcW w:w="706" w:type="pct"/>
            <w:vAlign w:val="center"/>
          </w:tcPr>
          <w:p w:rsidR="00046D8B" w:rsidRPr="00BB0D0A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D0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BB0D0A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932,34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  <w:vAlign w:val="center"/>
          </w:tcPr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общедоступного и бесплатного нача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льного общего, основного общего </w:t>
            </w: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образования в  общеобразовательных учреждениях городской местности</w:t>
            </w:r>
          </w:p>
        </w:tc>
        <w:tc>
          <w:tcPr>
            <w:tcW w:w="706" w:type="pct"/>
            <w:vAlign w:val="center"/>
          </w:tcPr>
          <w:p w:rsidR="00046D8B" w:rsidRPr="00BB0D0A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  <w:vAlign w:val="center"/>
          </w:tcPr>
          <w:p w:rsidR="00046D8B" w:rsidRPr="00BB0D0A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1049,87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  <w:vAlign w:val="center"/>
          </w:tcPr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BB0D0A" w:rsidRDefault="00046D8B" w:rsidP="00B40347">
            <w:pPr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B0D0A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общедоступного и бесплатного начал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ьного общего, основного общего </w:t>
            </w:r>
            <w:r w:rsidRPr="00BB0D0A">
              <w:rPr>
                <w:rFonts w:ascii="Times New Roman" w:hAnsi="Times New Roman" w:cs="Times New Roman"/>
                <w:sz w:val="28"/>
                <w:szCs w:val="28"/>
              </w:rPr>
              <w:t>образования в  общеобразовательных учреждениях сельской местности</w:t>
            </w:r>
          </w:p>
        </w:tc>
        <w:tc>
          <w:tcPr>
            <w:tcW w:w="706" w:type="pct"/>
            <w:vAlign w:val="center"/>
          </w:tcPr>
          <w:p w:rsidR="00046D8B" w:rsidRPr="00BB0D0A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  <w:vAlign w:val="center"/>
          </w:tcPr>
          <w:p w:rsidR="00046D8B" w:rsidRPr="00BB0D0A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1557,6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  <w:vAlign w:val="center"/>
          </w:tcPr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BB0D0A" w:rsidRDefault="00046D8B" w:rsidP="00B40347">
            <w:pPr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B0D0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предоставления общедоступного и бесплатного основного общего, среднего (полного)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Pr="00BB0D0A">
              <w:rPr>
                <w:rFonts w:ascii="Times New Roman" w:hAnsi="Times New Roman" w:cs="Times New Roman"/>
                <w:sz w:val="28"/>
                <w:szCs w:val="28"/>
              </w:rPr>
              <w:t>образования в  вечерней сменной общеобразовательной школе</w:t>
            </w:r>
          </w:p>
        </w:tc>
        <w:tc>
          <w:tcPr>
            <w:tcW w:w="706" w:type="pct"/>
            <w:vAlign w:val="center"/>
          </w:tcPr>
          <w:p w:rsidR="00046D8B" w:rsidRPr="00BB0D0A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D0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BB0D0A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870,35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 w:val="restart"/>
            <w:vAlign w:val="center"/>
          </w:tcPr>
          <w:p w:rsidR="00046D8B" w:rsidRPr="00D07228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 в сфере обеспечения выполнения функций образовательных учреждений</w:t>
            </w:r>
          </w:p>
        </w:tc>
        <w:tc>
          <w:tcPr>
            <w:tcW w:w="2188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Услуга дополнительного профессионального образования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</w:p>
        </w:tc>
        <w:tc>
          <w:tcPr>
            <w:tcW w:w="1060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2285262,22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  <w:vAlign w:val="center"/>
          </w:tcPr>
          <w:p w:rsidR="00046D8B" w:rsidRPr="00D07228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информационное сопровождение </w:t>
            </w: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образовательной услуги, в т.ч. материально-техническое снабжение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</w:p>
        </w:tc>
        <w:tc>
          <w:tcPr>
            <w:tcW w:w="1060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5782952,92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  <w:vAlign w:val="center"/>
          </w:tcPr>
          <w:p w:rsidR="00046D8B" w:rsidRPr="00D07228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Default="00046D8B" w:rsidP="00B40347">
            <w:pPr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транспорта и подвоз учащихся до образовательного учреждения</w:t>
            </w:r>
          </w:p>
        </w:tc>
        <w:tc>
          <w:tcPr>
            <w:tcW w:w="706" w:type="pct"/>
            <w:vAlign w:val="center"/>
          </w:tcPr>
          <w:p w:rsidR="00046D8B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Километр</w:t>
            </w:r>
          </w:p>
        </w:tc>
        <w:tc>
          <w:tcPr>
            <w:tcW w:w="1060" w:type="pct"/>
            <w:vAlign w:val="center"/>
          </w:tcPr>
          <w:p w:rsidR="00046D8B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8,97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  <w:vAlign w:val="center"/>
          </w:tcPr>
          <w:p w:rsidR="00046D8B" w:rsidRPr="00D07228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</w:tcPr>
          <w:p w:rsidR="00046D8B" w:rsidRPr="003F420C" w:rsidRDefault="00046D8B" w:rsidP="00B40347">
            <w:pP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F420C">
              <w:rPr>
                <w:rFonts w:ascii="Times New Roman" w:hAnsi="Times New Roman" w:cs="Times New Roman"/>
                <w:sz w:val="28"/>
                <w:szCs w:val="28"/>
              </w:rPr>
              <w:t>Услуга по оказанию психолого-медико-социального сопровождения населения района</w:t>
            </w:r>
          </w:p>
        </w:tc>
        <w:tc>
          <w:tcPr>
            <w:tcW w:w="706" w:type="pct"/>
            <w:vAlign w:val="center"/>
          </w:tcPr>
          <w:p w:rsidR="00046D8B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1724,77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  <w:vAlign w:val="center"/>
          </w:tcPr>
          <w:p w:rsidR="00046D8B" w:rsidRPr="00D07228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</w:tcPr>
          <w:p w:rsidR="00046D8B" w:rsidRPr="003F420C" w:rsidRDefault="00046D8B" w:rsidP="00B40347">
            <w:pP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F420C">
              <w:rPr>
                <w:rFonts w:ascii="Times New Roman" w:hAnsi="Times New Roman" w:cs="Times New Roman"/>
                <w:sz w:val="28"/>
                <w:szCs w:val="28"/>
              </w:rPr>
              <w:t>Услуга по оказанию информационно-методической помощи населению</w:t>
            </w:r>
          </w:p>
        </w:tc>
        <w:tc>
          <w:tcPr>
            <w:tcW w:w="706" w:type="pct"/>
            <w:vAlign w:val="center"/>
          </w:tcPr>
          <w:p w:rsidR="00046D8B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2289,54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 w:val="restart"/>
            <w:vAlign w:val="center"/>
          </w:tcPr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8B" w:rsidRPr="00D07228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 в сфере дополнительного образования</w:t>
            </w:r>
          </w:p>
        </w:tc>
        <w:tc>
          <w:tcPr>
            <w:tcW w:w="2188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Услуга дополнительного образования детей и молодежи (базового уровня) по программам и направлениям в городской местности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2178,25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  <w:vAlign w:val="center"/>
          </w:tcPr>
          <w:p w:rsidR="00046D8B" w:rsidRPr="00D07228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Услуга дополнительного образования детей и молодежи (базового уровня) по программам и направлениям в сельской местности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18763,87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  <w:vAlign w:val="center"/>
          </w:tcPr>
          <w:p w:rsidR="00046D8B" w:rsidRPr="00D07228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Услуга по организации предоставления дополнительного образования детей в области «Музыкальное искусство» в городской местности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FE04D1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28359,84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  <w:vAlign w:val="center"/>
          </w:tcPr>
          <w:p w:rsidR="00046D8B" w:rsidRPr="00D07228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D07228" w:rsidRDefault="00046D8B" w:rsidP="00B40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Услуга по организации предоставления дополнительного образования детей в области «Музыкально-хореографическо-изобразительное искусство» в городской местности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FE04D1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20798,1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  <w:vAlign w:val="center"/>
          </w:tcPr>
          <w:p w:rsidR="00046D8B" w:rsidRPr="00D07228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D07228" w:rsidRDefault="00046D8B" w:rsidP="00B40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Услуга по организации предоставления дополнительного образования детей в области «Театральное искусство» в городской местности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FE04D1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22745,61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  <w:vAlign w:val="center"/>
          </w:tcPr>
          <w:p w:rsidR="00046D8B" w:rsidRPr="00D07228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D07228" w:rsidRDefault="00046D8B" w:rsidP="00B40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Услуга по организации предоставления дополнительного образования детей в области «Музыкальное искусство» в сельской местности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FE04D1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24331,16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  <w:vAlign w:val="center"/>
          </w:tcPr>
          <w:p w:rsidR="00046D8B" w:rsidRPr="00D07228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D07228" w:rsidRDefault="00046D8B" w:rsidP="00B40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Услуга по организации предоставления дополнительного образования детей в области «Музыкально- хореографическое искусство» в сельской местности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FE04D1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20333,5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  <w:vAlign w:val="center"/>
          </w:tcPr>
          <w:p w:rsidR="00046D8B" w:rsidRPr="00D07228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F23B68" w:rsidRDefault="00046D8B" w:rsidP="00B40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Услуга </w:t>
            </w:r>
            <w:r w:rsidRPr="00F23B6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физкультурно-спортивной направленности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r w:rsidRPr="00F23B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местности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видов спорта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9B236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13995,66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  <w:vAlign w:val="center"/>
          </w:tcPr>
          <w:p w:rsidR="00046D8B" w:rsidRPr="00D07228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F23B68" w:rsidRDefault="00046D8B" w:rsidP="00B40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Услуга </w:t>
            </w:r>
            <w:r w:rsidRPr="00F23B6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физкультурно-спортивной направленности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r w:rsidRPr="00F23B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местности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контактно-боевым видам спорта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9B236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17000,79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  <w:vAlign w:val="center"/>
          </w:tcPr>
          <w:p w:rsidR="00046D8B" w:rsidRPr="00D07228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F23B68" w:rsidRDefault="00046D8B" w:rsidP="00B40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Услуга </w:t>
            </w:r>
            <w:r w:rsidRPr="00F23B6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физкультурно-спортивной направленности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учреждениях городской местности по футболу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9B236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11324,44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  <w:vAlign w:val="center"/>
          </w:tcPr>
          <w:p w:rsidR="00046D8B" w:rsidRPr="00D07228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F23B68" w:rsidRDefault="00046D8B" w:rsidP="00B40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Услуга </w:t>
            </w:r>
            <w:r w:rsidRPr="00F23B6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физкультурно-спортивной направленности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детском оздоровительно-образовательном центре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9B236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10266,14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  <w:vAlign w:val="center"/>
          </w:tcPr>
          <w:p w:rsidR="00046D8B" w:rsidRPr="00D07228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F23B68" w:rsidRDefault="00046D8B" w:rsidP="00B40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Услуга </w:t>
            </w:r>
            <w:r w:rsidRPr="00F23B6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физкультурно-спортивной направленности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школе олимпийского резерва городской местности</w:t>
            </w:r>
          </w:p>
        </w:tc>
        <w:tc>
          <w:tcPr>
            <w:tcW w:w="706" w:type="pct"/>
            <w:vAlign w:val="center"/>
          </w:tcPr>
          <w:p w:rsidR="00046D8B" w:rsidRPr="0072525F" w:rsidRDefault="00046D8B" w:rsidP="00B40347">
            <w:pPr>
              <w:ind w:firstLine="0"/>
              <w:jc w:val="center"/>
              <w:rPr>
                <w:sz w:val="28"/>
                <w:szCs w:val="28"/>
              </w:rPr>
            </w:pPr>
            <w:r w:rsidRPr="0072525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9B236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25704,53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  <w:vAlign w:val="center"/>
          </w:tcPr>
          <w:p w:rsidR="00046D8B" w:rsidRPr="00D07228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F23B68" w:rsidRDefault="00046D8B" w:rsidP="00B40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Услуга </w:t>
            </w:r>
            <w:r w:rsidRPr="00F23B6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физкультурно-спортивной направленности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r w:rsidRPr="00F2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Pr="00F23B68">
              <w:rPr>
                <w:rFonts w:ascii="Times New Roman" w:hAnsi="Times New Roman" w:cs="Times New Roman"/>
                <w:sz w:val="28"/>
                <w:szCs w:val="28"/>
              </w:rPr>
              <w:t>ской местности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видов спорта</w:t>
            </w:r>
          </w:p>
        </w:tc>
        <w:tc>
          <w:tcPr>
            <w:tcW w:w="706" w:type="pct"/>
            <w:vAlign w:val="center"/>
          </w:tcPr>
          <w:p w:rsidR="00046D8B" w:rsidRPr="0072525F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5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9B236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20295,09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  <w:vAlign w:val="center"/>
          </w:tcPr>
          <w:p w:rsidR="00046D8B" w:rsidRPr="00D07228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F23B68" w:rsidRDefault="00046D8B" w:rsidP="00B40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Услуга </w:t>
            </w:r>
            <w:r w:rsidRPr="00F23B6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физкультурно-спортивной направленности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r w:rsidRPr="00F2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Pr="00F23B68">
              <w:rPr>
                <w:rFonts w:ascii="Times New Roman" w:hAnsi="Times New Roman" w:cs="Times New Roman"/>
                <w:sz w:val="28"/>
                <w:szCs w:val="28"/>
              </w:rPr>
              <w:t>ской местности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типа различных видов спорта</w:t>
            </w:r>
          </w:p>
        </w:tc>
        <w:tc>
          <w:tcPr>
            <w:tcW w:w="706" w:type="pct"/>
            <w:vAlign w:val="center"/>
          </w:tcPr>
          <w:p w:rsidR="00046D8B" w:rsidRPr="0072525F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5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9B236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21963,11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 w:val="restart"/>
            <w:tcBorders>
              <w:top w:val="single" w:sz="4" w:space="0" w:color="FFFFFF"/>
            </w:tcBorders>
            <w:vAlign w:val="center"/>
          </w:tcPr>
          <w:p w:rsidR="00046D8B" w:rsidRPr="00D07228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F23B68" w:rsidRDefault="00046D8B" w:rsidP="00B40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Услуга </w:t>
            </w:r>
            <w:r w:rsidRPr="00F23B68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спортивной и технической направленности в сельской местности</w:t>
            </w:r>
          </w:p>
        </w:tc>
        <w:tc>
          <w:tcPr>
            <w:tcW w:w="706" w:type="pct"/>
            <w:vAlign w:val="center"/>
          </w:tcPr>
          <w:p w:rsidR="00046D8B" w:rsidRPr="0072525F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5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9B236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7214,61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  <w:tcBorders>
              <w:top w:val="nil"/>
            </w:tcBorders>
            <w:vAlign w:val="center"/>
          </w:tcPr>
          <w:p w:rsidR="00046D8B" w:rsidRPr="00D07228" w:rsidRDefault="00046D8B" w:rsidP="00B4034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Default="00046D8B" w:rsidP="00B40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транспорта и подвоз учащихся дополнительного образования до пункта назначения</w:t>
            </w:r>
          </w:p>
        </w:tc>
        <w:tc>
          <w:tcPr>
            <w:tcW w:w="706" w:type="pct"/>
            <w:vAlign w:val="center"/>
          </w:tcPr>
          <w:p w:rsidR="00046D8B" w:rsidRPr="0072525F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Километр</w:t>
            </w:r>
          </w:p>
        </w:tc>
        <w:tc>
          <w:tcPr>
            <w:tcW w:w="1060" w:type="pct"/>
            <w:vAlign w:val="center"/>
          </w:tcPr>
          <w:p w:rsidR="00046D8B" w:rsidRPr="009B236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13,11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 w:val="restart"/>
            <w:tcBorders>
              <w:top w:val="nil"/>
            </w:tcBorders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 в сфере организации отдыха детей в каникулярное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области образования)</w:t>
            </w:r>
          </w:p>
        </w:tc>
        <w:tc>
          <w:tcPr>
            <w:tcW w:w="2188" w:type="pct"/>
            <w:vAlign w:val="center"/>
          </w:tcPr>
          <w:p w:rsidR="00046D8B" w:rsidRPr="00BB0D0A" w:rsidRDefault="00046D8B" w:rsidP="00B40347">
            <w:pPr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B0D0A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в лагерях с дневным пребыванием</w:t>
            </w:r>
          </w:p>
        </w:tc>
        <w:tc>
          <w:tcPr>
            <w:tcW w:w="706" w:type="pct"/>
            <w:vAlign w:val="center"/>
          </w:tcPr>
          <w:p w:rsidR="00046D8B" w:rsidRPr="0072525F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1169,0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BB0D0A" w:rsidRDefault="00046D8B" w:rsidP="00B40347">
            <w:pPr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B0D0A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в лагерях дневн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B0D0A"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для детей группы риска и СОП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1440,0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BB0D0A" w:rsidRDefault="00046D8B" w:rsidP="00B40347">
            <w:pPr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B0D0A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в лагерях труда и отдыха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1296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BB0D0A" w:rsidRDefault="00046D8B" w:rsidP="00B40347">
            <w:pPr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B0D0A">
              <w:rPr>
                <w:rFonts w:ascii="Times New Roman" w:hAnsi="Times New Roman" w:cs="Times New Roman"/>
                <w:sz w:val="28"/>
                <w:szCs w:val="28"/>
              </w:rPr>
              <w:t>Организация разновозрастных отрядов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046D8B" w:rsidRPr="00D07228" w:rsidTr="00CB7CDE">
        <w:trPr>
          <w:trHeight w:val="145"/>
        </w:trPr>
        <w:tc>
          <w:tcPr>
            <w:tcW w:w="1046" w:type="pct"/>
            <w:vMerge w:val="restart"/>
            <w:tcBorders>
              <w:top w:val="nil"/>
            </w:tcBorders>
            <w:vAlign w:val="center"/>
          </w:tcPr>
          <w:p w:rsidR="00046D8B" w:rsidRPr="00D07228" w:rsidRDefault="00046D8B" w:rsidP="00CB7C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 в сфере организации отдыха детей в каникулярное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области </w:t>
            </w:r>
            <w:r w:rsidRPr="00625828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культуры </w:t>
            </w:r>
            <w:r w:rsidRPr="0062582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с молодежью)</w:t>
            </w:r>
          </w:p>
        </w:tc>
        <w:tc>
          <w:tcPr>
            <w:tcW w:w="2188" w:type="pct"/>
            <w:vAlign w:val="center"/>
          </w:tcPr>
          <w:p w:rsidR="00046D8B" w:rsidRPr="00BB0D0A" w:rsidRDefault="00046D8B" w:rsidP="00CB7CDE">
            <w:pPr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B0D0A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в лагерях с дневным пребыванием</w:t>
            </w:r>
          </w:p>
        </w:tc>
        <w:tc>
          <w:tcPr>
            <w:tcW w:w="706" w:type="pct"/>
            <w:vAlign w:val="center"/>
          </w:tcPr>
          <w:p w:rsidR="00046D8B" w:rsidRPr="0072525F" w:rsidRDefault="00046D8B" w:rsidP="00CB7C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Default="00046D8B" w:rsidP="00CB7C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1169,0</w:t>
            </w:r>
          </w:p>
        </w:tc>
      </w:tr>
      <w:tr w:rsidR="00046D8B" w:rsidRPr="00D07228" w:rsidTr="00CB7CDE">
        <w:trPr>
          <w:trHeight w:val="145"/>
        </w:trPr>
        <w:tc>
          <w:tcPr>
            <w:tcW w:w="1046" w:type="pct"/>
            <w:vMerge/>
            <w:vAlign w:val="center"/>
          </w:tcPr>
          <w:p w:rsidR="00046D8B" w:rsidRPr="00D07228" w:rsidRDefault="00046D8B" w:rsidP="00CB7C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BB0D0A" w:rsidRDefault="00046D8B" w:rsidP="00CB7CDE">
            <w:pPr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B0D0A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в лагерях дневн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B0D0A"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для детей группы риска и СОП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CB7C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D07228" w:rsidRDefault="00046D8B" w:rsidP="00CB7C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1440,0</w:t>
            </w:r>
          </w:p>
        </w:tc>
      </w:tr>
      <w:tr w:rsidR="00046D8B" w:rsidRPr="00D07228" w:rsidTr="00CB7CDE">
        <w:trPr>
          <w:trHeight w:val="145"/>
        </w:trPr>
        <w:tc>
          <w:tcPr>
            <w:tcW w:w="1046" w:type="pct"/>
            <w:vMerge/>
            <w:vAlign w:val="center"/>
          </w:tcPr>
          <w:p w:rsidR="00046D8B" w:rsidRPr="00D07228" w:rsidRDefault="00046D8B" w:rsidP="00CB7C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BB0D0A" w:rsidRDefault="00046D8B" w:rsidP="00CB7CDE">
            <w:pPr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B0D0A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в лагерях труда и отдыха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CB7C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D07228" w:rsidRDefault="00046D8B" w:rsidP="00CB7C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1296,0</w:t>
            </w:r>
          </w:p>
        </w:tc>
      </w:tr>
      <w:tr w:rsidR="00046D8B" w:rsidRPr="00D07228" w:rsidTr="00CB7CDE">
        <w:trPr>
          <w:trHeight w:val="145"/>
        </w:trPr>
        <w:tc>
          <w:tcPr>
            <w:tcW w:w="1046" w:type="pct"/>
            <w:vMerge/>
            <w:vAlign w:val="center"/>
          </w:tcPr>
          <w:p w:rsidR="00046D8B" w:rsidRPr="00D07228" w:rsidRDefault="00046D8B" w:rsidP="00CB7C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BB0D0A" w:rsidRDefault="00046D8B" w:rsidP="00CB7CDE">
            <w:pPr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B0D0A">
              <w:rPr>
                <w:rFonts w:ascii="Times New Roman" w:hAnsi="Times New Roman" w:cs="Times New Roman"/>
                <w:sz w:val="28"/>
                <w:szCs w:val="28"/>
              </w:rPr>
              <w:t>Организация разновозрастных отрядов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CB7C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Default="00046D8B" w:rsidP="00CB7C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</w:tr>
      <w:tr w:rsidR="00046D8B" w:rsidRPr="00D07228" w:rsidTr="00B40347">
        <w:trPr>
          <w:trHeight w:val="829"/>
        </w:trPr>
        <w:tc>
          <w:tcPr>
            <w:tcW w:w="1046" w:type="pct"/>
            <w:vMerge w:val="restart"/>
            <w:vAlign w:val="center"/>
          </w:tcPr>
          <w:p w:rsidR="00046D8B" w:rsidRPr="00D07228" w:rsidRDefault="00046D8B" w:rsidP="00B40347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 в сфере молодежной политики</w:t>
            </w:r>
          </w:p>
        </w:tc>
        <w:tc>
          <w:tcPr>
            <w:tcW w:w="2188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Услуга по активизации гражданской и общест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позиции населения района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179,39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  <w:vAlign w:val="center"/>
          </w:tcPr>
          <w:p w:rsidR="00046D8B" w:rsidRPr="00D07228" w:rsidRDefault="00046D8B" w:rsidP="00B40347">
            <w:pPr>
              <w:ind w:firstLine="54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Услуга по обеспечению досуга населения в сфере молодежной политик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в городской местности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2035,43</w:t>
            </w:r>
          </w:p>
        </w:tc>
      </w:tr>
      <w:tr w:rsidR="00046D8B" w:rsidRPr="00D07228" w:rsidTr="00B40347">
        <w:trPr>
          <w:trHeight w:val="145"/>
        </w:trPr>
        <w:tc>
          <w:tcPr>
            <w:tcW w:w="1046" w:type="pct"/>
            <w:vMerge/>
            <w:vAlign w:val="center"/>
          </w:tcPr>
          <w:p w:rsidR="00046D8B" w:rsidRPr="00D07228" w:rsidRDefault="00046D8B" w:rsidP="00B40347">
            <w:pPr>
              <w:ind w:firstLine="54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Услуга по обеспечению досуга населения в сфере молодежной политик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в сельской местности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1918,73</w:t>
            </w:r>
          </w:p>
        </w:tc>
      </w:tr>
      <w:tr w:rsidR="00046D8B" w:rsidRPr="00D07228" w:rsidTr="00B40347">
        <w:trPr>
          <w:trHeight w:val="1373"/>
        </w:trPr>
        <w:tc>
          <w:tcPr>
            <w:tcW w:w="1046" w:type="pct"/>
            <w:vMerge w:val="restart"/>
            <w:vAlign w:val="center"/>
          </w:tcPr>
          <w:p w:rsidR="00046D8B" w:rsidRPr="00D07228" w:rsidRDefault="00046D8B" w:rsidP="00B40347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 в сфере библиотечного обслуживания</w:t>
            </w:r>
          </w:p>
        </w:tc>
        <w:tc>
          <w:tcPr>
            <w:tcW w:w="2188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 xml:space="preserve">Услуга по организации библиотечного обслуживания населения и обеспечению сохранности библиотечных фондов 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Документовыдача</w:t>
            </w:r>
          </w:p>
        </w:tc>
        <w:tc>
          <w:tcPr>
            <w:tcW w:w="1060" w:type="pct"/>
            <w:vAlign w:val="center"/>
          </w:tcPr>
          <w:p w:rsidR="00046D8B" w:rsidRPr="00AE2BAB" w:rsidRDefault="00046D8B" w:rsidP="00B415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20,94</w:t>
            </w:r>
          </w:p>
        </w:tc>
      </w:tr>
      <w:tr w:rsidR="00046D8B" w:rsidRPr="00D07228" w:rsidTr="00B40347">
        <w:trPr>
          <w:trHeight w:val="597"/>
        </w:trPr>
        <w:tc>
          <w:tcPr>
            <w:tcW w:w="1046" w:type="pct"/>
            <w:vMerge/>
            <w:vAlign w:val="center"/>
          </w:tcPr>
          <w:p w:rsidR="00046D8B" w:rsidRPr="00D07228" w:rsidRDefault="00046D8B" w:rsidP="00B40347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библиотечного фонда</w:t>
            </w:r>
          </w:p>
        </w:tc>
        <w:tc>
          <w:tcPr>
            <w:tcW w:w="706" w:type="pct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</w:t>
            </w:r>
          </w:p>
        </w:tc>
        <w:tc>
          <w:tcPr>
            <w:tcW w:w="1060" w:type="pct"/>
            <w:vAlign w:val="center"/>
          </w:tcPr>
          <w:p w:rsidR="00046D8B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187,03</w:t>
            </w:r>
          </w:p>
        </w:tc>
      </w:tr>
      <w:tr w:rsidR="00046D8B" w:rsidRPr="00D07228" w:rsidTr="00B40347">
        <w:trPr>
          <w:trHeight w:val="964"/>
        </w:trPr>
        <w:tc>
          <w:tcPr>
            <w:tcW w:w="1046" w:type="pct"/>
            <w:vMerge w:val="restart"/>
            <w:vAlign w:val="center"/>
          </w:tcPr>
          <w:p w:rsidR="00046D8B" w:rsidRPr="00D07228" w:rsidRDefault="00046D8B" w:rsidP="00B40347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 в сфере культуры</w:t>
            </w:r>
          </w:p>
        </w:tc>
        <w:tc>
          <w:tcPr>
            <w:tcW w:w="2188" w:type="pct"/>
            <w:vAlign w:val="center"/>
          </w:tcPr>
          <w:p w:rsidR="00046D8B" w:rsidRPr="00862DCD" w:rsidRDefault="00046D8B" w:rsidP="00B40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CD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культурно-досуговых мероприятий в учреждениях культуры</w:t>
            </w:r>
          </w:p>
        </w:tc>
        <w:tc>
          <w:tcPr>
            <w:tcW w:w="706" w:type="pct"/>
            <w:vAlign w:val="center"/>
          </w:tcPr>
          <w:p w:rsidR="00046D8B" w:rsidRPr="00862DCD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CD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</w:tc>
        <w:tc>
          <w:tcPr>
            <w:tcW w:w="1060" w:type="pct"/>
            <w:vAlign w:val="center"/>
          </w:tcPr>
          <w:p w:rsidR="00046D8B" w:rsidRPr="00A84FF9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308,86</w:t>
            </w:r>
          </w:p>
        </w:tc>
      </w:tr>
      <w:tr w:rsidR="00046D8B" w:rsidRPr="00D07228" w:rsidTr="00B40347">
        <w:trPr>
          <w:trHeight w:val="978"/>
        </w:trPr>
        <w:tc>
          <w:tcPr>
            <w:tcW w:w="1046" w:type="pct"/>
            <w:vMerge/>
            <w:vAlign w:val="center"/>
          </w:tcPr>
          <w:p w:rsidR="00046D8B" w:rsidRPr="00D07228" w:rsidRDefault="00046D8B" w:rsidP="00B40347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D07228" w:rsidRDefault="00046D8B" w:rsidP="00B40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Услуга по обеспечению доступа к самодеятельному художественному творчеству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60" w:type="pct"/>
            <w:vAlign w:val="center"/>
          </w:tcPr>
          <w:p w:rsidR="00046D8B" w:rsidRPr="00AE2BAB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1424,08</w:t>
            </w:r>
          </w:p>
        </w:tc>
      </w:tr>
      <w:tr w:rsidR="00046D8B" w:rsidRPr="00D07228" w:rsidTr="00B40347">
        <w:trPr>
          <w:trHeight w:val="697"/>
        </w:trPr>
        <w:tc>
          <w:tcPr>
            <w:tcW w:w="1046" w:type="pct"/>
            <w:vMerge w:val="restart"/>
            <w:tcBorders>
              <w:top w:val="single" w:sz="4" w:space="0" w:color="auto"/>
            </w:tcBorders>
            <w:vAlign w:val="center"/>
          </w:tcPr>
          <w:p w:rsidR="00046D8B" w:rsidRPr="00D07228" w:rsidRDefault="00046D8B" w:rsidP="00B40347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 в сфере физической культуры и спорта</w:t>
            </w:r>
          </w:p>
        </w:tc>
        <w:tc>
          <w:tcPr>
            <w:tcW w:w="2188" w:type="pct"/>
            <w:vAlign w:val="center"/>
          </w:tcPr>
          <w:p w:rsidR="00046D8B" w:rsidRPr="00D07228" w:rsidRDefault="00046D8B" w:rsidP="00B40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Услуга </w:t>
            </w: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развитию физической культуры </w:t>
            </w: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среди различных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физкультурно-спортивных комплексах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072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60" w:type="pct"/>
            <w:vAlign w:val="center"/>
          </w:tcPr>
          <w:p w:rsidR="00046D8B" w:rsidRPr="00BA667B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1769,18</w:t>
            </w:r>
          </w:p>
        </w:tc>
      </w:tr>
      <w:tr w:rsidR="00046D8B" w:rsidRPr="00D07228" w:rsidTr="00B40347">
        <w:trPr>
          <w:trHeight w:val="1078"/>
        </w:trPr>
        <w:tc>
          <w:tcPr>
            <w:tcW w:w="1046" w:type="pct"/>
            <w:vMerge/>
            <w:vAlign w:val="center"/>
          </w:tcPr>
          <w:p w:rsidR="00046D8B" w:rsidRPr="00D07228" w:rsidRDefault="00046D8B" w:rsidP="00B40347">
            <w:pPr>
              <w:ind w:firstLine="54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  <w:vAlign w:val="center"/>
          </w:tcPr>
          <w:p w:rsidR="00046D8B" w:rsidRPr="00D07228" w:rsidRDefault="00046D8B" w:rsidP="00B40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физической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ьтуры </w:t>
            </w: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среди различных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клубах</w:t>
            </w:r>
          </w:p>
        </w:tc>
        <w:tc>
          <w:tcPr>
            <w:tcW w:w="706" w:type="pct"/>
            <w:vAlign w:val="center"/>
          </w:tcPr>
          <w:p w:rsidR="00046D8B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072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60" w:type="pct"/>
            <w:vAlign w:val="center"/>
          </w:tcPr>
          <w:p w:rsidR="00046D8B" w:rsidRPr="00BA667B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2047,61</w:t>
            </w:r>
          </w:p>
        </w:tc>
      </w:tr>
      <w:tr w:rsidR="00046D8B" w:rsidRPr="00D07228" w:rsidTr="00B40347">
        <w:trPr>
          <w:trHeight w:val="1401"/>
        </w:trPr>
        <w:tc>
          <w:tcPr>
            <w:tcW w:w="1046" w:type="pct"/>
            <w:vMerge w:val="restart"/>
            <w:vAlign w:val="center"/>
          </w:tcPr>
          <w:p w:rsidR="00046D8B" w:rsidRPr="00D07228" w:rsidRDefault="00046D8B" w:rsidP="00B40347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услуги </w:t>
            </w:r>
            <w:r w:rsidRPr="00E820DF">
              <w:rPr>
                <w:rFonts w:ascii="Times New Roman" w:hAnsi="Times New Roman"/>
                <w:sz w:val="28"/>
                <w:szCs w:val="28"/>
              </w:rPr>
              <w:t>в сфере обеспечения информирования населения в периодическом издании (газета)</w:t>
            </w:r>
          </w:p>
        </w:tc>
        <w:tc>
          <w:tcPr>
            <w:tcW w:w="2188" w:type="pct"/>
          </w:tcPr>
          <w:p w:rsidR="00046D8B" w:rsidRPr="00E820DF" w:rsidRDefault="00046D8B" w:rsidP="00B40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DF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 деятельности главы </w:t>
            </w:r>
            <w:r w:rsidRPr="00E820DF">
              <w:rPr>
                <w:rFonts w:ascii="Times New Roman" w:hAnsi="Times New Roman" w:cs="Times New Roman"/>
                <w:sz w:val="28"/>
                <w:szCs w:val="28"/>
              </w:rPr>
              <w:t>Краснокамского муниципального района и администрации Краснокамского муниципального района в основном выпуске газеты «Краснокамская звезда»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</w:t>
            </w:r>
          </w:p>
        </w:tc>
        <w:tc>
          <w:tcPr>
            <w:tcW w:w="1060" w:type="pct"/>
            <w:vAlign w:val="center"/>
          </w:tcPr>
          <w:p w:rsidR="00046D8B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12125,0</w:t>
            </w:r>
          </w:p>
        </w:tc>
      </w:tr>
      <w:tr w:rsidR="00046D8B" w:rsidRPr="00D07228" w:rsidTr="00B40347">
        <w:trPr>
          <w:trHeight w:val="1401"/>
        </w:trPr>
        <w:tc>
          <w:tcPr>
            <w:tcW w:w="1046" w:type="pct"/>
            <w:vMerge/>
            <w:vAlign w:val="center"/>
          </w:tcPr>
          <w:p w:rsidR="00046D8B" w:rsidRPr="00D07228" w:rsidRDefault="00046D8B" w:rsidP="00B40347">
            <w:pPr>
              <w:ind w:firstLine="54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pct"/>
          </w:tcPr>
          <w:p w:rsidR="00046D8B" w:rsidRPr="00E820DF" w:rsidRDefault="00046D8B" w:rsidP="00B40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DF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принятых нормативных правовых актах в специальном выпуске «Официальные материалы органов местного самоуправления Краснокамского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820DF">
              <w:rPr>
                <w:rFonts w:ascii="Times New Roman" w:hAnsi="Times New Roman" w:cs="Times New Roman"/>
                <w:sz w:val="28"/>
                <w:szCs w:val="28"/>
              </w:rPr>
              <w:t xml:space="preserve"> газеты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0DF">
              <w:rPr>
                <w:rFonts w:ascii="Times New Roman" w:hAnsi="Times New Roman" w:cs="Times New Roman"/>
                <w:sz w:val="28"/>
                <w:szCs w:val="28"/>
              </w:rPr>
              <w:t>«Краснокамская звезда»</w:t>
            </w:r>
          </w:p>
        </w:tc>
        <w:tc>
          <w:tcPr>
            <w:tcW w:w="706" w:type="pct"/>
            <w:vAlign w:val="center"/>
          </w:tcPr>
          <w:p w:rsidR="00046D8B" w:rsidRPr="00D07228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</w:t>
            </w:r>
          </w:p>
        </w:tc>
        <w:tc>
          <w:tcPr>
            <w:tcW w:w="1060" w:type="pct"/>
            <w:vAlign w:val="center"/>
          </w:tcPr>
          <w:p w:rsidR="00046D8B" w:rsidRDefault="00046D8B" w:rsidP="00B403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8827,51</w:t>
            </w:r>
          </w:p>
        </w:tc>
      </w:tr>
    </w:tbl>
    <w:p w:rsidR="00046D8B" w:rsidRPr="00985E87" w:rsidRDefault="00046D8B" w:rsidP="001A29C2">
      <w:pPr>
        <w:spacing w:line="240" w:lineRule="exact"/>
        <w:ind w:firstLine="0"/>
        <w:rPr>
          <w:rFonts w:ascii="Times New Roman" w:hAnsi="Times New Roman"/>
        </w:rPr>
      </w:pPr>
    </w:p>
    <w:sectPr w:rsidR="00046D8B" w:rsidRPr="00985E87" w:rsidSect="0010070F">
      <w:headerReference w:type="default" r:id="rId8"/>
      <w:pgSz w:w="11904" w:h="16836"/>
      <w:pgMar w:top="709" w:right="850" w:bottom="568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D8B" w:rsidRDefault="00046D8B" w:rsidP="0010070F">
      <w:r>
        <w:separator/>
      </w:r>
    </w:p>
  </w:endnote>
  <w:endnote w:type="continuationSeparator" w:id="1">
    <w:p w:rsidR="00046D8B" w:rsidRDefault="00046D8B" w:rsidP="00100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D8B" w:rsidRDefault="00046D8B" w:rsidP="0010070F">
      <w:r>
        <w:separator/>
      </w:r>
    </w:p>
  </w:footnote>
  <w:footnote w:type="continuationSeparator" w:id="1">
    <w:p w:rsidR="00046D8B" w:rsidRDefault="00046D8B" w:rsidP="00100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8B" w:rsidRDefault="00046D8B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046D8B" w:rsidRPr="0010070F" w:rsidRDefault="00046D8B" w:rsidP="001007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320B"/>
    <w:multiLevelType w:val="hybridMultilevel"/>
    <w:tmpl w:val="8B40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303C43"/>
    <w:multiLevelType w:val="multilevel"/>
    <w:tmpl w:val="B896D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>
    <w:nsid w:val="37102B26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</w:rPr>
    </w:lvl>
  </w:abstractNum>
  <w:abstractNum w:abstractNumId="3">
    <w:nsid w:val="47AC5C43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</w:rPr>
    </w:lvl>
  </w:abstractNum>
  <w:abstractNum w:abstractNumId="4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</w:rPr>
    </w:lvl>
  </w:abstractNum>
  <w:abstractNum w:abstractNumId="5">
    <w:nsid w:val="6C413E96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401"/>
    <w:rsid w:val="00004DA6"/>
    <w:rsid w:val="000127EC"/>
    <w:rsid w:val="0001511C"/>
    <w:rsid w:val="00017AF3"/>
    <w:rsid w:val="00037386"/>
    <w:rsid w:val="00042438"/>
    <w:rsid w:val="00046D8B"/>
    <w:rsid w:val="00063177"/>
    <w:rsid w:val="000707F3"/>
    <w:rsid w:val="0007642C"/>
    <w:rsid w:val="00094701"/>
    <w:rsid w:val="000A0EA7"/>
    <w:rsid w:val="000A143B"/>
    <w:rsid w:val="000A1BB2"/>
    <w:rsid w:val="000B18F0"/>
    <w:rsid w:val="000B3A19"/>
    <w:rsid w:val="000B48BE"/>
    <w:rsid w:val="000C1AB2"/>
    <w:rsid w:val="000D0E57"/>
    <w:rsid w:val="000D3E28"/>
    <w:rsid w:val="000E0DC4"/>
    <w:rsid w:val="000E103F"/>
    <w:rsid w:val="000E5C63"/>
    <w:rsid w:val="000E69D4"/>
    <w:rsid w:val="000E6E94"/>
    <w:rsid w:val="000E7546"/>
    <w:rsid w:val="000F0FAA"/>
    <w:rsid w:val="000F7363"/>
    <w:rsid w:val="0010070F"/>
    <w:rsid w:val="00110795"/>
    <w:rsid w:val="00112B6E"/>
    <w:rsid w:val="001221E6"/>
    <w:rsid w:val="00143F0D"/>
    <w:rsid w:val="001507A3"/>
    <w:rsid w:val="00163026"/>
    <w:rsid w:val="00163842"/>
    <w:rsid w:val="00165C4B"/>
    <w:rsid w:val="001742BF"/>
    <w:rsid w:val="00175E44"/>
    <w:rsid w:val="0017755A"/>
    <w:rsid w:val="00177F46"/>
    <w:rsid w:val="001A29C2"/>
    <w:rsid w:val="001A4250"/>
    <w:rsid w:val="001A68AA"/>
    <w:rsid w:val="001B0F50"/>
    <w:rsid w:val="001C0134"/>
    <w:rsid w:val="001C21EE"/>
    <w:rsid w:val="001F2182"/>
    <w:rsid w:val="001F3A27"/>
    <w:rsid w:val="002066AB"/>
    <w:rsid w:val="002066DF"/>
    <w:rsid w:val="00212214"/>
    <w:rsid w:val="00212819"/>
    <w:rsid w:val="002234BC"/>
    <w:rsid w:val="00231956"/>
    <w:rsid w:val="00232AA8"/>
    <w:rsid w:val="00234D8A"/>
    <w:rsid w:val="0023553A"/>
    <w:rsid w:val="00245212"/>
    <w:rsid w:val="00264782"/>
    <w:rsid w:val="00266100"/>
    <w:rsid w:val="002722EC"/>
    <w:rsid w:val="00273790"/>
    <w:rsid w:val="00275E12"/>
    <w:rsid w:val="00286811"/>
    <w:rsid w:val="0029033B"/>
    <w:rsid w:val="002927FD"/>
    <w:rsid w:val="00292C25"/>
    <w:rsid w:val="002933F1"/>
    <w:rsid w:val="002A4E41"/>
    <w:rsid w:val="002B5F4C"/>
    <w:rsid w:val="002E43DF"/>
    <w:rsid w:val="002F258F"/>
    <w:rsid w:val="002F3CA8"/>
    <w:rsid w:val="00303490"/>
    <w:rsid w:val="00311E30"/>
    <w:rsid w:val="00314459"/>
    <w:rsid w:val="0033085F"/>
    <w:rsid w:val="00336190"/>
    <w:rsid w:val="00341058"/>
    <w:rsid w:val="0034433D"/>
    <w:rsid w:val="00346BEB"/>
    <w:rsid w:val="00347705"/>
    <w:rsid w:val="00353797"/>
    <w:rsid w:val="00357065"/>
    <w:rsid w:val="00367D46"/>
    <w:rsid w:val="003A0726"/>
    <w:rsid w:val="003A16F3"/>
    <w:rsid w:val="003B1D42"/>
    <w:rsid w:val="003B455F"/>
    <w:rsid w:val="003C5E4E"/>
    <w:rsid w:val="003D323A"/>
    <w:rsid w:val="003E5314"/>
    <w:rsid w:val="003F1967"/>
    <w:rsid w:val="003F290C"/>
    <w:rsid w:val="003F420C"/>
    <w:rsid w:val="003F575E"/>
    <w:rsid w:val="003F62A7"/>
    <w:rsid w:val="00402940"/>
    <w:rsid w:val="004125C0"/>
    <w:rsid w:val="00420377"/>
    <w:rsid w:val="0043168E"/>
    <w:rsid w:val="0044700B"/>
    <w:rsid w:val="004516ED"/>
    <w:rsid w:val="00456529"/>
    <w:rsid w:val="00465A9C"/>
    <w:rsid w:val="004719BE"/>
    <w:rsid w:val="00471A40"/>
    <w:rsid w:val="00475232"/>
    <w:rsid w:val="00475835"/>
    <w:rsid w:val="0048236B"/>
    <w:rsid w:val="00484AB0"/>
    <w:rsid w:val="004A0440"/>
    <w:rsid w:val="004A0D1C"/>
    <w:rsid w:val="004A1619"/>
    <w:rsid w:val="004A48C5"/>
    <w:rsid w:val="004A4B5C"/>
    <w:rsid w:val="004C4454"/>
    <w:rsid w:val="004C5E41"/>
    <w:rsid w:val="004D019A"/>
    <w:rsid w:val="004F7B39"/>
    <w:rsid w:val="00500FD7"/>
    <w:rsid w:val="005017AE"/>
    <w:rsid w:val="005023DF"/>
    <w:rsid w:val="00502798"/>
    <w:rsid w:val="0050594D"/>
    <w:rsid w:val="0052584A"/>
    <w:rsid w:val="00542782"/>
    <w:rsid w:val="00542FBC"/>
    <w:rsid w:val="005509B1"/>
    <w:rsid w:val="00552E36"/>
    <w:rsid w:val="00564F0B"/>
    <w:rsid w:val="005847D4"/>
    <w:rsid w:val="005F4DE1"/>
    <w:rsid w:val="005F60D6"/>
    <w:rsid w:val="005F7CD1"/>
    <w:rsid w:val="00607AB3"/>
    <w:rsid w:val="0061653F"/>
    <w:rsid w:val="00621E73"/>
    <w:rsid w:val="006240CA"/>
    <w:rsid w:val="00625828"/>
    <w:rsid w:val="00625CDF"/>
    <w:rsid w:val="00633354"/>
    <w:rsid w:val="006558BA"/>
    <w:rsid w:val="00662219"/>
    <w:rsid w:val="006711B2"/>
    <w:rsid w:val="006755BE"/>
    <w:rsid w:val="00682365"/>
    <w:rsid w:val="0069341F"/>
    <w:rsid w:val="006938B0"/>
    <w:rsid w:val="006A1C87"/>
    <w:rsid w:val="006C5B2C"/>
    <w:rsid w:val="006D252B"/>
    <w:rsid w:val="006D341B"/>
    <w:rsid w:val="006D384A"/>
    <w:rsid w:val="006E4E0A"/>
    <w:rsid w:val="006F6C40"/>
    <w:rsid w:val="006F7880"/>
    <w:rsid w:val="007112F0"/>
    <w:rsid w:val="007117C5"/>
    <w:rsid w:val="0072525F"/>
    <w:rsid w:val="00735323"/>
    <w:rsid w:val="007356B4"/>
    <w:rsid w:val="00736685"/>
    <w:rsid w:val="007378D8"/>
    <w:rsid w:val="0074638D"/>
    <w:rsid w:val="00755C4C"/>
    <w:rsid w:val="00757382"/>
    <w:rsid w:val="00764005"/>
    <w:rsid w:val="007733FF"/>
    <w:rsid w:val="007749A8"/>
    <w:rsid w:val="00781A74"/>
    <w:rsid w:val="00781D0C"/>
    <w:rsid w:val="00786254"/>
    <w:rsid w:val="00787FD0"/>
    <w:rsid w:val="00794072"/>
    <w:rsid w:val="007A37E5"/>
    <w:rsid w:val="007B1CA6"/>
    <w:rsid w:val="007C2E0A"/>
    <w:rsid w:val="007D3A5D"/>
    <w:rsid w:val="007E15BC"/>
    <w:rsid w:val="007E3E5D"/>
    <w:rsid w:val="007F5320"/>
    <w:rsid w:val="00800F81"/>
    <w:rsid w:val="00806138"/>
    <w:rsid w:val="00811F2D"/>
    <w:rsid w:val="0082722C"/>
    <w:rsid w:val="00834401"/>
    <w:rsid w:val="00836FBD"/>
    <w:rsid w:val="00846535"/>
    <w:rsid w:val="00854D74"/>
    <w:rsid w:val="00862DCD"/>
    <w:rsid w:val="00866E5C"/>
    <w:rsid w:val="0087181A"/>
    <w:rsid w:val="00872F7D"/>
    <w:rsid w:val="00874F57"/>
    <w:rsid w:val="008956A6"/>
    <w:rsid w:val="008A3779"/>
    <w:rsid w:val="008A555A"/>
    <w:rsid w:val="008A67C7"/>
    <w:rsid w:val="008B248B"/>
    <w:rsid w:val="008C4C1B"/>
    <w:rsid w:val="008C7B6A"/>
    <w:rsid w:val="008D24AC"/>
    <w:rsid w:val="009024C3"/>
    <w:rsid w:val="00910A87"/>
    <w:rsid w:val="0091427E"/>
    <w:rsid w:val="00916A42"/>
    <w:rsid w:val="00916BFD"/>
    <w:rsid w:val="00920649"/>
    <w:rsid w:val="00924808"/>
    <w:rsid w:val="00925E72"/>
    <w:rsid w:val="00932F40"/>
    <w:rsid w:val="009364C2"/>
    <w:rsid w:val="00943AF3"/>
    <w:rsid w:val="00957D75"/>
    <w:rsid w:val="0097199D"/>
    <w:rsid w:val="00977041"/>
    <w:rsid w:val="0098355F"/>
    <w:rsid w:val="009842E3"/>
    <w:rsid w:val="00985E87"/>
    <w:rsid w:val="009954E4"/>
    <w:rsid w:val="00997448"/>
    <w:rsid w:val="009A3A00"/>
    <w:rsid w:val="009A6748"/>
    <w:rsid w:val="009B2368"/>
    <w:rsid w:val="009B454D"/>
    <w:rsid w:val="009C05E6"/>
    <w:rsid w:val="009D0E87"/>
    <w:rsid w:val="009E3628"/>
    <w:rsid w:val="009E57EF"/>
    <w:rsid w:val="009E60A8"/>
    <w:rsid w:val="009E637F"/>
    <w:rsid w:val="00A01CE0"/>
    <w:rsid w:val="00A039F3"/>
    <w:rsid w:val="00A07F65"/>
    <w:rsid w:val="00A26F31"/>
    <w:rsid w:val="00A55441"/>
    <w:rsid w:val="00A84FF9"/>
    <w:rsid w:val="00A9119F"/>
    <w:rsid w:val="00AA088D"/>
    <w:rsid w:val="00AA681E"/>
    <w:rsid w:val="00AB1309"/>
    <w:rsid w:val="00AB63A8"/>
    <w:rsid w:val="00AB647F"/>
    <w:rsid w:val="00AD4A87"/>
    <w:rsid w:val="00AD626D"/>
    <w:rsid w:val="00AE2BAB"/>
    <w:rsid w:val="00B01127"/>
    <w:rsid w:val="00B05F7F"/>
    <w:rsid w:val="00B20CCA"/>
    <w:rsid w:val="00B316E8"/>
    <w:rsid w:val="00B32A16"/>
    <w:rsid w:val="00B32C7B"/>
    <w:rsid w:val="00B33EFA"/>
    <w:rsid w:val="00B40347"/>
    <w:rsid w:val="00B41013"/>
    <w:rsid w:val="00B41564"/>
    <w:rsid w:val="00B43DE6"/>
    <w:rsid w:val="00B658DA"/>
    <w:rsid w:val="00B67D43"/>
    <w:rsid w:val="00B7201F"/>
    <w:rsid w:val="00B822A3"/>
    <w:rsid w:val="00B854D7"/>
    <w:rsid w:val="00B958E0"/>
    <w:rsid w:val="00B96703"/>
    <w:rsid w:val="00BA4549"/>
    <w:rsid w:val="00BA667B"/>
    <w:rsid w:val="00BA6DDB"/>
    <w:rsid w:val="00BB0D0A"/>
    <w:rsid w:val="00BB2482"/>
    <w:rsid w:val="00BD76B2"/>
    <w:rsid w:val="00BD76B3"/>
    <w:rsid w:val="00BD7B0B"/>
    <w:rsid w:val="00C10CFD"/>
    <w:rsid w:val="00C47CCE"/>
    <w:rsid w:val="00C52CC2"/>
    <w:rsid w:val="00C53697"/>
    <w:rsid w:val="00C5394E"/>
    <w:rsid w:val="00C631D2"/>
    <w:rsid w:val="00C80377"/>
    <w:rsid w:val="00C8444F"/>
    <w:rsid w:val="00C9505A"/>
    <w:rsid w:val="00CB30A9"/>
    <w:rsid w:val="00CB3BE3"/>
    <w:rsid w:val="00CB4A71"/>
    <w:rsid w:val="00CB64E7"/>
    <w:rsid w:val="00CB7CDE"/>
    <w:rsid w:val="00D07228"/>
    <w:rsid w:val="00D134ED"/>
    <w:rsid w:val="00D2009B"/>
    <w:rsid w:val="00D26B1B"/>
    <w:rsid w:val="00D43EA3"/>
    <w:rsid w:val="00D50E13"/>
    <w:rsid w:val="00D53498"/>
    <w:rsid w:val="00D54707"/>
    <w:rsid w:val="00D636EE"/>
    <w:rsid w:val="00D6413D"/>
    <w:rsid w:val="00D705AF"/>
    <w:rsid w:val="00D772E6"/>
    <w:rsid w:val="00D860BA"/>
    <w:rsid w:val="00D9619F"/>
    <w:rsid w:val="00DA13DE"/>
    <w:rsid w:val="00DB6775"/>
    <w:rsid w:val="00DC327F"/>
    <w:rsid w:val="00DC3691"/>
    <w:rsid w:val="00DC4D5A"/>
    <w:rsid w:val="00DC50C1"/>
    <w:rsid w:val="00DD3086"/>
    <w:rsid w:val="00DE256D"/>
    <w:rsid w:val="00E00A4B"/>
    <w:rsid w:val="00E12007"/>
    <w:rsid w:val="00E23E23"/>
    <w:rsid w:val="00E24A6D"/>
    <w:rsid w:val="00E25E6B"/>
    <w:rsid w:val="00E30A85"/>
    <w:rsid w:val="00E32151"/>
    <w:rsid w:val="00E438BA"/>
    <w:rsid w:val="00E45A48"/>
    <w:rsid w:val="00E46DA3"/>
    <w:rsid w:val="00E55C87"/>
    <w:rsid w:val="00E820DF"/>
    <w:rsid w:val="00EA34F2"/>
    <w:rsid w:val="00EB0204"/>
    <w:rsid w:val="00EC3CF1"/>
    <w:rsid w:val="00EE3898"/>
    <w:rsid w:val="00EF0F6F"/>
    <w:rsid w:val="00F057C7"/>
    <w:rsid w:val="00F23B68"/>
    <w:rsid w:val="00F24B8B"/>
    <w:rsid w:val="00F253AC"/>
    <w:rsid w:val="00F40966"/>
    <w:rsid w:val="00F4430F"/>
    <w:rsid w:val="00F44528"/>
    <w:rsid w:val="00F547FB"/>
    <w:rsid w:val="00F549FF"/>
    <w:rsid w:val="00F54FD5"/>
    <w:rsid w:val="00F61A27"/>
    <w:rsid w:val="00F6255F"/>
    <w:rsid w:val="00F647F9"/>
    <w:rsid w:val="00F87CCA"/>
    <w:rsid w:val="00F91391"/>
    <w:rsid w:val="00F93314"/>
    <w:rsid w:val="00F956DF"/>
    <w:rsid w:val="00FA0AB0"/>
    <w:rsid w:val="00FB14BC"/>
    <w:rsid w:val="00FB266A"/>
    <w:rsid w:val="00FB6CDE"/>
    <w:rsid w:val="00FD085D"/>
    <w:rsid w:val="00FD3174"/>
    <w:rsid w:val="00FD3EA2"/>
    <w:rsid w:val="00FE04D1"/>
    <w:rsid w:val="00FE319B"/>
    <w:rsid w:val="00FF60D1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2F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542FBC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542FB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542FBC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2F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42F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2FB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2FBC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542FBC"/>
    <w:rPr>
      <w:b/>
      <w:color w:val="000080"/>
    </w:rPr>
  </w:style>
  <w:style w:type="character" w:customStyle="1" w:styleId="a0">
    <w:name w:val="Гипертекстовая ссылка"/>
    <w:basedOn w:val="a"/>
    <w:uiPriority w:val="99"/>
    <w:rsid w:val="00542FBC"/>
    <w:rPr>
      <w:rFonts w:cs="Times New Roman"/>
      <w:color w:val="008000"/>
    </w:rPr>
  </w:style>
  <w:style w:type="character" w:customStyle="1" w:styleId="a1">
    <w:name w:val="Активная гипертекстовая ссылка"/>
    <w:basedOn w:val="a0"/>
    <w:uiPriority w:val="99"/>
    <w:rsid w:val="00542FBC"/>
    <w:rPr>
      <w:u w:val="single"/>
    </w:rPr>
  </w:style>
  <w:style w:type="paragraph" w:customStyle="1" w:styleId="a2">
    <w:name w:val="Основное меню (преемственное)"/>
    <w:basedOn w:val="Normal"/>
    <w:next w:val="Normal"/>
    <w:uiPriority w:val="99"/>
    <w:rsid w:val="00542FBC"/>
    <w:rPr>
      <w:rFonts w:ascii="Verdana" w:hAnsi="Verdana" w:cs="Verdana"/>
    </w:rPr>
  </w:style>
  <w:style w:type="paragraph" w:customStyle="1" w:styleId="a3">
    <w:name w:val="Заголовок"/>
    <w:basedOn w:val="a2"/>
    <w:next w:val="Normal"/>
    <w:uiPriority w:val="99"/>
    <w:rsid w:val="00542FBC"/>
    <w:rPr>
      <w:b/>
      <w:bCs/>
      <w:color w:val="C0C0C0"/>
    </w:rPr>
  </w:style>
  <w:style w:type="character" w:customStyle="1" w:styleId="a4">
    <w:name w:val="Заголовок своего сообщения"/>
    <w:basedOn w:val="a"/>
    <w:uiPriority w:val="99"/>
    <w:rsid w:val="00542FBC"/>
    <w:rPr>
      <w:rFonts w:cs="Times New Roman"/>
      <w:bCs/>
    </w:rPr>
  </w:style>
  <w:style w:type="paragraph" w:customStyle="1" w:styleId="a5">
    <w:name w:val="Заголовок статьи"/>
    <w:basedOn w:val="Normal"/>
    <w:next w:val="Normal"/>
    <w:uiPriority w:val="99"/>
    <w:rsid w:val="00542FBC"/>
    <w:pPr>
      <w:ind w:left="1612" w:hanging="892"/>
    </w:pPr>
  </w:style>
  <w:style w:type="character" w:customStyle="1" w:styleId="a6">
    <w:name w:val="Заголовок чужого сообщения"/>
    <w:basedOn w:val="a"/>
    <w:uiPriority w:val="99"/>
    <w:rsid w:val="00542FBC"/>
    <w:rPr>
      <w:rFonts w:cs="Times New Roman"/>
      <w:bCs/>
      <w:color w:val="FF0000"/>
    </w:rPr>
  </w:style>
  <w:style w:type="paragraph" w:customStyle="1" w:styleId="a7">
    <w:name w:val="Интерактивный заголовок"/>
    <w:basedOn w:val="a3"/>
    <w:next w:val="Normal"/>
    <w:uiPriority w:val="99"/>
    <w:rsid w:val="00542FBC"/>
    <w:rPr>
      <w:u w:val="single"/>
    </w:rPr>
  </w:style>
  <w:style w:type="paragraph" w:customStyle="1" w:styleId="a8">
    <w:name w:val="Интерфейс"/>
    <w:basedOn w:val="Normal"/>
    <w:next w:val="Normal"/>
    <w:uiPriority w:val="99"/>
    <w:rsid w:val="00542FBC"/>
    <w:rPr>
      <w:color w:val="F0F0F0"/>
      <w:sz w:val="22"/>
      <w:szCs w:val="22"/>
    </w:rPr>
  </w:style>
  <w:style w:type="paragraph" w:customStyle="1" w:styleId="a9">
    <w:name w:val="Комментарий"/>
    <w:basedOn w:val="Normal"/>
    <w:next w:val="Normal"/>
    <w:uiPriority w:val="99"/>
    <w:rsid w:val="00542FBC"/>
    <w:pPr>
      <w:ind w:left="170" w:firstLine="0"/>
    </w:pPr>
    <w:rPr>
      <w:i/>
      <w:iCs/>
      <w:color w:val="800080"/>
    </w:rPr>
  </w:style>
  <w:style w:type="paragraph" w:customStyle="1" w:styleId="aa">
    <w:name w:val="Информация об изменениях документа"/>
    <w:basedOn w:val="a9"/>
    <w:next w:val="Normal"/>
    <w:uiPriority w:val="99"/>
    <w:rsid w:val="00542FBC"/>
  </w:style>
  <w:style w:type="paragraph" w:customStyle="1" w:styleId="ab">
    <w:name w:val="Текст (лев. подпись)"/>
    <w:basedOn w:val="Normal"/>
    <w:next w:val="Normal"/>
    <w:uiPriority w:val="99"/>
    <w:rsid w:val="00542FBC"/>
    <w:pPr>
      <w:ind w:firstLine="0"/>
      <w:jc w:val="left"/>
    </w:pPr>
  </w:style>
  <w:style w:type="paragraph" w:customStyle="1" w:styleId="ac">
    <w:name w:val="Колонтитул (левый)"/>
    <w:basedOn w:val="ab"/>
    <w:next w:val="Normal"/>
    <w:uiPriority w:val="99"/>
    <w:rsid w:val="00542FBC"/>
    <w:rPr>
      <w:sz w:val="16"/>
      <w:szCs w:val="16"/>
    </w:rPr>
  </w:style>
  <w:style w:type="paragraph" w:customStyle="1" w:styleId="ad">
    <w:name w:val="Текст (прав. подпись)"/>
    <w:basedOn w:val="Normal"/>
    <w:next w:val="Normal"/>
    <w:uiPriority w:val="99"/>
    <w:rsid w:val="00542FBC"/>
    <w:pPr>
      <w:ind w:firstLine="0"/>
      <w:jc w:val="right"/>
    </w:pPr>
  </w:style>
  <w:style w:type="paragraph" w:customStyle="1" w:styleId="ae">
    <w:name w:val="Колонтитул (правый)"/>
    <w:basedOn w:val="ad"/>
    <w:next w:val="Normal"/>
    <w:uiPriority w:val="99"/>
    <w:rsid w:val="00542FBC"/>
    <w:rPr>
      <w:sz w:val="16"/>
      <w:szCs w:val="16"/>
    </w:rPr>
  </w:style>
  <w:style w:type="paragraph" w:customStyle="1" w:styleId="af">
    <w:name w:val="Комментарий пользователя"/>
    <w:basedOn w:val="a9"/>
    <w:next w:val="Normal"/>
    <w:uiPriority w:val="99"/>
    <w:rsid w:val="00542FBC"/>
    <w:pPr>
      <w:jc w:val="left"/>
    </w:pPr>
    <w:rPr>
      <w:color w:val="000080"/>
    </w:rPr>
  </w:style>
  <w:style w:type="paragraph" w:customStyle="1" w:styleId="af0">
    <w:name w:val="Моноширинный"/>
    <w:basedOn w:val="Normal"/>
    <w:next w:val="Normal"/>
    <w:uiPriority w:val="99"/>
    <w:rsid w:val="00542FBC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"/>
    <w:uiPriority w:val="99"/>
    <w:rsid w:val="00542FBC"/>
    <w:rPr>
      <w:rFonts w:cs="Times New Roman"/>
      <w:bCs/>
    </w:rPr>
  </w:style>
  <w:style w:type="character" w:customStyle="1" w:styleId="af2">
    <w:name w:val="Не вступил в силу"/>
    <w:basedOn w:val="a"/>
    <w:uiPriority w:val="99"/>
    <w:rsid w:val="00542FBC"/>
    <w:rPr>
      <w:rFonts w:cs="Times New Roman"/>
      <w:color w:val="008080"/>
    </w:rPr>
  </w:style>
  <w:style w:type="paragraph" w:customStyle="1" w:styleId="af3">
    <w:name w:val="Нормальный (таблица)"/>
    <w:basedOn w:val="Normal"/>
    <w:next w:val="Normal"/>
    <w:uiPriority w:val="99"/>
    <w:rsid w:val="00542FBC"/>
    <w:pPr>
      <w:ind w:firstLine="0"/>
    </w:pPr>
  </w:style>
  <w:style w:type="paragraph" w:customStyle="1" w:styleId="af4">
    <w:name w:val="Объект"/>
    <w:basedOn w:val="Normal"/>
    <w:next w:val="Normal"/>
    <w:uiPriority w:val="99"/>
    <w:rsid w:val="00542FBC"/>
    <w:rPr>
      <w:rFonts w:ascii="Times New Roman" w:hAnsi="Times New Roman" w:cs="Times New Roman"/>
    </w:rPr>
  </w:style>
  <w:style w:type="paragraph" w:customStyle="1" w:styleId="af5">
    <w:name w:val="Таблицы (моноширинный)"/>
    <w:basedOn w:val="Normal"/>
    <w:next w:val="Normal"/>
    <w:uiPriority w:val="99"/>
    <w:rsid w:val="00542FBC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Normal"/>
    <w:uiPriority w:val="99"/>
    <w:rsid w:val="00542FBC"/>
    <w:pPr>
      <w:ind w:left="140"/>
    </w:pPr>
  </w:style>
  <w:style w:type="character" w:customStyle="1" w:styleId="af7">
    <w:name w:val="Опечатки"/>
    <w:uiPriority w:val="99"/>
    <w:rsid w:val="00542FBC"/>
    <w:rPr>
      <w:color w:val="FF0000"/>
    </w:rPr>
  </w:style>
  <w:style w:type="paragraph" w:customStyle="1" w:styleId="af8">
    <w:name w:val="Переменная часть"/>
    <w:basedOn w:val="a2"/>
    <w:next w:val="Normal"/>
    <w:uiPriority w:val="99"/>
    <w:rsid w:val="00542FBC"/>
    <w:rPr>
      <w:sz w:val="20"/>
      <w:szCs w:val="20"/>
    </w:rPr>
  </w:style>
  <w:style w:type="paragraph" w:customStyle="1" w:styleId="af9">
    <w:name w:val="Постоянная часть"/>
    <w:basedOn w:val="a2"/>
    <w:next w:val="Normal"/>
    <w:uiPriority w:val="99"/>
    <w:rsid w:val="00542FBC"/>
    <w:rPr>
      <w:sz w:val="22"/>
      <w:szCs w:val="22"/>
    </w:rPr>
  </w:style>
  <w:style w:type="paragraph" w:customStyle="1" w:styleId="afa">
    <w:name w:val="Прижатый влево"/>
    <w:basedOn w:val="Normal"/>
    <w:next w:val="Normal"/>
    <w:uiPriority w:val="99"/>
    <w:rsid w:val="00542FBC"/>
    <w:pPr>
      <w:ind w:firstLine="0"/>
      <w:jc w:val="left"/>
    </w:pPr>
  </w:style>
  <w:style w:type="character" w:customStyle="1" w:styleId="afb">
    <w:name w:val="Продолжение ссылки"/>
    <w:basedOn w:val="a0"/>
    <w:uiPriority w:val="99"/>
    <w:rsid w:val="00542FBC"/>
  </w:style>
  <w:style w:type="paragraph" w:customStyle="1" w:styleId="afc">
    <w:name w:val="Словарная статья"/>
    <w:basedOn w:val="Normal"/>
    <w:next w:val="Normal"/>
    <w:uiPriority w:val="99"/>
    <w:rsid w:val="00542FBC"/>
    <w:pPr>
      <w:ind w:right="118" w:firstLine="0"/>
    </w:pPr>
  </w:style>
  <w:style w:type="character" w:customStyle="1" w:styleId="afd">
    <w:name w:val="Сравнение редакций"/>
    <w:basedOn w:val="a"/>
    <w:uiPriority w:val="99"/>
    <w:rsid w:val="00542FBC"/>
    <w:rPr>
      <w:rFonts w:cs="Times New Roman"/>
      <w:bCs/>
    </w:rPr>
  </w:style>
  <w:style w:type="character" w:customStyle="1" w:styleId="afe">
    <w:name w:val="Сравнение редакций. Добавленный фрагмент"/>
    <w:uiPriority w:val="99"/>
    <w:rsid w:val="00542FBC"/>
    <w:rPr>
      <w:b/>
      <w:color w:val="0000FF"/>
    </w:rPr>
  </w:style>
  <w:style w:type="character" w:customStyle="1" w:styleId="aff">
    <w:name w:val="Сравнение редакций. Удаленный фрагмент"/>
    <w:uiPriority w:val="99"/>
    <w:rsid w:val="00542FBC"/>
    <w:rPr>
      <w:b/>
      <w:strike/>
      <w:color w:val="808000"/>
    </w:rPr>
  </w:style>
  <w:style w:type="paragraph" w:customStyle="1" w:styleId="aff0">
    <w:name w:val="Текст (справка)"/>
    <w:basedOn w:val="Normal"/>
    <w:next w:val="Normal"/>
    <w:uiPriority w:val="99"/>
    <w:rsid w:val="00542FBC"/>
    <w:pPr>
      <w:ind w:left="170" w:right="170" w:firstLine="0"/>
      <w:jc w:val="left"/>
    </w:pPr>
  </w:style>
  <w:style w:type="paragraph" w:customStyle="1" w:styleId="aff1">
    <w:name w:val="Текст в таблице"/>
    <w:basedOn w:val="af3"/>
    <w:next w:val="Normal"/>
    <w:uiPriority w:val="99"/>
    <w:rsid w:val="00542FBC"/>
    <w:pPr>
      <w:ind w:firstLine="500"/>
    </w:pPr>
  </w:style>
  <w:style w:type="paragraph" w:customStyle="1" w:styleId="aff2">
    <w:name w:val="Технический комментарий"/>
    <w:basedOn w:val="Normal"/>
    <w:next w:val="Normal"/>
    <w:uiPriority w:val="99"/>
    <w:rsid w:val="00542FBC"/>
    <w:pPr>
      <w:ind w:firstLine="0"/>
      <w:jc w:val="left"/>
    </w:pPr>
  </w:style>
  <w:style w:type="character" w:customStyle="1" w:styleId="aff3">
    <w:name w:val="Утратил силу"/>
    <w:basedOn w:val="a"/>
    <w:uiPriority w:val="99"/>
    <w:rsid w:val="00542FBC"/>
    <w:rPr>
      <w:rFonts w:cs="Times New Roman"/>
      <w:strike/>
      <w:color w:val="808000"/>
    </w:rPr>
  </w:style>
  <w:style w:type="paragraph" w:customStyle="1" w:styleId="aff4">
    <w:name w:val="Центрированный (таблица)"/>
    <w:basedOn w:val="af3"/>
    <w:next w:val="Normal"/>
    <w:uiPriority w:val="99"/>
    <w:rsid w:val="00542FBC"/>
    <w:pPr>
      <w:jc w:val="center"/>
    </w:pPr>
  </w:style>
  <w:style w:type="table" w:styleId="TableGrid">
    <w:name w:val="Table Grid"/>
    <w:basedOn w:val="TableNormal"/>
    <w:uiPriority w:val="99"/>
    <w:rsid w:val="000E103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10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1E30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ListParagraph">
    <w:name w:val="List Paragraph"/>
    <w:basedOn w:val="Normal"/>
    <w:uiPriority w:val="99"/>
    <w:qFormat/>
    <w:rsid w:val="0010070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1007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70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07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70F"/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117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17C5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rsid w:val="007117C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2521</TotalTime>
  <Pages>8</Pages>
  <Words>1754</Words>
  <Characters>10002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User</cp:lastModifiedBy>
  <cp:revision>26</cp:revision>
  <cp:lastPrinted>2013-01-15T02:33:00Z</cp:lastPrinted>
  <dcterms:created xsi:type="dcterms:W3CDTF">2010-12-20T08:46:00Z</dcterms:created>
  <dcterms:modified xsi:type="dcterms:W3CDTF">2013-07-23T09:09:00Z</dcterms:modified>
</cp:coreProperties>
</file>