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20" w:rsidRDefault="006A6420"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6A6420" w:rsidRPr="00094701" w:rsidRDefault="006A6420"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6A6420" w:rsidRDefault="006A6420"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6A6420" w:rsidRPr="002615E8" w:rsidRDefault="006A6420" w:rsidP="008C012B">
      <w:pPr>
        <w:spacing w:after="0" w:line="240" w:lineRule="auto"/>
        <w:jc w:val="center"/>
        <w:rPr>
          <w:rFonts w:ascii="Times New Roman" w:hAnsi="Times New Roman"/>
          <w:b/>
          <w:sz w:val="10"/>
          <w:szCs w:val="10"/>
        </w:rPr>
      </w:pPr>
    </w:p>
    <w:p w:rsidR="006A6420" w:rsidRDefault="006A6420"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A6420" w:rsidRDefault="006A6420" w:rsidP="00366CA1">
      <w:pPr>
        <w:spacing w:after="0" w:line="240" w:lineRule="auto"/>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31.2pt;width:44.95pt;height:57.05pt;z-index:-251658240;visibility:visible;mso-position-horizontal-relative:page;mso-position-vertical-relative:margin" o:allowincell="f">
            <v:imagedata r:id="rId7" o:title="" croptop="3410f" cropright="1624f"/>
            <w10:wrap anchorx="page" anchory="margin"/>
            <w10:anchorlock/>
          </v:shape>
        </w:pict>
      </w:r>
      <w:r>
        <w:rPr>
          <w:rFonts w:ascii="Times New Roman" w:hAnsi="Times New Roman"/>
          <w:sz w:val="28"/>
          <w:szCs w:val="28"/>
        </w:rPr>
        <w:t xml:space="preserve">  18.04.2013</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 </w:t>
      </w:r>
      <w:r>
        <w:rPr>
          <w:rFonts w:ascii="Times New Roman" w:hAnsi="Times New Roman"/>
          <w:sz w:val="28"/>
          <w:szCs w:val="28"/>
          <w:u w:val="single"/>
        </w:rPr>
        <w:t>665</w:t>
      </w:r>
    </w:p>
    <w:p w:rsidR="006A6420" w:rsidRDefault="006A6420" w:rsidP="002615E8">
      <w:pPr>
        <w:pStyle w:val="NoSpacing"/>
        <w:spacing w:line="240" w:lineRule="exact"/>
        <w:ind w:right="4534"/>
        <w:rPr>
          <w:rFonts w:ascii="Times New Roman" w:hAnsi="Times New Roman"/>
          <w:b/>
          <w:sz w:val="28"/>
          <w:szCs w:val="28"/>
        </w:rPr>
      </w:pPr>
    </w:p>
    <w:p w:rsidR="006A6420" w:rsidRDefault="006A6420" w:rsidP="002615E8">
      <w:pPr>
        <w:pStyle w:val="NoSpacing"/>
        <w:spacing w:line="240" w:lineRule="exact"/>
        <w:ind w:right="4534"/>
        <w:rPr>
          <w:rFonts w:ascii="Times New Roman" w:hAnsi="Times New Roman"/>
          <w:b/>
          <w:sz w:val="28"/>
          <w:szCs w:val="28"/>
        </w:rPr>
      </w:pPr>
      <w:r w:rsidRPr="002615E8">
        <w:rPr>
          <w:rFonts w:ascii="Times New Roman" w:hAnsi="Times New Roman"/>
          <w:b/>
          <w:sz w:val="28"/>
          <w:szCs w:val="28"/>
        </w:rPr>
        <w:t xml:space="preserve">Об утверждении </w:t>
      </w:r>
      <w:r>
        <w:rPr>
          <w:rFonts w:ascii="Times New Roman" w:hAnsi="Times New Roman"/>
          <w:b/>
          <w:sz w:val="28"/>
          <w:szCs w:val="28"/>
        </w:rPr>
        <w:t xml:space="preserve">Правил разработки схем расположения земельных участков на кадастровом плане или кадастровой карте на территории </w:t>
      </w:r>
      <w:r w:rsidRPr="002615E8">
        <w:rPr>
          <w:rFonts w:ascii="Times New Roman" w:hAnsi="Times New Roman"/>
          <w:b/>
          <w:sz w:val="28"/>
          <w:szCs w:val="28"/>
        </w:rPr>
        <w:t>Красно</w:t>
      </w:r>
      <w:r>
        <w:rPr>
          <w:rFonts w:ascii="Times New Roman" w:hAnsi="Times New Roman"/>
          <w:b/>
          <w:sz w:val="28"/>
          <w:szCs w:val="28"/>
        </w:rPr>
        <w:t>к</w:t>
      </w:r>
      <w:bookmarkStart w:id="0" w:name="_GoBack"/>
      <w:bookmarkEnd w:id="0"/>
      <w:r>
        <w:rPr>
          <w:rFonts w:ascii="Times New Roman" w:hAnsi="Times New Roman"/>
          <w:b/>
          <w:sz w:val="28"/>
          <w:szCs w:val="28"/>
        </w:rPr>
        <w:t>амского муниципального района</w:t>
      </w:r>
    </w:p>
    <w:p w:rsidR="006A6420" w:rsidRPr="002615E8" w:rsidRDefault="006A6420" w:rsidP="002615E8">
      <w:pPr>
        <w:pStyle w:val="NoSpacing"/>
        <w:spacing w:line="240" w:lineRule="exact"/>
        <w:ind w:right="4534"/>
        <w:rPr>
          <w:rFonts w:ascii="Times New Roman" w:hAnsi="Times New Roman"/>
          <w:b/>
          <w:sz w:val="28"/>
          <w:szCs w:val="28"/>
        </w:rPr>
      </w:pPr>
    </w:p>
    <w:p w:rsidR="006A6420" w:rsidRPr="00A30B10" w:rsidRDefault="006A6420" w:rsidP="00A30B10">
      <w:pPr>
        <w:pStyle w:val="a"/>
        <w:ind w:firstLine="709"/>
        <w:jc w:val="both"/>
        <w:rPr>
          <w:rFonts w:ascii="Times New Roman" w:hAnsi="Times New Roman"/>
          <w:sz w:val="28"/>
          <w:szCs w:val="28"/>
        </w:rPr>
      </w:pPr>
      <w:r w:rsidRPr="00A30B10">
        <w:rPr>
          <w:rFonts w:ascii="Times New Roman" w:hAnsi="Times New Roman" w:cs="Times New Roman"/>
          <w:sz w:val="28"/>
          <w:szCs w:val="28"/>
        </w:rPr>
        <w:t>В соответствии со ст. 31, 34, 36 Земельного кодекса Российской Федерации, Федеральным законом от 13</w:t>
      </w:r>
      <w:r>
        <w:rPr>
          <w:rFonts w:ascii="Times New Roman" w:hAnsi="Times New Roman" w:cs="Times New Roman"/>
          <w:sz w:val="28"/>
          <w:szCs w:val="28"/>
        </w:rPr>
        <w:t xml:space="preserve"> мая </w:t>
      </w:r>
      <w:smartTag w:uri="urn:schemas-microsoft-com:office:smarttags" w:element="metricconverter">
        <w:smartTagPr>
          <w:attr w:name="ProductID" w:val="2008 г"/>
        </w:smartTagPr>
        <w:r w:rsidRPr="00A30B10">
          <w:rPr>
            <w:rFonts w:ascii="Times New Roman" w:hAnsi="Times New Roman" w:cs="Times New Roman"/>
            <w:sz w:val="28"/>
            <w:szCs w:val="28"/>
          </w:rPr>
          <w:t>2008</w:t>
        </w:r>
        <w:r>
          <w:rPr>
            <w:rFonts w:ascii="Times New Roman" w:hAnsi="Times New Roman" w:cs="Times New Roman"/>
            <w:sz w:val="28"/>
            <w:szCs w:val="28"/>
          </w:rPr>
          <w:t xml:space="preserve"> г</w:t>
        </w:r>
      </w:smartTag>
      <w:r>
        <w:rPr>
          <w:rFonts w:ascii="Times New Roman" w:hAnsi="Times New Roman" w:cs="Times New Roman"/>
          <w:sz w:val="28"/>
          <w:szCs w:val="28"/>
        </w:rPr>
        <w:t>.</w:t>
      </w:r>
      <w:r w:rsidRPr="00A30B10">
        <w:rPr>
          <w:rFonts w:ascii="Times New Roman" w:hAnsi="Times New Roman" w:cs="Times New Roman"/>
          <w:sz w:val="28"/>
          <w:szCs w:val="28"/>
        </w:rPr>
        <w:t xml:space="preserve">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Феде</w:t>
      </w:r>
      <w:r>
        <w:rPr>
          <w:rFonts w:ascii="Times New Roman" w:hAnsi="Times New Roman" w:cs="Times New Roman"/>
          <w:sz w:val="28"/>
          <w:szCs w:val="28"/>
        </w:rPr>
        <w:t xml:space="preserve">ральным законом от 24 июля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A30B10">
        <w:rPr>
          <w:rFonts w:ascii="Times New Roman" w:hAnsi="Times New Roman" w:cs="Times New Roman"/>
          <w:sz w:val="28"/>
          <w:szCs w:val="28"/>
        </w:rPr>
        <w:t xml:space="preserve"> N 221-ФЗ </w:t>
      </w:r>
      <w:r>
        <w:rPr>
          <w:rFonts w:ascii="Times New Roman" w:hAnsi="Times New Roman" w:cs="Times New Roman"/>
          <w:sz w:val="28"/>
          <w:szCs w:val="28"/>
        </w:rPr>
        <w:t>«</w:t>
      </w:r>
      <w:r w:rsidRPr="00A30B10">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A30B10">
        <w:rPr>
          <w:rFonts w:ascii="Times New Roman" w:hAnsi="Times New Roman" w:cs="Times New Roman"/>
          <w:sz w:val="28"/>
          <w:szCs w:val="28"/>
        </w:rPr>
        <w:t xml:space="preserve">, </w:t>
      </w:r>
      <w:r>
        <w:rPr>
          <w:rFonts w:ascii="Times New Roman" w:hAnsi="Times New Roman" w:cs="Times New Roman"/>
          <w:sz w:val="28"/>
          <w:szCs w:val="28"/>
        </w:rPr>
        <w:t>Решением Земского с</w:t>
      </w:r>
      <w:r w:rsidRPr="00A30B10">
        <w:rPr>
          <w:rFonts w:ascii="Times New Roman" w:hAnsi="Times New Roman" w:cs="Times New Roman"/>
          <w:sz w:val="28"/>
          <w:szCs w:val="28"/>
        </w:rPr>
        <w:t xml:space="preserve">обрания Краснокамского муниципального района Пермского края от 31 января </w:t>
      </w:r>
      <w:smartTag w:uri="urn:schemas-microsoft-com:office:smarttags" w:element="metricconverter">
        <w:smartTagPr>
          <w:attr w:name="ProductID" w:val="2008 г"/>
        </w:smartTagPr>
        <w:r w:rsidRPr="00A30B10">
          <w:rPr>
            <w:rFonts w:ascii="Times New Roman" w:hAnsi="Times New Roman" w:cs="Times New Roman"/>
            <w:sz w:val="28"/>
            <w:szCs w:val="28"/>
          </w:rPr>
          <w:t>2008</w:t>
        </w:r>
        <w:r>
          <w:rPr>
            <w:rFonts w:ascii="Times New Roman" w:hAnsi="Times New Roman" w:cs="Times New Roman"/>
            <w:sz w:val="28"/>
            <w:szCs w:val="28"/>
          </w:rPr>
          <w:t xml:space="preserve"> г</w:t>
        </w:r>
      </w:smartTag>
      <w:r>
        <w:rPr>
          <w:rFonts w:ascii="Times New Roman" w:hAnsi="Times New Roman" w:cs="Times New Roman"/>
          <w:sz w:val="28"/>
          <w:szCs w:val="28"/>
        </w:rPr>
        <w:t>.</w:t>
      </w:r>
      <w:r w:rsidRPr="00A30B10">
        <w:rPr>
          <w:rFonts w:ascii="Times New Roman" w:hAnsi="Times New Roman" w:cs="Times New Roman"/>
          <w:sz w:val="28"/>
          <w:szCs w:val="28"/>
        </w:rPr>
        <w:t xml:space="preserve"> N 5 «Об утверждении Положения о комитете имущественных отношений администрации Краснокамского муниципального района»</w:t>
      </w:r>
      <w:r w:rsidRPr="00A30B10">
        <w:rPr>
          <w:rFonts w:ascii="Times New Roman" w:hAnsi="Times New Roman"/>
          <w:sz w:val="28"/>
          <w:szCs w:val="28"/>
        </w:rPr>
        <w:t xml:space="preserve">, Уставом Краснокамского муниципального района, утвержденным решением Краснокамской Думы Пермской области от 22 июня </w:t>
      </w:r>
      <w:smartTag w:uri="urn:schemas-microsoft-com:office:smarttags" w:element="metricconverter">
        <w:smartTagPr>
          <w:attr w:name="ProductID" w:val="2005 г"/>
        </w:smartTagPr>
        <w:r w:rsidRPr="00A30B10">
          <w:rPr>
            <w:rFonts w:ascii="Times New Roman" w:hAnsi="Times New Roman"/>
            <w:sz w:val="28"/>
            <w:szCs w:val="28"/>
          </w:rPr>
          <w:t>2005</w:t>
        </w:r>
        <w:r>
          <w:rPr>
            <w:rFonts w:ascii="Times New Roman" w:hAnsi="Times New Roman"/>
            <w:sz w:val="28"/>
            <w:szCs w:val="28"/>
          </w:rPr>
          <w:t xml:space="preserve"> г</w:t>
        </w:r>
      </w:smartTag>
      <w:r>
        <w:rPr>
          <w:rFonts w:ascii="Times New Roman" w:hAnsi="Times New Roman"/>
          <w:sz w:val="28"/>
          <w:szCs w:val="28"/>
        </w:rPr>
        <w:t>.</w:t>
      </w:r>
      <w:r w:rsidRPr="00A30B10">
        <w:rPr>
          <w:rFonts w:ascii="Times New Roman" w:hAnsi="Times New Roman"/>
          <w:sz w:val="28"/>
          <w:szCs w:val="28"/>
        </w:rPr>
        <w:t xml:space="preserve"> № 77 администрация Краснокамского муниципального района </w:t>
      </w:r>
    </w:p>
    <w:p w:rsidR="006A6420" w:rsidRPr="00167C8C" w:rsidRDefault="006A6420" w:rsidP="009B0CF2">
      <w:pPr>
        <w:autoSpaceDE w:val="0"/>
        <w:autoSpaceDN w:val="0"/>
        <w:adjustRightInd w:val="0"/>
        <w:spacing w:after="0" w:line="240" w:lineRule="auto"/>
        <w:jc w:val="both"/>
        <w:rPr>
          <w:rFonts w:ascii="Times New Roman" w:hAnsi="Times New Roman"/>
          <w:sz w:val="28"/>
          <w:szCs w:val="28"/>
          <w:lang w:eastAsia="ru-RU"/>
        </w:rPr>
      </w:pPr>
      <w:r w:rsidRPr="00167C8C">
        <w:rPr>
          <w:rFonts w:ascii="Times New Roman" w:hAnsi="Times New Roman"/>
          <w:sz w:val="28"/>
          <w:szCs w:val="28"/>
          <w:lang w:eastAsia="ru-RU"/>
        </w:rPr>
        <w:t>ПОСТАНОВЛЯЕТ:</w:t>
      </w:r>
    </w:p>
    <w:p w:rsidR="006A6420" w:rsidRPr="00893F18" w:rsidRDefault="006A6420" w:rsidP="00167C8C">
      <w:pPr>
        <w:autoSpaceDE w:val="0"/>
        <w:autoSpaceDN w:val="0"/>
        <w:adjustRightInd w:val="0"/>
        <w:spacing w:after="0" w:line="240" w:lineRule="auto"/>
        <w:ind w:firstLine="709"/>
        <w:jc w:val="both"/>
        <w:rPr>
          <w:rFonts w:ascii="Times New Roman" w:hAnsi="Times New Roman"/>
          <w:sz w:val="28"/>
          <w:szCs w:val="28"/>
          <w:lang w:eastAsia="ru-RU"/>
        </w:rPr>
      </w:pPr>
      <w:r w:rsidRPr="00893F18">
        <w:rPr>
          <w:rFonts w:ascii="Times New Roman" w:hAnsi="Times New Roman"/>
          <w:sz w:val="28"/>
          <w:szCs w:val="28"/>
          <w:lang w:eastAsia="ru-RU"/>
        </w:rPr>
        <w:t xml:space="preserve">1. </w:t>
      </w:r>
      <w:r w:rsidRPr="00893F18">
        <w:rPr>
          <w:rFonts w:ascii="Times New Roman" w:hAnsi="Times New Roman"/>
          <w:sz w:val="28"/>
          <w:szCs w:val="28"/>
        </w:rPr>
        <w:t>Утвердить прилагаемые Правила разработки схем расположения земельных участков на кадастровом плане или кадастровой карте на территории Краснокамского муниципального района</w:t>
      </w:r>
      <w:r w:rsidRPr="00893F18">
        <w:rPr>
          <w:rFonts w:ascii="Times New Roman" w:hAnsi="Times New Roman"/>
          <w:sz w:val="28"/>
          <w:szCs w:val="28"/>
          <w:lang w:eastAsia="ru-RU"/>
        </w:rPr>
        <w:t>.</w:t>
      </w:r>
    </w:p>
    <w:p w:rsidR="006A6420" w:rsidRPr="00893F18" w:rsidRDefault="006A6420" w:rsidP="00A30B10">
      <w:pPr>
        <w:pStyle w:val="NoSpacing"/>
        <w:ind w:firstLine="709"/>
        <w:jc w:val="both"/>
        <w:rPr>
          <w:rFonts w:ascii="Times New Roman" w:hAnsi="Times New Roman"/>
          <w:sz w:val="28"/>
          <w:szCs w:val="28"/>
        </w:rPr>
      </w:pPr>
      <w:r w:rsidRPr="00893F18">
        <w:rPr>
          <w:rFonts w:ascii="Times New Roman" w:hAnsi="Times New Roman"/>
          <w:sz w:val="28"/>
          <w:szCs w:val="28"/>
          <w:lang w:eastAsia="ru-RU"/>
        </w:rPr>
        <w:t xml:space="preserve">2. </w:t>
      </w:r>
      <w:r w:rsidRPr="00893F18">
        <w:rPr>
          <w:rFonts w:ascii="Times New Roman" w:hAnsi="Times New Roman"/>
          <w:sz w:val="28"/>
          <w:szCs w:val="28"/>
        </w:rPr>
        <w:t>Возложить на отдел территориального планирования согласование схем расположения земельных участков на кадастровом плане или кадастровой карте территории Краснокамского муниципального района на предмет их соответствия градостроительным требованиям.</w:t>
      </w:r>
    </w:p>
    <w:p w:rsidR="006A6420" w:rsidRPr="00893F18" w:rsidRDefault="006A6420" w:rsidP="00A30B10">
      <w:pPr>
        <w:pStyle w:val="NoSpacing"/>
        <w:ind w:firstLine="709"/>
        <w:jc w:val="both"/>
        <w:rPr>
          <w:rFonts w:ascii="Times New Roman" w:hAnsi="Times New Roman"/>
          <w:sz w:val="28"/>
          <w:szCs w:val="28"/>
        </w:rPr>
      </w:pPr>
      <w:r w:rsidRPr="00893F18">
        <w:rPr>
          <w:rFonts w:ascii="Times New Roman" w:hAnsi="Times New Roman"/>
          <w:sz w:val="28"/>
          <w:szCs w:val="28"/>
        </w:rPr>
        <w:t>3. Комитету имущественных отношений администрации Краснокамского муниципального района осуществлять утверждение и выдачу схем расположения земельных участков на кадастровом плане или кадастровой карте на территории Краснокамского муниципального района.</w:t>
      </w:r>
    </w:p>
    <w:p w:rsidR="006A6420" w:rsidRPr="00893F18" w:rsidRDefault="006A6420" w:rsidP="001A27BC">
      <w:pPr>
        <w:pStyle w:val="NoSpacing"/>
        <w:ind w:firstLine="709"/>
        <w:jc w:val="both"/>
        <w:rPr>
          <w:rFonts w:ascii="Times New Roman" w:hAnsi="Times New Roman"/>
          <w:sz w:val="28"/>
          <w:szCs w:val="28"/>
        </w:rPr>
      </w:pPr>
      <w:r w:rsidRPr="00893F18">
        <w:rPr>
          <w:rFonts w:ascii="Times New Roman" w:hAnsi="Times New Roman"/>
          <w:sz w:val="28"/>
          <w:szCs w:val="28"/>
        </w:rPr>
        <w:t>4. 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w:t>
      </w:r>
    </w:p>
    <w:p w:rsidR="006A6420" w:rsidRPr="00893F18" w:rsidRDefault="006A6420" w:rsidP="002615E8">
      <w:pPr>
        <w:pStyle w:val="NoSpacing"/>
        <w:ind w:firstLine="709"/>
        <w:jc w:val="both"/>
        <w:rPr>
          <w:rFonts w:ascii="Times New Roman" w:hAnsi="Times New Roman"/>
          <w:sz w:val="28"/>
          <w:szCs w:val="28"/>
        </w:rPr>
      </w:pPr>
      <w:r>
        <w:rPr>
          <w:rFonts w:ascii="Times New Roman" w:hAnsi="Times New Roman"/>
          <w:sz w:val="28"/>
          <w:szCs w:val="28"/>
        </w:rPr>
        <w:t>5</w:t>
      </w:r>
      <w:r w:rsidRPr="00893F18">
        <w:rPr>
          <w:rFonts w:ascii="Times New Roman" w:hAnsi="Times New Roman"/>
          <w:sz w:val="28"/>
          <w:szCs w:val="28"/>
        </w:rPr>
        <w:t xml:space="preserve">. Контроль за исполнением постановления возложить на </w:t>
      </w:r>
      <w:r>
        <w:rPr>
          <w:rFonts w:ascii="Times New Roman" w:hAnsi="Times New Roman"/>
          <w:sz w:val="28"/>
          <w:szCs w:val="28"/>
        </w:rPr>
        <w:t xml:space="preserve">и.о. </w:t>
      </w:r>
      <w:r w:rsidRPr="00893F18">
        <w:rPr>
          <w:rFonts w:ascii="Times New Roman" w:hAnsi="Times New Roman"/>
          <w:sz w:val="28"/>
          <w:szCs w:val="28"/>
        </w:rPr>
        <w:t>заместителя главы Краснокамского муниципального района В.Ю. Шуванова.</w:t>
      </w:r>
    </w:p>
    <w:p w:rsidR="006A6420" w:rsidRPr="002615E8" w:rsidRDefault="006A6420" w:rsidP="002615E8">
      <w:pPr>
        <w:pStyle w:val="NoSpacing"/>
        <w:ind w:firstLine="709"/>
        <w:jc w:val="both"/>
        <w:rPr>
          <w:rFonts w:ascii="Times New Roman" w:hAnsi="Times New Roman"/>
          <w:sz w:val="28"/>
          <w:szCs w:val="28"/>
        </w:rPr>
      </w:pPr>
    </w:p>
    <w:p w:rsidR="006A6420" w:rsidRPr="002615E8" w:rsidRDefault="006A6420" w:rsidP="00953280">
      <w:pPr>
        <w:pStyle w:val="NoSpacing"/>
        <w:spacing w:line="240" w:lineRule="exact"/>
        <w:rPr>
          <w:rFonts w:ascii="Times New Roman" w:hAnsi="Times New Roman"/>
          <w:sz w:val="28"/>
          <w:szCs w:val="28"/>
        </w:rPr>
      </w:pPr>
      <w:r>
        <w:rPr>
          <w:rFonts w:ascii="Times New Roman" w:hAnsi="Times New Roman"/>
          <w:sz w:val="28"/>
          <w:szCs w:val="28"/>
        </w:rPr>
        <w:t>Г</w:t>
      </w:r>
      <w:r w:rsidRPr="002615E8">
        <w:rPr>
          <w:rFonts w:ascii="Times New Roman" w:hAnsi="Times New Roman"/>
          <w:sz w:val="28"/>
          <w:szCs w:val="28"/>
        </w:rPr>
        <w:t>лав</w:t>
      </w:r>
      <w:r>
        <w:rPr>
          <w:rFonts w:ascii="Times New Roman" w:hAnsi="Times New Roman"/>
          <w:sz w:val="28"/>
          <w:szCs w:val="28"/>
        </w:rPr>
        <w:t>а</w:t>
      </w:r>
      <w:r w:rsidRPr="002615E8">
        <w:rPr>
          <w:rFonts w:ascii="Times New Roman" w:hAnsi="Times New Roman"/>
          <w:sz w:val="28"/>
          <w:szCs w:val="28"/>
        </w:rPr>
        <w:t xml:space="preserve"> Краснокамского </w:t>
      </w:r>
    </w:p>
    <w:p w:rsidR="006A6420" w:rsidRDefault="006A6420" w:rsidP="00953280">
      <w:pPr>
        <w:spacing w:after="0" w:line="240" w:lineRule="exact"/>
        <w:jc w:val="both"/>
        <w:rPr>
          <w:rFonts w:ascii="Times New Roman" w:hAnsi="Times New Roman"/>
          <w:sz w:val="28"/>
          <w:szCs w:val="28"/>
        </w:rPr>
      </w:pPr>
      <w:r>
        <w:rPr>
          <w:rFonts w:ascii="Times New Roman" w:hAnsi="Times New Roman"/>
          <w:sz w:val="28"/>
          <w:szCs w:val="28"/>
        </w:rPr>
        <w:t>муниципального района –</w:t>
      </w:r>
    </w:p>
    <w:p w:rsidR="006A6420" w:rsidRDefault="006A6420" w:rsidP="00953280">
      <w:pPr>
        <w:spacing w:after="0" w:line="240" w:lineRule="exact"/>
        <w:jc w:val="both"/>
        <w:rPr>
          <w:rFonts w:ascii="Times New Roman" w:hAnsi="Times New Roman"/>
          <w:sz w:val="28"/>
          <w:szCs w:val="28"/>
        </w:rPr>
      </w:pPr>
      <w:r>
        <w:rPr>
          <w:rFonts w:ascii="Times New Roman" w:hAnsi="Times New Roman"/>
          <w:sz w:val="28"/>
          <w:szCs w:val="28"/>
        </w:rPr>
        <w:t>глава администрации Краснокамского</w:t>
      </w:r>
    </w:p>
    <w:p w:rsidR="006A6420" w:rsidRPr="00953280" w:rsidRDefault="006A6420" w:rsidP="00953280">
      <w:pPr>
        <w:pStyle w:val="NoSpacing"/>
        <w:spacing w:line="240" w:lineRule="exact"/>
        <w:rPr>
          <w:rFonts w:ascii="Times New Roman" w:hAnsi="Times New Roman"/>
          <w:sz w:val="28"/>
          <w:szCs w:val="28"/>
        </w:rPr>
      </w:pPr>
      <w:r w:rsidRPr="00953280">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953280">
        <w:rPr>
          <w:rFonts w:ascii="Times New Roman" w:hAnsi="Times New Roman"/>
          <w:sz w:val="28"/>
          <w:szCs w:val="28"/>
        </w:rPr>
        <w:t xml:space="preserve">  Ю.Ю. Крестьянников</w:t>
      </w:r>
    </w:p>
    <w:p w:rsidR="006A6420" w:rsidRPr="00953280" w:rsidRDefault="006A6420" w:rsidP="00953280">
      <w:pPr>
        <w:pStyle w:val="NoSpacing"/>
        <w:rPr>
          <w:rFonts w:ascii="Times New Roman" w:hAnsi="Times New Roman"/>
          <w:sz w:val="10"/>
          <w:szCs w:val="10"/>
        </w:rPr>
      </w:pPr>
    </w:p>
    <w:p w:rsidR="006A6420" w:rsidRPr="00953280" w:rsidRDefault="006A6420" w:rsidP="00953280">
      <w:pPr>
        <w:pStyle w:val="NoSpacing"/>
        <w:rPr>
          <w:rFonts w:ascii="Times New Roman" w:hAnsi="Times New Roman"/>
          <w:sz w:val="16"/>
          <w:szCs w:val="16"/>
        </w:rPr>
      </w:pPr>
      <w:r w:rsidRPr="00953280">
        <w:rPr>
          <w:rFonts w:ascii="Times New Roman" w:hAnsi="Times New Roman"/>
          <w:sz w:val="16"/>
          <w:szCs w:val="16"/>
        </w:rPr>
        <w:t>исп. Саначева И.Б. 44791</w:t>
      </w:r>
      <w:r w:rsidRPr="00953280">
        <w:rPr>
          <w:rFonts w:ascii="Times New Roman" w:hAnsi="Times New Roman"/>
          <w:sz w:val="16"/>
          <w:szCs w:val="16"/>
        </w:rPr>
        <w:br w:type="page"/>
      </w:r>
    </w:p>
    <w:p w:rsidR="006A6420" w:rsidRDefault="006A6420" w:rsidP="00167C8C">
      <w:pPr>
        <w:pStyle w:val="NoSpacing"/>
        <w:tabs>
          <w:tab w:val="left" w:pos="5387"/>
        </w:tabs>
        <w:ind w:left="5387"/>
        <w:jc w:val="both"/>
        <w:rPr>
          <w:rFonts w:ascii="Times New Roman" w:hAnsi="Times New Roman"/>
          <w:sz w:val="28"/>
          <w:szCs w:val="28"/>
        </w:rPr>
      </w:pPr>
      <w:r>
        <w:rPr>
          <w:rFonts w:ascii="Times New Roman" w:hAnsi="Times New Roman"/>
          <w:sz w:val="28"/>
          <w:szCs w:val="28"/>
        </w:rPr>
        <w:t>Утверждены</w:t>
      </w:r>
    </w:p>
    <w:p w:rsidR="006A6420" w:rsidRPr="0064446F" w:rsidRDefault="006A6420" w:rsidP="00167C8C">
      <w:pPr>
        <w:pStyle w:val="NoSpacing"/>
        <w:tabs>
          <w:tab w:val="left" w:pos="5387"/>
        </w:tabs>
        <w:ind w:left="5387"/>
        <w:jc w:val="both"/>
        <w:rPr>
          <w:rFonts w:ascii="Times New Roman" w:hAnsi="Times New Roman"/>
          <w:sz w:val="28"/>
          <w:szCs w:val="28"/>
        </w:rPr>
      </w:pPr>
      <w:r w:rsidRPr="0064446F">
        <w:rPr>
          <w:rFonts w:ascii="Times New Roman" w:hAnsi="Times New Roman"/>
          <w:sz w:val="28"/>
          <w:szCs w:val="28"/>
        </w:rPr>
        <w:t>постановлени</w:t>
      </w:r>
      <w:r>
        <w:rPr>
          <w:rFonts w:ascii="Times New Roman" w:hAnsi="Times New Roman"/>
          <w:sz w:val="28"/>
          <w:szCs w:val="28"/>
        </w:rPr>
        <w:t>ем</w:t>
      </w:r>
      <w:r w:rsidRPr="0064446F">
        <w:rPr>
          <w:rFonts w:ascii="Times New Roman" w:hAnsi="Times New Roman"/>
          <w:sz w:val="28"/>
          <w:szCs w:val="28"/>
        </w:rPr>
        <w:t xml:space="preserve"> администрации Краснокамского муниципального района </w:t>
      </w:r>
    </w:p>
    <w:p w:rsidR="006A6420" w:rsidRPr="0064446F" w:rsidRDefault="006A6420" w:rsidP="00167C8C">
      <w:pPr>
        <w:pStyle w:val="NoSpacing"/>
        <w:tabs>
          <w:tab w:val="left" w:pos="5387"/>
        </w:tabs>
        <w:ind w:left="5387"/>
        <w:jc w:val="both"/>
        <w:rPr>
          <w:rFonts w:ascii="Times New Roman" w:hAnsi="Times New Roman"/>
          <w:sz w:val="28"/>
          <w:szCs w:val="28"/>
        </w:rPr>
      </w:pPr>
      <w:r w:rsidRPr="0064446F">
        <w:rPr>
          <w:rFonts w:ascii="Times New Roman" w:hAnsi="Times New Roman"/>
          <w:sz w:val="28"/>
          <w:szCs w:val="28"/>
        </w:rPr>
        <w:t xml:space="preserve">от  </w:t>
      </w:r>
      <w:r>
        <w:rPr>
          <w:rFonts w:ascii="Times New Roman" w:hAnsi="Times New Roman"/>
          <w:sz w:val="28"/>
          <w:szCs w:val="28"/>
        </w:rPr>
        <w:t xml:space="preserve">  18.04.2013            </w:t>
      </w:r>
      <w:r w:rsidRPr="0064446F">
        <w:rPr>
          <w:rFonts w:ascii="Times New Roman" w:hAnsi="Times New Roman"/>
          <w:sz w:val="28"/>
          <w:szCs w:val="28"/>
        </w:rPr>
        <w:t xml:space="preserve">№ </w:t>
      </w:r>
      <w:r>
        <w:rPr>
          <w:rFonts w:ascii="Times New Roman" w:hAnsi="Times New Roman"/>
          <w:sz w:val="28"/>
          <w:szCs w:val="28"/>
        </w:rPr>
        <w:t>665</w:t>
      </w:r>
    </w:p>
    <w:p w:rsidR="006A6420" w:rsidRDefault="006A6420" w:rsidP="00167C8C">
      <w:pPr>
        <w:pStyle w:val="NoSpacing"/>
        <w:tabs>
          <w:tab w:val="left" w:pos="5387"/>
        </w:tabs>
        <w:ind w:left="5387"/>
        <w:jc w:val="both"/>
        <w:rPr>
          <w:rFonts w:ascii="Times New Roman" w:hAnsi="Times New Roman"/>
          <w:sz w:val="28"/>
          <w:szCs w:val="28"/>
        </w:rPr>
      </w:pPr>
    </w:p>
    <w:p w:rsidR="006A6420" w:rsidRPr="0064446F" w:rsidRDefault="006A6420" w:rsidP="00167C8C">
      <w:pPr>
        <w:pStyle w:val="NoSpacing"/>
        <w:tabs>
          <w:tab w:val="left" w:pos="5387"/>
        </w:tabs>
        <w:ind w:left="5387"/>
        <w:jc w:val="both"/>
        <w:rPr>
          <w:rFonts w:ascii="Times New Roman" w:hAnsi="Times New Roman"/>
          <w:sz w:val="28"/>
          <w:szCs w:val="28"/>
        </w:rPr>
      </w:pPr>
    </w:p>
    <w:p w:rsidR="006A6420" w:rsidRDefault="006A6420" w:rsidP="00167C8C">
      <w:pPr>
        <w:pStyle w:val="NoSpacing"/>
        <w:jc w:val="center"/>
        <w:rPr>
          <w:rFonts w:ascii="Times New Roman" w:hAnsi="Times New Roman"/>
          <w:b/>
          <w:sz w:val="28"/>
          <w:szCs w:val="28"/>
        </w:rPr>
      </w:pPr>
      <w:r>
        <w:rPr>
          <w:rFonts w:ascii="Times New Roman" w:hAnsi="Times New Roman"/>
          <w:b/>
          <w:sz w:val="28"/>
          <w:szCs w:val="28"/>
        </w:rPr>
        <w:t xml:space="preserve">Правила </w:t>
      </w:r>
    </w:p>
    <w:p w:rsidR="006A6420" w:rsidRPr="00F06B31" w:rsidRDefault="006A6420" w:rsidP="00167C8C">
      <w:pPr>
        <w:pStyle w:val="NoSpacing"/>
        <w:jc w:val="center"/>
        <w:rPr>
          <w:rFonts w:ascii="Times New Roman" w:hAnsi="Times New Roman"/>
          <w:b/>
          <w:sz w:val="28"/>
          <w:szCs w:val="28"/>
        </w:rPr>
      </w:pPr>
      <w:r>
        <w:rPr>
          <w:rFonts w:ascii="Times New Roman" w:hAnsi="Times New Roman"/>
          <w:b/>
          <w:sz w:val="28"/>
          <w:szCs w:val="28"/>
        </w:rPr>
        <w:t>разработки схем расположения земельных участков на кадастровом плане или кадастровой карте на территории Краснокамского муниципального района</w:t>
      </w:r>
    </w:p>
    <w:p w:rsidR="006A6420" w:rsidRPr="00953280" w:rsidRDefault="006A6420" w:rsidP="00167C8C">
      <w:pPr>
        <w:pStyle w:val="NoSpacing"/>
        <w:jc w:val="center"/>
        <w:rPr>
          <w:rFonts w:ascii="Times New Roman" w:hAnsi="Times New Roman"/>
          <w:sz w:val="28"/>
          <w:szCs w:val="28"/>
        </w:rPr>
      </w:pPr>
    </w:p>
    <w:p w:rsidR="006A6420" w:rsidRPr="00953280" w:rsidRDefault="006A6420" w:rsidP="00167C8C">
      <w:pPr>
        <w:pStyle w:val="NoSpacing"/>
        <w:jc w:val="center"/>
        <w:rPr>
          <w:rFonts w:ascii="Times New Roman" w:hAnsi="Times New Roman"/>
          <w:b/>
          <w:sz w:val="28"/>
          <w:szCs w:val="28"/>
        </w:rPr>
      </w:pPr>
      <w:r w:rsidRPr="00953280">
        <w:rPr>
          <w:rFonts w:ascii="Times New Roman" w:hAnsi="Times New Roman"/>
          <w:b/>
          <w:sz w:val="28"/>
          <w:szCs w:val="28"/>
        </w:rPr>
        <w:t>1. Общие положения</w:t>
      </w:r>
    </w:p>
    <w:p w:rsidR="006A6420" w:rsidRPr="00953280" w:rsidRDefault="006A6420" w:rsidP="00167C8C">
      <w:pPr>
        <w:pStyle w:val="NoSpacing"/>
        <w:jc w:val="center"/>
        <w:rPr>
          <w:rFonts w:ascii="Times New Roman" w:hAnsi="Times New Roman"/>
          <w:b/>
          <w:sz w:val="28"/>
          <w:szCs w:val="28"/>
        </w:rPr>
      </w:pPr>
    </w:p>
    <w:p w:rsidR="006A6420" w:rsidRPr="007F0482" w:rsidRDefault="006A6420" w:rsidP="007F0482">
      <w:pPr>
        <w:pStyle w:val="NoSpacing"/>
        <w:ind w:firstLine="709"/>
        <w:jc w:val="both"/>
        <w:rPr>
          <w:rFonts w:ascii="Times New Roman" w:hAnsi="Times New Roman"/>
          <w:sz w:val="28"/>
          <w:szCs w:val="28"/>
        </w:rPr>
      </w:pPr>
      <w:r w:rsidRPr="007F0482">
        <w:rPr>
          <w:rFonts w:ascii="Times New Roman" w:hAnsi="Times New Roman"/>
          <w:sz w:val="28"/>
          <w:szCs w:val="28"/>
        </w:rPr>
        <w:t xml:space="preserve">1.1. Правовой основой Правил разработки схем расположения земельных участков на кадастровом плане или кадастровой карте </w:t>
      </w:r>
      <w:r>
        <w:rPr>
          <w:rFonts w:ascii="Times New Roman" w:hAnsi="Times New Roman"/>
          <w:sz w:val="28"/>
          <w:szCs w:val="28"/>
        </w:rPr>
        <w:t xml:space="preserve">на территории Краснокамского муниципального района </w:t>
      </w:r>
      <w:r w:rsidRPr="007F0482">
        <w:rPr>
          <w:rFonts w:ascii="Times New Roman" w:hAnsi="Times New Roman"/>
          <w:sz w:val="28"/>
          <w:szCs w:val="28"/>
        </w:rPr>
        <w:t>(далее - Правила) являются Конституция Российской Федерации, Земельный кодекс Российской Федерации, федеральные законы от 25.10.2001</w:t>
      </w:r>
      <w:r>
        <w:rPr>
          <w:rFonts w:ascii="Times New Roman" w:hAnsi="Times New Roman"/>
          <w:sz w:val="28"/>
          <w:szCs w:val="28"/>
        </w:rPr>
        <w:t xml:space="preserve"> г.</w:t>
      </w:r>
      <w:r w:rsidRPr="007F0482">
        <w:rPr>
          <w:rFonts w:ascii="Times New Roman" w:hAnsi="Times New Roman"/>
          <w:sz w:val="28"/>
          <w:szCs w:val="28"/>
        </w:rPr>
        <w:t xml:space="preserve"> N 137-ФЗ "О введении в действие Земельного кодекса Российской Федерации", от 26.12.1995</w:t>
      </w:r>
      <w:r>
        <w:rPr>
          <w:rFonts w:ascii="Times New Roman" w:hAnsi="Times New Roman"/>
          <w:sz w:val="28"/>
          <w:szCs w:val="28"/>
        </w:rPr>
        <w:t xml:space="preserve"> г.</w:t>
      </w:r>
      <w:r w:rsidRPr="007F0482">
        <w:rPr>
          <w:rFonts w:ascii="Times New Roman" w:hAnsi="Times New Roman"/>
          <w:sz w:val="28"/>
          <w:szCs w:val="28"/>
        </w:rPr>
        <w:t xml:space="preserve"> N 209-ФЗ "О геодезии и картографии", </w:t>
      </w:r>
      <w:r>
        <w:rPr>
          <w:rFonts w:ascii="Times New Roman" w:hAnsi="Times New Roman"/>
          <w:sz w:val="28"/>
          <w:szCs w:val="28"/>
        </w:rPr>
        <w:t xml:space="preserve">Устав Краснокамского муниципального района, утвержденного решением Краснокамской Думы Пермской области от 22 июня </w:t>
      </w:r>
      <w:smartTag w:uri="urn:schemas-microsoft-com:office:smarttags" w:element="metricconverter">
        <w:smartTagPr>
          <w:attr w:name="ProductID" w:val="0,01 метра"/>
        </w:smartTagPr>
        <w:r>
          <w:rPr>
            <w:rFonts w:ascii="Times New Roman" w:hAnsi="Times New Roman"/>
            <w:sz w:val="28"/>
            <w:szCs w:val="28"/>
          </w:rPr>
          <w:t>2005 г</w:t>
        </w:r>
      </w:smartTag>
      <w:r>
        <w:rPr>
          <w:rFonts w:ascii="Times New Roman" w:hAnsi="Times New Roman"/>
          <w:sz w:val="28"/>
          <w:szCs w:val="28"/>
        </w:rPr>
        <w:t>. № 77</w:t>
      </w:r>
      <w:r w:rsidRPr="007F0482">
        <w:rPr>
          <w:rFonts w:ascii="Times New Roman" w:hAnsi="Times New Roman"/>
          <w:sz w:val="28"/>
          <w:szCs w:val="28"/>
        </w:rPr>
        <w:t>, иные правовые акты, регулирующие вопросы земельных отношений.</w:t>
      </w:r>
    </w:p>
    <w:p w:rsidR="006A6420" w:rsidRPr="007F0482" w:rsidRDefault="006A6420" w:rsidP="007F0482">
      <w:pPr>
        <w:pStyle w:val="NoSpacing"/>
        <w:ind w:firstLine="709"/>
        <w:jc w:val="both"/>
        <w:rPr>
          <w:rFonts w:ascii="Times New Roman" w:hAnsi="Times New Roman"/>
          <w:sz w:val="28"/>
          <w:szCs w:val="28"/>
        </w:rPr>
      </w:pPr>
      <w:r w:rsidRPr="007F0482">
        <w:rPr>
          <w:rFonts w:ascii="Times New Roman" w:hAnsi="Times New Roman"/>
          <w:sz w:val="28"/>
          <w:szCs w:val="28"/>
        </w:rPr>
        <w:t xml:space="preserve">1.2. Правила определяют </w:t>
      </w:r>
      <w:r>
        <w:rPr>
          <w:rFonts w:ascii="Times New Roman" w:hAnsi="Times New Roman"/>
          <w:sz w:val="28"/>
          <w:szCs w:val="28"/>
        </w:rPr>
        <w:t xml:space="preserve">форму </w:t>
      </w:r>
      <w:r w:rsidRPr="007F0482">
        <w:rPr>
          <w:rFonts w:ascii="Times New Roman" w:hAnsi="Times New Roman"/>
          <w:sz w:val="28"/>
          <w:szCs w:val="28"/>
        </w:rPr>
        <w:t>схем</w:t>
      </w:r>
      <w:r>
        <w:rPr>
          <w:rFonts w:ascii="Times New Roman" w:hAnsi="Times New Roman"/>
          <w:sz w:val="28"/>
          <w:szCs w:val="28"/>
        </w:rPr>
        <w:t>ы</w:t>
      </w:r>
      <w:r w:rsidRPr="007F0482">
        <w:rPr>
          <w:rFonts w:ascii="Times New Roman" w:hAnsi="Times New Roman"/>
          <w:sz w:val="28"/>
          <w:szCs w:val="28"/>
        </w:rPr>
        <w:t xml:space="preserve"> расположения земельн</w:t>
      </w:r>
      <w:r>
        <w:rPr>
          <w:rFonts w:ascii="Times New Roman" w:hAnsi="Times New Roman"/>
          <w:sz w:val="28"/>
          <w:szCs w:val="28"/>
        </w:rPr>
        <w:t>ых</w:t>
      </w:r>
      <w:r w:rsidRPr="007F0482">
        <w:rPr>
          <w:rFonts w:ascii="Times New Roman" w:hAnsi="Times New Roman"/>
          <w:sz w:val="28"/>
          <w:szCs w:val="28"/>
        </w:rPr>
        <w:t xml:space="preserve"> участк</w:t>
      </w:r>
      <w:r>
        <w:rPr>
          <w:rFonts w:ascii="Times New Roman" w:hAnsi="Times New Roman"/>
          <w:sz w:val="28"/>
          <w:szCs w:val="28"/>
        </w:rPr>
        <w:t xml:space="preserve">ов </w:t>
      </w:r>
      <w:r w:rsidRPr="007F0482">
        <w:rPr>
          <w:rFonts w:ascii="Times New Roman" w:hAnsi="Times New Roman"/>
          <w:sz w:val="28"/>
          <w:szCs w:val="28"/>
        </w:rPr>
        <w:t>на кадастровом плане или кадастровой карте соответствующей территории (далее - Схема),</w:t>
      </w:r>
      <w:r>
        <w:rPr>
          <w:rFonts w:ascii="Times New Roman" w:hAnsi="Times New Roman"/>
          <w:sz w:val="28"/>
          <w:szCs w:val="28"/>
        </w:rPr>
        <w:t xml:space="preserve"> порядок согласования Схемы,</w:t>
      </w:r>
      <w:r w:rsidRPr="007F0482">
        <w:rPr>
          <w:rFonts w:ascii="Times New Roman" w:hAnsi="Times New Roman"/>
          <w:sz w:val="28"/>
          <w:szCs w:val="28"/>
        </w:rPr>
        <w:t xml:space="preserve"> требования к ее разработке, </w:t>
      </w:r>
      <w:r>
        <w:rPr>
          <w:rFonts w:ascii="Times New Roman" w:hAnsi="Times New Roman"/>
          <w:sz w:val="28"/>
          <w:szCs w:val="28"/>
        </w:rPr>
        <w:t>утверждению и выдаче</w:t>
      </w:r>
      <w:r w:rsidRPr="007F0482">
        <w:rPr>
          <w:rFonts w:ascii="Times New Roman" w:hAnsi="Times New Roman"/>
          <w:sz w:val="28"/>
          <w:szCs w:val="28"/>
        </w:rPr>
        <w:t>.</w:t>
      </w:r>
    </w:p>
    <w:p w:rsidR="006A6420" w:rsidRPr="007F0482" w:rsidRDefault="006A6420" w:rsidP="007F0482">
      <w:pPr>
        <w:pStyle w:val="NoSpacing"/>
        <w:ind w:firstLine="709"/>
        <w:jc w:val="both"/>
        <w:rPr>
          <w:rFonts w:ascii="Times New Roman" w:hAnsi="Times New Roman"/>
          <w:sz w:val="28"/>
          <w:szCs w:val="28"/>
        </w:rPr>
      </w:pPr>
      <w:r w:rsidRPr="007F0482">
        <w:rPr>
          <w:rFonts w:ascii="Times New Roman" w:hAnsi="Times New Roman"/>
          <w:sz w:val="28"/>
          <w:szCs w:val="28"/>
        </w:rPr>
        <w:t>1.3. Схемы разрабатываются гражданами</w:t>
      </w:r>
      <w:r>
        <w:rPr>
          <w:rFonts w:ascii="Times New Roman" w:hAnsi="Times New Roman"/>
          <w:sz w:val="28"/>
          <w:szCs w:val="28"/>
        </w:rPr>
        <w:t>, индивидуальными предпринимателями</w:t>
      </w:r>
      <w:r w:rsidRPr="007F0482">
        <w:rPr>
          <w:rFonts w:ascii="Times New Roman" w:hAnsi="Times New Roman"/>
          <w:sz w:val="28"/>
          <w:szCs w:val="28"/>
        </w:rPr>
        <w:t xml:space="preserve"> и юридическими лицами, осуществляющ</w:t>
      </w:r>
      <w:r>
        <w:rPr>
          <w:rFonts w:ascii="Times New Roman" w:hAnsi="Times New Roman"/>
          <w:sz w:val="28"/>
          <w:szCs w:val="28"/>
        </w:rPr>
        <w:t>ие</w:t>
      </w:r>
      <w:r w:rsidRPr="007F0482">
        <w:rPr>
          <w:rFonts w:ascii="Times New Roman" w:hAnsi="Times New Roman"/>
          <w:sz w:val="28"/>
          <w:szCs w:val="28"/>
        </w:rPr>
        <w:t xml:space="preserve"> геодезические и картографические работы для целей, предусмотренных действующим законодательством.</w:t>
      </w:r>
    </w:p>
    <w:p w:rsidR="006A6420" w:rsidRPr="007F0482" w:rsidRDefault="006A6420" w:rsidP="007F0482">
      <w:pPr>
        <w:pStyle w:val="NoSpacing"/>
        <w:jc w:val="both"/>
        <w:rPr>
          <w:rFonts w:ascii="Times New Roman" w:hAnsi="Times New Roman"/>
          <w:sz w:val="28"/>
          <w:szCs w:val="28"/>
        </w:rPr>
      </w:pPr>
    </w:p>
    <w:p w:rsidR="006A6420" w:rsidRPr="007F0482" w:rsidRDefault="006A6420" w:rsidP="007F0482">
      <w:pPr>
        <w:pStyle w:val="NoSpacing"/>
        <w:jc w:val="center"/>
        <w:rPr>
          <w:rFonts w:ascii="Times New Roman" w:hAnsi="Times New Roman"/>
          <w:b/>
          <w:sz w:val="28"/>
          <w:szCs w:val="28"/>
        </w:rPr>
      </w:pPr>
      <w:r w:rsidRPr="007F0482">
        <w:rPr>
          <w:rFonts w:ascii="Times New Roman" w:hAnsi="Times New Roman"/>
          <w:b/>
          <w:sz w:val="28"/>
          <w:szCs w:val="28"/>
        </w:rPr>
        <w:t>2. Форма Схемы</w:t>
      </w:r>
    </w:p>
    <w:p w:rsidR="006A6420" w:rsidRPr="007F0482" w:rsidRDefault="006A6420" w:rsidP="007F0482">
      <w:pPr>
        <w:pStyle w:val="NoSpacing"/>
        <w:jc w:val="both"/>
        <w:rPr>
          <w:rFonts w:ascii="Times New Roman" w:hAnsi="Times New Roman"/>
          <w:sz w:val="28"/>
          <w:szCs w:val="28"/>
        </w:rPr>
      </w:pPr>
    </w:p>
    <w:p w:rsidR="006A6420" w:rsidRPr="007F0482" w:rsidRDefault="006A6420" w:rsidP="007F0482">
      <w:pPr>
        <w:pStyle w:val="NoSpacing"/>
        <w:ind w:firstLine="709"/>
        <w:jc w:val="both"/>
        <w:rPr>
          <w:rFonts w:ascii="Times New Roman" w:hAnsi="Times New Roman"/>
          <w:sz w:val="28"/>
          <w:szCs w:val="28"/>
        </w:rPr>
      </w:pPr>
      <w:r w:rsidRPr="007F0482">
        <w:rPr>
          <w:rFonts w:ascii="Times New Roman" w:hAnsi="Times New Roman"/>
          <w:sz w:val="28"/>
          <w:szCs w:val="28"/>
        </w:rPr>
        <w:t>Схема состоит из графической и текстовой части.</w:t>
      </w:r>
    </w:p>
    <w:p w:rsidR="006A6420" w:rsidRPr="007F0482" w:rsidRDefault="006A6420" w:rsidP="007F0482">
      <w:pPr>
        <w:pStyle w:val="NoSpacing"/>
        <w:ind w:firstLine="709"/>
        <w:jc w:val="both"/>
        <w:rPr>
          <w:rFonts w:ascii="Times New Roman" w:hAnsi="Times New Roman"/>
          <w:sz w:val="28"/>
          <w:szCs w:val="28"/>
        </w:rPr>
      </w:pPr>
      <w:r w:rsidRPr="007F0482">
        <w:rPr>
          <w:rFonts w:ascii="Times New Roman" w:hAnsi="Times New Roman"/>
          <w:sz w:val="28"/>
          <w:szCs w:val="28"/>
        </w:rPr>
        <w:t>2.1. Графическая часть Схемы (приложение N 1) содержит:</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воспроизведенные сведения кадастрового(ых) плана(ов) или кадастровой карты соответствующей территории (местоположение границ земельных участков, учтенных в государственном кадастре недвижимости, в том числе местоположение границ земельных участков, сведения о ко</w:t>
      </w:r>
      <w:r>
        <w:rPr>
          <w:rFonts w:ascii="Times New Roman" w:hAnsi="Times New Roman"/>
          <w:sz w:val="28"/>
          <w:szCs w:val="28"/>
        </w:rPr>
        <w:t>торых носят временный характер);</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кадастровые номера земельных участков, в том числе кадастровые но</w:t>
      </w:r>
      <w:r>
        <w:rPr>
          <w:rFonts w:ascii="Times New Roman" w:hAnsi="Times New Roman"/>
          <w:sz w:val="28"/>
          <w:szCs w:val="28"/>
        </w:rPr>
        <w:t>мера смежных земельных участков;</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местоположение границ земельных участков, обремененных правами третьих лиц, сведения о которых отсутствуют в госуда</w:t>
      </w:r>
      <w:r>
        <w:rPr>
          <w:rFonts w:ascii="Times New Roman" w:hAnsi="Times New Roman"/>
          <w:sz w:val="28"/>
          <w:szCs w:val="28"/>
        </w:rPr>
        <w:t>рственном кадастре недвижимости;</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 xml:space="preserve">местоположение границ образуемого земельного участка или земельных участков либо </w:t>
      </w:r>
      <w:r>
        <w:rPr>
          <w:rFonts w:ascii="Times New Roman" w:hAnsi="Times New Roman"/>
          <w:sz w:val="28"/>
          <w:szCs w:val="28"/>
        </w:rPr>
        <w:t xml:space="preserve">местоположение границ земельного участка, сведения о котором отсутствуют в государственном кадастре недвижимости, необходимые для выдачи кадастрового паспорта земельного участка в соответствии с </w:t>
      </w:r>
      <w:r w:rsidRPr="007F0482">
        <w:rPr>
          <w:rFonts w:ascii="Times New Roman" w:hAnsi="Times New Roman"/>
          <w:sz w:val="28"/>
          <w:szCs w:val="28"/>
        </w:rPr>
        <w:t>требованиями ст</w:t>
      </w:r>
      <w:r>
        <w:rPr>
          <w:rFonts w:ascii="Times New Roman" w:hAnsi="Times New Roman"/>
          <w:sz w:val="28"/>
          <w:szCs w:val="28"/>
        </w:rPr>
        <w:t>атьи</w:t>
      </w:r>
      <w:r w:rsidRPr="007F0482">
        <w:rPr>
          <w:rFonts w:ascii="Times New Roman" w:hAnsi="Times New Roman"/>
          <w:sz w:val="28"/>
          <w:szCs w:val="28"/>
        </w:rPr>
        <w:t xml:space="preserve"> 36 Земельного кодекса Российской Федерации (далее </w:t>
      </w:r>
      <w:r>
        <w:rPr>
          <w:rFonts w:ascii="Times New Roman" w:hAnsi="Times New Roman"/>
          <w:sz w:val="28"/>
          <w:szCs w:val="28"/>
        </w:rPr>
        <w:t>- Участок(ки);</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адрес расположения Участка(ов);</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 xml:space="preserve">площадь Участка(ов) (округление до 1 </w:t>
      </w:r>
      <w:r>
        <w:rPr>
          <w:rFonts w:ascii="Times New Roman" w:hAnsi="Times New Roman"/>
          <w:sz w:val="28"/>
          <w:szCs w:val="28"/>
        </w:rPr>
        <w:t>квадратного метра);</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категорию земель;</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разрешенное использование Участка(ов) (в соответствии с градостроительным регламентом)</w:t>
      </w:r>
      <w:r>
        <w:rPr>
          <w:rFonts w:ascii="Times New Roman" w:hAnsi="Times New Roman"/>
          <w:sz w:val="28"/>
          <w:szCs w:val="28"/>
        </w:rPr>
        <w:t>;</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цель использования Участка(ов) в случае предоставления Участка(ов) в соответствии со ст. 31, 34 Земельного кодекса Российской Федерации,</w:t>
      </w:r>
    </w:p>
    <w:p w:rsidR="006A6420" w:rsidRPr="007F048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зоны ограничений (санитарно-защитные зоны, зоны возможного катастрофического затопления, водоохранные зоны, береговая полоса, прибрежные защитные полосы, территории общего пользования, охранные зоны инженерных коммуникаций, зоны охраны объектов культурного наследия, особо охраняемые природные территории, сервитуты, проектируемые серви</w:t>
      </w:r>
      <w:r>
        <w:rPr>
          <w:rFonts w:ascii="Times New Roman" w:hAnsi="Times New Roman"/>
          <w:sz w:val="28"/>
          <w:szCs w:val="28"/>
        </w:rPr>
        <w:t>туты и другие зоны ограничений);</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нумерацию пово</w:t>
      </w:r>
      <w:r>
        <w:rPr>
          <w:rFonts w:ascii="Times New Roman" w:hAnsi="Times New Roman"/>
          <w:sz w:val="28"/>
          <w:szCs w:val="28"/>
        </w:rPr>
        <w:t>ротных точек границ Участка(ов);</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геодезические данные Участка(ов) - дирекционные углы (в градусах, минутах, секундах), расстояния между поворотными точками (в метрах с округлением до 0,01) Участка(ов) (в случае отсутствия возможности размещения геодезических данных в графической части Схемы допускается размеще</w:t>
      </w:r>
      <w:r>
        <w:rPr>
          <w:rFonts w:ascii="Times New Roman" w:hAnsi="Times New Roman"/>
          <w:sz w:val="28"/>
          <w:szCs w:val="28"/>
        </w:rPr>
        <w:t>ние данных на отдельных листах);</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масштаб Схемы;</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стрелку Север-Юг;</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условные обозначения;</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штамп с указанием названия Схемы, исполнител</w:t>
      </w:r>
      <w:r>
        <w:rPr>
          <w:rFonts w:ascii="Times New Roman" w:hAnsi="Times New Roman"/>
          <w:sz w:val="28"/>
          <w:szCs w:val="28"/>
        </w:rPr>
        <w:t>я работ, даты составления Схемы;</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место для размещения реквизитов с</w:t>
      </w:r>
      <w:r>
        <w:rPr>
          <w:rFonts w:ascii="Times New Roman" w:hAnsi="Times New Roman"/>
          <w:sz w:val="28"/>
          <w:szCs w:val="28"/>
        </w:rPr>
        <w:t>огласования и утверждения Схемы;</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ситуационный план, необходимый для понимания расположения Участка(ов) относительно зданий, строений, сооружений, улиц, кварталов.</w:t>
      </w:r>
    </w:p>
    <w:p w:rsidR="006A6420" w:rsidRPr="007F0482" w:rsidRDefault="006A6420" w:rsidP="00ED4A43">
      <w:pPr>
        <w:pStyle w:val="NoSpacing"/>
        <w:ind w:firstLine="709"/>
        <w:jc w:val="both"/>
        <w:rPr>
          <w:rFonts w:ascii="Times New Roman" w:hAnsi="Times New Roman"/>
          <w:sz w:val="28"/>
          <w:szCs w:val="28"/>
        </w:rPr>
      </w:pPr>
      <w:r w:rsidRPr="007F0482">
        <w:rPr>
          <w:rFonts w:ascii="Times New Roman" w:hAnsi="Times New Roman"/>
          <w:sz w:val="28"/>
          <w:szCs w:val="28"/>
        </w:rPr>
        <w:t>2.2. Текстовая часть Схемы содержит:</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пояснительную записку (в которой указываются разработчик Схемы, соблюдение требований п. 1.3 Правил, основания для проведения работ, информация о лице, заказавшем разработку Схемы, цель проведения работ, информация о кадастровом плане территории, сведения которого воспроизводятся на графической части Схемы, и о кадастровых выписках, правовой статус земель в границах Участка(ов) (не разграниченные, разграниченные, в чьей собственности находятся), документы, которые были получены и проанализированы при разработке Схемы; обоснование конфигурации и площади Участка(ов), адрес расположения Участка(ов) или, при его отсутствии, описание местоположения Участка(ов), обеспечение доступа к Участку(ам), информация об объектах недвижимости и о собственниках объектов недвижимости, которые расположены на Участке(ах), кадастровые номера земельных участков, из которых образуется Участок(ки), и их правообладатели, обеспечение прав других лиц на пользование Участком(ми), разрешенный вид использования или цель использования Участка(ов), ограничения, обременения использования Участка(ов), лица, с которыми согласовывались границы Участка(ов), кадастровые ном</w:t>
      </w:r>
      <w:r>
        <w:rPr>
          <w:rFonts w:ascii="Times New Roman" w:hAnsi="Times New Roman"/>
          <w:sz w:val="28"/>
          <w:szCs w:val="28"/>
        </w:rPr>
        <w:t>ера смежных земельных участков);</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акт согласования границ Участка(ов) на оборотной стороне графическ</w:t>
      </w:r>
      <w:r>
        <w:rPr>
          <w:rFonts w:ascii="Times New Roman" w:hAnsi="Times New Roman"/>
          <w:sz w:val="28"/>
          <w:szCs w:val="28"/>
        </w:rPr>
        <w:t>ой части Схемы (приложение N 2);</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 xml:space="preserve">ведомости координат поворотных точек Участка(ов) в системе координат МСК-59 (округление до </w:t>
      </w:r>
      <w:smartTag w:uri="urn:schemas-microsoft-com:office:smarttags" w:element="metricconverter">
        <w:smartTagPr>
          <w:attr w:name="ProductID" w:val="0,01 метра"/>
        </w:smartTagPr>
        <w:r w:rsidRPr="007F0482">
          <w:rPr>
            <w:rFonts w:ascii="Times New Roman" w:hAnsi="Times New Roman"/>
            <w:sz w:val="28"/>
            <w:szCs w:val="28"/>
          </w:rPr>
          <w:t>0,01 метра</w:t>
        </w:r>
      </w:smartTag>
      <w:r w:rsidRPr="007F0482">
        <w:rPr>
          <w:rFonts w:ascii="Times New Roman" w:hAnsi="Times New Roman"/>
          <w:sz w:val="28"/>
          <w:szCs w:val="28"/>
        </w:rPr>
        <w:t>), при наличии более десяти поворотных точек границ участка(ов) дополнительно предоставлять местоположение границ земельного участка(ов) в электронном виде на оптическо</w:t>
      </w:r>
      <w:r>
        <w:rPr>
          <w:rFonts w:ascii="Times New Roman" w:hAnsi="Times New Roman"/>
          <w:sz w:val="28"/>
          <w:szCs w:val="28"/>
        </w:rPr>
        <w:t>м носителе в формате dxf, shape;</w:t>
      </w:r>
    </w:p>
    <w:p w:rsidR="006A6420" w:rsidRPr="007F0482" w:rsidRDefault="006A6420" w:rsidP="00ED4A4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копии правоудостоверяющих документов и технической документации на объекты недвижимости в границах Участка(ов), заверенные разработчи</w:t>
      </w:r>
      <w:r>
        <w:rPr>
          <w:rFonts w:ascii="Times New Roman" w:hAnsi="Times New Roman"/>
          <w:sz w:val="28"/>
          <w:szCs w:val="28"/>
        </w:rPr>
        <w:t>ком Схемы;</w:t>
      </w:r>
    </w:p>
    <w:p w:rsidR="006A6420"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ED4A43">
        <w:rPr>
          <w:rFonts w:ascii="Times New Roman" w:hAnsi="Times New Roman"/>
          <w:sz w:val="28"/>
          <w:szCs w:val="28"/>
        </w:rPr>
        <w:t>копии правоустанавливающих и правоудостоверяющих документов на Участок(ки),</w:t>
      </w:r>
      <w:r>
        <w:rPr>
          <w:rFonts w:ascii="Times New Roman" w:hAnsi="Times New Roman"/>
          <w:sz w:val="28"/>
          <w:szCs w:val="28"/>
        </w:rPr>
        <w:t xml:space="preserve"> заверенные разработчиком Схемы;</w:t>
      </w:r>
    </w:p>
    <w:p w:rsidR="006A6420" w:rsidRPr="00ED4A43"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ED4A43">
        <w:rPr>
          <w:rFonts w:ascii="Times New Roman" w:hAnsi="Times New Roman"/>
          <w:sz w:val="28"/>
          <w:szCs w:val="28"/>
        </w:rPr>
        <w:t>копии иных документов, необходимых для принятия решения по утверждению Схемы, заверенные разработчиком Схемы.</w:t>
      </w:r>
    </w:p>
    <w:p w:rsidR="006A6420" w:rsidRPr="007F0482" w:rsidRDefault="006A6420" w:rsidP="00ED4A43">
      <w:pPr>
        <w:pStyle w:val="NoSpacing"/>
        <w:ind w:firstLine="709"/>
        <w:jc w:val="both"/>
        <w:rPr>
          <w:rFonts w:ascii="Times New Roman" w:hAnsi="Times New Roman"/>
          <w:sz w:val="28"/>
          <w:szCs w:val="28"/>
        </w:rPr>
      </w:pPr>
      <w:r w:rsidRPr="007F0482">
        <w:rPr>
          <w:rFonts w:ascii="Times New Roman" w:hAnsi="Times New Roman"/>
          <w:sz w:val="28"/>
          <w:szCs w:val="28"/>
        </w:rPr>
        <w:t>2.3. При разработке Схемы для строительства с предварительным согласованием места размещения объекта необходимо представить дополнительно согласованный акт о выборе земельного участка.</w:t>
      </w:r>
    </w:p>
    <w:p w:rsidR="006A6420" w:rsidRPr="007F0482" w:rsidRDefault="006A6420" w:rsidP="00ED4A43">
      <w:pPr>
        <w:pStyle w:val="NoSpacing"/>
        <w:ind w:firstLine="709"/>
        <w:jc w:val="both"/>
        <w:rPr>
          <w:rFonts w:ascii="Times New Roman" w:hAnsi="Times New Roman"/>
          <w:sz w:val="28"/>
          <w:szCs w:val="28"/>
        </w:rPr>
      </w:pPr>
      <w:r w:rsidRPr="007F0482">
        <w:rPr>
          <w:rFonts w:ascii="Times New Roman" w:hAnsi="Times New Roman"/>
          <w:sz w:val="28"/>
          <w:szCs w:val="28"/>
        </w:rPr>
        <w:t xml:space="preserve">2.4. При разработке Схемы для целей, не связанных со строительством, необходимо представить дополнительно </w:t>
      </w:r>
      <w:r>
        <w:rPr>
          <w:rFonts w:ascii="Times New Roman" w:hAnsi="Times New Roman"/>
          <w:sz w:val="28"/>
          <w:szCs w:val="28"/>
        </w:rPr>
        <w:t>заключение</w:t>
      </w:r>
      <w:r w:rsidRPr="007F0482">
        <w:rPr>
          <w:rFonts w:ascii="Times New Roman" w:hAnsi="Times New Roman"/>
          <w:sz w:val="28"/>
          <w:szCs w:val="28"/>
        </w:rPr>
        <w:t xml:space="preserve"> о возможности предоставления земельного участка, выданное уполномоченным органом администрации </w:t>
      </w:r>
      <w:r>
        <w:rPr>
          <w:rFonts w:ascii="Times New Roman" w:hAnsi="Times New Roman"/>
          <w:sz w:val="28"/>
          <w:szCs w:val="28"/>
        </w:rPr>
        <w:t>поселений Краснокамского муниципального района</w:t>
      </w:r>
      <w:r w:rsidRPr="007F0482">
        <w:rPr>
          <w:rFonts w:ascii="Times New Roman" w:hAnsi="Times New Roman"/>
          <w:sz w:val="28"/>
          <w:szCs w:val="28"/>
        </w:rPr>
        <w:t xml:space="preserve"> (при нахождении земельного участка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A6420" w:rsidRPr="007F0482" w:rsidRDefault="006A6420" w:rsidP="00ED4A43">
      <w:pPr>
        <w:pStyle w:val="NoSpacing"/>
        <w:ind w:firstLine="709"/>
        <w:jc w:val="both"/>
        <w:rPr>
          <w:rFonts w:ascii="Times New Roman" w:hAnsi="Times New Roman"/>
          <w:sz w:val="28"/>
          <w:szCs w:val="28"/>
        </w:rPr>
      </w:pPr>
      <w:r w:rsidRPr="007F0482">
        <w:rPr>
          <w:rFonts w:ascii="Times New Roman" w:hAnsi="Times New Roman"/>
          <w:sz w:val="28"/>
          <w:szCs w:val="28"/>
        </w:rPr>
        <w:t>2.</w:t>
      </w:r>
      <w:r>
        <w:rPr>
          <w:rFonts w:ascii="Times New Roman" w:hAnsi="Times New Roman"/>
          <w:sz w:val="28"/>
          <w:szCs w:val="28"/>
        </w:rPr>
        <w:t>5</w:t>
      </w:r>
      <w:r w:rsidRPr="007F0482">
        <w:rPr>
          <w:rFonts w:ascii="Times New Roman" w:hAnsi="Times New Roman"/>
          <w:sz w:val="28"/>
          <w:szCs w:val="28"/>
        </w:rPr>
        <w:t>. Изготовление Схемы осуществляется машинописным (с использованием компьютерной техники) способом, не допускаются опечатки, подчистки, приписки рукописным способом.</w:t>
      </w:r>
    </w:p>
    <w:p w:rsidR="006A6420" w:rsidRPr="007F0482" w:rsidRDefault="006A6420" w:rsidP="00ED4A43">
      <w:pPr>
        <w:pStyle w:val="NoSpacing"/>
        <w:ind w:firstLine="709"/>
        <w:jc w:val="both"/>
        <w:rPr>
          <w:rFonts w:ascii="Times New Roman" w:hAnsi="Times New Roman"/>
          <w:sz w:val="28"/>
          <w:szCs w:val="28"/>
        </w:rPr>
      </w:pPr>
      <w:r w:rsidRPr="007F0482">
        <w:rPr>
          <w:rFonts w:ascii="Times New Roman" w:hAnsi="Times New Roman"/>
          <w:sz w:val="28"/>
          <w:szCs w:val="28"/>
        </w:rPr>
        <w:t>2.</w:t>
      </w:r>
      <w:r>
        <w:rPr>
          <w:rFonts w:ascii="Times New Roman" w:hAnsi="Times New Roman"/>
          <w:sz w:val="28"/>
          <w:szCs w:val="28"/>
        </w:rPr>
        <w:t>6</w:t>
      </w:r>
      <w:r w:rsidRPr="007F0482">
        <w:rPr>
          <w:rFonts w:ascii="Times New Roman" w:hAnsi="Times New Roman"/>
          <w:sz w:val="28"/>
          <w:szCs w:val="28"/>
        </w:rPr>
        <w:t>. Графическая часть Схемы должна быть представлена в масштабе (500, 1000, 2000 и так далее), не затрудняющем чтение и пользование Схемой, на листах бумаги формата А4-А1. Допускается составление Схемы на нескольких листах.</w:t>
      </w:r>
    </w:p>
    <w:p w:rsidR="006A6420" w:rsidRPr="007F0482" w:rsidRDefault="006A6420" w:rsidP="00733C19">
      <w:pPr>
        <w:pStyle w:val="NoSpacing"/>
        <w:ind w:firstLine="709"/>
        <w:jc w:val="both"/>
        <w:rPr>
          <w:rFonts w:ascii="Times New Roman" w:hAnsi="Times New Roman"/>
          <w:sz w:val="28"/>
          <w:szCs w:val="28"/>
        </w:rPr>
      </w:pPr>
      <w:r w:rsidRPr="007F0482">
        <w:rPr>
          <w:rFonts w:ascii="Times New Roman" w:hAnsi="Times New Roman"/>
          <w:sz w:val="28"/>
          <w:szCs w:val="28"/>
        </w:rPr>
        <w:t>2.</w:t>
      </w:r>
      <w:r>
        <w:rPr>
          <w:rFonts w:ascii="Times New Roman" w:hAnsi="Times New Roman"/>
          <w:sz w:val="28"/>
          <w:szCs w:val="28"/>
        </w:rPr>
        <w:t>7</w:t>
      </w:r>
      <w:r w:rsidRPr="007F0482">
        <w:rPr>
          <w:rFonts w:ascii="Times New Roman" w:hAnsi="Times New Roman"/>
          <w:sz w:val="28"/>
          <w:szCs w:val="28"/>
        </w:rPr>
        <w:t>. Элементы графической части Схемы - границы Участка(ов), размеры (площадь, геодезические данные) - отображаются красным цветом.</w:t>
      </w:r>
    </w:p>
    <w:p w:rsidR="006A6420" w:rsidRPr="00901EDC" w:rsidRDefault="006A6420" w:rsidP="007F0482">
      <w:pPr>
        <w:pStyle w:val="NoSpacing"/>
        <w:jc w:val="both"/>
        <w:rPr>
          <w:rFonts w:ascii="Times New Roman" w:hAnsi="Times New Roman"/>
          <w:sz w:val="20"/>
          <w:szCs w:val="20"/>
        </w:rPr>
      </w:pPr>
    </w:p>
    <w:p w:rsidR="006A6420" w:rsidRPr="00733C19" w:rsidRDefault="006A6420" w:rsidP="00733C19">
      <w:pPr>
        <w:pStyle w:val="NoSpacing"/>
        <w:jc w:val="center"/>
        <w:rPr>
          <w:rFonts w:ascii="Times New Roman" w:hAnsi="Times New Roman"/>
          <w:b/>
          <w:sz w:val="28"/>
          <w:szCs w:val="28"/>
        </w:rPr>
      </w:pPr>
      <w:r w:rsidRPr="00733C19">
        <w:rPr>
          <w:rFonts w:ascii="Times New Roman" w:hAnsi="Times New Roman"/>
          <w:b/>
          <w:sz w:val="28"/>
          <w:szCs w:val="28"/>
        </w:rPr>
        <w:t>3. Требования к разработке Схемы</w:t>
      </w:r>
    </w:p>
    <w:p w:rsidR="006A6420" w:rsidRPr="00901EDC" w:rsidRDefault="006A6420" w:rsidP="007F0482">
      <w:pPr>
        <w:pStyle w:val="NoSpacing"/>
        <w:jc w:val="both"/>
        <w:rPr>
          <w:rFonts w:ascii="Times New Roman" w:hAnsi="Times New Roman"/>
          <w:sz w:val="20"/>
          <w:szCs w:val="20"/>
        </w:rPr>
      </w:pPr>
    </w:p>
    <w:p w:rsidR="006A6420" w:rsidRPr="007F0482" w:rsidRDefault="006A6420" w:rsidP="00733C19">
      <w:pPr>
        <w:pStyle w:val="NoSpacing"/>
        <w:ind w:firstLine="709"/>
        <w:jc w:val="both"/>
        <w:rPr>
          <w:rFonts w:ascii="Times New Roman" w:hAnsi="Times New Roman"/>
          <w:sz w:val="28"/>
          <w:szCs w:val="28"/>
        </w:rPr>
      </w:pPr>
      <w:r>
        <w:rPr>
          <w:rFonts w:ascii="Times New Roman" w:hAnsi="Times New Roman"/>
          <w:sz w:val="28"/>
          <w:szCs w:val="28"/>
        </w:rPr>
        <w:t xml:space="preserve">3.1. </w:t>
      </w:r>
      <w:r w:rsidRPr="007F0482">
        <w:rPr>
          <w:rFonts w:ascii="Times New Roman" w:hAnsi="Times New Roman"/>
          <w:sz w:val="28"/>
          <w:szCs w:val="28"/>
        </w:rPr>
        <w:t>Создание Схемы включает следующие этапы:</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подготовительные работы,</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разработка Схемы и формирование дела,</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согласование Схемы,</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утверждение</w:t>
      </w:r>
      <w:r>
        <w:rPr>
          <w:rFonts w:ascii="Times New Roman" w:hAnsi="Times New Roman"/>
          <w:sz w:val="28"/>
          <w:szCs w:val="28"/>
        </w:rPr>
        <w:t xml:space="preserve"> и выдача</w:t>
      </w:r>
      <w:r w:rsidRPr="007F0482">
        <w:rPr>
          <w:rFonts w:ascii="Times New Roman" w:hAnsi="Times New Roman"/>
          <w:sz w:val="28"/>
          <w:szCs w:val="28"/>
        </w:rPr>
        <w:t xml:space="preserve"> Схемы.</w:t>
      </w:r>
    </w:p>
    <w:p w:rsidR="006A6420" w:rsidRPr="007F0482" w:rsidRDefault="006A6420" w:rsidP="00733C19">
      <w:pPr>
        <w:pStyle w:val="NoSpacing"/>
        <w:ind w:firstLine="709"/>
        <w:jc w:val="both"/>
        <w:rPr>
          <w:rFonts w:ascii="Times New Roman" w:hAnsi="Times New Roman"/>
          <w:sz w:val="28"/>
          <w:szCs w:val="28"/>
        </w:rPr>
      </w:pPr>
      <w:r w:rsidRPr="007F0482">
        <w:rPr>
          <w:rFonts w:ascii="Times New Roman" w:hAnsi="Times New Roman"/>
          <w:sz w:val="28"/>
          <w:szCs w:val="28"/>
        </w:rPr>
        <w:t>3.1.</w:t>
      </w:r>
      <w:r>
        <w:rPr>
          <w:rFonts w:ascii="Times New Roman" w:hAnsi="Times New Roman"/>
          <w:sz w:val="28"/>
          <w:szCs w:val="28"/>
        </w:rPr>
        <w:t>1.</w:t>
      </w:r>
      <w:r w:rsidRPr="007F0482">
        <w:rPr>
          <w:rFonts w:ascii="Times New Roman" w:hAnsi="Times New Roman"/>
          <w:sz w:val="28"/>
          <w:szCs w:val="28"/>
        </w:rPr>
        <w:t xml:space="preserve"> Подготовительные работы по разработке Схемы включают сбор и изучение сведений о земельных участках, содержащихся в государственном кадастре недвижимости, градостроительной, лесоустроительной, геодезической, картографической и иной документации, проверку правоустанавливающих документов на объекты недвижимости, установление лиц, интересы которых могут быть затронуты при разработке Схемы.</w:t>
      </w:r>
    </w:p>
    <w:p w:rsidR="006A6420" w:rsidRPr="007F0482" w:rsidRDefault="006A6420" w:rsidP="00733C19">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w:t>
      </w:r>
      <w:r>
        <w:rPr>
          <w:rFonts w:ascii="Times New Roman" w:hAnsi="Times New Roman"/>
          <w:sz w:val="28"/>
          <w:szCs w:val="28"/>
        </w:rPr>
        <w:t>2.</w:t>
      </w:r>
      <w:r w:rsidRPr="007F0482">
        <w:rPr>
          <w:rFonts w:ascii="Times New Roman" w:hAnsi="Times New Roman"/>
          <w:sz w:val="28"/>
          <w:szCs w:val="28"/>
        </w:rPr>
        <w:t xml:space="preserve"> Разработка Схемы и формирование дела.</w:t>
      </w:r>
    </w:p>
    <w:p w:rsidR="006A6420" w:rsidRPr="007F0482" w:rsidRDefault="006A6420" w:rsidP="00733C19">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w:t>
      </w:r>
      <w:r>
        <w:rPr>
          <w:rFonts w:ascii="Times New Roman" w:hAnsi="Times New Roman"/>
          <w:sz w:val="28"/>
          <w:szCs w:val="28"/>
        </w:rPr>
        <w:t>2</w:t>
      </w:r>
      <w:r w:rsidRPr="007F0482">
        <w:rPr>
          <w:rFonts w:ascii="Times New Roman" w:hAnsi="Times New Roman"/>
          <w:sz w:val="28"/>
          <w:szCs w:val="28"/>
        </w:rPr>
        <w:t>.</w:t>
      </w:r>
      <w:r>
        <w:rPr>
          <w:rFonts w:ascii="Times New Roman" w:hAnsi="Times New Roman"/>
          <w:sz w:val="28"/>
          <w:szCs w:val="28"/>
        </w:rPr>
        <w:t>1.</w:t>
      </w:r>
      <w:r w:rsidRPr="007F0482">
        <w:rPr>
          <w:rFonts w:ascii="Times New Roman" w:hAnsi="Times New Roman"/>
          <w:sz w:val="28"/>
          <w:szCs w:val="28"/>
        </w:rPr>
        <w:t xml:space="preserve"> В процессе разработки Схемы рассматриваются возможные варианты расположения Участка(ов) с учетом следующих факторов:</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 xml:space="preserve">разработка Схемы осуществляется на землях, находящихся в государственной </w:t>
      </w:r>
      <w:r>
        <w:rPr>
          <w:rFonts w:ascii="Times New Roman" w:hAnsi="Times New Roman"/>
          <w:sz w:val="28"/>
          <w:szCs w:val="28"/>
        </w:rPr>
        <w:t>или муниципальной собственности;</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наличие характеристик, присущих только этому земельному участку: местоположение границ земельного участка, разрешенного использования или цель использования, площадь, ограничения в использовании, обременения правами иных лиц (серв</w:t>
      </w:r>
      <w:r>
        <w:rPr>
          <w:rFonts w:ascii="Times New Roman" w:hAnsi="Times New Roman"/>
          <w:sz w:val="28"/>
          <w:szCs w:val="28"/>
        </w:rPr>
        <w:t>итуты, проектируемые сервитуты);</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определение местоположения границ Участка(ов) и его площади с учетом фактического землепользования в соответствии с требованиями земельного и градостроител</w:t>
      </w:r>
      <w:r>
        <w:rPr>
          <w:rFonts w:ascii="Times New Roman" w:hAnsi="Times New Roman"/>
          <w:sz w:val="28"/>
          <w:szCs w:val="28"/>
        </w:rPr>
        <w:t>ьного законодательства;</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определение местоположения границ Участка(ов) с учетом красных линий, местоположения границ смежных земельных участков, за исключением случаев, предусмотренных действующим законодательством, местоположения границ смежных земельных участков, в отношении которых утверждены Схемы (до 01.</w:t>
      </w:r>
      <w:r>
        <w:rPr>
          <w:rFonts w:ascii="Times New Roman" w:hAnsi="Times New Roman"/>
          <w:sz w:val="28"/>
          <w:szCs w:val="28"/>
        </w:rPr>
        <w:t>04</w:t>
      </w:r>
      <w:r w:rsidRPr="007F0482">
        <w:rPr>
          <w:rFonts w:ascii="Times New Roman" w:hAnsi="Times New Roman"/>
          <w:sz w:val="28"/>
          <w:szCs w:val="28"/>
        </w:rPr>
        <w:t>.20</w:t>
      </w:r>
      <w:r>
        <w:rPr>
          <w:rFonts w:ascii="Times New Roman" w:hAnsi="Times New Roman"/>
          <w:sz w:val="28"/>
          <w:szCs w:val="28"/>
        </w:rPr>
        <w:t>13</w:t>
      </w:r>
      <w:r w:rsidRPr="007F0482">
        <w:rPr>
          <w:rFonts w:ascii="Times New Roman" w:hAnsi="Times New Roman"/>
          <w:sz w:val="28"/>
          <w:szCs w:val="28"/>
        </w:rPr>
        <w:t xml:space="preserve"> - проекты границ земельных участков), естественных границ земельного участка, докуме</w:t>
      </w:r>
      <w:r>
        <w:rPr>
          <w:rFonts w:ascii="Times New Roman" w:hAnsi="Times New Roman"/>
          <w:sz w:val="28"/>
          <w:szCs w:val="28"/>
        </w:rPr>
        <w:t>нтации по планировке территории;</w:t>
      </w:r>
    </w:p>
    <w:p w:rsidR="006A6420" w:rsidRPr="007F0482"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включение в границы земельного участка всех объектов, входящих в состав недвижимого имущества, подъезды и проходы к ним, а также обеспечение доступа ко всем объектам социальной инжене</w:t>
      </w:r>
      <w:r>
        <w:rPr>
          <w:rFonts w:ascii="Times New Roman" w:hAnsi="Times New Roman"/>
          <w:sz w:val="28"/>
          <w:szCs w:val="28"/>
        </w:rPr>
        <w:t>рно-транспортной инфраструктуры;</w:t>
      </w:r>
    </w:p>
    <w:p w:rsidR="006A6420"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D82A3E">
        <w:rPr>
          <w:rFonts w:ascii="Times New Roman" w:hAnsi="Times New Roman"/>
          <w:sz w:val="28"/>
          <w:szCs w:val="28"/>
        </w:rPr>
        <w:t>при определении границ Участка(ов) должно быть предусмотрено обеспечение прав других лиц на пользование необходимыми для них объектами в границах Участка(ов): частями подземного и надземного пространства, занятыми или предназначенными для размещения магистральных инженерных коммуникаций, пешеходными проходами и проездами к объектам, расположенным за пределами Участка(ов), если иной доступ к ним невозможен;</w:t>
      </w:r>
    </w:p>
    <w:p w:rsidR="006A6420" w:rsidRPr="00D82A3E" w:rsidRDefault="006A6420" w:rsidP="00733C19">
      <w:pPr>
        <w:pStyle w:val="NoSpacing"/>
        <w:numPr>
          <w:ilvl w:val="0"/>
          <w:numId w:val="1"/>
        </w:numPr>
        <w:tabs>
          <w:tab w:val="left" w:pos="993"/>
        </w:tabs>
        <w:ind w:left="0" w:firstLine="709"/>
        <w:jc w:val="both"/>
        <w:rPr>
          <w:rFonts w:ascii="Times New Roman" w:hAnsi="Times New Roman"/>
          <w:sz w:val="28"/>
          <w:szCs w:val="28"/>
        </w:rPr>
      </w:pPr>
      <w:r w:rsidRPr="00D82A3E">
        <w:rPr>
          <w:rFonts w:ascii="Times New Roman" w:hAnsi="Times New Roman"/>
          <w:sz w:val="28"/>
          <w:szCs w:val="28"/>
        </w:rPr>
        <w:t>обеспечение доступом (проходом или проездом от земельных участков общего пользования), в том числе путем установления сервитута.</w:t>
      </w:r>
    </w:p>
    <w:p w:rsidR="006A6420" w:rsidRPr="007F0482" w:rsidRDefault="006A6420" w:rsidP="00733C19">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.2</w:t>
      </w:r>
      <w:r>
        <w:rPr>
          <w:rFonts w:ascii="Times New Roman" w:hAnsi="Times New Roman"/>
          <w:sz w:val="28"/>
          <w:szCs w:val="28"/>
        </w:rPr>
        <w:t>.2</w:t>
      </w:r>
      <w:r w:rsidRPr="007F0482">
        <w:rPr>
          <w:rFonts w:ascii="Times New Roman" w:hAnsi="Times New Roman"/>
          <w:sz w:val="28"/>
          <w:szCs w:val="28"/>
        </w:rPr>
        <w:t>. Материалы, полученные при составлении Схемы, формируются в дело (не менее 2 экземпляров) в следующей последовательности:</w:t>
      </w:r>
    </w:p>
    <w:p w:rsidR="006A6420" w:rsidRPr="007F0482" w:rsidRDefault="006A6420" w:rsidP="00D82A3E">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титульный лист (приложение N 3);</w:t>
      </w:r>
    </w:p>
    <w:p w:rsidR="006A6420" w:rsidRPr="007F0482" w:rsidRDefault="006A6420" w:rsidP="00D82A3E">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оглавление;</w:t>
      </w:r>
    </w:p>
    <w:p w:rsidR="006A6420" w:rsidRPr="007F0482" w:rsidRDefault="006A6420" w:rsidP="00D82A3E">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пояснительная записка;</w:t>
      </w:r>
    </w:p>
    <w:p w:rsidR="006A6420" w:rsidRPr="007F0482" w:rsidRDefault="006A6420" w:rsidP="00D82A3E">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кадастровые выписки на земельные участки, являющиеся смежными к Участку(ам), в границах кадастрового плана или кадастровой карты соответствующей территории. Указанные документы должны быть получены в органе кадастрового учета в срок не более чем за 6 месяцев до обращения с заявлением об утверждении Схемы в орган, уполномочен</w:t>
      </w:r>
      <w:r>
        <w:rPr>
          <w:rFonts w:ascii="Times New Roman" w:hAnsi="Times New Roman"/>
          <w:sz w:val="28"/>
          <w:szCs w:val="28"/>
        </w:rPr>
        <w:t>ный в сфере земельных отношений;</w:t>
      </w:r>
    </w:p>
    <w:p w:rsidR="006A6420"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D82A3E">
        <w:rPr>
          <w:rFonts w:ascii="Times New Roman" w:hAnsi="Times New Roman"/>
          <w:sz w:val="28"/>
          <w:szCs w:val="28"/>
        </w:rPr>
        <w:t>кадастровый план или кадастровая карта на оптическом носителе соответствующей территории. Указанные документы должны быть получены в органе кадастрового учета в срок не более чем за 6 месяцев до обращения с заявлением об утверждении Схемы в орган, уполномоченный в сфере земельных отношений;</w:t>
      </w:r>
    </w:p>
    <w:p w:rsidR="006A6420"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D82A3E">
        <w:rPr>
          <w:rFonts w:ascii="Times New Roman" w:hAnsi="Times New Roman"/>
          <w:sz w:val="28"/>
          <w:szCs w:val="28"/>
        </w:rPr>
        <w:t>заключение органа, уполномоченного в области градостроительной деятельности, по результатам согласования Схемы (в случае отказа в согласовании Схемы);</w:t>
      </w:r>
    </w:p>
    <w:p w:rsidR="006A6420"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D82A3E">
        <w:rPr>
          <w:rFonts w:ascii="Times New Roman" w:hAnsi="Times New Roman"/>
          <w:sz w:val="28"/>
          <w:szCs w:val="28"/>
        </w:rPr>
        <w:t>графическая часть Схемы;</w:t>
      </w:r>
    </w:p>
    <w:p w:rsidR="006A6420"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970392">
        <w:rPr>
          <w:rFonts w:ascii="Times New Roman" w:hAnsi="Times New Roman"/>
          <w:sz w:val="28"/>
          <w:szCs w:val="28"/>
        </w:rPr>
        <w:t>текстовая часть Схемы;</w:t>
      </w:r>
    </w:p>
    <w:p w:rsidR="006A6420" w:rsidRPr="00970392" w:rsidRDefault="006A6420" w:rsidP="007F0482">
      <w:pPr>
        <w:pStyle w:val="NoSpacing"/>
        <w:numPr>
          <w:ilvl w:val="0"/>
          <w:numId w:val="1"/>
        </w:numPr>
        <w:tabs>
          <w:tab w:val="left" w:pos="993"/>
        </w:tabs>
        <w:ind w:left="0" w:firstLine="709"/>
        <w:jc w:val="both"/>
        <w:rPr>
          <w:rFonts w:ascii="Times New Roman" w:hAnsi="Times New Roman"/>
          <w:sz w:val="28"/>
          <w:szCs w:val="28"/>
        </w:rPr>
      </w:pPr>
      <w:r w:rsidRPr="00970392">
        <w:rPr>
          <w:rFonts w:ascii="Times New Roman" w:hAnsi="Times New Roman"/>
          <w:sz w:val="28"/>
          <w:szCs w:val="28"/>
        </w:rPr>
        <w:t>лицензии на геодезическую и картографическую деятельность, выданные разработчику Схемы.</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Материалы дела должны быть прошиты и скреплены подписью и оттиском печати разработчика, нумерация листов - сквозная.</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1.3</w:t>
      </w:r>
      <w:r w:rsidRPr="007F0482">
        <w:rPr>
          <w:rFonts w:ascii="Times New Roman" w:hAnsi="Times New Roman"/>
          <w:sz w:val="28"/>
          <w:szCs w:val="28"/>
        </w:rPr>
        <w:t>. Согласование Схемы.</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1.3</w:t>
      </w:r>
      <w:r w:rsidRPr="007F0482">
        <w:rPr>
          <w:rFonts w:ascii="Times New Roman" w:hAnsi="Times New Roman"/>
          <w:sz w:val="28"/>
          <w:szCs w:val="28"/>
        </w:rPr>
        <w:t xml:space="preserve">.1. </w:t>
      </w:r>
      <w:r>
        <w:rPr>
          <w:rFonts w:ascii="Times New Roman" w:hAnsi="Times New Roman"/>
          <w:sz w:val="28"/>
          <w:szCs w:val="28"/>
        </w:rPr>
        <w:t>Схема</w:t>
      </w:r>
      <w:r w:rsidRPr="007F0482">
        <w:rPr>
          <w:rFonts w:ascii="Times New Roman" w:hAnsi="Times New Roman"/>
          <w:sz w:val="28"/>
          <w:szCs w:val="28"/>
        </w:rPr>
        <w:t xml:space="preserve"> подлежит обязательному согласованию путем проставления согласующих подписей (подпись должностных лиц заверяется печатью) в акте согласования с собственниками объектов недвижимости в границах Участка(ов) (в случае составления Схемы под существующие объекты недвижимости), с правообладателями земельных участков, из которых образуется Участок(ки).</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1.3</w:t>
      </w:r>
      <w:r w:rsidRPr="007F0482">
        <w:rPr>
          <w:rFonts w:ascii="Times New Roman" w:hAnsi="Times New Roman"/>
          <w:sz w:val="28"/>
          <w:szCs w:val="28"/>
        </w:rPr>
        <w:t>.2. Схему согласовывает функциональны</w:t>
      </w:r>
      <w:r>
        <w:rPr>
          <w:rFonts w:ascii="Times New Roman" w:hAnsi="Times New Roman"/>
          <w:sz w:val="28"/>
          <w:szCs w:val="28"/>
        </w:rPr>
        <w:t>й</w:t>
      </w:r>
      <w:r w:rsidRPr="007F0482">
        <w:rPr>
          <w:rFonts w:ascii="Times New Roman" w:hAnsi="Times New Roman"/>
          <w:sz w:val="28"/>
          <w:szCs w:val="28"/>
        </w:rPr>
        <w:t xml:space="preserve"> орган администрации </w:t>
      </w:r>
      <w:r>
        <w:rPr>
          <w:rFonts w:ascii="Times New Roman" w:hAnsi="Times New Roman"/>
          <w:sz w:val="28"/>
          <w:szCs w:val="28"/>
        </w:rPr>
        <w:t>Краснокамского муниципального района</w:t>
      </w:r>
      <w:r w:rsidRPr="007F0482">
        <w:rPr>
          <w:rFonts w:ascii="Times New Roman" w:hAnsi="Times New Roman"/>
          <w:sz w:val="28"/>
          <w:szCs w:val="28"/>
        </w:rPr>
        <w:t>, уполномоченный в области градостроительной деятельности (далее - орган, уполномоченный в области градостроительной деятельности), на предмет соответствия Участка(ов) градостроительным требованиям, в том числе:</w:t>
      </w:r>
    </w:p>
    <w:p w:rsidR="006A6420" w:rsidRPr="007F0482" w:rsidRDefault="006A6420" w:rsidP="0097039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обо</w:t>
      </w:r>
      <w:r>
        <w:rPr>
          <w:rFonts w:ascii="Times New Roman" w:hAnsi="Times New Roman"/>
          <w:sz w:val="28"/>
          <w:szCs w:val="28"/>
        </w:rPr>
        <w:t>снованности площади Участка(ов);</w:t>
      </w:r>
    </w:p>
    <w:p w:rsidR="006A6420" w:rsidRPr="007F0482" w:rsidRDefault="006A6420" w:rsidP="0097039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соответствия местоположения границ Участка(ов) документации по планировке территории, Правилам землепользования и застрой</w:t>
      </w:r>
      <w:r>
        <w:rPr>
          <w:rFonts w:ascii="Times New Roman" w:hAnsi="Times New Roman"/>
          <w:sz w:val="28"/>
          <w:szCs w:val="28"/>
        </w:rPr>
        <w:t>ки поселений Краснокамского муниципального района, красным линиям;</w:t>
      </w:r>
    </w:p>
    <w:p w:rsidR="006A6420" w:rsidRPr="007F0482" w:rsidRDefault="006A6420" w:rsidP="00970392">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соответствия адреса Участка(ов);</w:t>
      </w:r>
    </w:p>
    <w:p w:rsidR="006A6420" w:rsidRPr="007F0482" w:rsidRDefault="006A6420" w:rsidP="00970392">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указанным на Схеме зонам ограничений в использовании земельных участков.</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3.3. Орган, уполномоченный в области градостроительной деятельности, согласовывает Схему путем проставления согласующей подписи должностного лица, даты согласования на графической части Схемы (согласовывается каждый лист графической части Схемы). Подпись должностного лица заверяется печатью органа.</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Решение о согласовании или об отказе в согласовании Схемы принимается в течение 30 дней с даты регистрации заявления о согласовании Схемы. В случае отказа в согласовании орган, уполномоченный в области градостроительной деятельности, выдает заявителю заключение по результатам проведенного согласования.</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4. Утверждение Схемы.</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w:t>
      </w:r>
      <w:r w:rsidRPr="007F0482">
        <w:rPr>
          <w:rFonts w:ascii="Times New Roman" w:hAnsi="Times New Roman"/>
          <w:sz w:val="28"/>
          <w:szCs w:val="28"/>
        </w:rPr>
        <w:t xml:space="preserve">4.1. Функциональный орган администрации </w:t>
      </w:r>
      <w:r>
        <w:rPr>
          <w:rFonts w:ascii="Times New Roman" w:hAnsi="Times New Roman"/>
          <w:sz w:val="28"/>
          <w:szCs w:val="28"/>
        </w:rPr>
        <w:t>Краснокамского муниципального района</w:t>
      </w:r>
      <w:r w:rsidRPr="007F0482">
        <w:rPr>
          <w:rFonts w:ascii="Times New Roman" w:hAnsi="Times New Roman"/>
          <w:sz w:val="28"/>
          <w:szCs w:val="28"/>
        </w:rPr>
        <w:t xml:space="preserve">, уполномоченный в сфере земельных отношений </w:t>
      </w:r>
      <w:r>
        <w:rPr>
          <w:rFonts w:ascii="Times New Roman" w:hAnsi="Times New Roman"/>
          <w:sz w:val="28"/>
          <w:szCs w:val="28"/>
        </w:rPr>
        <w:t>– Комитет имущественных отношений администрации Краснокамского муниципального района (далее - Комитет имущественных отношений администрации Краснокамского муниципального района)</w:t>
      </w:r>
      <w:r w:rsidRPr="007F0482">
        <w:rPr>
          <w:rFonts w:ascii="Times New Roman" w:hAnsi="Times New Roman"/>
          <w:sz w:val="28"/>
          <w:szCs w:val="28"/>
        </w:rPr>
        <w:t xml:space="preserve">, в месячный срок со дня поступления заявления утверждает, согласованные материалы Схемы и выдает заявителю. Схема утверждается путем проставления утверждающей подписи </w:t>
      </w:r>
      <w:r>
        <w:rPr>
          <w:rFonts w:ascii="Times New Roman" w:hAnsi="Times New Roman"/>
          <w:sz w:val="28"/>
          <w:szCs w:val="28"/>
        </w:rPr>
        <w:t>председателем Комитета имущественных отношений администрации Краснокамского муниципального района, а в его отсутствие исполняющим обязанности председателя Комитета имущественных отношений администрации Краснокамского муниципального района (далее – Председатель)</w:t>
      </w:r>
      <w:r w:rsidRPr="007F0482">
        <w:rPr>
          <w:rFonts w:ascii="Times New Roman" w:hAnsi="Times New Roman"/>
          <w:sz w:val="28"/>
          <w:szCs w:val="28"/>
        </w:rPr>
        <w:t xml:space="preserve">, даты утверждения на графической части Схемы (утверждается каждый лист графической части Схемы) и титульном листе Схемы. Подпись </w:t>
      </w:r>
      <w:r>
        <w:rPr>
          <w:rFonts w:ascii="Times New Roman" w:hAnsi="Times New Roman"/>
          <w:sz w:val="28"/>
          <w:szCs w:val="28"/>
        </w:rPr>
        <w:t>Председателя</w:t>
      </w:r>
      <w:r w:rsidRPr="007F0482">
        <w:rPr>
          <w:rFonts w:ascii="Times New Roman" w:hAnsi="Times New Roman"/>
          <w:sz w:val="28"/>
          <w:szCs w:val="28"/>
        </w:rPr>
        <w:t xml:space="preserve"> заверяется печатью </w:t>
      </w:r>
      <w:r>
        <w:rPr>
          <w:rFonts w:ascii="Times New Roman" w:hAnsi="Times New Roman"/>
          <w:sz w:val="28"/>
          <w:szCs w:val="28"/>
        </w:rPr>
        <w:t>Комитета имущественных отношений администрации Краснокамского муниципального района</w:t>
      </w:r>
      <w:r w:rsidRPr="007F0482">
        <w:rPr>
          <w:rFonts w:ascii="Times New Roman" w:hAnsi="Times New Roman"/>
          <w:sz w:val="28"/>
          <w:szCs w:val="28"/>
        </w:rPr>
        <w:t xml:space="preserve">. Заявитель уведомляется о принятом решении в письменной форме (в случае </w:t>
      </w:r>
      <w:r>
        <w:rPr>
          <w:rFonts w:ascii="Times New Roman" w:hAnsi="Times New Roman"/>
          <w:sz w:val="28"/>
          <w:szCs w:val="28"/>
        </w:rPr>
        <w:t xml:space="preserve">принятия решения об </w:t>
      </w:r>
      <w:r w:rsidRPr="007F0482">
        <w:rPr>
          <w:rFonts w:ascii="Times New Roman" w:hAnsi="Times New Roman"/>
          <w:sz w:val="28"/>
          <w:szCs w:val="28"/>
        </w:rPr>
        <w:t>отказ</w:t>
      </w:r>
      <w:r>
        <w:rPr>
          <w:rFonts w:ascii="Times New Roman" w:hAnsi="Times New Roman"/>
          <w:sz w:val="28"/>
          <w:szCs w:val="28"/>
        </w:rPr>
        <w:t>е</w:t>
      </w:r>
      <w:r w:rsidRPr="007F0482">
        <w:rPr>
          <w:rFonts w:ascii="Times New Roman" w:hAnsi="Times New Roman"/>
          <w:sz w:val="28"/>
          <w:szCs w:val="28"/>
        </w:rPr>
        <w:t xml:space="preserve"> в </w:t>
      </w:r>
      <w:r>
        <w:rPr>
          <w:rFonts w:ascii="Times New Roman" w:hAnsi="Times New Roman"/>
          <w:sz w:val="28"/>
          <w:szCs w:val="28"/>
        </w:rPr>
        <w:t>утверждении Схемы</w:t>
      </w:r>
      <w:r w:rsidRPr="007F0482">
        <w:rPr>
          <w:rFonts w:ascii="Times New Roman" w:hAnsi="Times New Roman"/>
          <w:sz w:val="28"/>
          <w:szCs w:val="28"/>
        </w:rPr>
        <w:t xml:space="preserve"> - с указанием причин). Один экземпляр утвержденной схемы остается в органе, уполномоченном в сфере земельных отношений.</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3.</w:t>
      </w:r>
      <w:r>
        <w:rPr>
          <w:rFonts w:ascii="Times New Roman" w:hAnsi="Times New Roman"/>
          <w:sz w:val="28"/>
          <w:szCs w:val="28"/>
        </w:rPr>
        <w:t>1.4.2</w:t>
      </w:r>
      <w:r w:rsidRPr="007F0482">
        <w:rPr>
          <w:rFonts w:ascii="Times New Roman" w:hAnsi="Times New Roman"/>
          <w:sz w:val="28"/>
          <w:szCs w:val="28"/>
        </w:rPr>
        <w:t xml:space="preserve">. </w:t>
      </w:r>
      <w:r>
        <w:rPr>
          <w:rFonts w:ascii="Times New Roman" w:hAnsi="Times New Roman"/>
          <w:sz w:val="28"/>
          <w:szCs w:val="28"/>
        </w:rPr>
        <w:t>Комитет имущественных отношений администрации Краснокамского муниципального района</w:t>
      </w:r>
      <w:r w:rsidRPr="007F0482">
        <w:rPr>
          <w:rFonts w:ascii="Times New Roman" w:hAnsi="Times New Roman"/>
          <w:sz w:val="28"/>
          <w:szCs w:val="28"/>
        </w:rPr>
        <w:t xml:space="preserve">, может </w:t>
      </w:r>
      <w:r>
        <w:rPr>
          <w:rFonts w:ascii="Times New Roman" w:hAnsi="Times New Roman"/>
          <w:sz w:val="28"/>
          <w:szCs w:val="28"/>
        </w:rPr>
        <w:t xml:space="preserve">отказать </w:t>
      </w:r>
      <w:r w:rsidRPr="007F0482">
        <w:rPr>
          <w:rFonts w:ascii="Times New Roman" w:hAnsi="Times New Roman"/>
          <w:sz w:val="28"/>
          <w:szCs w:val="28"/>
        </w:rPr>
        <w:t xml:space="preserve">в </w:t>
      </w:r>
      <w:r>
        <w:rPr>
          <w:rFonts w:ascii="Times New Roman" w:hAnsi="Times New Roman"/>
          <w:sz w:val="28"/>
          <w:szCs w:val="28"/>
        </w:rPr>
        <w:t xml:space="preserve">утверждении Схемылибо </w:t>
      </w:r>
      <w:r w:rsidRPr="007F0482">
        <w:rPr>
          <w:rFonts w:ascii="Times New Roman" w:hAnsi="Times New Roman"/>
          <w:sz w:val="28"/>
          <w:szCs w:val="28"/>
        </w:rPr>
        <w:t xml:space="preserve">отменить утверждение Схемы. Основанием для </w:t>
      </w:r>
      <w:r>
        <w:rPr>
          <w:rFonts w:ascii="Times New Roman" w:hAnsi="Times New Roman"/>
          <w:sz w:val="28"/>
          <w:szCs w:val="28"/>
        </w:rPr>
        <w:t xml:space="preserve">отказа </w:t>
      </w:r>
      <w:r w:rsidRPr="007F0482">
        <w:rPr>
          <w:rFonts w:ascii="Times New Roman" w:hAnsi="Times New Roman"/>
          <w:sz w:val="28"/>
          <w:szCs w:val="28"/>
        </w:rPr>
        <w:t xml:space="preserve">в </w:t>
      </w:r>
      <w:r>
        <w:rPr>
          <w:rFonts w:ascii="Times New Roman" w:hAnsi="Times New Roman"/>
          <w:sz w:val="28"/>
          <w:szCs w:val="28"/>
        </w:rPr>
        <w:t xml:space="preserve">утверждении Схемы либо </w:t>
      </w:r>
      <w:r w:rsidRPr="007F0482">
        <w:rPr>
          <w:rFonts w:ascii="Times New Roman" w:hAnsi="Times New Roman"/>
          <w:sz w:val="28"/>
          <w:szCs w:val="28"/>
        </w:rPr>
        <w:t>отмены утверждения Схемы являются:</w:t>
      </w:r>
    </w:p>
    <w:p w:rsidR="006A6420" w:rsidRDefault="006A6420" w:rsidP="00397E8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выявлен</w:t>
      </w:r>
      <w:r>
        <w:rPr>
          <w:rFonts w:ascii="Times New Roman" w:hAnsi="Times New Roman"/>
          <w:sz w:val="28"/>
          <w:szCs w:val="28"/>
        </w:rPr>
        <w:t>ие</w:t>
      </w:r>
      <w:r w:rsidRPr="007F0482">
        <w:rPr>
          <w:rFonts w:ascii="Times New Roman" w:hAnsi="Times New Roman"/>
          <w:sz w:val="28"/>
          <w:szCs w:val="28"/>
        </w:rPr>
        <w:t xml:space="preserve"> нарушени</w:t>
      </w:r>
      <w:r>
        <w:rPr>
          <w:rFonts w:ascii="Times New Roman" w:hAnsi="Times New Roman"/>
          <w:sz w:val="28"/>
          <w:szCs w:val="28"/>
        </w:rPr>
        <w:t>й</w:t>
      </w:r>
      <w:r w:rsidRPr="007F0482">
        <w:rPr>
          <w:rFonts w:ascii="Times New Roman" w:hAnsi="Times New Roman"/>
          <w:sz w:val="28"/>
          <w:szCs w:val="28"/>
        </w:rPr>
        <w:t xml:space="preserve"> прав и законных интерес</w:t>
      </w:r>
      <w:r>
        <w:rPr>
          <w:rFonts w:ascii="Times New Roman" w:hAnsi="Times New Roman"/>
          <w:sz w:val="28"/>
          <w:szCs w:val="28"/>
        </w:rPr>
        <w:t>ов юридических и физических лиц;</w:t>
      </w:r>
    </w:p>
    <w:p w:rsidR="006A6420" w:rsidRPr="007F0482" w:rsidRDefault="006A6420" w:rsidP="00397E83">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наличие объектов недвижимости на земельном участке;</w:t>
      </w:r>
    </w:p>
    <w:p w:rsidR="006A6420" w:rsidRPr="007F0482" w:rsidRDefault="006A6420" w:rsidP="00397E83">
      <w:pPr>
        <w:pStyle w:val="NoSpacing"/>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судебные решения;</w:t>
      </w:r>
    </w:p>
    <w:p w:rsidR="006A6420" w:rsidRPr="007F0482" w:rsidRDefault="006A6420" w:rsidP="00397E83">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заявление лиц, по инициативе которы</w:t>
      </w:r>
      <w:r>
        <w:rPr>
          <w:rFonts w:ascii="Times New Roman" w:hAnsi="Times New Roman"/>
          <w:sz w:val="28"/>
          <w:szCs w:val="28"/>
        </w:rPr>
        <w:t>х производилась разработка Схем;</w:t>
      </w:r>
    </w:p>
    <w:p w:rsidR="006A6420" w:rsidRPr="00AD5CBE" w:rsidRDefault="006A6420" w:rsidP="00AD5CBE">
      <w:pPr>
        <w:pStyle w:val="NoSpacing"/>
        <w:numPr>
          <w:ilvl w:val="0"/>
          <w:numId w:val="1"/>
        </w:numPr>
        <w:tabs>
          <w:tab w:val="left" w:pos="993"/>
        </w:tabs>
        <w:ind w:left="0" w:firstLine="709"/>
        <w:jc w:val="both"/>
        <w:rPr>
          <w:rFonts w:ascii="Times New Roman" w:hAnsi="Times New Roman"/>
          <w:sz w:val="28"/>
          <w:szCs w:val="28"/>
        </w:rPr>
      </w:pPr>
      <w:r w:rsidRPr="007F0482">
        <w:rPr>
          <w:rFonts w:ascii="Times New Roman" w:hAnsi="Times New Roman"/>
          <w:sz w:val="28"/>
          <w:szCs w:val="28"/>
        </w:rPr>
        <w:t>несоответствие Схемы документации по плани</w:t>
      </w:r>
      <w:r>
        <w:rPr>
          <w:rFonts w:ascii="Times New Roman" w:hAnsi="Times New Roman"/>
          <w:sz w:val="28"/>
          <w:szCs w:val="28"/>
        </w:rPr>
        <w:t>ровке территории и настоящим Правилам.</w:t>
      </w:r>
    </w:p>
    <w:p w:rsidR="006A6420" w:rsidRPr="007F0482" w:rsidRDefault="006A6420" w:rsidP="00970392">
      <w:pPr>
        <w:pStyle w:val="NoSpacing"/>
        <w:ind w:firstLine="709"/>
        <w:jc w:val="both"/>
        <w:rPr>
          <w:rFonts w:ascii="Times New Roman" w:hAnsi="Times New Roman"/>
          <w:sz w:val="28"/>
          <w:szCs w:val="28"/>
        </w:rPr>
      </w:pPr>
      <w:r w:rsidRPr="007F0482">
        <w:rPr>
          <w:rFonts w:ascii="Times New Roman" w:hAnsi="Times New Roman"/>
          <w:sz w:val="28"/>
          <w:szCs w:val="28"/>
        </w:rPr>
        <w:t>В этом случае орган, уполномоченный в сфере земельных отношений, направляет уведомление об</w:t>
      </w:r>
      <w:r>
        <w:rPr>
          <w:rFonts w:ascii="Times New Roman" w:hAnsi="Times New Roman"/>
          <w:sz w:val="28"/>
          <w:szCs w:val="28"/>
        </w:rPr>
        <w:t xml:space="preserve"> отказе </w:t>
      </w:r>
      <w:r w:rsidRPr="007F0482">
        <w:rPr>
          <w:rFonts w:ascii="Times New Roman" w:hAnsi="Times New Roman"/>
          <w:sz w:val="28"/>
          <w:szCs w:val="28"/>
        </w:rPr>
        <w:t xml:space="preserve">в </w:t>
      </w:r>
      <w:r>
        <w:rPr>
          <w:rFonts w:ascii="Times New Roman" w:hAnsi="Times New Roman"/>
          <w:sz w:val="28"/>
          <w:szCs w:val="28"/>
        </w:rPr>
        <w:t>утверждении Схемы либо об</w:t>
      </w:r>
      <w:r w:rsidRPr="007F0482">
        <w:rPr>
          <w:rFonts w:ascii="Times New Roman" w:hAnsi="Times New Roman"/>
          <w:sz w:val="28"/>
          <w:szCs w:val="28"/>
        </w:rPr>
        <w:t xml:space="preserve"> отмене утверждения Схемы (с указанием причин) в орган, уполномоченный в области градостроительной деятельности, лицам, по инициативе которых производилась разработка Схем, в орган кадастрового учета.</w:t>
      </w:r>
    </w:p>
    <w:p w:rsidR="006A6420" w:rsidRPr="007F0482" w:rsidRDefault="006A6420" w:rsidP="00970392">
      <w:pPr>
        <w:pStyle w:val="NoSpacing"/>
        <w:ind w:firstLine="709"/>
        <w:jc w:val="both"/>
        <w:rPr>
          <w:rFonts w:ascii="Times New Roman" w:hAnsi="Times New Roman"/>
          <w:sz w:val="28"/>
          <w:szCs w:val="28"/>
        </w:rPr>
      </w:pPr>
    </w:p>
    <w:p w:rsidR="006A6420" w:rsidRPr="007F0482" w:rsidRDefault="006A6420" w:rsidP="00970392">
      <w:pPr>
        <w:pStyle w:val="NoSpacing"/>
        <w:ind w:firstLine="709"/>
        <w:jc w:val="both"/>
        <w:rPr>
          <w:rFonts w:ascii="Times New Roman" w:hAnsi="Times New Roman"/>
          <w:sz w:val="28"/>
          <w:szCs w:val="28"/>
        </w:rPr>
        <w:sectPr w:rsidR="006A6420" w:rsidRPr="007F0482" w:rsidSect="00901EDC">
          <w:headerReference w:type="default" r:id="rId8"/>
          <w:pgSz w:w="11906" w:h="16838"/>
          <w:pgMar w:top="709" w:right="567" w:bottom="567" w:left="1418" w:header="227" w:footer="397" w:gutter="0"/>
          <w:cols w:space="708"/>
          <w:docGrid w:linePitch="360"/>
        </w:sectPr>
      </w:pPr>
    </w:p>
    <w:p w:rsidR="006A6420" w:rsidRPr="00397E83" w:rsidRDefault="006A6420" w:rsidP="00454A57">
      <w:pPr>
        <w:pStyle w:val="NoSpacing"/>
        <w:ind w:left="4678"/>
        <w:rPr>
          <w:rFonts w:ascii="Times New Roman" w:hAnsi="Times New Roman"/>
          <w:sz w:val="28"/>
          <w:szCs w:val="28"/>
        </w:rPr>
      </w:pPr>
      <w:r w:rsidRPr="00397E83">
        <w:rPr>
          <w:rFonts w:ascii="Times New Roman" w:hAnsi="Times New Roman"/>
          <w:sz w:val="28"/>
          <w:szCs w:val="28"/>
        </w:rPr>
        <w:t>Приложение 1</w:t>
      </w:r>
    </w:p>
    <w:p w:rsidR="006A6420" w:rsidRDefault="006A6420" w:rsidP="00454A57">
      <w:pPr>
        <w:pStyle w:val="NoSpacing"/>
        <w:ind w:left="4678"/>
        <w:jc w:val="both"/>
        <w:rPr>
          <w:rFonts w:ascii="Times New Roman" w:hAnsi="Times New Roman"/>
          <w:sz w:val="28"/>
          <w:szCs w:val="28"/>
        </w:rPr>
      </w:pPr>
      <w:r w:rsidRPr="00397E83">
        <w:rPr>
          <w:rFonts w:ascii="Times New Roman" w:hAnsi="Times New Roman"/>
          <w:sz w:val="28"/>
          <w:szCs w:val="28"/>
        </w:rPr>
        <w:t>к Правилам</w:t>
      </w:r>
      <w:r>
        <w:rPr>
          <w:rFonts w:ascii="Times New Roman" w:hAnsi="Times New Roman"/>
          <w:sz w:val="28"/>
          <w:szCs w:val="28"/>
        </w:rPr>
        <w:t xml:space="preserve"> </w:t>
      </w:r>
      <w:r w:rsidRPr="00397E83">
        <w:rPr>
          <w:rFonts w:ascii="Times New Roman" w:hAnsi="Times New Roman"/>
          <w:sz w:val="28"/>
          <w:szCs w:val="28"/>
        </w:rPr>
        <w:t>разработки схем расположения</w:t>
      </w:r>
      <w:r>
        <w:rPr>
          <w:rFonts w:ascii="Times New Roman" w:hAnsi="Times New Roman"/>
          <w:sz w:val="28"/>
          <w:szCs w:val="28"/>
        </w:rPr>
        <w:t xml:space="preserve"> </w:t>
      </w:r>
      <w:r w:rsidRPr="00397E83">
        <w:rPr>
          <w:rFonts w:ascii="Times New Roman" w:hAnsi="Times New Roman"/>
          <w:sz w:val="28"/>
          <w:szCs w:val="28"/>
        </w:rPr>
        <w:t>земельных участков на кадастровом</w:t>
      </w:r>
      <w:r>
        <w:rPr>
          <w:rFonts w:ascii="Times New Roman" w:hAnsi="Times New Roman"/>
          <w:sz w:val="28"/>
          <w:szCs w:val="28"/>
        </w:rPr>
        <w:t xml:space="preserve"> </w:t>
      </w:r>
      <w:r w:rsidRPr="00397E83">
        <w:rPr>
          <w:rFonts w:ascii="Times New Roman" w:hAnsi="Times New Roman"/>
          <w:sz w:val="28"/>
          <w:szCs w:val="28"/>
        </w:rPr>
        <w:t>плане или кадастровой карте</w:t>
      </w:r>
      <w:r>
        <w:rPr>
          <w:rFonts w:ascii="Times New Roman" w:hAnsi="Times New Roman"/>
          <w:sz w:val="28"/>
          <w:szCs w:val="28"/>
        </w:rPr>
        <w:t xml:space="preserve"> на территории Краснокамского муниципального района, утвержденным постановлением администрации Краснокамского муниципального района</w:t>
      </w:r>
    </w:p>
    <w:p w:rsidR="006A6420" w:rsidRDefault="006A6420" w:rsidP="00454A57">
      <w:pPr>
        <w:pStyle w:val="NoSpacing"/>
        <w:ind w:left="4678"/>
        <w:jc w:val="both"/>
      </w:pPr>
      <w:r>
        <w:rPr>
          <w:rFonts w:ascii="Times New Roman" w:hAnsi="Times New Roman"/>
          <w:sz w:val="28"/>
          <w:szCs w:val="28"/>
        </w:rPr>
        <w:t>от 18.04.2013 № 665</w:t>
      </w:r>
    </w:p>
    <w:p w:rsidR="006A6420" w:rsidRPr="00CE2C77" w:rsidRDefault="006A6420" w:rsidP="009373D5">
      <w:pPr>
        <w:pStyle w:val="NoSpacing"/>
        <w:rPr>
          <w:sz w:val="10"/>
          <w:szCs w:val="10"/>
        </w:rPr>
      </w:pPr>
    </w:p>
    <w:p w:rsidR="006A6420" w:rsidRPr="009373D5" w:rsidRDefault="006A6420" w:rsidP="009373D5">
      <w:pPr>
        <w:pStyle w:val="NoSpacing"/>
        <w:rPr>
          <w:rFonts w:ascii="Courier New" w:hAnsi="Courier New" w:cs="Courier New"/>
          <w:sz w:val="20"/>
          <w:szCs w:val="20"/>
        </w:rPr>
      </w:pPr>
      <w:r w:rsidRPr="009373D5">
        <w:rPr>
          <w:rFonts w:ascii="Courier New" w:hAnsi="Courier New" w:cs="Courier New"/>
          <w:sz w:val="20"/>
          <w:szCs w:val="20"/>
        </w:rPr>
        <w:t>Схема расположения земельного участка на кадастровом плане территории (от _________________ N ________________)</w:t>
      </w:r>
    </w:p>
    <w:p w:rsidR="006A6420" w:rsidRPr="009373D5" w:rsidRDefault="006A6420" w:rsidP="007F0482">
      <w:pPr>
        <w:pStyle w:val="ConsPlusNonformat"/>
        <w:widowControl/>
        <w:rPr>
          <w:sz w:val="16"/>
          <w:szCs w:val="16"/>
        </w:rPr>
      </w:pPr>
      <w:r w:rsidRPr="009373D5">
        <w:rPr>
          <w:sz w:val="16"/>
          <w:szCs w:val="16"/>
        </w:rPr>
        <w:t>(или схема расположения земельного участка на кадастровой карте)          (дата регистрации  (регистрационный</w:t>
      </w:r>
    </w:p>
    <w:p w:rsidR="006A6420" w:rsidRPr="009373D5" w:rsidRDefault="006A6420" w:rsidP="007F0482">
      <w:pPr>
        <w:pStyle w:val="ConsPlusNonformat"/>
        <w:widowControl/>
        <w:rPr>
          <w:sz w:val="16"/>
          <w:szCs w:val="16"/>
        </w:rPr>
      </w:pPr>
      <w:r w:rsidRPr="009373D5">
        <w:rPr>
          <w:sz w:val="16"/>
          <w:szCs w:val="16"/>
        </w:rPr>
        <w:t>Кадастрового       номер выданных</w:t>
      </w:r>
    </w:p>
    <w:p w:rsidR="006A6420" w:rsidRPr="009373D5" w:rsidRDefault="006A6420" w:rsidP="007F0482">
      <w:pPr>
        <w:pStyle w:val="ConsPlusNonformat"/>
        <w:widowControl/>
        <w:rPr>
          <w:sz w:val="16"/>
          <w:szCs w:val="16"/>
        </w:rPr>
      </w:pPr>
      <w:r w:rsidRPr="009373D5">
        <w:rPr>
          <w:sz w:val="16"/>
          <w:szCs w:val="16"/>
        </w:rPr>
        <w:t>планатерритории) сведений из ГКН)</w:t>
      </w:r>
    </w:p>
    <w:p w:rsidR="006A6420" w:rsidRPr="009373D5" w:rsidRDefault="006A6420" w:rsidP="007F0482">
      <w:pPr>
        <w:pStyle w:val="ConsPlusNonformat"/>
        <w:widowControl/>
        <w:rPr>
          <w:sz w:val="10"/>
          <w:szCs w:val="10"/>
        </w:rPr>
      </w:pPr>
    </w:p>
    <w:p w:rsidR="006A6420" w:rsidRPr="00C85423" w:rsidRDefault="006A6420" w:rsidP="007F0482">
      <w:pPr>
        <w:pStyle w:val="ConsPlusNonformat"/>
        <w:widowControl/>
      </w:pPr>
      <w:r w:rsidRPr="00C85423">
        <w:t xml:space="preserve">    Ситуационный план</w:t>
      </w:r>
    </w:p>
    <w:p w:rsidR="006A6420" w:rsidRPr="00C85423" w:rsidRDefault="006A6420" w:rsidP="007F0482">
      <w:pPr>
        <w:pStyle w:val="ConsPlusNonformat"/>
        <w:widowControl/>
        <w:jc w:val="both"/>
      </w:pPr>
      <w:r w:rsidRPr="00C85423">
        <w:t xml:space="preserve"> ┌───────────────────────────────┐</w:t>
      </w:r>
    </w:p>
    <w:p w:rsidR="006A6420" w:rsidRPr="00C85423" w:rsidRDefault="006A6420" w:rsidP="00C85423">
      <w:pPr>
        <w:pStyle w:val="ConsPlusNonformat"/>
        <w:widowControl/>
        <w:jc w:val="both"/>
      </w:pPr>
      <w:r w:rsidRPr="00C85423">
        <w:t>Адрес расположения земельного участка: ______________</w:t>
      </w:r>
      <w:r>
        <w:t>____________________</w:t>
      </w:r>
      <w:r w:rsidRPr="00C85423">
        <w:t xml:space="preserve">                │                               │</w:t>
      </w:r>
    </w:p>
    <w:p w:rsidR="006A6420" w:rsidRPr="00C85423" w:rsidRDefault="006A6420" w:rsidP="007F0482">
      <w:pPr>
        <w:pStyle w:val="ConsPlusNonformat"/>
        <w:widowControl/>
        <w:jc w:val="both"/>
      </w:pPr>
      <w:r w:rsidRPr="00C85423">
        <w:t>Площадь земельного участка: _____________________________________________                │                               │</w:t>
      </w:r>
    </w:p>
    <w:p w:rsidR="006A6420" w:rsidRPr="00C85423" w:rsidRDefault="006A6420" w:rsidP="007F0482">
      <w:pPr>
        <w:pStyle w:val="ConsPlusNonformat"/>
        <w:widowControl/>
        <w:jc w:val="both"/>
      </w:pPr>
      <w:r w:rsidRPr="00C85423">
        <w:t>Категория земель: ___________________________________</w:t>
      </w:r>
      <w:r>
        <w:t>____________________</w:t>
      </w:r>
      <w:r w:rsidRPr="00C85423">
        <w:t xml:space="preserve">                │                               │</w:t>
      </w:r>
    </w:p>
    <w:p w:rsidR="006A6420" w:rsidRPr="00C85423" w:rsidRDefault="006A6420" w:rsidP="007F0482">
      <w:pPr>
        <w:pStyle w:val="ConsPlusNonformat"/>
        <w:widowControl/>
        <w:jc w:val="both"/>
      </w:pPr>
      <w:r w:rsidRPr="00C85423">
        <w:t>Разрешенное использование земельного участка: _______</w:t>
      </w:r>
      <w:r>
        <w:t>____________________</w:t>
      </w:r>
      <w:r w:rsidRPr="00C85423">
        <w:t xml:space="preserve">                │                               │</w:t>
      </w:r>
    </w:p>
    <w:p w:rsidR="006A6420" w:rsidRPr="00C85423" w:rsidRDefault="006A6420" w:rsidP="007F0482">
      <w:pPr>
        <w:pStyle w:val="ConsPlusNonformat"/>
        <w:widowControl/>
        <w:jc w:val="both"/>
      </w:pPr>
      <w:r w:rsidRPr="00C85423">
        <w:t>Цель использования земельного участка: ______________</w:t>
      </w:r>
      <w:r>
        <w:t>____________________</w:t>
      </w:r>
      <w:r w:rsidRPr="00C85423">
        <w:t xml:space="preserve">                │                               │</w:t>
      </w:r>
    </w:p>
    <w:p w:rsidR="006A6420" w:rsidRPr="00C85423" w:rsidRDefault="006A6420" w:rsidP="007F0482">
      <w:pPr>
        <w:pStyle w:val="ConsPlusNonformat"/>
        <w:widowControl/>
        <w:jc w:val="both"/>
      </w:pPr>
      <w:r w:rsidRPr="00C85423">
        <w:t xml:space="preserve">Зоны ограничения в использовании земельного участка: </w:t>
      </w:r>
      <w:r>
        <w:t>____________________</w:t>
      </w:r>
      <w:r w:rsidRPr="00C85423">
        <w:t xml:space="preserve">                │                               │</w:t>
      </w:r>
    </w:p>
    <w:p w:rsidR="006A6420" w:rsidRPr="00C85423" w:rsidRDefault="006A6420" w:rsidP="007F0482">
      <w:pPr>
        <w:pStyle w:val="ConsPlusNonformat"/>
        <w:widowControl/>
        <w:jc w:val="both"/>
      </w:pPr>
      <w:r w:rsidRPr="00C85423">
        <w:t xml:space="preserve">                                                                                         └───────────────────────────────┘</w:t>
      </w:r>
    </w:p>
    <w:p w:rsidR="006A6420" w:rsidRPr="00C85423" w:rsidRDefault="006A6420" w:rsidP="007F0482">
      <w:pPr>
        <w:pStyle w:val="ConsPlusNonformat"/>
        <w:widowControl/>
        <w:jc w:val="both"/>
      </w:pPr>
      <w:r w:rsidRPr="00C85423">
        <w:t xml:space="preserve">    ┌─────────────────────────────────────────────────────────────────────────────────┐                            М 1: _______</w:t>
      </w:r>
    </w:p>
    <w:p w:rsidR="006A6420" w:rsidRPr="00C85423" w:rsidRDefault="006A6420" w:rsidP="007F0482">
      <w:pPr>
        <w:pStyle w:val="ConsPlusNonformat"/>
        <w:widowControl/>
        <w:jc w:val="both"/>
      </w:pPr>
      <w:r w:rsidRPr="00C85423">
        <w:t xml:space="preserve"> /\С│                                                                                 │        Геодезические данные</w:t>
      </w:r>
    </w:p>
    <w:p w:rsidR="006A6420" w:rsidRPr="00C85423" w:rsidRDefault="006A6420" w:rsidP="007F0482">
      <w:pPr>
        <w:pStyle w:val="ConsPlusNonformat"/>
        <w:widowControl/>
        <w:jc w:val="both"/>
      </w:pPr>
      <w:r w:rsidRPr="00C85423">
        <w:t xml:space="preserve"> │  │                                                                                 │        N     Дир. угол     Длина</w:t>
      </w:r>
    </w:p>
    <w:p w:rsidR="006A6420" w:rsidRPr="00C85423" w:rsidRDefault="006A6420" w:rsidP="007F0482">
      <w:pPr>
        <w:pStyle w:val="ConsPlusNonformat"/>
        <w:widowControl/>
        <w:jc w:val="both"/>
      </w:pPr>
      <w:r w:rsidRPr="00C85423">
        <w:t xml:space="preserve"> │  │                                                                                 │</w:t>
      </w:r>
    </w:p>
    <w:p w:rsidR="006A6420" w:rsidRPr="00C85423" w:rsidRDefault="006A6420" w:rsidP="007F0482">
      <w:pPr>
        <w:pStyle w:val="ConsPlusNonformat"/>
        <w:widowControl/>
        <w:jc w:val="both"/>
      </w:pPr>
      <w:r w:rsidRPr="00C85423">
        <w:t xml:space="preserve"> │  │                                                                                 │        Согласовано</w:t>
      </w:r>
    </w:p>
    <w:p w:rsidR="006A6420" w:rsidRPr="00C85423" w:rsidRDefault="006A6420" w:rsidP="007F0482">
      <w:pPr>
        <w:pStyle w:val="ConsPlusNonformat"/>
        <w:widowControl/>
        <w:jc w:val="both"/>
      </w:pPr>
      <w:r w:rsidRPr="00C85423">
        <w:t xml:space="preserve"> │  │                                                                                 │        Должностное лицо органа,</w:t>
      </w:r>
    </w:p>
    <w:p w:rsidR="006A6420" w:rsidRPr="00C85423" w:rsidRDefault="006A6420" w:rsidP="007F0482">
      <w:pPr>
        <w:pStyle w:val="ConsPlusNonformat"/>
        <w:widowControl/>
        <w:jc w:val="both"/>
      </w:pPr>
      <w:r w:rsidRPr="00C85423">
        <w:t xml:space="preserve"> │  │                                                                                 │        уполномоченного в области</w:t>
      </w:r>
    </w:p>
    <w:p w:rsidR="006A6420" w:rsidRPr="00C85423" w:rsidRDefault="006A6420" w:rsidP="007F0482">
      <w:pPr>
        <w:pStyle w:val="ConsPlusNonformat"/>
        <w:widowControl/>
        <w:jc w:val="both"/>
      </w:pPr>
      <w:r w:rsidRPr="00C85423">
        <w:t xml:space="preserve"> │  │                                                                                 │        градостроительной деятельности</w:t>
      </w:r>
    </w:p>
    <w:p w:rsidR="006A6420" w:rsidRPr="00C85423" w:rsidRDefault="006A6420" w:rsidP="007F0482">
      <w:pPr>
        <w:pStyle w:val="ConsPlusNonformat"/>
        <w:widowControl/>
        <w:jc w:val="both"/>
      </w:pPr>
      <w:r w:rsidRPr="00C85423">
        <w:t xml:space="preserve"> │  │                                                                                 │        _____________/_____________/</w:t>
      </w:r>
    </w:p>
    <w:p w:rsidR="006A6420" w:rsidRPr="00C85423" w:rsidRDefault="006A6420" w:rsidP="007F0482">
      <w:pPr>
        <w:pStyle w:val="ConsPlusNonformat"/>
        <w:widowControl/>
        <w:jc w:val="both"/>
      </w:pPr>
      <w:r w:rsidRPr="00C85423">
        <w:t xml:space="preserve"> │  │                                                                                 │        ________________</w:t>
      </w:r>
    </w:p>
    <w:p w:rsidR="006A6420" w:rsidRPr="00C85423" w:rsidRDefault="006A6420" w:rsidP="007F0482">
      <w:pPr>
        <w:pStyle w:val="ConsPlusNonformat"/>
        <w:widowControl/>
        <w:jc w:val="both"/>
      </w:pPr>
      <w:r w:rsidRPr="00C85423">
        <w:t xml:space="preserve">    │                                                                                 │             (дата)</w:t>
      </w:r>
    </w:p>
    <w:p w:rsidR="006A6420" w:rsidRPr="00C85423" w:rsidRDefault="006A6420" w:rsidP="007F0482">
      <w:pPr>
        <w:pStyle w:val="ConsPlusNonformat"/>
        <w:widowControl/>
        <w:jc w:val="both"/>
      </w:pPr>
      <w:r w:rsidRPr="00C85423">
        <w:t xml:space="preserve">    │                                                                                 │</w:t>
      </w:r>
    </w:p>
    <w:p w:rsidR="006A6420" w:rsidRPr="00C85423" w:rsidRDefault="006A6420" w:rsidP="007F0482">
      <w:pPr>
        <w:pStyle w:val="ConsPlusNonformat"/>
        <w:widowControl/>
        <w:jc w:val="both"/>
      </w:pPr>
      <w:r w:rsidRPr="00C85423">
        <w:t xml:space="preserve">    │                               (чертеж схемы)                                    │        МП</w:t>
      </w:r>
    </w:p>
    <w:p w:rsidR="006A6420" w:rsidRPr="00C85423" w:rsidRDefault="006A6420" w:rsidP="007F0482">
      <w:pPr>
        <w:pStyle w:val="ConsPlusNonformat"/>
        <w:widowControl/>
        <w:jc w:val="both"/>
      </w:pPr>
      <w:r w:rsidRPr="00C85423">
        <w:t xml:space="preserve">    │                                                                                 │</w:t>
      </w:r>
    </w:p>
    <w:p w:rsidR="006A6420" w:rsidRPr="00C85423" w:rsidRDefault="006A6420" w:rsidP="007F0482">
      <w:pPr>
        <w:pStyle w:val="ConsPlusNonformat"/>
        <w:widowControl/>
        <w:jc w:val="both"/>
      </w:pPr>
      <w:r w:rsidRPr="00C85423">
        <w:t xml:space="preserve">    │                                                                                 │        Утверждаю</w:t>
      </w:r>
    </w:p>
    <w:p w:rsidR="006A6420" w:rsidRPr="00C85423" w:rsidRDefault="006A6420" w:rsidP="007F0482">
      <w:pPr>
        <w:pStyle w:val="ConsPlusNonformat"/>
        <w:widowControl/>
        <w:jc w:val="both"/>
      </w:pPr>
      <w:r w:rsidRPr="00C85423">
        <w:t xml:space="preserve">    │                                                                                 │        Должностное лицо органа,</w:t>
      </w:r>
    </w:p>
    <w:p w:rsidR="006A6420" w:rsidRPr="00C85423" w:rsidRDefault="006A6420" w:rsidP="007F0482">
      <w:pPr>
        <w:pStyle w:val="ConsPlusNonformat"/>
        <w:widowControl/>
        <w:jc w:val="both"/>
      </w:pPr>
      <w:r w:rsidRPr="00C85423">
        <w:t xml:space="preserve">    │                                                                                 │        уполномоченного в сфере</w:t>
      </w:r>
    </w:p>
    <w:p w:rsidR="006A6420" w:rsidRPr="00C85423" w:rsidRDefault="006A6420" w:rsidP="007F0482">
      <w:pPr>
        <w:pStyle w:val="ConsPlusNonformat"/>
        <w:widowControl/>
        <w:jc w:val="both"/>
      </w:pPr>
      <w:r w:rsidRPr="00C85423">
        <w:t xml:space="preserve">    │                                                                                 │        земельных отношений</w:t>
      </w:r>
    </w:p>
    <w:p w:rsidR="006A6420" w:rsidRPr="00C85423" w:rsidRDefault="006A6420" w:rsidP="007F0482">
      <w:pPr>
        <w:pStyle w:val="ConsPlusNonformat"/>
        <w:widowControl/>
        <w:jc w:val="both"/>
      </w:pPr>
      <w:r w:rsidRPr="00C85423">
        <w:t xml:space="preserve">    │                                                                                 │</w:t>
      </w:r>
    </w:p>
    <w:p w:rsidR="006A6420" w:rsidRPr="00C85423" w:rsidRDefault="006A6420" w:rsidP="007F0482">
      <w:pPr>
        <w:pStyle w:val="ConsPlusNonformat"/>
        <w:widowControl/>
        <w:jc w:val="both"/>
      </w:pPr>
      <w:r w:rsidRPr="00C85423">
        <w:t xml:space="preserve">    │                                                                                 │        _____________/_____________/</w:t>
      </w:r>
    </w:p>
    <w:p w:rsidR="006A6420" w:rsidRPr="00C85423" w:rsidRDefault="006A6420" w:rsidP="007F0482">
      <w:pPr>
        <w:pStyle w:val="ConsPlusNonformat"/>
        <w:widowControl/>
        <w:jc w:val="both"/>
      </w:pPr>
      <w:r w:rsidRPr="00C85423">
        <w:t xml:space="preserve">    │                                                                                 │        ________________</w:t>
      </w:r>
    </w:p>
    <w:p w:rsidR="006A6420" w:rsidRPr="00C85423" w:rsidRDefault="006A6420" w:rsidP="007F0482">
      <w:pPr>
        <w:pStyle w:val="ConsPlusNonformat"/>
        <w:widowControl/>
        <w:jc w:val="both"/>
      </w:pPr>
      <w:r w:rsidRPr="00C85423">
        <w:t xml:space="preserve">    │                                                                                 │             (дата)</w:t>
      </w:r>
    </w:p>
    <w:p w:rsidR="006A6420" w:rsidRPr="00C85423" w:rsidRDefault="006A6420" w:rsidP="007F0482">
      <w:pPr>
        <w:pStyle w:val="ConsPlusNonformat"/>
        <w:widowControl/>
        <w:jc w:val="both"/>
      </w:pPr>
      <w:r w:rsidRPr="00C85423">
        <w:t xml:space="preserve">    │                                                                                 │</w:t>
      </w:r>
    </w:p>
    <w:p w:rsidR="006A6420" w:rsidRPr="00C85423" w:rsidRDefault="006A6420" w:rsidP="007F0482">
      <w:pPr>
        <w:pStyle w:val="ConsPlusNonformat"/>
        <w:widowControl/>
        <w:jc w:val="both"/>
      </w:pPr>
      <w:r w:rsidRPr="00C85423">
        <w:t xml:space="preserve">    │                                                                                 │         МП</w:t>
      </w:r>
    </w:p>
    <w:p w:rsidR="006A6420" w:rsidRPr="00C85423" w:rsidRDefault="006A6420" w:rsidP="007F0482">
      <w:pPr>
        <w:pStyle w:val="ConsPlusNonformat"/>
        <w:widowControl/>
        <w:jc w:val="both"/>
      </w:pPr>
      <w:r w:rsidRPr="00C85423">
        <w:t xml:space="preserve">    │                                                                   │ ┌──────────</w:t>
      </w:r>
      <w:r>
        <w:t>─────────────────────────</w:t>
      </w:r>
      <w:r w:rsidRPr="00C85423">
        <w:t>────┐</w:t>
      </w:r>
    </w:p>
    <w:p w:rsidR="006A6420" w:rsidRPr="00C85423" w:rsidRDefault="006A6420" w:rsidP="007F0482">
      <w:pPr>
        <w:pStyle w:val="ConsPlusNonformat"/>
        <w:widowControl/>
        <w:jc w:val="both"/>
      </w:pPr>
      <w:r w:rsidRPr="00C85423">
        <w:t xml:space="preserve">    └─────────────────────────────────────────────────────────────────────────────────┘│                                       │</w:t>
      </w:r>
    </w:p>
    <w:p w:rsidR="006A6420" w:rsidRPr="00C85423" w:rsidRDefault="006A6420" w:rsidP="007F0482">
      <w:pPr>
        <w:pStyle w:val="ConsPlusNonformat"/>
        <w:widowControl/>
        <w:jc w:val="both"/>
      </w:pPr>
      <w:r w:rsidRPr="00C85423">
        <w:t xml:space="preserve">                                             Масштаб 1: ______                  │                                     │</w:t>
      </w:r>
    </w:p>
    <w:p w:rsidR="006A6420" w:rsidRPr="00C85423" w:rsidRDefault="006A6420" w:rsidP="007F0482">
      <w:pPr>
        <w:pStyle w:val="ConsPlusNonformat"/>
        <w:widowControl/>
        <w:jc w:val="both"/>
      </w:pPr>
      <w:r w:rsidRPr="00C85423">
        <w:t xml:space="preserve">    Условные обозначения:       └───────</w:t>
      </w:r>
      <w:r>
        <w:t>───────────────────────────────</w:t>
      </w:r>
      <w:r w:rsidRPr="00C85423">
        <w:t>─┘</w:t>
      </w:r>
    </w:p>
    <w:p w:rsidR="006A6420" w:rsidRPr="00C85423" w:rsidRDefault="006A6420" w:rsidP="007F0482">
      <w:pPr>
        <w:pStyle w:val="ConsPlusNonformat"/>
        <w:widowControl/>
        <w:sectPr w:rsidR="006A6420" w:rsidRPr="00C85423" w:rsidSect="00901EDC">
          <w:pgSz w:w="16838" w:h="11905" w:orient="landscape" w:code="9"/>
          <w:pgMar w:top="109" w:right="536" w:bottom="284" w:left="709" w:header="113" w:footer="0" w:gutter="0"/>
          <w:cols w:space="720"/>
          <w:docGrid w:linePitch="299"/>
        </w:sectPr>
      </w:pPr>
    </w:p>
    <w:p w:rsidR="006A6420" w:rsidRPr="00904C11" w:rsidRDefault="006A6420" w:rsidP="00454A57">
      <w:pPr>
        <w:pStyle w:val="NoSpacing"/>
        <w:ind w:left="4678"/>
        <w:rPr>
          <w:rFonts w:ascii="Times New Roman" w:hAnsi="Times New Roman"/>
          <w:sz w:val="28"/>
          <w:szCs w:val="28"/>
        </w:rPr>
      </w:pPr>
      <w:r w:rsidRPr="00904C11">
        <w:rPr>
          <w:rFonts w:ascii="Times New Roman" w:hAnsi="Times New Roman"/>
          <w:sz w:val="28"/>
          <w:szCs w:val="28"/>
        </w:rPr>
        <w:t>Приложение 2</w:t>
      </w:r>
    </w:p>
    <w:p w:rsidR="006A6420" w:rsidRDefault="006A6420" w:rsidP="00454A57">
      <w:pPr>
        <w:pStyle w:val="NoSpacing"/>
        <w:ind w:left="4678"/>
        <w:jc w:val="both"/>
        <w:rPr>
          <w:rFonts w:ascii="Times New Roman" w:hAnsi="Times New Roman"/>
          <w:sz w:val="28"/>
          <w:szCs w:val="28"/>
        </w:rPr>
      </w:pPr>
      <w:r w:rsidRPr="00904C11">
        <w:rPr>
          <w:rFonts w:ascii="Times New Roman" w:hAnsi="Times New Roman"/>
          <w:sz w:val="28"/>
          <w:szCs w:val="28"/>
        </w:rPr>
        <w:t>к Правилам</w:t>
      </w:r>
      <w:r>
        <w:rPr>
          <w:rFonts w:ascii="Times New Roman" w:hAnsi="Times New Roman"/>
          <w:sz w:val="28"/>
          <w:szCs w:val="28"/>
        </w:rPr>
        <w:t xml:space="preserve"> </w:t>
      </w:r>
      <w:r w:rsidRPr="00904C11">
        <w:rPr>
          <w:rFonts w:ascii="Times New Roman" w:hAnsi="Times New Roman"/>
          <w:sz w:val="28"/>
          <w:szCs w:val="28"/>
        </w:rPr>
        <w:t>разработки схем расположения</w:t>
      </w:r>
      <w:r>
        <w:rPr>
          <w:rFonts w:ascii="Times New Roman" w:hAnsi="Times New Roman"/>
          <w:sz w:val="28"/>
          <w:szCs w:val="28"/>
        </w:rPr>
        <w:t xml:space="preserve"> </w:t>
      </w:r>
      <w:r w:rsidRPr="00904C11">
        <w:rPr>
          <w:rFonts w:ascii="Times New Roman" w:hAnsi="Times New Roman"/>
          <w:sz w:val="28"/>
          <w:szCs w:val="28"/>
        </w:rPr>
        <w:t>земельных участков на кадастровом</w:t>
      </w:r>
      <w:r>
        <w:rPr>
          <w:rFonts w:ascii="Times New Roman" w:hAnsi="Times New Roman"/>
          <w:sz w:val="28"/>
          <w:szCs w:val="28"/>
        </w:rPr>
        <w:t xml:space="preserve"> </w:t>
      </w:r>
      <w:r w:rsidRPr="00904C11">
        <w:rPr>
          <w:rFonts w:ascii="Times New Roman" w:hAnsi="Times New Roman"/>
          <w:sz w:val="28"/>
          <w:szCs w:val="28"/>
        </w:rPr>
        <w:t>плане или кадастровой карте</w:t>
      </w:r>
      <w:r>
        <w:rPr>
          <w:rFonts w:ascii="Times New Roman" w:hAnsi="Times New Roman"/>
          <w:sz w:val="28"/>
          <w:szCs w:val="28"/>
        </w:rPr>
        <w:t xml:space="preserve"> на территории Краснокамского муниципального района, утвержденным постановлением администрации Краснокамского муниципального района</w:t>
      </w:r>
    </w:p>
    <w:p w:rsidR="006A6420" w:rsidRDefault="006A6420" w:rsidP="00454A57">
      <w:pPr>
        <w:pStyle w:val="NoSpacing"/>
        <w:ind w:left="4678"/>
        <w:jc w:val="both"/>
        <w:rPr>
          <w:rFonts w:ascii="Times New Roman" w:hAnsi="Times New Roman"/>
          <w:sz w:val="28"/>
          <w:szCs w:val="28"/>
        </w:rPr>
      </w:pPr>
      <w:r>
        <w:rPr>
          <w:rFonts w:ascii="Times New Roman" w:hAnsi="Times New Roman"/>
          <w:sz w:val="28"/>
          <w:szCs w:val="28"/>
        </w:rPr>
        <w:t>от 18.04.2013     № 665</w:t>
      </w:r>
    </w:p>
    <w:p w:rsidR="006A6420" w:rsidRDefault="006A6420" w:rsidP="00454A57">
      <w:pPr>
        <w:pStyle w:val="NoSpacing"/>
        <w:ind w:left="4678"/>
        <w:jc w:val="both"/>
        <w:rPr>
          <w:rFonts w:ascii="Times New Roman" w:hAnsi="Times New Roman"/>
          <w:sz w:val="28"/>
          <w:szCs w:val="28"/>
        </w:rPr>
      </w:pPr>
      <w:r w:rsidRPr="00904C11">
        <w:rPr>
          <w:rFonts w:ascii="Times New Roman" w:hAnsi="Times New Roman"/>
          <w:sz w:val="28"/>
          <w:szCs w:val="28"/>
        </w:rPr>
        <w:t>(оборотная сторона графической части схемы)</w:t>
      </w:r>
    </w:p>
    <w:p w:rsidR="006A6420" w:rsidRPr="00904C11" w:rsidRDefault="006A6420" w:rsidP="009373D5">
      <w:pPr>
        <w:pStyle w:val="NoSpacing"/>
        <w:ind w:left="4962"/>
        <w:jc w:val="both"/>
        <w:rPr>
          <w:rFonts w:ascii="Times New Roman" w:hAnsi="Times New Roman"/>
          <w:sz w:val="28"/>
          <w:szCs w:val="28"/>
        </w:rPr>
      </w:pPr>
    </w:p>
    <w:p w:rsidR="006A6420" w:rsidRDefault="006A6420" w:rsidP="007F0482">
      <w:pPr>
        <w:autoSpaceDE w:val="0"/>
        <w:autoSpaceDN w:val="0"/>
        <w:adjustRightInd w:val="0"/>
        <w:ind w:firstLine="540"/>
        <w:jc w:val="both"/>
      </w:pPr>
    </w:p>
    <w:p w:rsidR="006A6420" w:rsidRPr="00904C11" w:rsidRDefault="006A6420" w:rsidP="00904C11">
      <w:pPr>
        <w:pStyle w:val="NoSpacing"/>
        <w:jc w:val="center"/>
        <w:rPr>
          <w:rFonts w:ascii="Times New Roman" w:hAnsi="Times New Roman"/>
          <w:b/>
          <w:sz w:val="24"/>
          <w:szCs w:val="24"/>
        </w:rPr>
      </w:pPr>
      <w:r w:rsidRPr="00904C11">
        <w:rPr>
          <w:rFonts w:ascii="Times New Roman" w:hAnsi="Times New Roman"/>
          <w:b/>
          <w:sz w:val="24"/>
          <w:szCs w:val="24"/>
        </w:rPr>
        <w:t>Акт</w:t>
      </w:r>
    </w:p>
    <w:p w:rsidR="006A6420" w:rsidRPr="00904C11" w:rsidRDefault="006A6420" w:rsidP="00904C11">
      <w:pPr>
        <w:pStyle w:val="NoSpacing"/>
        <w:jc w:val="center"/>
        <w:rPr>
          <w:rFonts w:ascii="Times New Roman" w:hAnsi="Times New Roman"/>
          <w:b/>
          <w:sz w:val="24"/>
          <w:szCs w:val="24"/>
        </w:rPr>
      </w:pPr>
      <w:r w:rsidRPr="00904C11">
        <w:rPr>
          <w:rFonts w:ascii="Times New Roman" w:hAnsi="Times New Roman"/>
          <w:b/>
          <w:sz w:val="24"/>
          <w:szCs w:val="24"/>
        </w:rPr>
        <w:t>согласования схемы расположения земельного участка</w:t>
      </w:r>
    </w:p>
    <w:p w:rsidR="006A6420" w:rsidRDefault="006A6420" w:rsidP="007F0482">
      <w:pPr>
        <w:autoSpaceDE w:val="0"/>
        <w:autoSpaceDN w:val="0"/>
        <w:adjustRightInd w:val="0"/>
        <w:ind w:firstLine="540"/>
        <w:jc w:val="both"/>
      </w:pPr>
    </w:p>
    <w:p w:rsidR="006A6420" w:rsidRPr="00904C11" w:rsidRDefault="006A6420" w:rsidP="007F0482">
      <w:pPr>
        <w:pStyle w:val="ConsPlusNonformat"/>
        <w:widowControl/>
        <w:rPr>
          <w:rFonts w:ascii="Times New Roman" w:hAnsi="Times New Roman" w:cs="Times New Roman"/>
          <w:sz w:val="24"/>
          <w:szCs w:val="24"/>
        </w:rPr>
      </w:pPr>
      <w:r w:rsidRPr="00904C11">
        <w:rPr>
          <w:rFonts w:ascii="Times New Roman" w:hAnsi="Times New Roman" w:cs="Times New Roman"/>
          <w:sz w:val="24"/>
          <w:szCs w:val="24"/>
        </w:rPr>
        <w:t>Адрес земельного(ых) участка(ов): ____________________________________</w:t>
      </w:r>
    </w:p>
    <w:p w:rsidR="006A6420" w:rsidRPr="00904C11" w:rsidRDefault="006A6420" w:rsidP="007F0482">
      <w:pPr>
        <w:pStyle w:val="ConsPlusNonformat"/>
        <w:widowControl/>
        <w:rPr>
          <w:rFonts w:ascii="Times New Roman" w:hAnsi="Times New Roman" w:cs="Times New Roman"/>
          <w:sz w:val="24"/>
          <w:szCs w:val="24"/>
        </w:rPr>
      </w:pPr>
      <w:r w:rsidRPr="00904C11">
        <w:rPr>
          <w:rFonts w:ascii="Times New Roman" w:hAnsi="Times New Roman" w:cs="Times New Roman"/>
          <w:sz w:val="24"/>
          <w:szCs w:val="24"/>
        </w:rPr>
        <w:t>Площадь(и) земельного(ых) участка(ов): _______________________________</w:t>
      </w:r>
    </w:p>
    <w:p w:rsidR="006A6420" w:rsidRPr="00904C11" w:rsidRDefault="006A6420" w:rsidP="007F0482">
      <w:pPr>
        <w:autoSpaceDE w:val="0"/>
        <w:autoSpaceDN w:val="0"/>
        <w:adjustRightInd w:val="0"/>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3915"/>
        <w:gridCol w:w="2430"/>
        <w:gridCol w:w="1620"/>
        <w:gridCol w:w="2025"/>
      </w:tblGrid>
      <w:tr w:rsidR="006A6420" w:rsidTr="00891C79">
        <w:trPr>
          <w:cantSplit/>
          <w:trHeight w:val="360"/>
        </w:trPr>
        <w:tc>
          <w:tcPr>
            <w:tcW w:w="391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p>
        </w:tc>
        <w:tc>
          <w:tcPr>
            <w:tcW w:w="243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 xml:space="preserve">доверенности   </w:t>
            </w:r>
          </w:p>
        </w:tc>
        <w:tc>
          <w:tcPr>
            <w:tcW w:w="162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Подпись  </w:t>
            </w:r>
          </w:p>
        </w:tc>
        <w:tc>
          <w:tcPr>
            <w:tcW w:w="202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подписи </w:t>
            </w:r>
          </w:p>
        </w:tc>
      </w:tr>
      <w:tr w:rsidR="006A6420" w:rsidTr="00891C79">
        <w:trPr>
          <w:cantSplit/>
          <w:trHeight w:val="240"/>
        </w:trPr>
        <w:tc>
          <w:tcPr>
            <w:tcW w:w="391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6A6420" w:rsidTr="00891C79">
        <w:trPr>
          <w:cantSplit/>
          <w:trHeight w:val="240"/>
        </w:trPr>
        <w:tc>
          <w:tcPr>
            <w:tcW w:w="391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r w:rsidR="006A6420" w:rsidTr="00891C79">
        <w:trPr>
          <w:cantSplit/>
          <w:trHeight w:val="240"/>
        </w:trPr>
        <w:tc>
          <w:tcPr>
            <w:tcW w:w="391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r w:rsidR="006A6420" w:rsidTr="00891C79">
        <w:trPr>
          <w:cantSplit/>
          <w:trHeight w:val="240"/>
        </w:trPr>
        <w:tc>
          <w:tcPr>
            <w:tcW w:w="391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bl>
    <w:p w:rsidR="006A6420" w:rsidRDefault="006A6420" w:rsidP="007F0482">
      <w:pPr>
        <w:autoSpaceDE w:val="0"/>
        <w:autoSpaceDN w:val="0"/>
        <w:adjustRightInd w:val="0"/>
        <w:ind w:firstLine="540"/>
        <w:jc w:val="both"/>
      </w:pPr>
    </w:p>
    <w:p w:rsidR="006A6420" w:rsidRPr="00904C11" w:rsidRDefault="006A6420" w:rsidP="007F0482">
      <w:pPr>
        <w:autoSpaceDE w:val="0"/>
        <w:autoSpaceDN w:val="0"/>
        <w:adjustRightInd w:val="0"/>
        <w:jc w:val="both"/>
        <w:rPr>
          <w:rFonts w:ascii="Times New Roman" w:hAnsi="Times New Roman"/>
          <w:sz w:val="24"/>
          <w:szCs w:val="24"/>
        </w:rPr>
      </w:pPr>
      <w:r w:rsidRPr="00904C11">
        <w:rPr>
          <w:rFonts w:ascii="Times New Roman" w:hAnsi="Times New Roman"/>
          <w:sz w:val="24"/>
          <w:szCs w:val="24"/>
        </w:rPr>
        <w:t>Наличие разногласий:</w:t>
      </w:r>
    </w:p>
    <w:p w:rsidR="006A6420" w:rsidRDefault="006A6420" w:rsidP="007F0482">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295"/>
        <w:gridCol w:w="2160"/>
        <w:gridCol w:w="3105"/>
        <w:gridCol w:w="1350"/>
        <w:gridCol w:w="1080"/>
      </w:tblGrid>
      <w:tr w:rsidR="006A6420" w:rsidTr="00891C79">
        <w:trPr>
          <w:cantSplit/>
          <w:trHeight w:val="360"/>
        </w:trPr>
        <w:tc>
          <w:tcPr>
            <w:tcW w:w="229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p>
        </w:tc>
        <w:tc>
          <w:tcPr>
            <w:tcW w:w="216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 xml:space="preserve">доверенности  </w:t>
            </w:r>
          </w:p>
        </w:tc>
        <w:tc>
          <w:tcPr>
            <w:tcW w:w="310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Содержание разногласий</w:t>
            </w:r>
          </w:p>
        </w:tc>
        <w:tc>
          <w:tcPr>
            <w:tcW w:w="135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Подпись </w:t>
            </w:r>
          </w:p>
        </w:tc>
        <w:tc>
          <w:tcPr>
            <w:tcW w:w="108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подписи</w:t>
            </w:r>
          </w:p>
        </w:tc>
      </w:tr>
      <w:tr w:rsidR="006A6420" w:rsidTr="00891C79">
        <w:trPr>
          <w:cantSplit/>
          <w:trHeight w:val="240"/>
        </w:trPr>
        <w:tc>
          <w:tcPr>
            <w:tcW w:w="229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6A6420" w:rsidTr="00891C79">
        <w:trPr>
          <w:cantSplit/>
          <w:trHeight w:val="240"/>
        </w:trPr>
        <w:tc>
          <w:tcPr>
            <w:tcW w:w="229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r w:rsidR="006A6420" w:rsidTr="00891C79">
        <w:trPr>
          <w:cantSplit/>
          <w:trHeight w:val="240"/>
        </w:trPr>
        <w:tc>
          <w:tcPr>
            <w:tcW w:w="229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r w:rsidR="006A6420" w:rsidTr="00891C79">
        <w:trPr>
          <w:cantSplit/>
          <w:trHeight w:val="240"/>
        </w:trPr>
        <w:tc>
          <w:tcPr>
            <w:tcW w:w="229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6420" w:rsidRDefault="006A6420" w:rsidP="00891C79">
            <w:pPr>
              <w:pStyle w:val="ConsPlusCell"/>
              <w:widowControl/>
              <w:rPr>
                <w:rFonts w:ascii="Times New Roman" w:hAnsi="Times New Roman" w:cs="Times New Roman"/>
                <w:sz w:val="24"/>
                <w:szCs w:val="24"/>
              </w:rPr>
            </w:pPr>
          </w:p>
        </w:tc>
      </w:tr>
    </w:tbl>
    <w:p w:rsidR="006A6420" w:rsidRDefault="006A6420" w:rsidP="007F0482">
      <w:pPr>
        <w:autoSpaceDE w:val="0"/>
        <w:autoSpaceDN w:val="0"/>
        <w:adjustRightInd w:val="0"/>
        <w:ind w:firstLine="540"/>
        <w:jc w:val="both"/>
      </w:pPr>
    </w:p>
    <w:p w:rsidR="006A6420" w:rsidRDefault="006A6420" w:rsidP="007F0482">
      <w:pPr>
        <w:autoSpaceDE w:val="0"/>
        <w:autoSpaceDN w:val="0"/>
        <w:adjustRightInd w:val="0"/>
        <w:ind w:firstLine="540"/>
        <w:jc w:val="both"/>
      </w:pPr>
    </w:p>
    <w:p w:rsidR="006A6420" w:rsidRDefault="006A6420">
      <w:pPr>
        <w:spacing w:after="0" w:line="240" w:lineRule="auto"/>
      </w:pPr>
      <w:r>
        <w:br w:type="page"/>
      </w:r>
    </w:p>
    <w:p w:rsidR="006A6420" w:rsidRPr="00953280" w:rsidRDefault="006A6420" w:rsidP="00454A57">
      <w:pPr>
        <w:pStyle w:val="NoSpacing"/>
        <w:ind w:left="3969"/>
        <w:rPr>
          <w:rFonts w:ascii="Times New Roman" w:hAnsi="Times New Roman"/>
          <w:sz w:val="28"/>
          <w:szCs w:val="28"/>
        </w:rPr>
      </w:pPr>
      <w:r w:rsidRPr="00953280">
        <w:rPr>
          <w:rFonts w:ascii="Times New Roman" w:hAnsi="Times New Roman"/>
          <w:sz w:val="28"/>
          <w:szCs w:val="28"/>
        </w:rPr>
        <w:t>Приложение 3</w:t>
      </w:r>
    </w:p>
    <w:p w:rsidR="006A6420" w:rsidRDefault="006A6420" w:rsidP="00454A57">
      <w:pPr>
        <w:pStyle w:val="NoSpacing"/>
        <w:ind w:left="3969"/>
        <w:jc w:val="both"/>
        <w:rPr>
          <w:rFonts w:ascii="Times New Roman" w:hAnsi="Times New Roman"/>
          <w:sz w:val="28"/>
          <w:szCs w:val="28"/>
        </w:rPr>
      </w:pPr>
      <w:r w:rsidRPr="00953280">
        <w:rPr>
          <w:rFonts w:ascii="Times New Roman" w:hAnsi="Times New Roman"/>
          <w:sz w:val="28"/>
          <w:szCs w:val="28"/>
        </w:rPr>
        <w:t>к Правилам</w:t>
      </w:r>
      <w:r>
        <w:rPr>
          <w:rFonts w:ascii="Times New Roman" w:hAnsi="Times New Roman"/>
          <w:sz w:val="28"/>
          <w:szCs w:val="28"/>
        </w:rPr>
        <w:t xml:space="preserve"> </w:t>
      </w:r>
      <w:r w:rsidRPr="00953280">
        <w:rPr>
          <w:rFonts w:ascii="Times New Roman" w:hAnsi="Times New Roman"/>
          <w:sz w:val="28"/>
          <w:szCs w:val="28"/>
        </w:rPr>
        <w:t>разработки схем расположения</w:t>
      </w:r>
      <w:r>
        <w:rPr>
          <w:rFonts w:ascii="Times New Roman" w:hAnsi="Times New Roman"/>
          <w:sz w:val="28"/>
          <w:szCs w:val="28"/>
        </w:rPr>
        <w:t xml:space="preserve"> </w:t>
      </w:r>
      <w:r w:rsidRPr="00953280">
        <w:rPr>
          <w:rFonts w:ascii="Times New Roman" w:hAnsi="Times New Roman"/>
          <w:sz w:val="28"/>
          <w:szCs w:val="28"/>
        </w:rPr>
        <w:t>земельных участков на кадастровом</w:t>
      </w:r>
      <w:r>
        <w:rPr>
          <w:rFonts w:ascii="Times New Roman" w:hAnsi="Times New Roman"/>
          <w:sz w:val="28"/>
          <w:szCs w:val="28"/>
        </w:rPr>
        <w:t xml:space="preserve"> </w:t>
      </w:r>
      <w:r w:rsidRPr="00953280">
        <w:rPr>
          <w:rFonts w:ascii="Times New Roman" w:hAnsi="Times New Roman"/>
          <w:sz w:val="28"/>
          <w:szCs w:val="28"/>
        </w:rPr>
        <w:t>плане или кадастровой карте</w:t>
      </w:r>
      <w:r>
        <w:rPr>
          <w:rFonts w:ascii="Times New Roman" w:hAnsi="Times New Roman"/>
          <w:sz w:val="28"/>
          <w:szCs w:val="28"/>
        </w:rPr>
        <w:t xml:space="preserve"> на территории Краснокамского муниципального района, утвержденным постановлением администрации Краснокамского муниципального района</w:t>
      </w:r>
    </w:p>
    <w:p w:rsidR="006A6420" w:rsidRPr="00953280" w:rsidRDefault="006A6420" w:rsidP="00454A57">
      <w:pPr>
        <w:pStyle w:val="NoSpacing"/>
        <w:ind w:left="3969"/>
        <w:rPr>
          <w:rFonts w:ascii="Times New Roman" w:hAnsi="Times New Roman"/>
          <w:sz w:val="28"/>
          <w:szCs w:val="28"/>
        </w:rPr>
      </w:pPr>
      <w:r>
        <w:rPr>
          <w:rFonts w:ascii="Times New Roman" w:hAnsi="Times New Roman"/>
          <w:sz w:val="28"/>
          <w:szCs w:val="28"/>
        </w:rPr>
        <w:t>от 18.04.2013    № 665</w:t>
      </w:r>
    </w:p>
    <w:p w:rsidR="006A6420" w:rsidRDefault="006A6420" w:rsidP="007F0482">
      <w:pPr>
        <w:autoSpaceDE w:val="0"/>
        <w:autoSpaceDN w:val="0"/>
        <w:adjustRightInd w:val="0"/>
        <w:jc w:val="center"/>
      </w:pPr>
    </w:p>
    <w:p w:rsidR="006A6420" w:rsidRPr="00953280" w:rsidRDefault="006A6420" w:rsidP="00953280">
      <w:pPr>
        <w:pStyle w:val="NoSpacing"/>
        <w:jc w:val="center"/>
        <w:rPr>
          <w:rFonts w:ascii="Times New Roman" w:hAnsi="Times New Roman"/>
          <w:b/>
          <w:sz w:val="24"/>
          <w:szCs w:val="24"/>
        </w:rPr>
      </w:pPr>
      <w:r w:rsidRPr="00953280">
        <w:rPr>
          <w:rFonts w:ascii="Times New Roman" w:hAnsi="Times New Roman"/>
          <w:b/>
          <w:sz w:val="24"/>
          <w:szCs w:val="24"/>
        </w:rPr>
        <w:t>Схема</w:t>
      </w:r>
    </w:p>
    <w:p w:rsidR="006A6420" w:rsidRDefault="006A6420" w:rsidP="00953280">
      <w:pPr>
        <w:pStyle w:val="NoSpacing"/>
        <w:jc w:val="center"/>
        <w:rPr>
          <w:rFonts w:ascii="Times New Roman" w:hAnsi="Times New Roman"/>
          <w:b/>
          <w:sz w:val="24"/>
          <w:szCs w:val="24"/>
        </w:rPr>
      </w:pPr>
      <w:r w:rsidRPr="00953280">
        <w:rPr>
          <w:rFonts w:ascii="Times New Roman" w:hAnsi="Times New Roman"/>
          <w:b/>
          <w:sz w:val="24"/>
          <w:szCs w:val="24"/>
        </w:rPr>
        <w:t xml:space="preserve">расположения земельного участка на кадастровом планетерритории </w:t>
      </w:r>
    </w:p>
    <w:p w:rsidR="006A6420" w:rsidRPr="00953280" w:rsidRDefault="006A6420" w:rsidP="00953280">
      <w:pPr>
        <w:pStyle w:val="NoSpacing"/>
        <w:jc w:val="center"/>
        <w:rPr>
          <w:rFonts w:ascii="Times New Roman" w:hAnsi="Times New Roman"/>
          <w:b/>
          <w:sz w:val="24"/>
          <w:szCs w:val="24"/>
        </w:rPr>
      </w:pPr>
      <w:r w:rsidRPr="00953280">
        <w:rPr>
          <w:rFonts w:ascii="Times New Roman" w:hAnsi="Times New Roman"/>
          <w:b/>
          <w:sz w:val="24"/>
          <w:szCs w:val="24"/>
        </w:rPr>
        <w:t>(расположения земельного участка на кадастровойкарте)</w:t>
      </w:r>
    </w:p>
    <w:p w:rsidR="006A6420" w:rsidRDefault="006A6420" w:rsidP="007F0482">
      <w:pPr>
        <w:autoSpaceDE w:val="0"/>
        <w:autoSpaceDN w:val="0"/>
        <w:adjustRightInd w:val="0"/>
        <w:ind w:firstLine="540"/>
        <w:jc w:val="both"/>
      </w:pPr>
    </w:p>
    <w:p w:rsidR="006A6420" w:rsidRDefault="006A6420" w:rsidP="007F0482">
      <w:pPr>
        <w:pStyle w:val="ConsPlusNonformat"/>
        <w:widowControl/>
        <w:rPr>
          <w:rFonts w:ascii="Times New Roman" w:hAnsi="Times New Roman" w:cs="Times New Roman"/>
          <w:sz w:val="24"/>
          <w:szCs w:val="24"/>
        </w:rPr>
      </w:pPr>
      <w:r w:rsidRPr="00953280">
        <w:rPr>
          <w:rFonts w:ascii="Times New Roman" w:hAnsi="Times New Roman" w:cs="Times New Roman"/>
          <w:sz w:val="24"/>
          <w:szCs w:val="24"/>
        </w:rPr>
        <w:t>Адрес расположения земельного(ых) участка(ов): ____________________</w:t>
      </w:r>
      <w:r>
        <w:rPr>
          <w:rFonts w:ascii="Times New Roman" w:hAnsi="Times New Roman" w:cs="Times New Roman"/>
          <w:sz w:val="24"/>
          <w:szCs w:val="24"/>
        </w:rPr>
        <w:t>___________</w:t>
      </w:r>
    </w:p>
    <w:p w:rsidR="006A6420" w:rsidRPr="00953280" w:rsidRDefault="006A6420" w:rsidP="007F048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A6420" w:rsidRPr="00953280" w:rsidRDefault="006A6420" w:rsidP="007F0482">
      <w:pPr>
        <w:autoSpaceDE w:val="0"/>
        <w:autoSpaceDN w:val="0"/>
        <w:adjustRightInd w:val="0"/>
        <w:ind w:firstLine="540"/>
        <w:jc w:val="both"/>
        <w:rPr>
          <w:rFonts w:ascii="Times New Roman" w:hAnsi="Times New Roman"/>
          <w:sz w:val="24"/>
          <w:szCs w:val="24"/>
        </w:rPr>
      </w:pPr>
    </w:p>
    <w:p w:rsidR="006A6420" w:rsidRDefault="006A6420" w:rsidP="007F0482">
      <w:pPr>
        <w:pStyle w:val="ConsPlusNonformat"/>
        <w:widowControl/>
        <w:jc w:val="both"/>
      </w:pPr>
      <w:r>
        <w:t>┌─────────────────────────────────────────────────────────────────────────┐</w:t>
      </w:r>
    </w:p>
    <w:p w:rsidR="006A6420" w:rsidRDefault="006A6420" w:rsidP="007F0482">
      <w:pPr>
        <w:pStyle w:val="ConsPlusNonformat"/>
        <w:widowControl/>
        <w:jc w:val="both"/>
      </w:pPr>
      <w:r>
        <w:t>│Сведения о заказчике работ по разработке схемы:                          │</w:t>
      </w:r>
    </w:p>
    <w:p w:rsidR="006A6420" w:rsidRDefault="006A6420" w:rsidP="007F0482">
      <w:pPr>
        <w:pStyle w:val="ConsPlusNonformat"/>
        <w:widowControl/>
        <w:jc w:val="both"/>
      </w:pPr>
      <w:r>
        <w:t>│_________________________________________________________________________│</w:t>
      </w:r>
    </w:p>
    <w:p w:rsidR="006A6420" w:rsidRDefault="006A6420" w:rsidP="007F0482">
      <w:pPr>
        <w:pStyle w:val="ConsPlusNonformat"/>
        <w:widowControl/>
        <w:jc w:val="both"/>
      </w:pPr>
      <w:r>
        <w:t>│ (фамилия, имя, отчество (при наличии отчества) физического лица, полное │</w:t>
      </w:r>
    </w:p>
    <w:p w:rsidR="006A6420" w:rsidRDefault="006A6420" w:rsidP="007F0482">
      <w:pPr>
        <w:pStyle w:val="ConsPlusNonformat"/>
        <w:widowControl/>
        <w:jc w:val="both"/>
      </w:pPr>
      <w:r>
        <w:t>│  наименование юридического лица, органа государственной власти, органа  │</w:t>
      </w:r>
    </w:p>
    <w:p w:rsidR="006A6420" w:rsidRDefault="006A6420" w:rsidP="007F0482">
      <w:pPr>
        <w:pStyle w:val="ConsPlusNonformat"/>
        <w:widowControl/>
        <w:jc w:val="both"/>
      </w:pPr>
      <w:r>
        <w:t>│   местного самоуправления, иностранного юридического лица с указанием   │</w:t>
      </w:r>
    </w:p>
    <w:p w:rsidR="006A6420" w:rsidRDefault="006A6420" w:rsidP="007F0482">
      <w:pPr>
        <w:pStyle w:val="ConsPlusNonformat"/>
        <w:widowControl/>
        <w:jc w:val="both"/>
      </w:pPr>
      <w:r>
        <w:t>│                  страны его регистрации (инкорпорации)                  │</w:t>
      </w:r>
    </w:p>
    <w:p w:rsidR="006A6420" w:rsidRDefault="006A6420" w:rsidP="007F0482">
      <w:pPr>
        <w:pStyle w:val="ConsPlusNonformat"/>
        <w:widowControl/>
        <w:jc w:val="both"/>
      </w:pPr>
      <w:r>
        <w:t>│Контактный телефон: ________________________________________________     │</w:t>
      </w:r>
    </w:p>
    <w:p w:rsidR="006A6420" w:rsidRDefault="006A6420" w:rsidP="007F0482">
      <w:pPr>
        <w:pStyle w:val="ConsPlusNonformat"/>
        <w:widowControl/>
        <w:jc w:val="both"/>
      </w:pPr>
      <w:r>
        <w:t>│Почтовый адрес, по которому осуществляется связь с заказчиком схемы:     │</w:t>
      </w:r>
    </w:p>
    <w:p w:rsidR="006A6420" w:rsidRDefault="006A6420" w:rsidP="007F0482">
      <w:pPr>
        <w:pStyle w:val="ConsPlusNonformat"/>
        <w:widowControl/>
        <w:jc w:val="both"/>
      </w:pPr>
      <w:r>
        <w:t>│_________________________________________________________________________│</w:t>
      </w:r>
    </w:p>
    <w:p w:rsidR="006A6420" w:rsidRDefault="006A6420" w:rsidP="007F0482">
      <w:pPr>
        <w:pStyle w:val="ConsPlusNonformat"/>
        <w:widowControl/>
        <w:jc w:val="both"/>
      </w:pPr>
      <w:r>
        <w:t>│_________________________________________________________________________│</w:t>
      </w:r>
    </w:p>
    <w:p w:rsidR="006A6420" w:rsidRDefault="006A6420" w:rsidP="007F0482">
      <w:pPr>
        <w:pStyle w:val="ConsPlusNonformat"/>
        <w:widowControl/>
        <w:jc w:val="both"/>
      </w:pPr>
      <w:r>
        <w:t>│Подпись _________________                 дата _________________         │</w:t>
      </w:r>
    </w:p>
    <w:p w:rsidR="006A6420" w:rsidRDefault="006A6420" w:rsidP="007F0482">
      <w:pPr>
        <w:pStyle w:val="ConsPlusNonformat"/>
        <w:widowControl/>
        <w:jc w:val="both"/>
      </w:pPr>
      <w:r>
        <w:t>│                                                                         │</w:t>
      </w:r>
    </w:p>
    <w:p w:rsidR="006A6420" w:rsidRDefault="006A6420" w:rsidP="007F0482">
      <w:pPr>
        <w:pStyle w:val="ConsPlusNonformat"/>
        <w:widowControl/>
        <w:jc w:val="both"/>
      </w:pPr>
      <w:r>
        <w:t>│Место для оттиска печати заказчика                                       │</w:t>
      </w:r>
    </w:p>
    <w:p w:rsidR="006A6420" w:rsidRDefault="006A6420" w:rsidP="007F0482">
      <w:pPr>
        <w:pStyle w:val="ConsPlusNonformat"/>
        <w:widowControl/>
        <w:jc w:val="both"/>
      </w:pPr>
      <w:r>
        <w:t>│_________________________________________________________________________│</w:t>
      </w:r>
    </w:p>
    <w:p w:rsidR="006A6420" w:rsidRDefault="006A6420" w:rsidP="007F0482">
      <w:pPr>
        <w:pStyle w:val="ConsPlusNonformat"/>
        <w:widowControl/>
        <w:jc w:val="both"/>
      </w:pPr>
      <w:r>
        <w:t>│Сведения о разработчике схемы:                                           │</w:t>
      </w:r>
    </w:p>
    <w:p w:rsidR="006A6420" w:rsidRDefault="006A6420" w:rsidP="007F0482">
      <w:pPr>
        <w:pStyle w:val="ConsPlusNonformat"/>
        <w:widowControl/>
        <w:jc w:val="both"/>
      </w:pPr>
      <w:r>
        <w:t>│_________________________________________________________________________│</w:t>
      </w:r>
    </w:p>
    <w:p w:rsidR="006A6420" w:rsidRDefault="006A6420" w:rsidP="007F0482">
      <w:pPr>
        <w:pStyle w:val="ConsPlusNonformat"/>
        <w:widowControl/>
        <w:jc w:val="both"/>
      </w:pPr>
      <w:r>
        <w:t>│ (фамилия, имя, отчество (при наличии отчества) физического лица, полное │</w:t>
      </w:r>
    </w:p>
    <w:p w:rsidR="006A6420" w:rsidRDefault="006A6420" w:rsidP="007F0482">
      <w:pPr>
        <w:pStyle w:val="ConsPlusNonformat"/>
        <w:widowControl/>
        <w:jc w:val="both"/>
      </w:pPr>
      <w:r>
        <w:t>│                     наименование юридического лица)                     │</w:t>
      </w:r>
    </w:p>
    <w:p w:rsidR="006A6420" w:rsidRDefault="006A6420" w:rsidP="007F0482">
      <w:pPr>
        <w:pStyle w:val="ConsPlusNonformat"/>
        <w:widowControl/>
        <w:jc w:val="both"/>
      </w:pPr>
      <w:r>
        <w:t>│Контактный телефон: ________________________________________________     │</w:t>
      </w:r>
    </w:p>
    <w:p w:rsidR="006A6420" w:rsidRDefault="006A6420" w:rsidP="007F0482">
      <w:pPr>
        <w:pStyle w:val="ConsPlusNonformat"/>
        <w:widowControl/>
        <w:jc w:val="both"/>
      </w:pPr>
      <w:r>
        <w:t>│Почтовый адрес, по которому осуществляется связь с разработчиком схемы:  │</w:t>
      </w:r>
    </w:p>
    <w:p w:rsidR="006A6420" w:rsidRDefault="006A6420" w:rsidP="007F0482">
      <w:pPr>
        <w:pStyle w:val="ConsPlusNonformat"/>
        <w:widowControl/>
        <w:jc w:val="both"/>
      </w:pPr>
      <w:r>
        <w:t>│__________________________________________________________________       │</w:t>
      </w:r>
    </w:p>
    <w:p w:rsidR="006A6420" w:rsidRDefault="006A6420" w:rsidP="007F0482">
      <w:pPr>
        <w:pStyle w:val="ConsPlusNonformat"/>
        <w:widowControl/>
        <w:jc w:val="both"/>
      </w:pPr>
      <w:r>
        <w:t>│__________________________________________________________________       │</w:t>
      </w:r>
    </w:p>
    <w:p w:rsidR="006A6420" w:rsidRDefault="006A6420" w:rsidP="007F0482">
      <w:pPr>
        <w:pStyle w:val="ConsPlusNonformat"/>
        <w:widowControl/>
        <w:jc w:val="both"/>
      </w:pPr>
      <w:r>
        <w:t>│                                                                         │</w:t>
      </w:r>
    </w:p>
    <w:p w:rsidR="006A6420" w:rsidRDefault="006A6420" w:rsidP="007F0482">
      <w:pPr>
        <w:pStyle w:val="ConsPlusNonformat"/>
        <w:widowControl/>
        <w:jc w:val="both"/>
      </w:pPr>
      <w:r>
        <w:t>│                                                                         │</w:t>
      </w:r>
    </w:p>
    <w:p w:rsidR="006A6420" w:rsidRDefault="006A6420" w:rsidP="007F0482">
      <w:pPr>
        <w:pStyle w:val="ConsPlusNonformat"/>
        <w:widowControl/>
        <w:jc w:val="both"/>
      </w:pPr>
      <w:r>
        <w:t>│Подпись _________________                 дата _________________         │</w:t>
      </w:r>
    </w:p>
    <w:p w:rsidR="006A6420" w:rsidRDefault="006A6420" w:rsidP="007F0482">
      <w:pPr>
        <w:pStyle w:val="ConsPlusNonformat"/>
        <w:widowControl/>
        <w:jc w:val="both"/>
      </w:pPr>
      <w:r>
        <w:t>│                                                                         │</w:t>
      </w:r>
    </w:p>
    <w:p w:rsidR="006A6420" w:rsidRDefault="006A6420" w:rsidP="007F0482">
      <w:pPr>
        <w:pStyle w:val="ConsPlusNonformat"/>
        <w:widowControl/>
        <w:jc w:val="both"/>
      </w:pPr>
      <w:r>
        <w:t>│Место для оттиска печати разработчика                                    │</w:t>
      </w:r>
    </w:p>
    <w:p w:rsidR="006A6420" w:rsidRDefault="006A6420" w:rsidP="007F0482">
      <w:pPr>
        <w:pStyle w:val="ConsPlusNonformat"/>
        <w:widowControl/>
        <w:jc w:val="both"/>
      </w:pPr>
      <w:r>
        <w:t>└─────────────────────────────────────────────────────────────────────────┘</w:t>
      </w:r>
    </w:p>
    <w:p w:rsidR="006A6420" w:rsidRDefault="006A6420" w:rsidP="007F0482">
      <w:pPr>
        <w:pStyle w:val="ConsPlusNonformat"/>
        <w:widowControl/>
      </w:pPr>
    </w:p>
    <w:p w:rsidR="006A6420" w:rsidRDefault="006A6420" w:rsidP="007F0482">
      <w:pPr>
        <w:pStyle w:val="ConsPlusNonformat"/>
        <w:widowControl/>
      </w:pPr>
      <w:r>
        <w:t xml:space="preserve">                                                    г. Краснокамск _________</w:t>
      </w:r>
    </w:p>
    <w:p w:rsidR="006A6420" w:rsidRDefault="006A6420" w:rsidP="007F0482">
      <w:pPr>
        <w:pStyle w:val="ConsPlusNonformat"/>
        <w:widowControl/>
      </w:pPr>
      <w:r>
        <w:t xml:space="preserve">         (год)</w:t>
      </w:r>
    </w:p>
    <w:sectPr w:rsidR="006A6420" w:rsidSect="007F0482">
      <w:headerReference w:type="default" r:id="rId9"/>
      <w:footerReference w:type="default" r:id="rId10"/>
      <w:pgSz w:w="11906" w:h="16838"/>
      <w:pgMar w:top="567" w:right="567" w:bottom="284" w:left="1418"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20" w:rsidRDefault="006A6420" w:rsidP="00C22025">
      <w:pPr>
        <w:spacing w:after="0" w:line="240" w:lineRule="auto"/>
      </w:pPr>
      <w:r>
        <w:separator/>
      </w:r>
    </w:p>
  </w:endnote>
  <w:endnote w:type="continuationSeparator" w:id="1">
    <w:p w:rsidR="006A6420" w:rsidRDefault="006A6420"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20" w:rsidRPr="00DA13D4" w:rsidRDefault="006A6420" w:rsidP="00DA13D4">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20" w:rsidRDefault="006A6420" w:rsidP="00C22025">
      <w:pPr>
        <w:spacing w:after="0" w:line="240" w:lineRule="auto"/>
      </w:pPr>
      <w:r>
        <w:separator/>
      </w:r>
    </w:p>
  </w:footnote>
  <w:footnote w:type="continuationSeparator" w:id="1">
    <w:p w:rsidR="006A6420" w:rsidRDefault="006A6420"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20" w:rsidRPr="00901EDC" w:rsidRDefault="006A6420" w:rsidP="00901EDC">
    <w:pPr>
      <w:pStyle w:val="Header"/>
      <w:jc w:val="center"/>
      <w:rPr>
        <w:rFonts w:ascii="Times New Roman" w:hAnsi="Times New Roman"/>
      </w:rPr>
    </w:pPr>
    <w:r w:rsidRPr="00901EDC">
      <w:rPr>
        <w:rFonts w:ascii="Times New Roman" w:hAnsi="Times New Roman"/>
      </w:rPr>
      <w:fldChar w:fldCharType="begin"/>
    </w:r>
    <w:r w:rsidRPr="00901EDC">
      <w:rPr>
        <w:rFonts w:ascii="Times New Roman" w:hAnsi="Times New Roman"/>
      </w:rPr>
      <w:instrText>PAGE   \* MERGEFORMAT</w:instrText>
    </w:r>
    <w:r w:rsidRPr="00901EDC">
      <w:rPr>
        <w:rFonts w:ascii="Times New Roman" w:hAnsi="Times New Roman"/>
      </w:rPr>
      <w:fldChar w:fldCharType="separate"/>
    </w:r>
    <w:r>
      <w:rPr>
        <w:rFonts w:ascii="Times New Roman" w:hAnsi="Times New Roman"/>
        <w:noProof/>
      </w:rPr>
      <w:t>8</w:t>
    </w:r>
    <w:r w:rsidRPr="00901EDC">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20" w:rsidRPr="00CE2C77" w:rsidRDefault="006A6420" w:rsidP="00CE2C77">
    <w:pPr>
      <w:pStyle w:val="Header"/>
      <w:jc w:val="center"/>
    </w:pPr>
    <w:r w:rsidRPr="00CE2C77">
      <w:rPr>
        <w:rFonts w:ascii="Times New Roman" w:hAnsi="Times New Roman"/>
      </w:rPr>
      <w:fldChar w:fldCharType="begin"/>
    </w:r>
    <w:r w:rsidRPr="00CE2C77">
      <w:rPr>
        <w:rFonts w:ascii="Times New Roman" w:hAnsi="Times New Roman"/>
      </w:rPr>
      <w:instrText>PAGE   \* MERGEFORMAT</w:instrText>
    </w:r>
    <w:r w:rsidRPr="00CE2C77">
      <w:rPr>
        <w:rFonts w:ascii="Times New Roman" w:hAnsi="Times New Roman"/>
      </w:rPr>
      <w:fldChar w:fldCharType="separate"/>
    </w:r>
    <w:r>
      <w:rPr>
        <w:rFonts w:ascii="Times New Roman" w:hAnsi="Times New Roman"/>
        <w:noProof/>
      </w:rPr>
      <w:t>10</w:t>
    </w:r>
    <w:r w:rsidRPr="00CE2C7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B3E"/>
    <w:multiLevelType w:val="hybridMultilevel"/>
    <w:tmpl w:val="1592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B08"/>
    <w:rsid w:val="00002DF4"/>
    <w:rsid w:val="00003BAF"/>
    <w:rsid w:val="00004AB5"/>
    <w:rsid w:val="00010BFE"/>
    <w:rsid w:val="0001641E"/>
    <w:rsid w:val="00025919"/>
    <w:rsid w:val="00040043"/>
    <w:rsid w:val="0004345E"/>
    <w:rsid w:val="0005633F"/>
    <w:rsid w:val="0007364C"/>
    <w:rsid w:val="00094701"/>
    <w:rsid w:val="000D67ED"/>
    <w:rsid w:val="00122780"/>
    <w:rsid w:val="00124980"/>
    <w:rsid w:val="00140B00"/>
    <w:rsid w:val="00167C8C"/>
    <w:rsid w:val="001A27BC"/>
    <w:rsid w:val="001B74CB"/>
    <w:rsid w:val="001D6B3D"/>
    <w:rsid w:val="0023591A"/>
    <w:rsid w:val="002371C0"/>
    <w:rsid w:val="002615E8"/>
    <w:rsid w:val="00287808"/>
    <w:rsid w:val="002D4C3E"/>
    <w:rsid w:val="002F7275"/>
    <w:rsid w:val="00317D48"/>
    <w:rsid w:val="003360D4"/>
    <w:rsid w:val="00336CAE"/>
    <w:rsid w:val="0035791F"/>
    <w:rsid w:val="003608F4"/>
    <w:rsid w:val="00364482"/>
    <w:rsid w:val="00366CA1"/>
    <w:rsid w:val="00385821"/>
    <w:rsid w:val="00397E83"/>
    <w:rsid w:val="003A060E"/>
    <w:rsid w:val="003A0F98"/>
    <w:rsid w:val="004037B9"/>
    <w:rsid w:val="004130D3"/>
    <w:rsid w:val="00454A57"/>
    <w:rsid w:val="004B6D8F"/>
    <w:rsid w:val="004D2B08"/>
    <w:rsid w:val="004E7720"/>
    <w:rsid w:val="00536782"/>
    <w:rsid w:val="0054149A"/>
    <w:rsid w:val="005443B7"/>
    <w:rsid w:val="00580B91"/>
    <w:rsid w:val="00583DD3"/>
    <w:rsid w:val="005B683B"/>
    <w:rsid w:val="005F0BF4"/>
    <w:rsid w:val="005F40B7"/>
    <w:rsid w:val="00643CFE"/>
    <w:rsid w:val="0064446F"/>
    <w:rsid w:val="00676B24"/>
    <w:rsid w:val="006861B7"/>
    <w:rsid w:val="006A6420"/>
    <w:rsid w:val="006A7449"/>
    <w:rsid w:val="006D6B8B"/>
    <w:rsid w:val="007100F9"/>
    <w:rsid w:val="00733C19"/>
    <w:rsid w:val="00791877"/>
    <w:rsid w:val="007A3301"/>
    <w:rsid w:val="007B5586"/>
    <w:rsid w:val="007D3433"/>
    <w:rsid w:val="007F0482"/>
    <w:rsid w:val="00817856"/>
    <w:rsid w:val="008522CA"/>
    <w:rsid w:val="00856EB7"/>
    <w:rsid w:val="00884AF7"/>
    <w:rsid w:val="00891C79"/>
    <w:rsid w:val="008920F5"/>
    <w:rsid w:val="00893F18"/>
    <w:rsid w:val="008A6CA4"/>
    <w:rsid w:val="008C012B"/>
    <w:rsid w:val="008C4F38"/>
    <w:rsid w:val="008E4626"/>
    <w:rsid w:val="00901EDC"/>
    <w:rsid w:val="00904C11"/>
    <w:rsid w:val="00932FE6"/>
    <w:rsid w:val="009373D5"/>
    <w:rsid w:val="00952ADE"/>
    <w:rsid w:val="00953280"/>
    <w:rsid w:val="00970392"/>
    <w:rsid w:val="00973D89"/>
    <w:rsid w:val="009B0CF2"/>
    <w:rsid w:val="009B6A3C"/>
    <w:rsid w:val="009D4C17"/>
    <w:rsid w:val="009E2DEB"/>
    <w:rsid w:val="009E60E2"/>
    <w:rsid w:val="009F47B3"/>
    <w:rsid w:val="00A028B7"/>
    <w:rsid w:val="00A11016"/>
    <w:rsid w:val="00A30B10"/>
    <w:rsid w:val="00A60106"/>
    <w:rsid w:val="00A755FB"/>
    <w:rsid w:val="00A86C61"/>
    <w:rsid w:val="00A955F5"/>
    <w:rsid w:val="00A962E2"/>
    <w:rsid w:val="00AA75FE"/>
    <w:rsid w:val="00AD5CBE"/>
    <w:rsid w:val="00B257B1"/>
    <w:rsid w:val="00B27F5B"/>
    <w:rsid w:val="00B30598"/>
    <w:rsid w:val="00B356DD"/>
    <w:rsid w:val="00B576F6"/>
    <w:rsid w:val="00B64FA8"/>
    <w:rsid w:val="00B725E1"/>
    <w:rsid w:val="00B90FD9"/>
    <w:rsid w:val="00B961A9"/>
    <w:rsid w:val="00BA10A9"/>
    <w:rsid w:val="00BD3C15"/>
    <w:rsid w:val="00C22025"/>
    <w:rsid w:val="00C25A69"/>
    <w:rsid w:val="00C724E0"/>
    <w:rsid w:val="00C85423"/>
    <w:rsid w:val="00CE2C77"/>
    <w:rsid w:val="00CF248D"/>
    <w:rsid w:val="00D26B1B"/>
    <w:rsid w:val="00D40F10"/>
    <w:rsid w:val="00D76F30"/>
    <w:rsid w:val="00D80B50"/>
    <w:rsid w:val="00D82A3E"/>
    <w:rsid w:val="00D8519C"/>
    <w:rsid w:val="00D854E4"/>
    <w:rsid w:val="00DA0F12"/>
    <w:rsid w:val="00DA13D4"/>
    <w:rsid w:val="00DB0905"/>
    <w:rsid w:val="00DB1F6C"/>
    <w:rsid w:val="00DC1D06"/>
    <w:rsid w:val="00DE071F"/>
    <w:rsid w:val="00DF326F"/>
    <w:rsid w:val="00DF3CC9"/>
    <w:rsid w:val="00E03DC6"/>
    <w:rsid w:val="00E13AE2"/>
    <w:rsid w:val="00E15696"/>
    <w:rsid w:val="00E708C4"/>
    <w:rsid w:val="00E7583D"/>
    <w:rsid w:val="00EC2214"/>
    <w:rsid w:val="00ED4A43"/>
    <w:rsid w:val="00F06B31"/>
    <w:rsid w:val="00F161F1"/>
    <w:rsid w:val="00F25C99"/>
    <w:rsid w:val="00F452F1"/>
    <w:rsid w:val="00F613C5"/>
    <w:rsid w:val="00F653A3"/>
    <w:rsid w:val="00F74380"/>
    <w:rsid w:val="00F74C59"/>
    <w:rsid w:val="00FA142F"/>
    <w:rsid w:val="00FD3EA2"/>
    <w:rsid w:val="00FF28DF"/>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3"/>
    <w:pPr>
      <w:spacing w:after="200" w:line="276" w:lineRule="auto"/>
    </w:pPr>
    <w:rPr>
      <w:lang w:eastAsia="en-US"/>
    </w:rPr>
  </w:style>
  <w:style w:type="paragraph" w:styleId="Heading1">
    <w:name w:val="heading 1"/>
    <w:basedOn w:val="Normal"/>
    <w:next w:val="Normal"/>
    <w:link w:val="Heading1Char"/>
    <w:uiPriority w:val="99"/>
    <w:qFormat/>
    <w:rsid w:val="00025919"/>
    <w:pPr>
      <w:keepNext/>
      <w:spacing w:after="0" w:line="240" w:lineRule="auto"/>
      <w:jc w:val="center"/>
      <w:outlineLvl w:val="0"/>
    </w:pPr>
    <w:rPr>
      <w:rFonts w:ascii="Times New Roman" w:eastAsia="Times New Roman" w:hAnsi="Times New Roman"/>
      <w:b/>
      <w:sz w:val="32"/>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919"/>
    <w:rPr>
      <w:rFonts w:ascii="Times New Roman" w:hAnsi="Times New Roman" w:cs="Times New Roman"/>
      <w:b/>
      <w:sz w:val="36"/>
      <w:szCs w:val="36"/>
    </w:rPr>
  </w:style>
  <w:style w:type="paragraph" w:styleId="BalloonText">
    <w:name w:val="Balloon Text"/>
    <w:basedOn w:val="Normal"/>
    <w:link w:val="BalloonTextChar"/>
    <w:uiPriority w:val="99"/>
    <w:semiHidden/>
    <w:rsid w:val="0054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49A"/>
    <w:rPr>
      <w:rFonts w:ascii="Tahoma" w:hAnsi="Tahoma" w:cs="Tahoma"/>
      <w:sz w:val="16"/>
      <w:szCs w:val="16"/>
      <w:lang w:eastAsia="en-US"/>
    </w:rPr>
  </w:style>
  <w:style w:type="paragraph" w:styleId="Header">
    <w:name w:val="header"/>
    <w:basedOn w:val="Normal"/>
    <w:link w:val="HeaderChar"/>
    <w:uiPriority w:val="99"/>
    <w:rsid w:val="00C22025"/>
    <w:pPr>
      <w:tabs>
        <w:tab w:val="center" w:pos="4677"/>
        <w:tab w:val="right" w:pos="9355"/>
      </w:tabs>
    </w:pPr>
  </w:style>
  <w:style w:type="character" w:customStyle="1" w:styleId="HeaderChar">
    <w:name w:val="Header Char"/>
    <w:basedOn w:val="DefaultParagraphFont"/>
    <w:link w:val="Header"/>
    <w:uiPriority w:val="99"/>
    <w:locked/>
    <w:rsid w:val="00C22025"/>
    <w:rPr>
      <w:rFonts w:cs="Times New Roman"/>
      <w:sz w:val="22"/>
      <w:szCs w:val="22"/>
      <w:lang w:eastAsia="en-US"/>
    </w:rPr>
  </w:style>
  <w:style w:type="paragraph" w:styleId="Footer">
    <w:name w:val="footer"/>
    <w:basedOn w:val="Normal"/>
    <w:link w:val="FooterChar"/>
    <w:uiPriority w:val="99"/>
    <w:rsid w:val="00C22025"/>
    <w:pPr>
      <w:tabs>
        <w:tab w:val="center" w:pos="4677"/>
        <w:tab w:val="right" w:pos="9355"/>
      </w:tabs>
    </w:pPr>
  </w:style>
  <w:style w:type="character" w:customStyle="1" w:styleId="FooterChar">
    <w:name w:val="Footer Char"/>
    <w:basedOn w:val="DefaultParagraphFont"/>
    <w:link w:val="Footer"/>
    <w:uiPriority w:val="99"/>
    <w:locked/>
    <w:rsid w:val="00C22025"/>
    <w:rPr>
      <w:rFonts w:cs="Times New Roman"/>
      <w:sz w:val="22"/>
      <w:szCs w:val="22"/>
      <w:lang w:eastAsia="en-US"/>
    </w:rPr>
  </w:style>
  <w:style w:type="paragraph" w:styleId="ListParagraph">
    <w:name w:val="List Paragraph"/>
    <w:basedOn w:val="Normal"/>
    <w:uiPriority w:val="99"/>
    <w:qFormat/>
    <w:rsid w:val="00DB0905"/>
    <w:pPr>
      <w:ind w:left="720"/>
      <w:contextualSpacing/>
    </w:pPr>
  </w:style>
  <w:style w:type="paragraph" w:styleId="NoSpacing">
    <w:name w:val="No Spacing"/>
    <w:uiPriority w:val="99"/>
    <w:qFormat/>
    <w:rsid w:val="00025919"/>
    <w:rPr>
      <w:lang w:eastAsia="en-US"/>
    </w:rPr>
  </w:style>
  <w:style w:type="paragraph" w:customStyle="1" w:styleId="a">
    <w:name w:val="Прижатый влево"/>
    <w:basedOn w:val="Normal"/>
    <w:next w:val="Normal"/>
    <w:uiPriority w:val="99"/>
    <w:rsid w:val="00B257B1"/>
    <w:pPr>
      <w:autoSpaceDE w:val="0"/>
      <w:autoSpaceDN w:val="0"/>
      <w:adjustRightInd w:val="0"/>
      <w:spacing w:after="0" w:line="240" w:lineRule="auto"/>
    </w:pPr>
    <w:rPr>
      <w:rFonts w:ascii="Arial" w:hAnsi="Arial" w:cs="Arial"/>
      <w:sz w:val="24"/>
      <w:szCs w:val="24"/>
      <w:lang w:eastAsia="ru-RU"/>
    </w:rPr>
  </w:style>
  <w:style w:type="paragraph" w:customStyle="1" w:styleId="a0">
    <w:name w:val="Заголовок"/>
    <w:basedOn w:val="Normal"/>
    <w:next w:val="Normal"/>
    <w:uiPriority w:val="99"/>
    <w:rsid w:val="00A30B10"/>
    <w:pPr>
      <w:autoSpaceDE w:val="0"/>
      <w:autoSpaceDN w:val="0"/>
      <w:adjustRightInd w:val="0"/>
      <w:spacing w:after="0" w:line="240" w:lineRule="auto"/>
      <w:jc w:val="both"/>
    </w:pPr>
    <w:rPr>
      <w:rFonts w:ascii="Arial" w:hAnsi="Arial" w:cs="Arial"/>
      <w:b/>
      <w:bCs/>
      <w:color w:val="0058A9"/>
      <w:sz w:val="24"/>
      <w:szCs w:val="24"/>
      <w:shd w:val="clear" w:color="auto" w:fill="F4F4F4"/>
      <w:lang w:eastAsia="ru-RU"/>
    </w:rPr>
  </w:style>
  <w:style w:type="paragraph" w:customStyle="1" w:styleId="ConsPlusNonformat">
    <w:name w:val="ConsPlusNonformat"/>
    <w:uiPriority w:val="99"/>
    <w:rsid w:val="007F048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7F0482"/>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54;&#1073;&#1088;&#1072;&#1079;&#1094;&#1099;\&#1041;%20&#1051;%20&#1040;%20&#1053;%20&#1050;%20&#1048;\&#1055;&#1054;&#1057;&#1058;&#1040;&#1053;&#1054;&#1042;&#1051;&#1045;&#1053;&#1048;&#1045;%20-%20&#1072;&#1074;&#1075;&#1091;&#1089;&#1090;%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 август - 2010</Template>
  <TotalTime>5</TotalTime>
  <Pages>10</Pages>
  <Words>3739</Words>
  <Characters>21313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2013-04-04T06:57:00Z</cp:lastPrinted>
  <dcterms:created xsi:type="dcterms:W3CDTF">2013-04-17T10:38:00Z</dcterms:created>
  <dcterms:modified xsi:type="dcterms:W3CDTF">2013-04-18T04:04:00Z</dcterms:modified>
</cp:coreProperties>
</file>