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ED" w:rsidRDefault="004D211D" w:rsidP="00B95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4C5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проведенных проверках </w:t>
      </w:r>
    </w:p>
    <w:p w:rsidR="00BC4401" w:rsidRPr="00B954C5" w:rsidRDefault="00BC4401" w:rsidP="00B95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11D" w:rsidRDefault="00083809" w:rsidP="000838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954C5">
        <w:rPr>
          <w:rFonts w:ascii="Times New Roman" w:hAnsi="Times New Roman" w:cs="Times New Roman"/>
          <w:sz w:val="28"/>
          <w:szCs w:val="28"/>
        </w:rPr>
        <w:t>1 полугодии 2013 года</w:t>
      </w:r>
      <w:r>
        <w:rPr>
          <w:rFonts w:ascii="Times New Roman" w:hAnsi="Times New Roman" w:cs="Times New Roman"/>
          <w:sz w:val="28"/>
          <w:szCs w:val="28"/>
        </w:rPr>
        <w:t xml:space="preserve"> Финансовым управлением администрации Краснокамского муниципального района проведены контрольные мероприятия</w:t>
      </w:r>
      <w:r w:rsidR="004063F0">
        <w:rPr>
          <w:rFonts w:ascii="Times New Roman" w:hAnsi="Times New Roman" w:cs="Times New Roman"/>
          <w:sz w:val="28"/>
          <w:szCs w:val="28"/>
        </w:rPr>
        <w:t xml:space="preserve"> в отношении следующих муниципальных учреждений</w:t>
      </w:r>
      <w:r w:rsidR="00B954C5">
        <w:rPr>
          <w:rFonts w:ascii="Times New Roman" w:hAnsi="Times New Roman" w:cs="Times New Roman"/>
          <w:sz w:val="28"/>
          <w:szCs w:val="28"/>
        </w:rPr>
        <w:t>:</w:t>
      </w:r>
    </w:p>
    <w:p w:rsidR="00B954C5" w:rsidRPr="00BC4401" w:rsidRDefault="00B954C5" w:rsidP="00A0591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401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«Управление гражданской защиты»</w:t>
      </w:r>
      <w:r w:rsidR="00BC4401" w:rsidRPr="00BC4401">
        <w:rPr>
          <w:rFonts w:ascii="Times New Roman" w:hAnsi="Times New Roman" w:cs="Times New Roman"/>
          <w:b/>
          <w:sz w:val="28"/>
          <w:szCs w:val="28"/>
        </w:rPr>
        <w:t>, в ходе ревизии выявлено:</w:t>
      </w:r>
    </w:p>
    <w:p w:rsidR="00B954C5" w:rsidRPr="00BC4401" w:rsidRDefault="00B954C5" w:rsidP="00BC4401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401">
        <w:rPr>
          <w:rFonts w:ascii="Times New Roman" w:hAnsi="Times New Roman" w:cs="Times New Roman"/>
          <w:sz w:val="28"/>
          <w:szCs w:val="28"/>
        </w:rPr>
        <w:t>1) Нарушение Приказа Министерства Финансов РФ от 20.11.2007 года</w:t>
      </w:r>
      <w:r w:rsidR="00A05914">
        <w:rPr>
          <w:rFonts w:ascii="Times New Roman" w:hAnsi="Times New Roman" w:cs="Times New Roman"/>
          <w:sz w:val="28"/>
          <w:szCs w:val="28"/>
        </w:rPr>
        <w:t xml:space="preserve"> </w:t>
      </w:r>
      <w:r w:rsidRPr="00BC4401">
        <w:rPr>
          <w:rFonts w:ascii="Times New Roman" w:hAnsi="Times New Roman" w:cs="Times New Roman"/>
          <w:sz w:val="28"/>
          <w:szCs w:val="28"/>
        </w:rPr>
        <w:t>№ 112н (ред. от 30.07.2010 года) «Об общих требованиях к порядку составления, утверждения и ведения бюджетных смет казенных учреждений» по составлению и ведению бюджетной сметы</w:t>
      </w:r>
      <w:r w:rsidRPr="00BC4401">
        <w:rPr>
          <w:rFonts w:ascii="Times New Roman" w:hAnsi="Times New Roman" w:cs="Times New Roman"/>
          <w:bCs/>
          <w:sz w:val="28"/>
          <w:szCs w:val="28"/>
        </w:rPr>
        <w:t>.</w:t>
      </w:r>
    </w:p>
    <w:p w:rsidR="00B954C5" w:rsidRPr="00BC4401" w:rsidRDefault="00B954C5" w:rsidP="00BC4401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401">
        <w:rPr>
          <w:rFonts w:ascii="Times New Roman" w:hAnsi="Times New Roman" w:cs="Times New Roman"/>
          <w:bCs/>
          <w:sz w:val="28"/>
          <w:szCs w:val="28"/>
        </w:rPr>
        <w:t xml:space="preserve">2) Нарушение ст.72, 161 Бюджетного кодекса РФ в части заключения муниципальных контрактов и иных договоров свыше доведенных лимитов бюджетных обязательств. </w:t>
      </w:r>
    </w:p>
    <w:p w:rsidR="00B954C5" w:rsidRPr="00B954C5" w:rsidRDefault="00B954C5" w:rsidP="00BC4401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54C5">
        <w:rPr>
          <w:rFonts w:ascii="Times New Roman" w:hAnsi="Times New Roman" w:cs="Times New Roman"/>
          <w:bCs/>
          <w:sz w:val="28"/>
          <w:szCs w:val="28"/>
        </w:rPr>
        <w:t>3) Изменение направления использования бюджетных средств, выделенных на оснащение Единой дежурно-диспетчерской службы в 2012 году, без согласования с Администрацией Краснокамского муниципального района.</w:t>
      </w:r>
    </w:p>
    <w:p w:rsidR="00B954C5" w:rsidRPr="00B954C5" w:rsidRDefault="00B954C5" w:rsidP="00BC4401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54C5">
        <w:rPr>
          <w:rFonts w:ascii="Times New Roman" w:hAnsi="Times New Roman" w:cs="Times New Roman"/>
          <w:sz w:val="28"/>
          <w:szCs w:val="28"/>
        </w:rPr>
        <w:t xml:space="preserve">4) Нарушения отдельных пунктов нормативных правовых актов по ведению бухгалтерского и кадрового учета: </w:t>
      </w:r>
      <w:proofErr w:type="gramStart"/>
      <w:r w:rsidRPr="00B954C5">
        <w:rPr>
          <w:rFonts w:ascii="Times New Roman" w:hAnsi="Times New Roman" w:cs="Times New Roman"/>
          <w:sz w:val="28"/>
          <w:szCs w:val="28"/>
        </w:rPr>
        <w:t xml:space="preserve">Приказа Министерства Финансов РФ от 01.12.2010 года № 157н «Об утверждении Единого плана счетов бухгалтерского учета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Приказа Министерства Финансов РФ от 15.12.2010 года </w:t>
      </w:r>
      <w:r w:rsidR="00BC4401">
        <w:rPr>
          <w:rFonts w:ascii="Times New Roman" w:hAnsi="Times New Roman" w:cs="Times New Roman"/>
          <w:sz w:val="28"/>
          <w:szCs w:val="28"/>
        </w:rPr>
        <w:t xml:space="preserve">     </w:t>
      </w:r>
      <w:r w:rsidRPr="00B954C5">
        <w:rPr>
          <w:rFonts w:ascii="Times New Roman" w:hAnsi="Times New Roman" w:cs="Times New Roman"/>
          <w:sz w:val="28"/>
          <w:szCs w:val="28"/>
        </w:rPr>
        <w:t>№ 173н «Об утверждении форм первичных документов и</w:t>
      </w:r>
      <w:proofErr w:type="gramEnd"/>
      <w:r w:rsidRPr="00B954C5">
        <w:rPr>
          <w:rFonts w:ascii="Times New Roman" w:hAnsi="Times New Roman" w:cs="Times New Roman"/>
          <w:sz w:val="28"/>
          <w:szCs w:val="28"/>
        </w:rPr>
        <w:t xml:space="preserve"> регистров бухгалтерского учета и Методических указаний по их применению», </w:t>
      </w:r>
      <w:r w:rsidRPr="00B954C5">
        <w:rPr>
          <w:rFonts w:ascii="Times New Roman" w:hAnsi="Times New Roman" w:cs="Times New Roman"/>
          <w:sz w:val="28"/>
        </w:rPr>
        <w:t>Порядка ведения кассовых операций в РФ, утвержденного решением Совета директоров Центрального Банка РФ от 22 сентября 1993 года № 40</w:t>
      </w:r>
      <w:r w:rsidRPr="00B954C5">
        <w:rPr>
          <w:rFonts w:ascii="Times New Roman" w:hAnsi="Times New Roman" w:cs="Times New Roman"/>
          <w:sz w:val="28"/>
          <w:szCs w:val="28"/>
        </w:rPr>
        <w:t>.</w:t>
      </w:r>
    </w:p>
    <w:p w:rsidR="00B954C5" w:rsidRPr="00BC4401" w:rsidRDefault="00A05914" w:rsidP="00A0591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BC4401" w:rsidRPr="00BC4401">
        <w:rPr>
          <w:rFonts w:ascii="Times New Roman" w:hAnsi="Times New Roman" w:cs="Times New Roman"/>
          <w:b/>
          <w:sz w:val="28"/>
          <w:szCs w:val="28"/>
        </w:rPr>
        <w:t xml:space="preserve"> Муниципальное автономное образовательное учреждение «Средняя общеобразовательная школа № 1», в ходе ревизии выявлено:</w:t>
      </w:r>
    </w:p>
    <w:p w:rsidR="00BC4401" w:rsidRPr="00BC4401" w:rsidRDefault="00BC4401" w:rsidP="00BC44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40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Федерального закона от 03.11.2006 года № 174-ФЗ «Об автономных учреждениях» в части несоблюдения требований к деятельности наблюдательного совета</w:t>
      </w:r>
      <w:r w:rsidRPr="00BC4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C4401" w:rsidRPr="00BC4401" w:rsidRDefault="00BC4401" w:rsidP="00BC44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Нарушение Постановления администрации Краснокамского муниципального района от 02.11.2010 года № 306 «О порядке формирования, размещения и контроля исполнения планового и муниципальных заданий на оказание муниципальных услуг </w:t>
      </w:r>
      <w:proofErr w:type="gramStart"/>
      <w:r w:rsidRPr="00BC4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BC4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C4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Краснокамском</w:t>
      </w:r>
      <w:proofErr w:type="gramEnd"/>
      <w:r w:rsidRPr="00BC4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муниципальном районе» в части составления муниципального задания и отчета о его исполнении. </w:t>
      </w:r>
    </w:p>
    <w:p w:rsidR="00BC4401" w:rsidRPr="00BC4401" w:rsidRDefault="00BC4401" w:rsidP="00BC44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Нарушение Приказа Управления системой образования от 28.10.2010 года № 406/1-О «Об определении порядка составления и утверждения плана финансово-хозяйственной деятельности муниципального образовательного учреждения» (с изм. от 31.10.2012 года № 454-О).</w:t>
      </w:r>
    </w:p>
    <w:p w:rsidR="00BC4401" w:rsidRPr="00BC4401" w:rsidRDefault="00BC4401" w:rsidP="00BC44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4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При использовании субсидий и субвенций выявлено:</w:t>
      </w:r>
    </w:p>
    <w:p w:rsidR="00BC4401" w:rsidRPr="00BC4401" w:rsidRDefault="00BC4401" w:rsidP="00BC4401">
      <w:pPr>
        <w:tabs>
          <w:tab w:val="left" w:pos="-765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п</w:t>
      </w:r>
      <w:r w:rsidRPr="00BC4401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использовании средств, направленных на реализацию приоритетного регионального проекта «Новая школа» за 2011 год, нарушение условий договора в части соблюдения сроков оплаты;</w:t>
      </w:r>
    </w:p>
    <w:p w:rsidR="00BC4401" w:rsidRPr="00BC4401" w:rsidRDefault="00BC4401" w:rsidP="00BC4401">
      <w:pPr>
        <w:tabs>
          <w:tab w:val="left" w:pos="-765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использовании средств, выделенных на предоставление мер социальной поддержки учащимся из многодетных малоимущих и малоимущих семей, допущен неправомерный расход в сумме 245,26 руб., а так же многочисленные нарушения при осуществлении </w:t>
      </w:r>
      <w:proofErr w:type="gramStart"/>
      <w:r w:rsidRPr="00BC44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BC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данных средств;  </w:t>
      </w:r>
    </w:p>
    <w:p w:rsidR="00BC4401" w:rsidRPr="00BC4401" w:rsidRDefault="00BC4401" w:rsidP="00BC4401">
      <w:pPr>
        <w:tabs>
          <w:tab w:val="left" w:pos="-765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использовании средств на санаторно-курортное лечение допущено нарушение </w:t>
      </w:r>
      <w:r w:rsidRPr="00BC4401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Постановления № </w:t>
      </w:r>
      <w:r w:rsidRPr="00BC440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268 в части заполнения Книги регистрации заявлений, а так же </w:t>
      </w:r>
      <w:r w:rsidRPr="00BC44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Инструкции № 157н в части принятия путевок к бухгалтерскому учету;</w:t>
      </w:r>
    </w:p>
    <w:p w:rsidR="00BC4401" w:rsidRPr="00BC4401" w:rsidRDefault="00BC4401" w:rsidP="00BC4401">
      <w:pPr>
        <w:tabs>
          <w:tab w:val="left" w:pos="-765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40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выплате социальных гарантий и льгот педагогическим работникам в соответствии со статьей 17 Закона</w:t>
      </w:r>
      <w:r w:rsidRPr="00BC4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44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 от 12.03.2010 года № 587-ПК «О регулировании отдельных вопросов в сфере образования Пермского края» (с изм. от 19.12.2012 года № 139-ПК) недоплата работникам составила 715,65 руб.</w:t>
      </w:r>
    </w:p>
    <w:p w:rsidR="00BC4401" w:rsidRPr="00BC4401" w:rsidRDefault="00BC4401" w:rsidP="00BC44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при соблюдении финансовой дисциплины и правильности </w:t>
      </w:r>
      <w:proofErr w:type="gramStart"/>
      <w:r w:rsidRPr="00BC44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бухгалтерского учета нарушения отдельных пунктов нормативных правовых актов</w:t>
      </w:r>
      <w:proofErr w:type="gramEnd"/>
      <w:r w:rsidRPr="00BC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BC44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Финансов РФ от 01.12.2010 года № 157н «Об утверждении Единого плана счетов бухгалтерского учета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Приказа Министерства Финансов РФ от 15.12.2010 года № 173н «Об утверждении форм первичных документов и регистров бухгалтерского учета и Методических указаний по</w:t>
      </w:r>
      <w:proofErr w:type="gramEnd"/>
      <w:r w:rsidRPr="00BC4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применению», </w:t>
      </w:r>
      <w:r w:rsidRPr="00BC44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Порядка ведения кассовых операций в РФ, утвержденного решением Совета директоров Центрального Банка РФ от 22 сентября 1993 года № 40, </w:t>
      </w:r>
      <w:r w:rsidRPr="00BC44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Центрального Банка РФ от 12.10.2011 года № 373-П «О порядке ведения кассовых операций с банкнотами и монетой Банка России на территории РФ».</w:t>
      </w:r>
    </w:p>
    <w:p w:rsidR="00BC4401" w:rsidRPr="00054893" w:rsidRDefault="00A05914" w:rsidP="00A05914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C4401" w:rsidRPr="00054893">
        <w:rPr>
          <w:rFonts w:ascii="Times New Roman" w:hAnsi="Times New Roman" w:cs="Times New Roman"/>
          <w:b/>
          <w:sz w:val="28"/>
          <w:szCs w:val="28"/>
        </w:rPr>
        <w:t xml:space="preserve"> Муниципальное бюджетное </w:t>
      </w:r>
      <w:r w:rsidR="00054893" w:rsidRPr="00054893">
        <w:rPr>
          <w:rFonts w:ascii="Times New Roman" w:hAnsi="Times New Roman" w:cs="Times New Roman"/>
          <w:b/>
          <w:sz w:val="28"/>
          <w:szCs w:val="28"/>
        </w:rPr>
        <w:t>образовательное учреждение «Конец-Борская основная общеобразовательная школа», в ходе ревизии выявлено:</w:t>
      </w:r>
    </w:p>
    <w:p w:rsidR="00054893" w:rsidRPr="00054893" w:rsidRDefault="00054893" w:rsidP="000548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Нарушение Постановления администрации Краснокамского муниципального района от 02.11.2010 года № 306 «О порядке формирования, размещения и контроля исполнения планового и муниципальных заданий на оказание муниципальных услуг </w:t>
      </w:r>
      <w:proofErr w:type="gramStart"/>
      <w:r w:rsidRPr="00054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054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54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Краснокамском</w:t>
      </w:r>
      <w:proofErr w:type="gramEnd"/>
      <w:r w:rsidRPr="00054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муниципальном районе» в части составления муниципального задания и отчета о его исполнении. </w:t>
      </w:r>
    </w:p>
    <w:p w:rsidR="00054893" w:rsidRPr="00054893" w:rsidRDefault="00054893" w:rsidP="000548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54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Нарушение Приказа Управления системой образования администрации Краснокамского муниципального района (далее – УСО) от 27.10.2010 года            № 403/1-О «Об утверждении положения о порядке составления, утверждения и ведения бюджетных смет муниципальных образовательных бюджетных учреждений» в 2011 году в бюджетные сметы не вносились изменения, а так же в нарушение Приказа УСО от 29.12.2009 года № 622/1-О «Об утверждении положения о порядке составления, утверждения</w:t>
      </w:r>
      <w:proofErr w:type="gramEnd"/>
      <w:r w:rsidRPr="00054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ведения смет доходов и </w:t>
      </w:r>
      <w:r w:rsidRPr="00054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расходов по приносящей доход деятельности муниципальных образовательных учреждений» на 2011 год не составлена смета по приносящей доход деятельности.</w:t>
      </w:r>
    </w:p>
    <w:p w:rsidR="00054893" w:rsidRPr="00054893" w:rsidRDefault="00054893" w:rsidP="000548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Нарушение Приказа УСО от 28.10.2010 года № 406/1-О «Об определении порядка составления и утверждения плана финансово-хозяйственной деятельности муниципального образовательного учреждения» (с изм. от 31.10.2012 года             № 454-О) в части внесения изменений в план финансово-хозяйственной деятельности в течение 2012 года.</w:t>
      </w:r>
    </w:p>
    <w:p w:rsidR="00054893" w:rsidRPr="00054893" w:rsidRDefault="00054893" w:rsidP="000548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При использовании субсидий и субвенций выявлено:</w:t>
      </w:r>
    </w:p>
    <w:p w:rsidR="00054893" w:rsidRPr="00054893" w:rsidRDefault="00054893" w:rsidP="00054893">
      <w:pPr>
        <w:tabs>
          <w:tab w:val="left" w:pos="-765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</w:t>
      </w:r>
      <w:r w:rsidRPr="00054893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использовании средств, направленных на реализацию приоритетного регионального проекта «Новая школа» за 2012 год, нарушение условий договоров в части: соблюдения сроков оплаты, соблюдения сроков выполнения работ, начисления штрафных санкций;</w:t>
      </w:r>
    </w:p>
    <w:p w:rsidR="00054893" w:rsidRPr="00054893" w:rsidRDefault="00054893" w:rsidP="00054893">
      <w:pPr>
        <w:tabs>
          <w:tab w:val="left" w:pos="-765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использовании средств, выделенных на предоставление мер социальной поддержки учащимся из многодетных малоимущих и малоимущих семей, допущен неправомерный расход в сумме 215,50 руб., а так же многочисленные нарушения при осуществлении </w:t>
      </w:r>
      <w:proofErr w:type="gramStart"/>
      <w:r w:rsidRPr="000548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5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данных средств;  </w:t>
      </w:r>
    </w:p>
    <w:p w:rsidR="00054893" w:rsidRPr="00054893" w:rsidRDefault="00054893" w:rsidP="00054893">
      <w:pPr>
        <w:tabs>
          <w:tab w:val="left" w:pos="-765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489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выплате социальных гарантий и льгот педагогическим работникам в соответствии со статьей 17 Закона</w:t>
      </w:r>
      <w:r w:rsidRPr="00054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48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Пермского края от 12.03.2010 года № 587-ПК «О регулировании отдельных вопросов в сфере образования Пермского края» (с изм. от 19.12.2012 года № 139-ПК) педагогическому работнику производилась выплата в размере 590,0 руб. без учета повышения указанной суммы за работу в сельской местности.</w:t>
      </w:r>
      <w:proofErr w:type="gramEnd"/>
    </w:p>
    <w:p w:rsidR="00054893" w:rsidRDefault="00054893" w:rsidP="0005489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4893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 соблюдении финансовой дисциплины и правильности ведения бухгалтерского учета нарушения отдельных пунктов Приказа Министерства Финансов РФ от 01.12.2010 года № 157н «Об утверждении Единого плана счетов бухгалтерского учета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в части ведения операций по расчетам с подотчетными</w:t>
      </w:r>
      <w:proofErr w:type="gramEnd"/>
      <w:r w:rsidRPr="00054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лицами, ведения операций по расчетам с поставщиками и подрядчиками, а так же допущен неправомерный расход по расчетам с подотчетными лицами в сумме 30,0 руб.</w:t>
      </w:r>
    </w:p>
    <w:p w:rsidR="00A05914" w:rsidRPr="00A05914" w:rsidRDefault="00A05914" w:rsidP="00A05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05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Муниципальное бюджетное образовательное учреждение «Средняя общеобразовательная школа № 8», в ходе ревизии выявлено:</w:t>
      </w:r>
    </w:p>
    <w:p w:rsidR="00A05914" w:rsidRPr="00A05914" w:rsidRDefault="00A05914" w:rsidP="00A059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Нарушение Постановления администрации Краснокамского муниципального района от 02.11.2010 года № 306 «О порядке формирования, размещения и контроля исполнения планового и муниципальных заданий на оказание муниципальных услуг </w:t>
      </w:r>
      <w:proofErr w:type="gramStart"/>
      <w:r w:rsidRPr="00A05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A05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A05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Краснокамском</w:t>
      </w:r>
      <w:proofErr w:type="gramEnd"/>
      <w:r w:rsidRPr="00A05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муниципальном районе» в части составления муниципального задания и отчета о его исполнении. </w:t>
      </w:r>
    </w:p>
    <w:p w:rsidR="00A05914" w:rsidRPr="00A05914" w:rsidRDefault="00A05914" w:rsidP="00A059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05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Нарушение Приказа Управления системой образования администрации Краснокамского муниципального района (далее – УСО) от 27.10.2010 года            № 403/1-О «Об утверждении положения о порядке составления, утверждения и ведения бюджетных смет муниципальных образовательных бюджетных учреждений» в части внесения изменений бюджетные сметы, нарушение Приказа </w:t>
      </w:r>
      <w:r w:rsidRPr="00A05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УСО от 29.12.2009 года № 622/1-О «Об утверждении положения о порядке составления, утверждения и ведения смет доходов и расходов по</w:t>
      </w:r>
      <w:proofErr w:type="gramEnd"/>
      <w:r w:rsidRPr="00A05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приносящей доход деятельности муниципальных образовательных учреждений» в части составления бюджетной сметы по приносящей доход деятельности.</w:t>
      </w:r>
    </w:p>
    <w:p w:rsidR="00A05914" w:rsidRPr="00A05914" w:rsidRDefault="00A05914" w:rsidP="00A059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Нарушение Приказа УСО от 28.10.2010 года № 406/1-О «Об определении порядка составления и утверждения плана финансово-хозяйственной деятельности муниципального образовательного учрежде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ния» (с изм. от 31.10.2012 года </w:t>
      </w:r>
      <w:r w:rsidRPr="00A05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454-О) в части составления и внесения изменений в план финансово-хозяйственной деятельности в течение 2012 года.</w:t>
      </w:r>
    </w:p>
    <w:p w:rsidR="00A05914" w:rsidRPr="00A05914" w:rsidRDefault="00A05914" w:rsidP="00A059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</w:t>
      </w:r>
      <w:r w:rsidRPr="00A0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Допущен неправомерный расход в сумме </w:t>
      </w:r>
      <w:r w:rsidRPr="00A05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2 948,40 рублей</w:t>
      </w:r>
      <w:r w:rsidRPr="00A0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выплате денежных средств работникам за классное руководство. </w:t>
      </w:r>
    </w:p>
    <w:p w:rsidR="00A05914" w:rsidRPr="00A05914" w:rsidRDefault="00A05914" w:rsidP="00A05914">
      <w:pPr>
        <w:tabs>
          <w:tab w:val="left" w:pos="-765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proofErr w:type="gramStart"/>
      <w:r w:rsidRPr="00A059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верно</w:t>
      </w:r>
      <w:proofErr w:type="gramEnd"/>
      <w:r w:rsidRPr="00A0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 к учету компьютеры, приобретенные за счет средств, направленных на модернизацию региональных систем общего образования;</w:t>
      </w:r>
    </w:p>
    <w:p w:rsidR="00A05914" w:rsidRPr="00A05914" w:rsidRDefault="00A05914" w:rsidP="00A0591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5914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Нарушения отдельных пунктов Инструкции № 157н, Приказа Министерства Финансов РФ от 15.12.2010 года № 173н «Об утверждении форм первичных документов и регистров бухгалтерского учета и Методических указаний по их применению», Положения Центрального Банка РФ от 12.10.2011 года № 373-П «О порядке ведения кассовых операций с банкнотами и монетой Банка России на территории РФ» в части осуществления учета основных средств, ведения операций по</w:t>
      </w:r>
      <w:proofErr w:type="gramEnd"/>
      <w:r w:rsidRPr="00A0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расчетам с подотчетными лицами, ведения операций по расчетам с поставщиками и подрядчиками, а так же соблюдения кассовой дисциплины.</w:t>
      </w:r>
    </w:p>
    <w:p w:rsidR="00A05914" w:rsidRPr="00A05914" w:rsidRDefault="00A05914" w:rsidP="00A059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5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Муниципальное казенное учреждение «Краснокамский комитет по экологии и природопользованию», в ходе ревизии выявлено:</w:t>
      </w:r>
    </w:p>
    <w:p w:rsidR="00A05914" w:rsidRPr="00A05914" w:rsidRDefault="00A05914" w:rsidP="006F7A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91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бюджетного законодательства в части определения порядка составления, утверждения и ведения бюджетной сметы казенного учреждения</w:t>
      </w:r>
      <w:r w:rsidRPr="00A05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05914" w:rsidRPr="00A05914" w:rsidRDefault="00A05914" w:rsidP="006F7A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Нанесение ущерба бюджету Краснокамского муниципального района в сумме 882,04 руб. из-за несвоевременной уплаты налогов и предоставления деклараций за 2011-2012 годы.</w:t>
      </w:r>
    </w:p>
    <w:p w:rsidR="00A05914" w:rsidRPr="00A05914" w:rsidRDefault="00A05914" w:rsidP="006F7A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Нарушение ст.72, 161 Бюджетного кодекса РФ в части заключения муниципальных контрактов и иных договоров свыше доведенных лимитов бюджетных обязательств. </w:t>
      </w:r>
    </w:p>
    <w:p w:rsidR="00A05914" w:rsidRPr="00A05914" w:rsidRDefault="00A05914" w:rsidP="006F7A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Нецелевое использование бюджетных средств за 2011-2012 годы в сумме 57 569,13 руб. при реализации ДЦП «Охрана окружающей среды Краснокамского муниципального района на 2011-2015 годы».</w:t>
      </w:r>
    </w:p>
    <w:p w:rsidR="00A05914" w:rsidRPr="00A05914" w:rsidRDefault="00A05914" w:rsidP="006F7A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Неправомерное расходование денежных сре</w:t>
      </w:r>
      <w:proofErr w:type="gramStart"/>
      <w:r w:rsidRPr="00A05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в с</w:t>
      </w:r>
      <w:proofErr w:type="gramEnd"/>
      <w:r w:rsidRPr="00A059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умме 439,35 руб. при осуществлении расчетов с подотчетными лицами.</w:t>
      </w:r>
    </w:p>
    <w:p w:rsidR="00A05914" w:rsidRPr="00A05914" w:rsidRDefault="00A05914" w:rsidP="006F7AE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Нарушения отдельных пунктов нормативных правовых актов по ведению бухгалтерского и кадрового учета: </w:t>
      </w:r>
      <w:proofErr w:type="gramStart"/>
      <w:r w:rsidRPr="00A059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Министерства Финансов РФ от 01.12.2010 года № 157н «Об утверждении Единого плана счетов бухгалтерского учета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Приказа Министерства Финансов РФ от 15.12.2010 года № 173н «Об утверждении форм первичных документов и регистров бухгалтерского учета и Методических указаний по</w:t>
      </w:r>
      <w:proofErr w:type="gramEnd"/>
      <w:r w:rsidRPr="00A05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применению», </w:t>
      </w:r>
      <w:r w:rsidRPr="00A0591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Порядка ведения кассовых операций в РФ, утвержденного решением Совета директоров Центрального Банка РФ от 22 сентября 1993 года № 40</w:t>
      </w:r>
      <w:r w:rsidRPr="00A059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914" w:rsidRPr="00F45741" w:rsidRDefault="00F45741" w:rsidP="00A059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7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Муниципальное бюджетное образовательное учреждение дополнительного образования детей </w:t>
      </w:r>
      <w:r w:rsidRPr="00F45741">
        <w:rPr>
          <w:rFonts w:ascii="Times New Roman" w:hAnsi="Times New Roman" w:cs="Times New Roman"/>
          <w:b/>
          <w:sz w:val="28"/>
          <w:szCs w:val="28"/>
        </w:rPr>
        <w:t>«Краснокамская специализированная детско-юношеская школа олимпийского резерва по борьбе самбо», в ходе ревизии выявлено:</w:t>
      </w:r>
    </w:p>
    <w:p w:rsidR="00F45741" w:rsidRPr="00F45741" w:rsidRDefault="00F45741" w:rsidP="00F457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57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Нарушение Постановления администрации Краснокамского муниципального района от 02.11.2010 года № 306 «О порядке формирования, размещения и контроля исполнения планового и муниципальных заданий на оказание муниципальных услуг </w:t>
      </w:r>
      <w:proofErr w:type="gramStart"/>
      <w:r w:rsidRPr="00F457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F457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F457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Краснокамском</w:t>
      </w:r>
      <w:proofErr w:type="gramEnd"/>
      <w:r w:rsidRPr="00F457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муниципальном районе» в части составления муниципального задания и отчета о его исполнении. </w:t>
      </w:r>
    </w:p>
    <w:p w:rsidR="00F45741" w:rsidRPr="00F45741" w:rsidRDefault="00F45741" w:rsidP="00F457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57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Нарушение Приказа Управления по спорту, культуре и работе с молодежью администрации Краснокамского муниципального района (далее – УСКМ) от 31.01.2012 года № 49 «Об утверждении Порядка составления и утверждения плана финансово-хозяйственной </w:t>
      </w:r>
      <w:proofErr w:type="gramStart"/>
      <w:r w:rsidRPr="00F457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</w:t>
      </w:r>
      <w:proofErr w:type="gramEnd"/>
      <w:r w:rsidRPr="00F457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муниципальных и автономных учреждений» в части оформления плана финансово-хозяйственной деятельности на 2012 и 2013 годы.</w:t>
      </w:r>
    </w:p>
    <w:p w:rsidR="00F45741" w:rsidRPr="00F45741" w:rsidRDefault="00F45741" w:rsidP="00F457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57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Pr="00F4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отдельных пунктов Приказа Минфина РФ от 01.12.2010 года </w:t>
      </w:r>
      <w:r w:rsidR="004F6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4574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– Инструкция № 157н), Приказа Министерства Финансов РФ от 15.12.2010 года № 173н «Об утверждении форм первичных документов и</w:t>
      </w:r>
      <w:proofErr w:type="gramEnd"/>
      <w:r w:rsidRPr="00F4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57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регистров бухгалтерского учета и Методических указаний по их применению», Положения Центрального Банка РФ от 12.10.2011 года № 373-П «О порядке ведения кассовых операций с банкнотами и монетой Банка России на территории РФ» в части осуществления учета основных средств, ведения операций по расчетам с подотчетными лицами, ведения операций по расчетам с поставщиками и подрядчиками, а так же соблюдения кассовой дисциплины.</w:t>
      </w:r>
      <w:proofErr w:type="gramEnd"/>
      <w:r w:rsidRPr="00F4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в этом пункте нарушения, в основном, устранены в период ревизии.</w:t>
      </w:r>
    </w:p>
    <w:p w:rsidR="00F45741" w:rsidRDefault="00F45741" w:rsidP="00F457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741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Нарушение пункта 9 Инструкции 174-н «Об утверждении плана счетов бухгалтерского учета бюджетных учреждений и инструкции по его применению», пунктов 9, 29 Инструкции 157-н в отношении основных средств, находящихся на балансе МБУ Физкультурно-оздоровительного комплекса «</w:t>
      </w:r>
      <w:proofErr w:type="gramStart"/>
      <w:r w:rsidRPr="00F4574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Олимпийский</w:t>
      </w:r>
      <w:proofErr w:type="gramEnd"/>
      <w:r w:rsidRPr="00F4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переданных в оперативное управление МБОУ ДОД СДЮШОР по самбо. </w:t>
      </w:r>
    </w:p>
    <w:p w:rsidR="009C3957" w:rsidRPr="004063F0" w:rsidRDefault="004063F0" w:rsidP="004063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проведена в</w:t>
      </w:r>
      <w:r w:rsidR="009C3957" w:rsidRPr="004063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неплановая проверка начислений и выплат пенсий за выслугу лет лицам, замещавшим должности муниципальной службы в Управлении системой образования администрации Краснокамского муниципального района, в ходе проверки выявлено:</w:t>
      </w:r>
    </w:p>
    <w:p w:rsidR="009C3957" w:rsidRDefault="009C3957" w:rsidP="009C395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проверке начислений и выплат пенсии за выслугу лет </w:t>
      </w:r>
      <w:r w:rsidR="004063F0">
        <w:rPr>
          <w:rFonts w:ascii="Times New Roman" w:hAnsi="Times New Roman" w:cs="Times New Roman"/>
          <w:sz w:val="28"/>
          <w:szCs w:val="28"/>
        </w:rPr>
        <w:t>за 2012 год выявлено несвоевременная выплата части доплаты к пенсии.</w:t>
      </w:r>
    </w:p>
    <w:p w:rsidR="008A59BF" w:rsidRDefault="008A59BF" w:rsidP="00F457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893" w:rsidRPr="00B954C5" w:rsidRDefault="00054893" w:rsidP="00BC4401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054893" w:rsidRPr="00B954C5" w:rsidSect="001013D2">
      <w:pgSz w:w="11906" w:h="16838"/>
      <w:pgMar w:top="1134" w:right="567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3F23"/>
    <w:multiLevelType w:val="hybridMultilevel"/>
    <w:tmpl w:val="D5884E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D76DA"/>
    <w:multiLevelType w:val="hybridMultilevel"/>
    <w:tmpl w:val="D5884B96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8AB3F3C"/>
    <w:multiLevelType w:val="hybridMultilevel"/>
    <w:tmpl w:val="3AEE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E0184"/>
    <w:multiLevelType w:val="hybridMultilevel"/>
    <w:tmpl w:val="AEB00424"/>
    <w:lvl w:ilvl="0" w:tplc="BCCEA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6C1"/>
    <w:rsid w:val="00054893"/>
    <w:rsid w:val="00083809"/>
    <w:rsid w:val="001013D2"/>
    <w:rsid w:val="001C219A"/>
    <w:rsid w:val="004063F0"/>
    <w:rsid w:val="00434F2B"/>
    <w:rsid w:val="004D211D"/>
    <w:rsid w:val="004F6BB3"/>
    <w:rsid w:val="006E64ED"/>
    <w:rsid w:val="006F7AE0"/>
    <w:rsid w:val="008A59BF"/>
    <w:rsid w:val="009C3957"/>
    <w:rsid w:val="00A05914"/>
    <w:rsid w:val="00B954C5"/>
    <w:rsid w:val="00BC4401"/>
    <w:rsid w:val="00CE207D"/>
    <w:rsid w:val="00D000F8"/>
    <w:rsid w:val="00E50AF7"/>
    <w:rsid w:val="00ED16C1"/>
    <w:rsid w:val="00F45741"/>
    <w:rsid w:val="00F9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4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5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4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5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BB971-ED93-4D8D-A048-911F9CAC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Ревизионный отдел</dc:creator>
  <cp:keywords/>
  <dc:description/>
  <cp:lastModifiedBy>User</cp:lastModifiedBy>
  <cp:revision>16</cp:revision>
  <cp:lastPrinted>2013-06-25T08:42:00Z</cp:lastPrinted>
  <dcterms:created xsi:type="dcterms:W3CDTF">2013-06-25T07:56:00Z</dcterms:created>
  <dcterms:modified xsi:type="dcterms:W3CDTF">2013-06-27T10:03:00Z</dcterms:modified>
</cp:coreProperties>
</file>