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DD" w:rsidRPr="004074AF" w:rsidRDefault="00524ADD" w:rsidP="00524ADD">
      <w:pPr>
        <w:spacing w:after="0" w:line="240" w:lineRule="auto"/>
        <w:jc w:val="center"/>
        <w:rPr>
          <w:rFonts w:ascii="Times New Roman" w:hAnsi="Times New Roman"/>
          <w:b/>
          <w:sz w:val="28"/>
          <w:szCs w:val="28"/>
        </w:rPr>
      </w:pPr>
    </w:p>
    <w:p w:rsidR="00524ADD" w:rsidRPr="004074AF" w:rsidRDefault="00524ADD" w:rsidP="00524ADD">
      <w:pPr>
        <w:spacing w:after="0" w:line="240" w:lineRule="auto"/>
        <w:jc w:val="center"/>
        <w:rPr>
          <w:rFonts w:ascii="Times New Roman" w:hAnsi="Times New Roman"/>
          <w:b/>
          <w:sz w:val="28"/>
          <w:szCs w:val="28"/>
        </w:rPr>
      </w:pPr>
    </w:p>
    <w:p w:rsidR="00524ADD" w:rsidRPr="004074AF" w:rsidRDefault="00524ADD" w:rsidP="00524ADD">
      <w:pPr>
        <w:spacing w:after="0" w:line="240" w:lineRule="auto"/>
        <w:jc w:val="center"/>
        <w:rPr>
          <w:rFonts w:ascii="Times New Roman" w:hAnsi="Times New Roman"/>
          <w:b/>
          <w:sz w:val="28"/>
          <w:szCs w:val="28"/>
        </w:rPr>
      </w:pPr>
      <w:r w:rsidRPr="004074AF">
        <w:rPr>
          <w:rFonts w:ascii="Times New Roman" w:hAnsi="Times New Roman"/>
          <w:b/>
          <w:sz w:val="28"/>
          <w:szCs w:val="28"/>
        </w:rPr>
        <w:t>ЗЕМСКОЕ СОБРАНИЕ</w:t>
      </w:r>
    </w:p>
    <w:p w:rsidR="00524ADD" w:rsidRPr="004074AF" w:rsidRDefault="00524ADD" w:rsidP="00524ADD">
      <w:pPr>
        <w:spacing w:after="0" w:line="240" w:lineRule="auto"/>
        <w:jc w:val="center"/>
        <w:rPr>
          <w:rFonts w:ascii="Times New Roman" w:hAnsi="Times New Roman"/>
          <w:b/>
          <w:sz w:val="28"/>
          <w:szCs w:val="28"/>
        </w:rPr>
      </w:pPr>
      <w:r w:rsidRPr="004074AF">
        <w:rPr>
          <w:rFonts w:ascii="Times New Roman" w:hAnsi="Times New Roman"/>
          <w:b/>
          <w:sz w:val="28"/>
          <w:szCs w:val="28"/>
        </w:rPr>
        <w:t>КРАСНОКАМСКОГО МУНИЦИПАЛЬНОГО РАЙОНА</w:t>
      </w:r>
    </w:p>
    <w:p w:rsidR="00524ADD" w:rsidRPr="004074AF" w:rsidRDefault="00524ADD" w:rsidP="00524ADD">
      <w:pPr>
        <w:spacing w:after="0" w:line="240" w:lineRule="auto"/>
        <w:jc w:val="center"/>
        <w:rPr>
          <w:rFonts w:ascii="Times New Roman" w:hAnsi="Times New Roman"/>
          <w:b/>
          <w:sz w:val="28"/>
          <w:szCs w:val="28"/>
        </w:rPr>
      </w:pPr>
      <w:r w:rsidRPr="004074AF">
        <w:rPr>
          <w:rFonts w:ascii="Times New Roman" w:hAnsi="Times New Roman"/>
          <w:b/>
          <w:sz w:val="28"/>
          <w:szCs w:val="28"/>
        </w:rPr>
        <w:t>ПЕРМСКОГО КРАЯ</w:t>
      </w:r>
    </w:p>
    <w:p w:rsidR="00524ADD" w:rsidRPr="004074AF" w:rsidRDefault="00524ADD" w:rsidP="00524ADD">
      <w:pPr>
        <w:spacing w:after="0" w:line="240" w:lineRule="auto"/>
        <w:jc w:val="center"/>
        <w:rPr>
          <w:rFonts w:ascii="Times New Roman" w:hAnsi="Times New Roman"/>
          <w:b/>
          <w:sz w:val="28"/>
          <w:szCs w:val="28"/>
        </w:rPr>
      </w:pPr>
    </w:p>
    <w:p w:rsidR="00524ADD" w:rsidRPr="004074AF" w:rsidRDefault="00524ADD" w:rsidP="00524ADD">
      <w:pPr>
        <w:spacing w:after="0" w:line="240" w:lineRule="auto"/>
        <w:jc w:val="center"/>
        <w:rPr>
          <w:rFonts w:ascii="Times New Roman" w:hAnsi="Times New Roman"/>
          <w:b/>
          <w:sz w:val="28"/>
          <w:szCs w:val="28"/>
        </w:rPr>
      </w:pPr>
      <w:r w:rsidRPr="004074AF">
        <w:rPr>
          <w:rFonts w:ascii="Times New Roman" w:hAnsi="Times New Roman"/>
          <w:b/>
          <w:sz w:val="28"/>
          <w:szCs w:val="28"/>
        </w:rPr>
        <w:t>РЕШЕНИЕ</w:t>
      </w:r>
    </w:p>
    <w:p w:rsidR="00524ADD" w:rsidRPr="004074AF" w:rsidRDefault="00524ADD" w:rsidP="00524ADD">
      <w:pPr>
        <w:spacing w:after="0" w:line="240" w:lineRule="auto"/>
        <w:jc w:val="center"/>
        <w:rPr>
          <w:rFonts w:ascii="Times New Roman" w:hAnsi="Times New Roman"/>
          <w:b/>
          <w:sz w:val="28"/>
          <w:szCs w:val="28"/>
        </w:rPr>
      </w:pPr>
    </w:p>
    <w:p w:rsidR="00524ADD" w:rsidRPr="004074AF" w:rsidRDefault="00524ADD" w:rsidP="00524ADD">
      <w:pPr>
        <w:spacing w:after="0" w:line="240" w:lineRule="auto"/>
        <w:jc w:val="both"/>
        <w:rPr>
          <w:rFonts w:ascii="Times New Roman" w:hAnsi="Times New Roman"/>
          <w:sz w:val="28"/>
          <w:szCs w:val="28"/>
        </w:rPr>
      </w:pPr>
      <w:r w:rsidRPr="004074AF">
        <w:rPr>
          <w:rFonts w:ascii="Times New Roman" w:hAnsi="Times New Roman"/>
          <w:noProof/>
          <w:sz w:val="28"/>
          <w:szCs w:val="28"/>
          <w:lang w:eastAsia="ru-RU"/>
        </w:rPr>
        <w:drawing>
          <wp:anchor distT="0" distB="0" distL="114300" distR="114300" simplePos="0" relativeHeight="251658240" behindDoc="1" locked="1" layoutInCell="0" allowOverlap="1">
            <wp:simplePos x="0" y="0"/>
            <wp:positionH relativeFrom="page">
              <wp:posOffset>3726180</wp:posOffset>
            </wp:positionH>
            <wp:positionV relativeFrom="margin">
              <wp:posOffset>-396240</wp:posOffset>
            </wp:positionV>
            <wp:extent cx="570865" cy="724535"/>
            <wp:effectExtent l="0" t="0" r="635" b="0"/>
            <wp:wrapNone/>
            <wp:docPr id="1" name="Рисунок 1" descr="Описание: 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6"/>
                    <pic:cNvPicPr>
                      <a:picLocks noChangeAspect="1" noChangeArrowheads="1"/>
                    </pic:cNvPicPr>
                  </pic:nvPicPr>
                  <pic:blipFill>
                    <a:blip r:embed="rId8" cstate="print">
                      <a:extLst>
                        <a:ext uri="{28A0092B-C50C-407E-A947-70E740481C1C}">
                          <a14:useLocalDpi xmlns:a14="http://schemas.microsoft.com/office/drawing/2010/main" val="0"/>
                        </a:ext>
                      </a:extLst>
                    </a:blip>
                    <a:srcRect t="5203" r="2478"/>
                    <a:stretch>
                      <a:fillRect/>
                    </a:stretch>
                  </pic:blipFill>
                  <pic:spPr bwMode="auto">
                    <a:xfrm>
                      <a:off x="0" y="0"/>
                      <a:ext cx="570865" cy="724535"/>
                    </a:xfrm>
                    <a:prstGeom prst="rect">
                      <a:avLst/>
                    </a:prstGeom>
                    <a:noFill/>
                  </pic:spPr>
                </pic:pic>
              </a:graphicData>
            </a:graphic>
            <wp14:sizeRelH relativeFrom="page">
              <wp14:pctWidth>0</wp14:pctWidth>
            </wp14:sizeRelH>
            <wp14:sizeRelV relativeFrom="page">
              <wp14:pctHeight>0</wp14:pctHeight>
            </wp14:sizeRelV>
          </wp:anchor>
        </w:drawing>
      </w:r>
      <w:r w:rsidRPr="004074AF">
        <w:rPr>
          <w:rFonts w:ascii="Times New Roman" w:hAnsi="Times New Roman"/>
          <w:sz w:val="28"/>
          <w:szCs w:val="28"/>
        </w:rPr>
        <w:t>26.03.2014</w:t>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t xml:space="preserve">     </w:t>
      </w:r>
      <w:r w:rsidR="004074AF" w:rsidRPr="004074AF">
        <w:rPr>
          <w:rFonts w:ascii="Times New Roman" w:hAnsi="Times New Roman"/>
          <w:sz w:val="28"/>
          <w:szCs w:val="28"/>
        </w:rPr>
        <w:t xml:space="preserve">          </w:t>
      </w:r>
      <w:r w:rsidRPr="004074AF">
        <w:rPr>
          <w:rFonts w:ascii="Times New Roman" w:hAnsi="Times New Roman"/>
          <w:sz w:val="28"/>
          <w:szCs w:val="28"/>
        </w:rPr>
        <w:t xml:space="preserve">№ </w:t>
      </w:r>
      <w:r w:rsidRPr="004074AF">
        <w:rPr>
          <w:rFonts w:ascii="Times New Roman" w:hAnsi="Times New Roman"/>
          <w:sz w:val="28"/>
          <w:szCs w:val="28"/>
        </w:rPr>
        <w:tab/>
      </w:r>
      <w:r w:rsidR="004074AF" w:rsidRPr="004074AF">
        <w:rPr>
          <w:rFonts w:ascii="Times New Roman" w:hAnsi="Times New Roman"/>
          <w:sz w:val="28"/>
          <w:szCs w:val="28"/>
        </w:rPr>
        <w:t>32</w:t>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color w:val="FFFFFF"/>
          <w:sz w:val="28"/>
          <w:szCs w:val="28"/>
        </w:rPr>
        <w:t>.№ 00№№№№</w:t>
      </w:r>
    </w:p>
    <w:p w:rsidR="00524ADD" w:rsidRPr="004074AF" w:rsidRDefault="00524ADD" w:rsidP="00524ADD">
      <w:pPr>
        <w:pStyle w:val="ConsTitle"/>
        <w:widowControl/>
        <w:tabs>
          <w:tab w:val="left" w:pos="5670"/>
        </w:tabs>
        <w:ind w:right="2994"/>
        <w:rPr>
          <w:rFonts w:ascii="Times New Roman" w:hAnsi="Times New Roman" w:cs="Times New Roman"/>
          <w:sz w:val="28"/>
          <w:szCs w:val="28"/>
        </w:rPr>
      </w:pPr>
      <w:r w:rsidRPr="004074AF">
        <w:rPr>
          <w:rFonts w:ascii="Times New Roman" w:hAnsi="Times New Roman" w:cs="Times New Roman"/>
          <w:sz w:val="28"/>
          <w:szCs w:val="28"/>
        </w:rPr>
        <w:t>Об отчете о деятельности</w:t>
      </w:r>
    </w:p>
    <w:p w:rsidR="00524ADD" w:rsidRPr="004074AF" w:rsidRDefault="00524ADD" w:rsidP="00524ADD">
      <w:pPr>
        <w:pStyle w:val="ConsTitle"/>
        <w:widowControl/>
        <w:tabs>
          <w:tab w:val="left" w:pos="5670"/>
        </w:tabs>
        <w:ind w:right="2994"/>
        <w:rPr>
          <w:rFonts w:ascii="Times New Roman" w:hAnsi="Times New Roman" w:cs="Times New Roman"/>
          <w:sz w:val="28"/>
          <w:szCs w:val="28"/>
        </w:rPr>
      </w:pPr>
      <w:r w:rsidRPr="004074AF">
        <w:rPr>
          <w:rFonts w:ascii="Times New Roman" w:hAnsi="Times New Roman" w:cs="Times New Roman"/>
          <w:sz w:val="28"/>
          <w:szCs w:val="28"/>
        </w:rPr>
        <w:t>контрольно-счетной палаты</w:t>
      </w:r>
    </w:p>
    <w:p w:rsidR="00524ADD" w:rsidRPr="004074AF" w:rsidRDefault="00524ADD" w:rsidP="00524ADD">
      <w:pPr>
        <w:pStyle w:val="ConsTitle"/>
        <w:widowControl/>
        <w:tabs>
          <w:tab w:val="left" w:pos="5670"/>
        </w:tabs>
        <w:ind w:right="2994"/>
        <w:rPr>
          <w:rFonts w:ascii="Times New Roman" w:hAnsi="Times New Roman" w:cs="Times New Roman"/>
          <w:sz w:val="28"/>
          <w:szCs w:val="28"/>
        </w:rPr>
      </w:pPr>
      <w:r w:rsidRPr="004074AF">
        <w:rPr>
          <w:rFonts w:ascii="Times New Roman" w:hAnsi="Times New Roman" w:cs="Times New Roman"/>
          <w:sz w:val="28"/>
          <w:szCs w:val="28"/>
        </w:rPr>
        <w:t xml:space="preserve">Краснокамского муниципального </w:t>
      </w:r>
    </w:p>
    <w:p w:rsidR="00524ADD" w:rsidRPr="004074AF" w:rsidRDefault="00524ADD" w:rsidP="00524ADD">
      <w:pPr>
        <w:pStyle w:val="ConsTitle"/>
        <w:widowControl/>
        <w:tabs>
          <w:tab w:val="left" w:pos="5670"/>
        </w:tabs>
        <w:ind w:right="2994"/>
        <w:rPr>
          <w:rFonts w:ascii="Times New Roman" w:hAnsi="Times New Roman" w:cs="Times New Roman"/>
          <w:sz w:val="28"/>
          <w:szCs w:val="28"/>
        </w:rPr>
      </w:pPr>
      <w:r w:rsidRPr="004074AF">
        <w:rPr>
          <w:rFonts w:ascii="Times New Roman" w:hAnsi="Times New Roman" w:cs="Times New Roman"/>
          <w:sz w:val="28"/>
          <w:szCs w:val="28"/>
        </w:rPr>
        <w:t>района за 201</w:t>
      </w:r>
      <w:r w:rsidR="00A163D6" w:rsidRPr="004074AF">
        <w:rPr>
          <w:rFonts w:ascii="Times New Roman" w:hAnsi="Times New Roman" w:cs="Times New Roman"/>
          <w:sz w:val="28"/>
          <w:szCs w:val="28"/>
        </w:rPr>
        <w:t>3</w:t>
      </w:r>
      <w:r w:rsidRPr="004074AF">
        <w:rPr>
          <w:rFonts w:ascii="Times New Roman" w:hAnsi="Times New Roman" w:cs="Times New Roman"/>
          <w:sz w:val="28"/>
          <w:szCs w:val="28"/>
        </w:rPr>
        <w:t xml:space="preserve"> год</w:t>
      </w:r>
    </w:p>
    <w:p w:rsidR="00524ADD" w:rsidRPr="004074AF" w:rsidRDefault="00524ADD" w:rsidP="00524ADD">
      <w:pPr>
        <w:pStyle w:val="ConsTitle"/>
        <w:widowControl/>
        <w:ind w:right="3651"/>
        <w:rPr>
          <w:rFonts w:ascii="Times New Roman" w:hAnsi="Times New Roman" w:cs="Times New Roman"/>
          <w:sz w:val="28"/>
          <w:szCs w:val="28"/>
        </w:rPr>
      </w:pPr>
    </w:p>
    <w:p w:rsidR="004074AF" w:rsidRPr="004074AF" w:rsidRDefault="00524ADD" w:rsidP="004074AF">
      <w:pPr>
        <w:spacing w:after="0" w:line="240" w:lineRule="auto"/>
        <w:ind w:firstLine="709"/>
        <w:jc w:val="both"/>
        <w:rPr>
          <w:rFonts w:ascii="Times New Roman" w:hAnsi="Times New Roman"/>
          <w:sz w:val="28"/>
          <w:szCs w:val="28"/>
        </w:rPr>
      </w:pPr>
      <w:r w:rsidRPr="004074AF">
        <w:rPr>
          <w:rFonts w:ascii="Times New Roman" w:hAnsi="Times New Roman"/>
          <w:sz w:val="28"/>
          <w:szCs w:val="28"/>
        </w:rPr>
        <w:t>В соответствии со</w:t>
      </w:r>
      <w:r w:rsidR="00244464">
        <w:rPr>
          <w:rFonts w:ascii="Times New Roman" w:hAnsi="Times New Roman"/>
          <w:sz w:val="28"/>
          <w:szCs w:val="28"/>
        </w:rPr>
        <w:t xml:space="preserve"> </w:t>
      </w:r>
      <w:r w:rsidR="00244464" w:rsidRPr="004074AF">
        <w:rPr>
          <w:rFonts w:ascii="Times New Roman" w:hAnsi="Times New Roman"/>
          <w:sz w:val="28"/>
          <w:szCs w:val="28"/>
        </w:rPr>
        <w:t>статьями 20, 24.1. Устава Краснокамского муниципального района</w:t>
      </w:r>
      <w:r w:rsidR="00244464">
        <w:rPr>
          <w:rFonts w:ascii="Times New Roman" w:hAnsi="Times New Roman"/>
          <w:sz w:val="28"/>
          <w:szCs w:val="28"/>
        </w:rPr>
        <w:t>,</w:t>
      </w:r>
      <w:r w:rsidRPr="004074AF">
        <w:rPr>
          <w:rFonts w:ascii="Times New Roman" w:hAnsi="Times New Roman"/>
          <w:sz w:val="28"/>
          <w:szCs w:val="28"/>
        </w:rPr>
        <w:t xml:space="preserve"> статьей 20 Положения о контрольно-счетной палате Краснокамского муниципального района, утвержденного решением Земского собрания Краснокамского муниципального района от 28 сентября 2011 г. № 99</w:t>
      </w:r>
      <w:r w:rsidR="00244464">
        <w:rPr>
          <w:rFonts w:ascii="Times New Roman" w:hAnsi="Times New Roman"/>
          <w:sz w:val="28"/>
          <w:szCs w:val="28"/>
        </w:rPr>
        <w:t xml:space="preserve"> </w:t>
      </w:r>
      <w:r w:rsidR="004074AF" w:rsidRPr="004074AF">
        <w:rPr>
          <w:rFonts w:ascii="Times New Roman" w:hAnsi="Times New Roman"/>
          <w:sz w:val="28"/>
          <w:szCs w:val="28"/>
        </w:rPr>
        <w:t xml:space="preserve"> </w:t>
      </w:r>
    </w:p>
    <w:p w:rsidR="00524ADD" w:rsidRPr="004074AF" w:rsidRDefault="00524ADD" w:rsidP="00524ADD">
      <w:pPr>
        <w:spacing w:after="0" w:line="240" w:lineRule="auto"/>
        <w:ind w:firstLine="709"/>
        <w:jc w:val="both"/>
        <w:rPr>
          <w:rFonts w:ascii="Times New Roman" w:hAnsi="Times New Roman"/>
          <w:sz w:val="28"/>
          <w:szCs w:val="28"/>
        </w:rPr>
      </w:pPr>
      <w:r w:rsidRPr="004074AF">
        <w:rPr>
          <w:rFonts w:ascii="Times New Roman" w:hAnsi="Times New Roman"/>
          <w:sz w:val="28"/>
          <w:szCs w:val="28"/>
        </w:rPr>
        <w:t xml:space="preserve">Земское собрание Краснокамского </w:t>
      </w:r>
      <w:proofErr w:type="gramStart"/>
      <w:r w:rsidRPr="004074AF">
        <w:rPr>
          <w:rFonts w:ascii="Times New Roman" w:hAnsi="Times New Roman"/>
          <w:sz w:val="28"/>
          <w:szCs w:val="28"/>
        </w:rPr>
        <w:t>муниципального</w:t>
      </w:r>
      <w:proofErr w:type="gramEnd"/>
      <w:r w:rsidRPr="004074AF">
        <w:rPr>
          <w:rFonts w:ascii="Times New Roman" w:hAnsi="Times New Roman"/>
          <w:sz w:val="28"/>
          <w:szCs w:val="28"/>
        </w:rPr>
        <w:t xml:space="preserve"> района РЕШАЕТ:</w:t>
      </w:r>
    </w:p>
    <w:p w:rsidR="00524ADD" w:rsidRPr="004074AF" w:rsidRDefault="00524ADD" w:rsidP="00524ADD">
      <w:pPr>
        <w:pStyle w:val="ConsTitle"/>
        <w:widowControl/>
        <w:ind w:right="-1" w:firstLine="708"/>
        <w:jc w:val="both"/>
        <w:rPr>
          <w:rFonts w:ascii="Times New Roman" w:hAnsi="Times New Roman" w:cs="Times New Roman"/>
          <w:b w:val="0"/>
          <w:sz w:val="28"/>
          <w:szCs w:val="28"/>
        </w:rPr>
      </w:pPr>
      <w:r w:rsidRPr="004074AF">
        <w:rPr>
          <w:rFonts w:ascii="Times New Roman" w:hAnsi="Times New Roman" w:cs="Times New Roman"/>
          <w:b w:val="0"/>
          <w:sz w:val="28"/>
          <w:szCs w:val="28"/>
        </w:rPr>
        <w:t xml:space="preserve">1. Отчет о деятельности контрольно-счетной палаты Краснокамского </w:t>
      </w:r>
      <w:proofErr w:type="gramStart"/>
      <w:r w:rsidRPr="004074AF">
        <w:rPr>
          <w:rFonts w:ascii="Times New Roman" w:hAnsi="Times New Roman" w:cs="Times New Roman"/>
          <w:b w:val="0"/>
          <w:sz w:val="28"/>
          <w:szCs w:val="28"/>
        </w:rPr>
        <w:t>муниципального</w:t>
      </w:r>
      <w:proofErr w:type="gramEnd"/>
      <w:r w:rsidRPr="004074AF">
        <w:rPr>
          <w:rFonts w:ascii="Times New Roman" w:hAnsi="Times New Roman" w:cs="Times New Roman"/>
          <w:b w:val="0"/>
          <w:sz w:val="28"/>
          <w:szCs w:val="28"/>
        </w:rPr>
        <w:t xml:space="preserve"> района за 2013 принять к сведению (прилагается).</w:t>
      </w:r>
    </w:p>
    <w:p w:rsidR="00524ADD" w:rsidRPr="004074AF" w:rsidRDefault="00524ADD" w:rsidP="00524ADD">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2. Разместить отчет о деятельности контрольно-счетной палаты Краснокамского </w:t>
      </w:r>
      <w:proofErr w:type="gramStart"/>
      <w:r w:rsidRPr="004074AF">
        <w:rPr>
          <w:rFonts w:ascii="Times New Roman" w:hAnsi="Times New Roman"/>
          <w:sz w:val="28"/>
          <w:szCs w:val="28"/>
        </w:rPr>
        <w:t>муниципального</w:t>
      </w:r>
      <w:proofErr w:type="gramEnd"/>
      <w:r w:rsidRPr="004074AF">
        <w:rPr>
          <w:rFonts w:ascii="Times New Roman" w:hAnsi="Times New Roman"/>
          <w:sz w:val="28"/>
          <w:szCs w:val="28"/>
        </w:rPr>
        <w:t xml:space="preserve"> района за 2013 год на официальном сайте администрации Краснокамского муниципального района </w:t>
      </w:r>
      <w:r w:rsidRPr="004074AF">
        <w:rPr>
          <w:rFonts w:ascii="Times New Roman" w:hAnsi="Times New Roman"/>
          <w:bCs/>
          <w:sz w:val="28"/>
          <w:szCs w:val="28"/>
          <w:lang w:val="en-US" w:eastAsia="ru-RU"/>
        </w:rPr>
        <w:t>www</w:t>
      </w:r>
      <w:r w:rsidRPr="004074AF">
        <w:rPr>
          <w:rFonts w:ascii="Times New Roman" w:hAnsi="Times New Roman"/>
          <w:bCs/>
          <w:sz w:val="28"/>
          <w:szCs w:val="28"/>
          <w:lang w:eastAsia="ru-RU"/>
        </w:rPr>
        <w:t>.</w:t>
      </w:r>
      <w:proofErr w:type="spellStart"/>
      <w:r w:rsidRPr="004074AF">
        <w:rPr>
          <w:rFonts w:ascii="Times New Roman" w:hAnsi="Times New Roman"/>
          <w:bCs/>
          <w:sz w:val="28"/>
          <w:szCs w:val="28"/>
          <w:lang w:val="en-US" w:eastAsia="ru-RU"/>
        </w:rPr>
        <w:t>krasnokamskiy</w:t>
      </w:r>
      <w:proofErr w:type="spellEnd"/>
      <w:r w:rsidRPr="004074AF">
        <w:rPr>
          <w:rFonts w:ascii="Times New Roman" w:hAnsi="Times New Roman"/>
          <w:bCs/>
          <w:sz w:val="28"/>
          <w:szCs w:val="28"/>
          <w:lang w:eastAsia="ru-RU"/>
        </w:rPr>
        <w:t>.</w:t>
      </w:r>
      <w:r w:rsidRPr="004074AF">
        <w:rPr>
          <w:rFonts w:ascii="Times New Roman" w:hAnsi="Times New Roman"/>
          <w:bCs/>
          <w:sz w:val="28"/>
          <w:szCs w:val="28"/>
          <w:lang w:val="en-US" w:eastAsia="ru-RU"/>
        </w:rPr>
        <w:t>com</w:t>
      </w:r>
      <w:r w:rsidRPr="004074AF">
        <w:rPr>
          <w:rFonts w:ascii="Times New Roman" w:hAnsi="Times New Roman"/>
          <w:bCs/>
          <w:sz w:val="28"/>
          <w:szCs w:val="28"/>
          <w:lang w:eastAsia="ru-RU"/>
        </w:rPr>
        <w:t>.</w:t>
      </w:r>
    </w:p>
    <w:p w:rsidR="00524ADD" w:rsidRPr="004074AF" w:rsidRDefault="00524ADD" w:rsidP="00524ADD">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3. </w:t>
      </w:r>
      <w:proofErr w:type="gramStart"/>
      <w:r w:rsidRPr="004074AF">
        <w:rPr>
          <w:rFonts w:ascii="Times New Roman" w:hAnsi="Times New Roman"/>
          <w:sz w:val="28"/>
          <w:szCs w:val="28"/>
        </w:rPr>
        <w:t>Контроль за</w:t>
      </w:r>
      <w:proofErr w:type="gramEnd"/>
      <w:r w:rsidRPr="004074AF">
        <w:rPr>
          <w:rFonts w:ascii="Times New Roman" w:hAnsi="Times New Roman"/>
          <w:sz w:val="28"/>
          <w:szCs w:val="28"/>
        </w:rPr>
        <w:t xml:space="preserve"> исполнением решения возложить на контрольный комитет Земского собрания Краснокамского</w:t>
      </w:r>
      <w:r w:rsidR="004074AF" w:rsidRPr="004074AF">
        <w:rPr>
          <w:rFonts w:ascii="Times New Roman" w:hAnsi="Times New Roman"/>
          <w:sz w:val="28"/>
          <w:szCs w:val="28"/>
        </w:rPr>
        <w:t xml:space="preserve"> муниципального района (</w:t>
      </w:r>
      <w:proofErr w:type="spellStart"/>
      <w:r w:rsidR="004074AF" w:rsidRPr="004074AF">
        <w:rPr>
          <w:rFonts w:ascii="Times New Roman" w:hAnsi="Times New Roman"/>
          <w:sz w:val="28"/>
          <w:szCs w:val="28"/>
        </w:rPr>
        <w:t>О.П.</w:t>
      </w:r>
      <w:r w:rsidRPr="004074AF">
        <w:rPr>
          <w:rFonts w:ascii="Times New Roman" w:hAnsi="Times New Roman"/>
          <w:sz w:val="28"/>
          <w:szCs w:val="28"/>
        </w:rPr>
        <w:t>Радостев</w:t>
      </w:r>
      <w:proofErr w:type="spellEnd"/>
      <w:r w:rsidRPr="004074AF">
        <w:rPr>
          <w:rFonts w:ascii="Times New Roman" w:hAnsi="Times New Roman"/>
          <w:sz w:val="28"/>
          <w:szCs w:val="28"/>
        </w:rPr>
        <w:t>).</w:t>
      </w:r>
    </w:p>
    <w:p w:rsidR="00524ADD" w:rsidRPr="004074AF" w:rsidRDefault="00524ADD" w:rsidP="00524ADD">
      <w:pPr>
        <w:pStyle w:val="a3"/>
        <w:tabs>
          <w:tab w:val="left" w:pos="0"/>
        </w:tabs>
        <w:spacing w:line="240" w:lineRule="auto"/>
        <w:ind w:firstLine="709"/>
        <w:rPr>
          <w:rFonts w:ascii="Times New Roman" w:hAnsi="Times New Roman" w:cs="Times New Roman"/>
          <w:sz w:val="28"/>
          <w:szCs w:val="28"/>
        </w:rPr>
      </w:pPr>
    </w:p>
    <w:p w:rsidR="00524ADD" w:rsidRPr="004074AF" w:rsidRDefault="00524ADD" w:rsidP="00524ADD">
      <w:pPr>
        <w:pStyle w:val="a3"/>
        <w:tabs>
          <w:tab w:val="left" w:pos="0"/>
        </w:tabs>
        <w:spacing w:line="240" w:lineRule="auto"/>
        <w:ind w:firstLine="709"/>
        <w:rPr>
          <w:rFonts w:ascii="Times New Roman" w:hAnsi="Times New Roman" w:cs="Times New Roman"/>
          <w:sz w:val="28"/>
          <w:szCs w:val="28"/>
        </w:rPr>
      </w:pPr>
    </w:p>
    <w:p w:rsidR="00524ADD" w:rsidRPr="004074AF" w:rsidRDefault="00524ADD" w:rsidP="00524ADD">
      <w:pPr>
        <w:pStyle w:val="a3"/>
        <w:tabs>
          <w:tab w:val="left" w:pos="0"/>
        </w:tabs>
        <w:spacing w:line="240" w:lineRule="auto"/>
        <w:ind w:firstLine="709"/>
        <w:rPr>
          <w:rFonts w:ascii="Times New Roman" w:hAnsi="Times New Roman" w:cs="Times New Roman"/>
          <w:sz w:val="28"/>
          <w:szCs w:val="28"/>
        </w:rPr>
      </w:pPr>
      <w:bookmarkStart w:id="0" w:name="_GoBack"/>
      <w:bookmarkEnd w:id="0"/>
    </w:p>
    <w:p w:rsidR="00524ADD" w:rsidRPr="004074AF" w:rsidRDefault="00524ADD" w:rsidP="00524ADD">
      <w:pPr>
        <w:spacing w:after="0" w:line="240" w:lineRule="auto"/>
        <w:jc w:val="both"/>
        <w:rPr>
          <w:rFonts w:ascii="Times New Roman" w:hAnsi="Times New Roman"/>
          <w:sz w:val="28"/>
          <w:szCs w:val="28"/>
        </w:rPr>
      </w:pPr>
      <w:r w:rsidRPr="004074AF">
        <w:rPr>
          <w:rFonts w:ascii="Times New Roman" w:hAnsi="Times New Roman"/>
          <w:sz w:val="28"/>
          <w:szCs w:val="28"/>
        </w:rPr>
        <w:t xml:space="preserve">Председатель Земского собрания </w:t>
      </w:r>
    </w:p>
    <w:p w:rsidR="00524ADD" w:rsidRPr="004074AF" w:rsidRDefault="00524ADD" w:rsidP="00524ADD">
      <w:pPr>
        <w:spacing w:after="0" w:line="240" w:lineRule="auto"/>
        <w:jc w:val="both"/>
        <w:rPr>
          <w:rFonts w:ascii="Times New Roman" w:hAnsi="Times New Roman"/>
          <w:sz w:val="28"/>
          <w:szCs w:val="28"/>
        </w:rPr>
      </w:pPr>
      <w:r w:rsidRPr="004074AF">
        <w:rPr>
          <w:rFonts w:ascii="Times New Roman" w:hAnsi="Times New Roman"/>
          <w:sz w:val="28"/>
          <w:szCs w:val="28"/>
        </w:rPr>
        <w:t xml:space="preserve">Краснокамского муниципального района                                          </w:t>
      </w:r>
      <w:r w:rsidR="004074AF" w:rsidRPr="004074AF">
        <w:rPr>
          <w:rFonts w:ascii="Times New Roman" w:hAnsi="Times New Roman"/>
          <w:sz w:val="28"/>
          <w:szCs w:val="28"/>
        </w:rPr>
        <w:t xml:space="preserve">        </w:t>
      </w:r>
      <w:proofErr w:type="spellStart"/>
      <w:r w:rsidRPr="004074AF">
        <w:rPr>
          <w:rFonts w:ascii="Times New Roman" w:hAnsi="Times New Roman"/>
          <w:sz w:val="28"/>
          <w:szCs w:val="28"/>
        </w:rPr>
        <w:t>И.Ю.Малых</w:t>
      </w:r>
      <w:proofErr w:type="spellEnd"/>
    </w:p>
    <w:p w:rsidR="00524ADD" w:rsidRPr="004074AF" w:rsidRDefault="00524ADD" w:rsidP="00524ADD">
      <w:pPr>
        <w:spacing w:after="0" w:line="240" w:lineRule="auto"/>
        <w:ind w:firstLine="709"/>
        <w:jc w:val="both"/>
        <w:rPr>
          <w:rFonts w:ascii="Times New Roman" w:hAnsi="Times New Roman"/>
          <w:sz w:val="28"/>
          <w:szCs w:val="28"/>
        </w:rPr>
      </w:pPr>
      <w:r w:rsidRPr="004074AF">
        <w:rPr>
          <w:rFonts w:ascii="Times New Roman" w:hAnsi="Times New Roman"/>
          <w:sz w:val="28"/>
          <w:szCs w:val="28"/>
        </w:rPr>
        <w:t xml:space="preserve">  </w:t>
      </w:r>
    </w:p>
    <w:p w:rsidR="00524ADD" w:rsidRPr="004074AF" w:rsidRDefault="00524ADD" w:rsidP="00524ADD">
      <w:pPr>
        <w:spacing w:after="0" w:line="240" w:lineRule="auto"/>
        <w:ind w:firstLine="709"/>
        <w:jc w:val="both"/>
        <w:rPr>
          <w:rFonts w:ascii="Times New Roman" w:hAnsi="Times New Roman"/>
          <w:sz w:val="28"/>
          <w:szCs w:val="28"/>
        </w:rPr>
      </w:pPr>
    </w:p>
    <w:p w:rsidR="00524ADD" w:rsidRPr="004074AF" w:rsidRDefault="00524ADD" w:rsidP="00524ADD">
      <w:pPr>
        <w:spacing w:after="0" w:line="240" w:lineRule="auto"/>
        <w:ind w:firstLine="709"/>
        <w:jc w:val="right"/>
        <w:rPr>
          <w:rFonts w:ascii="Times New Roman" w:hAnsi="Times New Roman"/>
          <w:sz w:val="28"/>
          <w:szCs w:val="28"/>
        </w:rPr>
      </w:pPr>
    </w:p>
    <w:p w:rsidR="00524ADD" w:rsidRPr="004074AF" w:rsidRDefault="00524ADD" w:rsidP="00524ADD">
      <w:pPr>
        <w:spacing w:after="0" w:line="240" w:lineRule="auto"/>
        <w:ind w:firstLine="709"/>
        <w:jc w:val="right"/>
        <w:rPr>
          <w:rFonts w:ascii="Times New Roman" w:hAnsi="Times New Roman"/>
          <w:sz w:val="28"/>
          <w:szCs w:val="28"/>
        </w:rPr>
      </w:pPr>
    </w:p>
    <w:p w:rsidR="00524ADD" w:rsidRPr="004074AF" w:rsidRDefault="00524ADD" w:rsidP="00524ADD">
      <w:pPr>
        <w:spacing w:after="0" w:line="240" w:lineRule="auto"/>
        <w:ind w:firstLine="709"/>
        <w:jc w:val="right"/>
        <w:rPr>
          <w:rFonts w:ascii="Times New Roman" w:hAnsi="Times New Roman"/>
          <w:sz w:val="28"/>
          <w:szCs w:val="28"/>
        </w:rPr>
      </w:pPr>
    </w:p>
    <w:p w:rsidR="00524ADD" w:rsidRPr="004074AF" w:rsidRDefault="00524ADD" w:rsidP="00524ADD">
      <w:pPr>
        <w:spacing w:after="0" w:line="240" w:lineRule="auto"/>
        <w:jc w:val="center"/>
        <w:rPr>
          <w:rFonts w:ascii="Times New Roman" w:hAnsi="Times New Roman"/>
          <w:b/>
          <w:sz w:val="28"/>
          <w:szCs w:val="28"/>
        </w:rPr>
      </w:pPr>
    </w:p>
    <w:p w:rsidR="00524ADD" w:rsidRPr="004074AF" w:rsidRDefault="00524ADD" w:rsidP="00524ADD">
      <w:pPr>
        <w:spacing w:after="0" w:line="240" w:lineRule="auto"/>
        <w:jc w:val="center"/>
        <w:rPr>
          <w:rFonts w:ascii="Times New Roman" w:hAnsi="Times New Roman"/>
          <w:b/>
          <w:sz w:val="28"/>
          <w:szCs w:val="28"/>
        </w:rPr>
      </w:pPr>
    </w:p>
    <w:p w:rsidR="00524ADD" w:rsidRPr="004074AF" w:rsidRDefault="00524ADD" w:rsidP="00524ADD">
      <w:pPr>
        <w:rPr>
          <w:rFonts w:ascii="Times New Roman" w:hAnsi="Times New Roman"/>
          <w:sz w:val="28"/>
          <w:szCs w:val="28"/>
        </w:rPr>
      </w:pPr>
      <w:r w:rsidRPr="004074AF">
        <w:rPr>
          <w:rFonts w:ascii="Times New Roman" w:hAnsi="Times New Roman"/>
          <w:b/>
          <w:sz w:val="28"/>
          <w:szCs w:val="28"/>
        </w:rPr>
        <w:br/>
      </w:r>
    </w:p>
    <w:p w:rsidR="00524ADD" w:rsidRPr="004074AF" w:rsidRDefault="00524ADD" w:rsidP="00524ADD">
      <w:pPr>
        <w:rPr>
          <w:rFonts w:ascii="Times New Roman" w:hAnsi="Times New Roman"/>
          <w:sz w:val="28"/>
          <w:szCs w:val="28"/>
        </w:rPr>
      </w:pPr>
    </w:p>
    <w:p w:rsidR="00D04F6A" w:rsidRPr="004074AF" w:rsidRDefault="00D04F6A">
      <w:pPr>
        <w:rPr>
          <w:rFonts w:ascii="Times New Roman" w:hAnsi="Times New Roman"/>
          <w:sz w:val="28"/>
          <w:szCs w:val="28"/>
        </w:rPr>
      </w:pPr>
    </w:p>
    <w:p w:rsidR="004074AF" w:rsidRPr="004074AF" w:rsidRDefault="004074AF" w:rsidP="004074AF">
      <w:pPr>
        <w:spacing w:after="0" w:line="240" w:lineRule="auto"/>
        <w:jc w:val="right"/>
        <w:rPr>
          <w:rFonts w:ascii="Times New Roman" w:hAnsi="Times New Roman"/>
          <w:sz w:val="28"/>
          <w:szCs w:val="28"/>
        </w:rPr>
      </w:pPr>
      <w:r w:rsidRPr="004074AF">
        <w:rPr>
          <w:rFonts w:ascii="Times New Roman" w:hAnsi="Times New Roman"/>
          <w:sz w:val="28"/>
          <w:szCs w:val="28"/>
        </w:rPr>
        <w:lastRenderedPageBreak/>
        <w:t>Приложение</w:t>
      </w:r>
    </w:p>
    <w:p w:rsidR="004074AF" w:rsidRPr="004074AF" w:rsidRDefault="004074AF" w:rsidP="004074AF">
      <w:pPr>
        <w:spacing w:after="0" w:line="240" w:lineRule="auto"/>
        <w:jc w:val="right"/>
        <w:rPr>
          <w:rFonts w:ascii="Times New Roman" w:hAnsi="Times New Roman"/>
          <w:sz w:val="28"/>
          <w:szCs w:val="28"/>
        </w:rPr>
      </w:pPr>
      <w:r>
        <w:rPr>
          <w:rFonts w:ascii="Times New Roman" w:hAnsi="Times New Roman"/>
          <w:sz w:val="28"/>
          <w:szCs w:val="28"/>
        </w:rPr>
        <w:t>к</w:t>
      </w:r>
      <w:r w:rsidRPr="004074AF">
        <w:rPr>
          <w:rFonts w:ascii="Times New Roman" w:hAnsi="Times New Roman"/>
          <w:sz w:val="28"/>
          <w:szCs w:val="28"/>
        </w:rPr>
        <w:t xml:space="preserve"> решению Земск</w:t>
      </w:r>
      <w:r>
        <w:rPr>
          <w:rFonts w:ascii="Times New Roman" w:hAnsi="Times New Roman"/>
          <w:sz w:val="28"/>
          <w:szCs w:val="28"/>
        </w:rPr>
        <w:t>о</w:t>
      </w:r>
      <w:r w:rsidRPr="004074AF">
        <w:rPr>
          <w:rFonts w:ascii="Times New Roman" w:hAnsi="Times New Roman"/>
          <w:sz w:val="28"/>
          <w:szCs w:val="28"/>
        </w:rPr>
        <w:t>го собрания</w:t>
      </w:r>
    </w:p>
    <w:p w:rsidR="004074AF" w:rsidRPr="004074AF" w:rsidRDefault="004074AF" w:rsidP="004074AF">
      <w:pPr>
        <w:spacing w:after="0" w:line="240" w:lineRule="auto"/>
        <w:jc w:val="right"/>
        <w:rPr>
          <w:rFonts w:ascii="Times New Roman" w:hAnsi="Times New Roman"/>
          <w:sz w:val="28"/>
          <w:szCs w:val="28"/>
        </w:rPr>
      </w:pPr>
      <w:r w:rsidRPr="004074AF">
        <w:rPr>
          <w:rFonts w:ascii="Times New Roman" w:hAnsi="Times New Roman"/>
          <w:sz w:val="28"/>
          <w:szCs w:val="28"/>
        </w:rPr>
        <w:t xml:space="preserve">Краснокамского муниципального района </w:t>
      </w:r>
    </w:p>
    <w:p w:rsidR="004074AF" w:rsidRPr="004074AF" w:rsidRDefault="004074AF" w:rsidP="004074AF">
      <w:pPr>
        <w:spacing w:after="0" w:line="240" w:lineRule="auto"/>
        <w:jc w:val="right"/>
        <w:rPr>
          <w:rFonts w:ascii="Times New Roman" w:hAnsi="Times New Roman"/>
          <w:sz w:val="28"/>
          <w:szCs w:val="28"/>
        </w:rPr>
      </w:pPr>
      <w:r>
        <w:rPr>
          <w:rFonts w:ascii="Times New Roman" w:hAnsi="Times New Roman"/>
          <w:sz w:val="28"/>
          <w:szCs w:val="28"/>
        </w:rPr>
        <w:t>о</w:t>
      </w:r>
      <w:r w:rsidRPr="004074AF">
        <w:rPr>
          <w:rFonts w:ascii="Times New Roman" w:hAnsi="Times New Roman"/>
          <w:sz w:val="28"/>
          <w:szCs w:val="28"/>
        </w:rPr>
        <w:t>т 26.03.2014 № 32</w:t>
      </w:r>
    </w:p>
    <w:p w:rsidR="004074AF" w:rsidRPr="004074AF" w:rsidRDefault="004074AF" w:rsidP="004074AF">
      <w:pPr>
        <w:spacing w:after="0" w:line="240" w:lineRule="auto"/>
        <w:jc w:val="right"/>
        <w:rPr>
          <w:rFonts w:ascii="Times New Roman" w:hAnsi="Times New Roman"/>
          <w:sz w:val="28"/>
          <w:szCs w:val="28"/>
        </w:rPr>
      </w:pPr>
    </w:p>
    <w:p w:rsidR="004074AF" w:rsidRDefault="004074AF" w:rsidP="004074AF">
      <w:pPr>
        <w:spacing w:after="0" w:line="240" w:lineRule="auto"/>
        <w:jc w:val="right"/>
        <w:rPr>
          <w:rFonts w:ascii="Times New Roman" w:hAnsi="Times New Roman"/>
          <w:b/>
          <w:sz w:val="28"/>
          <w:szCs w:val="28"/>
        </w:rPr>
      </w:pPr>
    </w:p>
    <w:p w:rsidR="004074AF" w:rsidRPr="004074AF" w:rsidRDefault="004074AF" w:rsidP="004074AF">
      <w:pPr>
        <w:spacing w:after="0" w:line="240" w:lineRule="auto"/>
        <w:jc w:val="center"/>
        <w:rPr>
          <w:rFonts w:ascii="Times New Roman" w:hAnsi="Times New Roman"/>
          <w:b/>
          <w:sz w:val="28"/>
          <w:szCs w:val="28"/>
        </w:rPr>
      </w:pPr>
      <w:r w:rsidRPr="004074AF">
        <w:rPr>
          <w:rFonts w:ascii="Times New Roman" w:hAnsi="Times New Roman"/>
          <w:b/>
          <w:sz w:val="28"/>
          <w:szCs w:val="28"/>
        </w:rPr>
        <w:t xml:space="preserve">Отчет </w:t>
      </w:r>
    </w:p>
    <w:p w:rsidR="004074AF" w:rsidRPr="004074AF" w:rsidRDefault="004074AF" w:rsidP="004074AF">
      <w:pPr>
        <w:spacing w:after="0" w:line="240" w:lineRule="auto"/>
        <w:jc w:val="center"/>
        <w:rPr>
          <w:rFonts w:ascii="Times New Roman" w:hAnsi="Times New Roman"/>
          <w:b/>
          <w:sz w:val="28"/>
          <w:szCs w:val="28"/>
        </w:rPr>
      </w:pPr>
      <w:r w:rsidRPr="004074AF">
        <w:rPr>
          <w:rFonts w:ascii="Times New Roman" w:hAnsi="Times New Roman"/>
          <w:b/>
          <w:sz w:val="28"/>
          <w:szCs w:val="28"/>
        </w:rPr>
        <w:t>о деятельности контрольно-счетной палаты</w:t>
      </w:r>
    </w:p>
    <w:p w:rsidR="004074AF" w:rsidRPr="004074AF" w:rsidRDefault="004074AF" w:rsidP="004074AF">
      <w:pPr>
        <w:spacing w:after="0" w:line="240" w:lineRule="auto"/>
        <w:jc w:val="center"/>
        <w:rPr>
          <w:rFonts w:ascii="Times New Roman" w:hAnsi="Times New Roman"/>
          <w:b/>
          <w:sz w:val="28"/>
          <w:szCs w:val="28"/>
        </w:rPr>
      </w:pPr>
      <w:r w:rsidRPr="004074AF">
        <w:rPr>
          <w:rFonts w:ascii="Times New Roman" w:hAnsi="Times New Roman"/>
          <w:b/>
          <w:sz w:val="28"/>
          <w:szCs w:val="28"/>
        </w:rPr>
        <w:t>Краснокамского муниципального района</w:t>
      </w:r>
    </w:p>
    <w:p w:rsidR="004074AF" w:rsidRPr="004074AF" w:rsidRDefault="004074AF" w:rsidP="004074AF">
      <w:pPr>
        <w:spacing w:after="0" w:line="240" w:lineRule="auto"/>
        <w:jc w:val="center"/>
        <w:rPr>
          <w:rFonts w:ascii="Times New Roman" w:hAnsi="Times New Roman"/>
          <w:b/>
          <w:sz w:val="28"/>
          <w:szCs w:val="28"/>
        </w:rPr>
      </w:pPr>
      <w:r w:rsidRPr="004074AF">
        <w:rPr>
          <w:rFonts w:ascii="Times New Roman" w:hAnsi="Times New Roman"/>
          <w:b/>
          <w:sz w:val="28"/>
          <w:szCs w:val="28"/>
        </w:rPr>
        <w:t>за 2013 год</w:t>
      </w:r>
    </w:p>
    <w:p w:rsidR="004074AF" w:rsidRDefault="004074AF" w:rsidP="004074AF">
      <w:pPr>
        <w:spacing w:after="0" w:line="240" w:lineRule="auto"/>
        <w:jc w:val="center"/>
        <w:rPr>
          <w:rFonts w:ascii="Times New Roman" w:hAnsi="Times New Roman"/>
          <w:sz w:val="28"/>
          <w:szCs w:val="28"/>
        </w:rPr>
      </w:pPr>
    </w:p>
    <w:p w:rsidR="004074AF" w:rsidRPr="004074AF" w:rsidRDefault="004074AF" w:rsidP="004074AF">
      <w:pPr>
        <w:spacing w:after="0" w:line="240" w:lineRule="auto"/>
        <w:jc w:val="center"/>
        <w:rPr>
          <w:rFonts w:ascii="Times New Roman" w:hAnsi="Times New Roman"/>
          <w:sz w:val="28"/>
          <w:szCs w:val="28"/>
        </w:rPr>
      </w:pPr>
    </w:p>
    <w:p w:rsidR="004074AF" w:rsidRPr="004074AF" w:rsidRDefault="004074AF" w:rsidP="004074AF">
      <w:pPr>
        <w:spacing w:after="0" w:line="240" w:lineRule="auto"/>
        <w:ind w:firstLine="708"/>
        <w:jc w:val="both"/>
        <w:rPr>
          <w:rFonts w:ascii="Times New Roman" w:hAnsi="Times New Roman"/>
          <w:sz w:val="28"/>
          <w:szCs w:val="28"/>
        </w:rPr>
      </w:pPr>
      <w:proofErr w:type="gramStart"/>
      <w:r w:rsidRPr="004074AF">
        <w:rPr>
          <w:rFonts w:ascii="Times New Roman" w:hAnsi="Times New Roman"/>
          <w:sz w:val="28"/>
          <w:szCs w:val="28"/>
        </w:rPr>
        <w:t>Настоящий отчет контрольно-счетной палаты Краснокамского муниципального района (далее - КСП КМР) за 2013 год подготовлен в соответствии с требованиями п.20.2 ст.20 Положения о контрольно-счетной палате Краснокамского муниципального района, утвержденного решением Земского собрания Краснокамского муниципального района от 28.09.2011 № 99 о ежегодном представлении Земскому собранию отчета о деятельности КСП КМР, результатах проведенных экспертно-аналитических и контрольных мероприятий.</w:t>
      </w:r>
      <w:proofErr w:type="gramEnd"/>
    </w:p>
    <w:p w:rsidR="004074AF" w:rsidRPr="004074AF" w:rsidRDefault="004074AF" w:rsidP="004074AF">
      <w:pPr>
        <w:spacing w:after="0" w:line="240" w:lineRule="auto"/>
        <w:ind w:firstLine="708"/>
        <w:jc w:val="both"/>
        <w:rPr>
          <w:rFonts w:ascii="Times New Roman" w:hAnsi="Times New Roman"/>
          <w:sz w:val="28"/>
          <w:szCs w:val="28"/>
        </w:rPr>
      </w:pPr>
      <w:proofErr w:type="gramStart"/>
      <w:r w:rsidRPr="004074AF">
        <w:rPr>
          <w:rFonts w:ascii="Times New Roman" w:hAnsi="Times New Roman"/>
          <w:sz w:val="28"/>
          <w:szCs w:val="28"/>
        </w:rPr>
        <w:t>Являясь постоянно действующим органом внешнего муниципального финансового контроля КСП КМР, реализовывала свои полномочия в соответствии с бюджетным законодательством, муниципальными правовыми актами Краснокамского муниципального района на основе годового плана работы, сформированного с учетом возложенной на КСП КМР задачей обеспечения системного контроля над исполнением бюджета Краснокамского муниципального района, за соблюдением установленного порядка управления и распоряжения муниципальной собственностью.</w:t>
      </w:r>
      <w:proofErr w:type="gramEnd"/>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КСП КМР является органом местного самоуправления Краснокамского муниципального района без образования юридического лица и входит в состав Земского собрания Краснокамского муниципального района. Штатная численность КСП КМР утверждена решением Земского собрания Краснокамского муниципального района  от 28.09.2011 № 100 и в 2013 году составляла 5 человек.</w:t>
      </w:r>
    </w:p>
    <w:p w:rsidR="004074AF" w:rsidRPr="004074AF" w:rsidRDefault="004074AF" w:rsidP="004074AF">
      <w:pPr>
        <w:spacing w:after="0" w:line="240" w:lineRule="auto"/>
        <w:ind w:firstLine="708"/>
        <w:jc w:val="both"/>
        <w:rPr>
          <w:rFonts w:ascii="Times New Roman" w:hAnsi="Times New Roman"/>
          <w:sz w:val="28"/>
          <w:szCs w:val="28"/>
        </w:rPr>
      </w:pPr>
      <w:proofErr w:type="gramStart"/>
      <w:r w:rsidRPr="004074AF">
        <w:rPr>
          <w:rFonts w:ascii="Times New Roman" w:hAnsi="Times New Roman"/>
          <w:sz w:val="28"/>
          <w:szCs w:val="28"/>
        </w:rPr>
        <w:t xml:space="preserve">В 2013 году КСП КМР осуществляла полномочия внешнего муниципального финансового контроля в Краснокамском городском, </w:t>
      </w:r>
      <w:proofErr w:type="spellStart"/>
      <w:r w:rsidRPr="004074AF">
        <w:rPr>
          <w:rFonts w:ascii="Times New Roman" w:hAnsi="Times New Roman"/>
          <w:sz w:val="28"/>
          <w:szCs w:val="28"/>
        </w:rPr>
        <w:t>Оверятском</w:t>
      </w:r>
      <w:proofErr w:type="spellEnd"/>
      <w:r w:rsidRPr="004074AF">
        <w:rPr>
          <w:rFonts w:ascii="Times New Roman" w:hAnsi="Times New Roman"/>
          <w:sz w:val="28"/>
          <w:szCs w:val="28"/>
        </w:rPr>
        <w:t xml:space="preserve"> городском поселениях и в Майском сельском, </w:t>
      </w:r>
      <w:proofErr w:type="spellStart"/>
      <w:r w:rsidRPr="004074AF">
        <w:rPr>
          <w:rFonts w:ascii="Times New Roman" w:hAnsi="Times New Roman"/>
          <w:sz w:val="28"/>
          <w:szCs w:val="28"/>
        </w:rPr>
        <w:t>Стряпунинском</w:t>
      </w:r>
      <w:proofErr w:type="spellEnd"/>
      <w:r w:rsidRPr="004074AF">
        <w:rPr>
          <w:rFonts w:ascii="Times New Roman" w:hAnsi="Times New Roman"/>
          <w:sz w:val="28"/>
          <w:szCs w:val="28"/>
        </w:rPr>
        <w:t xml:space="preserve"> сельском поселениях в соответствии с соглашениями, заключенными Земским собранием Краснокамского муниципального района с представительными органами поселений.</w:t>
      </w:r>
      <w:proofErr w:type="gramEnd"/>
    </w:p>
    <w:p w:rsidR="004074AF" w:rsidRPr="004074AF" w:rsidRDefault="004074AF" w:rsidP="004074AF">
      <w:pPr>
        <w:spacing w:after="0" w:line="240" w:lineRule="auto"/>
        <w:ind w:firstLine="709"/>
        <w:jc w:val="both"/>
        <w:rPr>
          <w:rFonts w:ascii="Times New Roman" w:hAnsi="Times New Roman"/>
          <w:sz w:val="28"/>
          <w:szCs w:val="28"/>
        </w:rPr>
      </w:pPr>
      <w:r w:rsidRPr="004074AF">
        <w:rPr>
          <w:rFonts w:ascii="Times New Roman" w:hAnsi="Times New Roman"/>
          <w:sz w:val="28"/>
          <w:szCs w:val="28"/>
        </w:rPr>
        <w:t xml:space="preserve">  КСП КМР в 2013 году осуществлялась экспертно-аналитическая, контрольно-ревизионная, информационная и иная деятельность (проводились проверки индивидуальных предпринимателей по целевому использованию бюджетных субсидий).  КСП КМР в 2013 году проводились совместные проверки финансово-хозяйственной деятельности муниципальных учреждений Краснокамского муниципального района с контрольным комитетом Земского </w:t>
      </w:r>
      <w:r w:rsidRPr="004074AF">
        <w:rPr>
          <w:rFonts w:ascii="Times New Roman" w:hAnsi="Times New Roman"/>
          <w:sz w:val="28"/>
          <w:szCs w:val="28"/>
        </w:rPr>
        <w:lastRenderedPageBreak/>
        <w:t xml:space="preserve">собрания Краснокамского муниципального района (целевое использование муниципального имущества, переданного </w:t>
      </w:r>
      <w:proofErr w:type="gramStart"/>
      <w:r w:rsidRPr="004074AF">
        <w:rPr>
          <w:rFonts w:ascii="Times New Roman" w:hAnsi="Times New Roman"/>
          <w:sz w:val="28"/>
          <w:szCs w:val="28"/>
        </w:rPr>
        <w:t>в</w:t>
      </w:r>
      <w:proofErr w:type="gramEnd"/>
      <w:r w:rsidRPr="004074AF">
        <w:rPr>
          <w:rFonts w:ascii="Times New Roman" w:hAnsi="Times New Roman"/>
          <w:sz w:val="28"/>
          <w:szCs w:val="28"/>
        </w:rPr>
        <w:t xml:space="preserve"> оперативное управление  МАОУ СОШ № 10, МАОУ СОШ № 1).</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Основной задачей КСП КМР в своей деятельности считает:</w:t>
      </w:r>
    </w:p>
    <w:p w:rsidR="004074AF" w:rsidRPr="004074AF" w:rsidRDefault="004074AF" w:rsidP="004074AF">
      <w:pPr>
        <w:pStyle w:val="a7"/>
        <w:numPr>
          <w:ilvl w:val="0"/>
          <w:numId w:val="4"/>
        </w:numPr>
        <w:spacing w:after="0" w:line="240" w:lineRule="auto"/>
        <w:jc w:val="both"/>
        <w:rPr>
          <w:rFonts w:ascii="Times New Roman" w:hAnsi="Times New Roman" w:cs="Times New Roman"/>
          <w:sz w:val="28"/>
          <w:szCs w:val="28"/>
        </w:rPr>
      </w:pPr>
      <w:r w:rsidRPr="004074AF">
        <w:rPr>
          <w:rFonts w:ascii="Times New Roman" w:hAnsi="Times New Roman" w:cs="Times New Roman"/>
          <w:sz w:val="28"/>
          <w:szCs w:val="28"/>
        </w:rPr>
        <w:t>предупреждать нарушения,  устраняя их причины;</w:t>
      </w:r>
    </w:p>
    <w:p w:rsidR="004074AF" w:rsidRPr="004074AF" w:rsidRDefault="004074AF" w:rsidP="004074AF">
      <w:pPr>
        <w:pStyle w:val="a7"/>
        <w:numPr>
          <w:ilvl w:val="0"/>
          <w:numId w:val="4"/>
        </w:numPr>
        <w:spacing w:after="0" w:line="240" w:lineRule="auto"/>
        <w:jc w:val="both"/>
        <w:rPr>
          <w:rFonts w:ascii="Times New Roman" w:hAnsi="Times New Roman" w:cs="Times New Roman"/>
          <w:sz w:val="28"/>
          <w:szCs w:val="28"/>
        </w:rPr>
      </w:pPr>
      <w:r w:rsidRPr="004074AF">
        <w:rPr>
          <w:rFonts w:ascii="Times New Roman" w:hAnsi="Times New Roman" w:cs="Times New Roman"/>
          <w:sz w:val="28"/>
          <w:szCs w:val="28"/>
        </w:rPr>
        <w:t>наладить обратную связь с субъектами проверок;</w:t>
      </w:r>
    </w:p>
    <w:p w:rsidR="004074AF" w:rsidRPr="004074AF" w:rsidRDefault="004074AF" w:rsidP="004074AF">
      <w:pPr>
        <w:pStyle w:val="a7"/>
        <w:numPr>
          <w:ilvl w:val="0"/>
          <w:numId w:val="4"/>
        </w:numPr>
        <w:spacing w:after="0" w:line="240" w:lineRule="auto"/>
        <w:jc w:val="both"/>
        <w:rPr>
          <w:rFonts w:ascii="Times New Roman" w:hAnsi="Times New Roman" w:cs="Times New Roman"/>
          <w:sz w:val="28"/>
          <w:szCs w:val="28"/>
        </w:rPr>
      </w:pPr>
      <w:r w:rsidRPr="004074AF">
        <w:rPr>
          <w:rFonts w:ascii="Times New Roman" w:hAnsi="Times New Roman" w:cs="Times New Roman"/>
          <w:sz w:val="28"/>
          <w:szCs w:val="28"/>
        </w:rPr>
        <w:t>быть помощниками органов местного самоуправления.</w:t>
      </w:r>
    </w:p>
    <w:p w:rsidR="004074AF" w:rsidRPr="004074AF" w:rsidRDefault="004074AF" w:rsidP="004074AF">
      <w:pPr>
        <w:spacing w:after="0" w:line="240" w:lineRule="auto"/>
        <w:ind w:firstLine="708"/>
        <w:jc w:val="center"/>
        <w:rPr>
          <w:rFonts w:ascii="Times New Roman" w:hAnsi="Times New Roman"/>
          <w:sz w:val="28"/>
          <w:szCs w:val="28"/>
        </w:rPr>
      </w:pPr>
    </w:p>
    <w:p w:rsidR="004074AF" w:rsidRPr="004074AF" w:rsidRDefault="004074AF" w:rsidP="004074AF">
      <w:pPr>
        <w:spacing w:after="0" w:line="240" w:lineRule="auto"/>
        <w:ind w:firstLine="708"/>
        <w:jc w:val="center"/>
        <w:rPr>
          <w:rFonts w:ascii="Times New Roman" w:hAnsi="Times New Roman"/>
          <w:sz w:val="28"/>
          <w:szCs w:val="28"/>
        </w:rPr>
      </w:pPr>
      <w:r w:rsidRPr="004074AF">
        <w:rPr>
          <w:rFonts w:ascii="Times New Roman" w:hAnsi="Times New Roman"/>
          <w:b/>
          <w:sz w:val="28"/>
          <w:szCs w:val="28"/>
        </w:rPr>
        <w:t>1. Экспертно-аналитическая деятельность</w:t>
      </w:r>
    </w:p>
    <w:p w:rsidR="004074AF" w:rsidRPr="004074AF" w:rsidRDefault="004074AF" w:rsidP="004074AF">
      <w:pPr>
        <w:spacing w:after="0" w:line="240" w:lineRule="auto"/>
        <w:ind w:firstLine="709"/>
        <w:jc w:val="both"/>
        <w:rPr>
          <w:rFonts w:ascii="Times New Roman" w:hAnsi="Times New Roman"/>
          <w:sz w:val="28"/>
          <w:szCs w:val="28"/>
        </w:rPr>
      </w:pPr>
      <w:r w:rsidRPr="004074AF">
        <w:rPr>
          <w:rFonts w:ascii="Times New Roman" w:hAnsi="Times New Roman"/>
          <w:sz w:val="28"/>
          <w:szCs w:val="28"/>
        </w:rPr>
        <w:t xml:space="preserve">В течение 2013 года регулярно проводилась экспертиза проектов решений Земского собрания Краснокамского муниципального района, Думы Краснокамского городского поселения, Думы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Совета депутатов Майского сельского поселения, Совета депутатов Стряпунинского сельского поселения. </w:t>
      </w:r>
      <w:proofErr w:type="gramStart"/>
      <w:r w:rsidRPr="004074AF">
        <w:rPr>
          <w:rFonts w:ascii="Times New Roman" w:hAnsi="Times New Roman"/>
          <w:sz w:val="28"/>
          <w:szCs w:val="28"/>
        </w:rPr>
        <w:t>В 2013 году были проведены: экспертиза проекта решения Земского собрания КМР «Об утверждении бюджета Краснокамского муниципального района на 2014 год и на плановый период 2015 и 2016 годов, экспертиза проектов решений Думы КГП, Думы ОГП, Совета депутатов МСП, Совета депутатов ССП «Об утверждении бюджета на 2014 год и на плановый период 2015 и 2016 годов».</w:t>
      </w:r>
      <w:proofErr w:type="gramEnd"/>
      <w:r w:rsidRPr="004074AF">
        <w:rPr>
          <w:rFonts w:ascii="Times New Roman" w:hAnsi="Times New Roman"/>
          <w:sz w:val="28"/>
          <w:szCs w:val="28"/>
        </w:rPr>
        <w:t xml:space="preserve">  В 2013 году была проведена экспертиза «Предварительного прогноза социально-экономического развития на 2011-2014 годы Краснокамского городского поселения, Майского сельского поселения.</w:t>
      </w:r>
    </w:p>
    <w:p w:rsidR="004074AF" w:rsidRPr="004074AF" w:rsidRDefault="004074AF" w:rsidP="004074AF">
      <w:pPr>
        <w:spacing w:after="0" w:line="240" w:lineRule="auto"/>
        <w:ind w:left="142" w:firstLine="709"/>
        <w:jc w:val="both"/>
        <w:rPr>
          <w:rFonts w:ascii="Times New Roman" w:hAnsi="Times New Roman"/>
          <w:sz w:val="28"/>
          <w:szCs w:val="28"/>
        </w:rPr>
      </w:pPr>
      <w:r w:rsidRPr="004074AF">
        <w:rPr>
          <w:rFonts w:ascii="Times New Roman" w:hAnsi="Times New Roman"/>
          <w:sz w:val="28"/>
          <w:szCs w:val="28"/>
        </w:rPr>
        <w:t xml:space="preserve"> В 2013 году были проведены экспертно-аналитические мероприятия в КМР и поселениях по теме:</w:t>
      </w:r>
    </w:p>
    <w:p w:rsidR="004074AF" w:rsidRPr="004074AF" w:rsidRDefault="004074AF" w:rsidP="004074AF">
      <w:pPr>
        <w:spacing w:after="0" w:line="240" w:lineRule="auto"/>
        <w:ind w:left="142" w:firstLine="709"/>
        <w:jc w:val="both"/>
        <w:rPr>
          <w:rFonts w:ascii="Times New Roman" w:hAnsi="Times New Roman"/>
          <w:sz w:val="28"/>
          <w:szCs w:val="28"/>
        </w:rPr>
      </w:pPr>
      <w:r w:rsidRPr="004074AF">
        <w:rPr>
          <w:rFonts w:ascii="Times New Roman" w:hAnsi="Times New Roman"/>
          <w:sz w:val="28"/>
          <w:szCs w:val="28"/>
        </w:rPr>
        <w:t>- «Проверка за соблюдением требований законодательства Российской Федерации, Пермского края, муниципальных нормативных правовых актов в ходе осуществления бюджетного процесса;</w:t>
      </w:r>
    </w:p>
    <w:p w:rsidR="004074AF" w:rsidRPr="004074AF" w:rsidRDefault="004074AF" w:rsidP="004074AF">
      <w:pPr>
        <w:spacing w:after="0" w:line="240" w:lineRule="auto"/>
        <w:ind w:left="142" w:firstLine="709"/>
        <w:jc w:val="both"/>
        <w:rPr>
          <w:rFonts w:ascii="Times New Roman" w:hAnsi="Times New Roman"/>
          <w:sz w:val="28"/>
          <w:szCs w:val="28"/>
        </w:rPr>
      </w:pPr>
      <w:r w:rsidRPr="004074AF">
        <w:rPr>
          <w:rFonts w:ascii="Times New Roman" w:hAnsi="Times New Roman"/>
          <w:sz w:val="28"/>
          <w:szCs w:val="28"/>
        </w:rPr>
        <w:t xml:space="preserve">- «Соблюдение требований по разработке, формированию и реализации мероприятий долгосрочных целевых программ». </w:t>
      </w:r>
    </w:p>
    <w:p w:rsidR="004074AF" w:rsidRPr="004074AF" w:rsidRDefault="004074AF" w:rsidP="004074AF">
      <w:pPr>
        <w:spacing w:after="0" w:line="240" w:lineRule="auto"/>
        <w:ind w:left="142" w:firstLine="709"/>
        <w:jc w:val="both"/>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В 2013 КСП КМР была проведена экспертиза:</w:t>
      </w:r>
    </w:p>
    <w:p w:rsidR="004074AF" w:rsidRPr="004074AF" w:rsidRDefault="004074AF" w:rsidP="004074AF">
      <w:pPr>
        <w:pStyle w:val="a7"/>
        <w:numPr>
          <w:ilvl w:val="0"/>
          <w:numId w:val="1"/>
        </w:numPr>
        <w:spacing w:after="0" w:line="240" w:lineRule="auto"/>
        <w:ind w:left="0" w:firstLine="1069"/>
        <w:jc w:val="both"/>
        <w:rPr>
          <w:rFonts w:ascii="Times New Roman" w:eastAsia="Times New Roman" w:hAnsi="Times New Roman" w:cs="Times New Roman"/>
          <w:b/>
          <w:sz w:val="28"/>
          <w:szCs w:val="28"/>
          <w:lang w:eastAsia="ru-RU"/>
        </w:rPr>
      </w:pPr>
      <w:r w:rsidRPr="004074AF">
        <w:rPr>
          <w:rFonts w:ascii="Times New Roman" w:hAnsi="Times New Roman" w:cs="Times New Roman"/>
          <w:sz w:val="28"/>
          <w:szCs w:val="28"/>
        </w:rPr>
        <w:t xml:space="preserve">по исполнению долгосрочной целевой программы «Об энергосбережении повышении энергетической эффективности </w:t>
      </w:r>
      <w:proofErr w:type="gramStart"/>
      <w:r w:rsidRPr="004074AF">
        <w:rPr>
          <w:rFonts w:ascii="Times New Roman" w:hAnsi="Times New Roman" w:cs="Times New Roman"/>
          <w:sz w:val="28"/>
          <w:szCs w:val="28"/>
        </w:rPr>
        <w:t>в</w:t>
      </w:r>
      <w:proofErr w:type="gramEnd"/>
      <w:r w:rsidRPr="004074AF">
        <w:rPr>
          <w:rFonts w:ascii="Times New Roman" w:hAnsi="Times New Roman" w:cs="Times New Roman"/>
          <w:sz w:val="28"/>
          <w:szCs w:val="28"/>
        </w:rPr>
        <w:t xml:space="preserve"> </w:t>
      </w:r>
      <w:proofErr w:type="gramStart"/>
      <w:r w:rsidRPr="004074AF">
        <w:rPr>
          <w:rFonts w:ascii="Times New Roman" w:hAnsi="Times New Roman" w:cs="Times New Roman"/>
          <w:sz w:val="28"/>
          <w:szCs w:val="28"/>
        </w:rPr>
        <w:t>Краснокамском</w:t>
      </w:r>
      <w:proofErr w:type="gramEnd"/>
      <w:r w:rsidRPr="004074AF">
        <w:rPr>
          <w:rFonts w:ascii="Times New Roman" w:hAnsi="Times New Roman" w:cs="Times New Roman"/>
          <w:sz w:val="28"/>
          <w:szCs w:val="28"/>
        </w:rPr>
        <w:t xml:space="preserve"> муниципальном районе на 2010-2015 годы»»;</w:t>
      </w:r>
    </w:p>
    <w:p w:rsidR="004074AF" w:rsidRPr="004074AF" w:rsidRDefault="004074AF" w:rsidP="004074AF">
      <w:pPr>
        <w:pStyle w:val="a7"/>
        <w:numPr>
          <w:ilvl w:val="0"/>
          <w:numId w:val="1"/>
        </w:numPr>
        <w:spacing w:after="0" w:line="240" w:lineRule="auto"/>
        <w:ind w:left="0" w:firstLine="1069"/>
        <w:jc w:val="both"/>
        <w:rPr>
          <w:rFonts w:ascii="Times New Roman" w:hAnsi="Times New Roman" w:cs="Times New Roman"/>
          <w:sz w:val="28"/>
          <w:szCs w:val="28"/>
        </w:rPr>
      </w:pPr>
      <w:r w:rsidRPr="004074AF">
        <w:rPr>
          <w:rFonts w:ascii="Times New Roman" w:hAnsi="Times New Roman" w:cs="Times New Roman"/>
          <w:sz w:val="28"/>
          <w:szCs w:val="28"/>
        </w:rPr>
        <w:t>ведомственной целевой программы «Развитие сельского хозяйства в малых формах хозяйствования на территории Краснокамского муниципального района на 2014 год и на плановые 2015-2016 годы»;</w:t>
      </w:r>
    </w:p>
    <w:p w:rsidR="004074AF" w:rsidRPr="004074AF" w:rsidRDefault="004074AF" w:rsidP="004074AF">
      <w:pPr>
        <w:pStyle w:val="a7"/>
        <w:numPr>
          <w:ilvl w:val="0"/>
          <w:numId w:val="1"/>
        </w:numPr>
        <w:spacing w:after="0" w:line="240" w:lineRule="auto"/>
        <w:ind w:left="0" w:firstLine="1069"/>
        <w:jc w:val="both"/>
        <w:rPr>
          <w:rFonts w:ascii="Times New Roman" w:hAnsi="Times New Roman" w:cs="Times New Roman"/>
          <w:sz w:val="28"/>
          <w:szCs w:val="28"/>
        </w:rPr>
      </w:pPr>
      <w:r w:rsidRPr="004074AF">
        <w:rPr>
          <w:rFonts w:ascii="Times New Roman" w:hAnsi="Times New Roman" w:cs="Times New Roman"/>
          <w:sz w:val="28"/>
          <w:szCs w:val="28"/>
        </w:rPr>
        <w:t>по исполнению администрацией Краснокамского городского поселения Положения о денежном содержании муниципальных служащих Краснокамского городского поселения, утвержденного решением Думы КГП от 20.12.2007 № 127.</w:t>
      </w:r>
    </w:p>
    <w:p w:rsidR="004074AF" w:rsidRPr="004074AF" w:rsidRDefault="004074AF" w:rsidP="004074AF">
      <w:pPr>
        <w:spacing w:after="0" w:line="240" w:lineRule="auto"/>
        <w:ind w:left="1069"/>
        <w:jc w:val="both"/>
        <w:rPr>
          <w:rFonts w:ascii="Times New Roman" w:hAnsi="Times New Roman"/>
          <w:sz w:val="28"/>
          <w:szCs w:val="28"/>
        </w:rPr>
      </w:pPr>
    </w:p>
    <w:p w:rsidR="004074AF" w:rsidRPr="004074AF" w:rsidRDefault="004074AF" w:rsidP="004074AF">
      <w:pPr>
        <w:pStyle w:val="a7"/>
        <w:numPr>
          <w:ilvl w:val="1"/>
          <w:numId w:val="2"/>
        </w:numPr>
        <w:spacing w:after="0" w:line="240" w:lineRule="auto"/>
        <w:jc w:val="center"/>
        <w:rPr>
          <w:rFonts w:ascii="Times New Roman" w:eastAsia="Times New Roman" w:hAnsi="Times New Roman" w:cs="Times New Roman"/>
          <w:b/>
          <w:sz w:val="28"/>
          <w:szCs w:val="28"/>
          <w:lang w:eastAsia="ru-RU"/>
        </w:rPr>
      </w:pPr>
      <w:r w:rsidRPr="004074AF">
        <w:rPr>
          <w:rFonts w:ascii="Times New Roman" w:eastAsia="Times New Roman" w:hAnsi="Times New Roman" w:cs="Times New Roman"/>
          <w:b/>
          <w:sz w:val="28"/>
          <w:szCs w:val="28"/>
          <w:lang w:eastAsia="ru-RU"/>
        </w:rPr>
        <w:t>Экспертиза проектов решений</w:t>
      </w:r>
    </w:p>
    <w:p w:rsidR="004074AF" w:rsidRPr="004074AF" w:rsidRDefault="004074AF" w:rsidP="004074AF">
      <w:pPr>
        <w:spacing w:after="0" w:line="240" w:lineRule="auto"/>
        <w:ind w:firstLine="708"/>
        <w:jc w:val="both"/>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 xml:space="preserve">Всего в течение года КСП КМР была проведена финансовая экспертиза и подготовлены заключения на 86 проектов решений Земского собрания Краснокамского муниципального района и представительных органов поселений. </w:t>
      </w:r>
      <w:r w:rsidRPr="004074AF">
        <w:rPr>
          <w:rFonts w:ascii="Times New Roman" w:eastAsia="Times New Roman" w:hAnsi="Times New Roman"/>
          <w:sz w:val="28"/>
          <w:szCs w:val="28"/>
          <w:lang w:eastAsia="ru-RU"/>
        </w:rPr>
        <w:lastRenderedPageBreak/>
        <w:t>По итогам проведения финансовой экспертизы сделаны следующие выводы (см. таблицу).</w:t>
      </w:r>
    </w:p>
    <w:p w:rsidR="004074AF" w:rsidRPr="004074AF" w:rsidRDefault="004074AF" w:rsidP="004074AF">
      <w:pPr>
        <w:spacing w:after="0" w:line="240" w:lineRule="auto"/>
        <w:ind w:firstLine="708"/>
        <w:jc w:val="both"/>
        <w:rPr>
          <w:rFonts w:ascii="Times New Roman" w:eastAsia="Times New Roman" w:hAnsi="Times New Roman"/>
          <w:sz w:val="28"/>
          <w:szCs w:val="28"/>
          <w:lang w:eastAsia="ru-RU"/>
        </w:rPr>
      </w:pPr>
    </w:p>
    <w:tbl>
      <w:tblPr>
        <w:tblStyle w:val="a8"/>
        <w:tblW w:w="0" w:type="auto"/>
        <w:tblLook w:val="04A0" w:firstRow="1" w:lastRow="0" w:firstColumn="1" w:lastColumn="0" w:noHBand="0" w:noVBand="1"/>
      </w:tblPr>
      <w:tblGrid>
        <w:gridCol w:w="3085"/>
        <w:gridCol w:w="1418"/>
        <w:gridCol w:w="992"/>
        <w:gridCol w:w="1134"/>
        <w:gridCol w:w="992"/>
        <w:gridCol w:w="992"/>
        <w:gridCol w:w="958"/>
      </w:tblGrid>
      <w:tr w:rsidR="004074AF" w:rsidRPr="004074AF" w:rsidTr="005131EB">
        <w:tc>
          <w:tcPr>
            <w:tcW w:w="3085"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Мнение КСП КМР</w:t>
            </w:r>
          </w:p>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по рассмотренным проектам решений</w:t>
            </w:r>
          </w:p>
        </w:tc>
        <w:tc>
          <w:tcPr>
            <w:tcW w:w="141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Кол-во, шт.</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КМР</w:t>
            </w:r>
          </w:p>
        </w:tc>
        <w:tc>
          <w:tcPr>
            <w:tcW w:w="1134"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КГП</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ОГП</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МСП</w:t>
            </w:r>
          </w:p>
        </w:tc>
        <w:tc>
          <w:tcPr>
            <w:tcW w:w="95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ССП</w:t>
            </w:r>
          </w:p>
        </w:tc>
      </w:tr>
      <w:tr w:rsidR="004074AF" w:rsidRPr="004074AF" w:rsidTr="005131EB">
        <w:tc>
          <w:tcPr>
            <w:tcW w:w="3085"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 xml:space="preserve">Рекомендовано для рассмотрения </w:t>
            </w:r>
            <w:proofErr w:type="gramStart"/>
            <w:r w:rsidRPr="004074AF">
              <w:rPr>
                <w:rFonts w:ascii="Times New Roman" w:eastAsia="Times New Roman" w:hAnsi="Times New Roman"/>
                <w:sz w:val="28"/>
                <w:szCs w:val="28"/>
                <w:lang w:eastAsia="ru-RU"/>
              </w:rPr>
              <w:t>ПО</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95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r>
      <w:tr w:rsidR="004074AF" w:rsidRPr="004074AF" w:rsidTr="005131EB">
        <w:tc>
          <w:tcPr>
            <w:tcW w:w="3085"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 xml:space="preserve">Рекомендовано для рассмотрения </w:t>
            </w:r>
            <w:proofErr w:type="gramStart"/>
            <w:r w:rsidRPr="004074AF">
              <w:rPr>
                <w:rFonts w:ascii="Times New Roman" w:eastAsia="Times New Roman" w:hAnsi="Times New Roman"/>
                <w:sz w:val="28"/>
                <w:szCs w:val="28"/>
                <w:lang w:eastAsia="ru-RU"/>
              </w:rPr>
              <w:t>ПО</w:t>
            </w:r>
            <w:proofErr w:type="gramEnd"/>
            <w:r w:rsidRPr="004074AF">
              <w:rPr>
                <w:rFonts w:ascii="Times New Roman" w:eastAsia="Times New Roman" w:hAnsi="Times New Roman"/>
                <w:sz w:val="28"/>
                <w:szCs w:val="28"/>
                <w:lang w:eastAsia="ru-RU"/>
              </w:rPr>
              <w:t xml:space="preserve"> с последующей доработкой</w:t>
            </w:r>
          </w:p>
        </w:tc>
        <w:tc>
          <w:tcPr>
            <w:tcW w:w="141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82</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26</w:t>
            </w:r>
          </w:p>
        </w:tc>
        <w:tc>
          <w:tcPr>
            <w:tcW w:w="1134"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32</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12</w:t>
            </w:r>
          </w:p>
        </w:tc>
        <w:tc>
          <w:tcPr>
            <w:tcW w:w="95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2</w:t>
            </w:r>
          </w:p>
        </w:tc>
      </w:tr>
      <w:tr w:rsidR="004074AF" w:rsidRPr="004074AF" w:rsidTr="005131EB">
        <w:tc>
          <w:tcPr>
            <w:tcW w:w="3085"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 xml:space="preserve">Рекомендовано возвратить на доработку (без рассмотрения </w:t>
            </w:r>
            <w:proofErr w:type="gramStart"/>
            <w:r w:rsidRPr="004074AF">
              <w:rPr>
                <w:rFonts w:ascii="Times New Roman" w:eastAsia="Times New Roman" w:hAnsi="Times New Roman"/>
                <w:sz w:val="28"/>
                <w:szCs w:val="28"/>
                <w:lang w:eastAsia="ru-RU"/>
              </w:rPr>
              <w:t>на</w:t>
            </w:r>
            <w:proofErr w:type="gramEnd"/>
            <w:r w:rsidRPr="004074AF">
              <w:rPr>
                <w:rFonts w:ascii="Times New Roman" w:eastAsia="Times New Roman" w:hAnsi="Times New Roman"/>
                <w:sz w:val="28"/>
                <w:szCs w:val="28"/>
                <w:lang w:eastAsia="ru-RU"/>
              </w:rPr>
              <w:t xml:space="preserve"> ПО)</w:t>
            </w:r>
          </w:p>
        </w:tc>
        <w:tc>
          <w:tcPr>
            <w:tcW w:w="141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95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r>
      <w:tr w:rsidR="004074AF" w:rsidRPr="004074AF" w:rsidTr="005131EB">
        <w:tc>
          <w:tcPr>
            <w:tcW w:w="3085"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 xml:space="preserve">Не рекомендовано вообще для рассмотрения </w:t>
            </w:r>
            <w:proofErr w:type="gramStart"/>
            <w:r w:rsidRPr="004074AF">
              <w:rPr>
                <w:rFonts w:ascii="Times New Roman" w:eastAsia="Times New Roman" w:hAnsi="Times New Roman"/>
                <w:sz w:val="28"/>
                <w:szCs w:val="28"/>
                <w:lang w:eastAsia="ru-RU"/>
              </w:rPr>
              <w:t>на</w:t>
            </w:r>
            <w:proofErr w:type="gramEnd"/>
            <w:r w:rsidRPr="004074AF">
              <w:rPr>
                <w:rFonts w:ascii="Times New Roman" w:eastAsia="Times New Roman" w:hAnsi="Times New Roman"/>
                <w:sz w:val="28"/>
                <w:szCs w:val="28"/>
                <w:lang w:eastAsia="ru-RU"/>
              </w:rPr>
              <w:t xml:space="preserve"> ПО</w:t>
            </w:r>
          </w:p>
        </w:tc>
        <w:tc>
          <w:tcPr>
            <w:tcW w:w="141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95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r>
      <w:tr w:rsidR="004074AF" w:rsidRPr="004074AF" w:rsidTr="005131EB">
        <w:tc>
          <w:tcPr>
            <w:tcW w:w="3085"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both"/>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86</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29</w:t>
            </w:r>
          </w:p>
        </w:tc>
        <w:tc>
          <w:tcPr>
            <w:tcW w:w="1134"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33</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12</w:t>
            </w:r>
          </w:p>
        </w:tc>
        <w:tc>
          <w:tcPr>
            <w:tcW w:w="95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2</w:t>
            </w:r>
          </w:p>
        </w:tc>
      </w:tr>
    </w:tbl>
    <w:p w:rsidR="004074AF" w:rsidRPr="004074AF" w:rsidRDefault="004074AF" w:rsidP="004074AF">
      <w:pPr>
        <w:spacing w:after="0" w:line="240" w:lineRule="auto"/>
        <w:jc w:val="both"/>
        <w:rPr>
          <w:rFonts w:ascii="Times New Roman" w:eastAsia="Times New Roman" w:hAnsi="Times New Roman"/>
          <w:sz w:val="28"/>
          <w:szCs w:val="28"/>
          <w:lang w:eastAsia="ru-RU"/>
        </w:rPr>
      </w:pPr>
    </w:p>
    <w:p w:rsidR="004074AF" w:rsidRPr="004074AF" w:rsidRDefault="004074AF" w:rsidP="004074AF">
      <w:pPr>
        <w:spacing w:after="0" w:line="240" w:lineRule="auto"/>
        <w:jc w:val="both"/>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ab/>
        <w:t xml:space="preserve">КСП КМР было подготовлено 242 предложения для внесения в проекты решений представительных органов, 218 предложений КСП КМР были учтены при принятии решений </w:t>
      </w:r>
    </w:p>
    <w:p w:rsidR="004074AF" w:rsidRPr="004074AF" w:rsidRDefault="004074AF" w:rsidP="004074AF">
      <w:pPr>
        <w:spacing w:after="0" w:line="240" w:lineRule="auto"/>
        <w:ind w:firstLine="708"/>
        <w:jc w:val="both"/>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Заключения на проекты решений были направлены в представительные и исполнительные органы Краснокамского муниципального района и поселений. Рекомендации КСП учитывались при принятии нормативных правовых актов органов местного самоуправления Краснокамского муниципального района и поселений.</w:t>
      </w:r>
    </w:p>
    <w:p w:rsidR="004074AF" w:rsidRPr="004074AF" w:rsidRDefault="004074AF" w:rsidP="004074AF">
      <w:pPr>
        <w:spacing w:after="0" w:line="240" w:lineRule="auto"/>
        <w:ind w:firstLine="708"/>
        <w:jc w:val="both"/>
        <w:rPr>
          <w:rFonts w:ascii="Times New Roman" w:eastAsia="Times New Roman" w:hAnsi="Times New Roman"/>
          <w:sz w:val="28"/>
          <w:szCs w:val="28"/>
          <w:lang w:eastAsia="ru-RU"/>
        </w:rPr>
      </w:pPr>
    </w:p>
    <w:p w:rsidR="004074AF" w:rsidRPr="004074AF" w:rsidRDefault="004074AF" w:rsidP="004074AF">
      <w:pPr>
        <w:pStyle w:val="a7"/>
        <w:numPr>
          <w:ilvl w:val="1"/>
          <w:numId w:val="2"/>
        </w:numPr>
        <w:autoSpaceDE w:val="0"/>
        <w:autoSpaceDN w:val="0"/>
        <w:adjustRightInd w:val="0"/>
        <w:spacing w:after="0" w:line="240" w:lineRule="auto"/>
        <w:jc w:val="center"/>
        <w:rPr>
          <w:rFonts w:ascii="Times New Roman" w:hAnsi="Times New Roman" w:cs="Times New Roman"/>
          <w:b/>
          <w:sz w:val="28"/>
          <w:szCs w:val="28"/>
        </w:rPr>
      </w:pPr>
      <w:r w:rsidRPr="004074AF">
        <w:rPr>
          <w:rFonts w:ascii="Times New Roman" w:hAnsi="Times New Roman" w:cs="Times New Roman"/>
          <w:b/>
          <w:sz w:val="28"/>
          <w:szCs w:val="28"/>
        </w:rPr>
        <w:t xml:space="preserve">Экспертиза проектов решений о бюджете Краснокамского </w:t>
      </w:r>
      <w:proofErr w:type="gramStart"/>
      <w:r w:rsidRPr="004074AF">
        <w:rPr>
          <w:rFonts w:ascii="Times New Roman" w:hAnsi="Times New Roman" w:cs="Times New Roman"/>
          <w:b/>
          <w:sz w:val="28"/>
          <w:szCs w:val="28"/>
        </w:rPr>
        <w:t>муниципального</w:t>
      </w:r>
      <w:proofErr w:type="gramEnd"/>
      <w:r w:rsidRPr="004074AF">
        <w:rPr>
          <w:rFonts w:ascii="Times New Roman" w:hAnsi="Times New Roman" w:cs="Times New Roman"/>
          <w:b/>
          <w:sz w:val="28"/>
          <w:szCs w:val="28"/>
        </w:rPr>
        <w:t xml:space="preserve"> района и поселений</w:t>
      </w:r>
    </w:p>
    <w:p w:rsidR="004074AF" w:rsidRPr="004074AF" w:rsidRDefault="004074AF" w:rsidP="004074AF">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4074AF">
        <w:rPr>
          <w:rFonts w:ascii="Times New Roman" w:hAnsi="Times New Roman" w:cs="Times New Roman"/>
          <w:sz w:val="28"/>
          <w:szCs w:val="28"/>
        </w:rPr>
        <w:t>При подготовке  заключений на проекты бюджетов проанализирована работа администрации и финансового управления по составлению прогноза социально-экономического развития и формированию проекта решения о бюджете, проверено наличие и оценено состояние нормативной базы, регулирующей порядок их формирования и расчетов основных показателей.</w:t>
      </w:r>
    </w:p>
    <w:p w:rsidR="004074AF" w:rsidRPr="004074AF" w:rsidRDefault="004074AF" w:rsidP="004074AF">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4074AF">
        <w:rPr>
          <w:rFonts w:ascii="Times New Roman" w:hAnsi="Times New Roman" w:cs="Times New Roman"/>
          <w:sz w:val="28"/>
          <w:szCs w:val="28"/>
        </w:rPr>
        <w:t>Следует отметить, что перечень материалов и документов, предоставляемый одновременно с проектом решения о бюджете соответствовал БК РФ, формирование доходной части бюджета было осуществлено с учетом условий бюджетного и налогового законодательства. Оценка основных параметров бюджета показала обеспечение сбалансированности бюджета.</w:t>
      </w:r>
    </w:p>
    <w:p w:rsidR="004074AF" w:rsidRPr="004074AF" w:rsidRDefault="004074AF" w:rsidP="004074AF">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4074AF">
        <w:rPr>
          <w:rFonts w:ascii="Times New Roman" w:hAnsi="Times New Roman" w:cs="Times New Roman"/>
          <w:sz w:val="28"/>
          <w:szCs w:val="28"/>
        </w:rPr>
        <w:t xml:space="preserve">Но при этом необходимо отметить и несоблюдение требований БК РФ по обеспечению использования муниципального задания при составлении проекта </w:t>
      </w:r>
      <w:r w:rsidRPr="004074AF">
        <w:rPr>
          <w:rFonts w:ascii="Times New Roman" w:hAnsi="Times New Roman" w:cs="Times New Roman"/>
          <w:sz w:val="28"/>
          <w:szCs w:val="28"/>
        </w:rPr>
        <w:lastRenderedPageBreak/>
        <w:t>бюджета. По результатам экспертизы проекта бюджетов большая часть  замечаний была устранена, а также  были реализованы предложения КСП КМР.</w:t>
      </w:r>
    </w:p>
    <w:p w:rsidR="004074AF" w:rsidRPr="004074AF" w:rsidRDefault="004074AF" w:rsidP="004074AF">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4074AF">
        <w:rPr>
          <w:rFonts w:ascii="Times New Roman" w:hAnsi="Times New Roman" w:cs="Times New Roman"/>
          <w:sz w:val="28"/>
          <w:szCs w:val="28"/>
        </w:rPr>
        <w:t>При проведении экспертизы прогноза социально-экономического развития поселений было установлено, что отсутствуют сведения об одобрении его администрацией поселений.</w:t>
      </w:r>
    </w:p>
    <w:p w:rsidR="004074AF" w:rsidRPr="004074AF" w:rsidRDefault="004074AF" w:rsidP="004074AF">
      <w:pPr>
        <w:pStyle w:val="a7"/>
        <w:autoSpaceDE w:val="0"/>
        <w:autoSpaceDN w:val="0"/>
        <w:adjustRightInd w:val="0"/>
        <w:spacing w:after="0" w:line="240" w:lineRule="auto"/>
        <w:ind w:left="0" w:firstLine="540"/>
        <w:jc w:val="both"/>
        <w:rPr>
          <w:rFonts w:ascii="Times New Roman" w:hAnsi="Times New Roman" w:cs="Times New Roman"/>
          <w:sz w:val="28"/>
          <w:szCs w:val="28"/>
        </w:rPr>
      </w:pPr>
    </w:p>
    <w:p w:rsidR="004074AF" w:rsidRPr="004074AF" w:rsidRDefault="004074AF" w:rsidP="004074AF">
      <w:pPr>
        <w:pStyle w:val="a7"/>
        <w:numPr>
          <w:ilvl w:val="1"/>
          <w:numId w:val="2"/>
        </w:numPr>
        <w:autoSpaceDE w:val="0"/>
        <w:autoSpaceDN w:val="0"/>
        <w:adjustRightInd w:val="0"/>
        <w:spacing w:after="0" w:line="240" w:lineRule="auto"/>
        <w:jc w:val="center"/>
        <w:rPr>
          <w:rFonts w:ascii="Times New Roman" w:hAnsi="Times New Roman" w:cs="Times New Roman"/>
          <w:b/>
          <w:sz w:val="28"/>
          <w:szCs w:val="28"/>
        </w:rPr>
      </w:pPr>
      <w:r w:rsidRPr="004074AF">
        <w:rPr>
          <w:rFonts w:ascii="Times New Roman" w:hAnsi="Times New Roman" w:cs="Times New Roman"/>
          <w:b/>
          <w:sz w:val="28"/>
          <w:szCs w:val="28"/>
        </w:rPr>
        <w:t>Внешняя проверка отчета об исполнении бюджета района и поселений</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Заключение по результатам внешней отчетности главных администраторов бюджетных средств и отчета об исполнении бюджета Краснокамского муниципального района и поселений за 2012 год подготовлено КСП КМР в соответствии с требованиями статьи 264.4 БК РФ. Заключения были представлены в представительные и исполнительные органы района и поселений.</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proofErr w:type="gramStart"/>
      <w:r w:rsidRPr="004074AF">
        <w:rPr>
          <w:rFonts w:ascii="Times New Roman" w:hAnsi="Times New Roman"/>
          <w:sz w:val="28"/>
          <w:szCs w:val="28"/>
        </w:rPr>
        <w:t>При проведении внешней проверки была проверена своевременность представления, полнота отчетности главных администраторов бюджетных средств и отчета об исполнении бюджета Краснокамского муниципального района и поселений за 2012 год, а также информации, необходимой для проведения внешней проверки; проведен анализ и оценка форм бюджетной отчетности; анализ пояснительных записок (ф. 0503160); проведен анализ и оценка форм бюджетной отчетности;</w:t>
      </w:r>
      <w:proofErr w:type="gramEnd"/>
      <w:r w:rsidRPr="004074AF">
        <w:rPr>
          <w:rFonts w:ascii="Times New Roman" w:hAnsi="Times New Roman"/>
          <w:sz w:val="28"/>
          <w:szCs w:val="28"/>
        </w:rPr>
        <w:t xml:space="preserve"> анализ пояснительных записок (ф. 0503160); анализ сведений о мерах по повышению эффективности расходования; анализ сведений о результатах деятельности (ф. 0503162); анализ сведений об изменении бюджетной росписи главного распорядителя средств бюджета (ф. 0503163); анализ сведений об исполнении мероприятий в рамках программ (ф. 0503166).</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Помимо указанной информации, в заключениях по внешней проверке годового отчета об исполнении бюджета Краснокамского муниципального района и поселений представительным органам был представлен детальный анализ решений о бюджете на 2012 год и на плановый период на 2013 и 2014 годов, внесения изменений в него в течение 2012 года; </w:t>
      </w:r>
      <w:proofErr w:type="gramStart"/>
      <w:r w:rsidRPr="004074AF">
        <w:rPr>
          <w:rFonts w:ascii="Times New Roman" w:hAnsi="Times New Roman"/>
          <w:sz w:val="28"/>
          <w:szCs w:val="28"/>
        </w:rPr>
        <w:t>общая оценка исполнения бюджета за 2012 год, об исполнении бюджета КМР и поселений за 2012 год по налоговым и неналоговым доходам, об исполнении расходной части бюджета за 2012 год; детальный анализ исполнения целевых программ, источников внутреннего финансирования бюджета, анализ муниципального долга и расходов на его обслуживание и гашение бюджетных кредитов, анализ исполнения резервного фонда.</w:t>
      </w:r>
      <w:proofErr w:type="gramEnd"/>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Кроме того депутатам Земского собрания Краснокамского муниципального района и представительных органов поселений была направлена информация о выявленных нарушениях бюджетного законодательства.</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proofErr w:type="gramStart"/>
      <w:r w:rsidRPr="004074AF">
        <w:rPr>
          <w:rFonts w:ascii="Times New Roman" w:hAnsi="Times New Roman"/>
          <w:sz w:val="28"/>
          <w:szCs w:val="28"/>
        </w:rPr>
        <w:t xml:space="preserve">В целом по результатам проведенной внешней проверки бюджетной отчетности главных администраторов бюджетных средств, финансовых органов района и поселений и отчетов об исполнении бюджета, представленных в форме решений представительных органов контрольно-счетной палатой установлено соответствие показателей годовой бюджетной отчетности главных администраторов данным отчета об исполнении бюджетов района и поселений за </w:t>
      </w:r>
      <w:r w:rsidRPr="004074AF">
        <w:rPr>
          <w:rFonts w:ascii="Times New Roman" w:hAnsi="Times New Roman"/>
          <w:sz w:val="28"/>
          <w:szCs w:val="28"/>
        </w:rPr>
        <w:lastRenderedPageBreak/>
        <w:t>2012 год, а также подтверждена достоверность отчета об исполнении бюджетов за 2012</w:t>
      </w:r>
      <w:proofErr w:type="gramEnd"/>
      <w:r w:rsidRPr="004074AF">
        <w:rPr>
          <w:rFonts w:ascii="Times New Roman" w:hAnsi="Times New Roman"/>
          <w:sz w:val="28"/>
          <w:szCs w:val="28"/>
        </w:rPr>
        <w:t xml:space="preserve"> год. Контрольно-счетной палатой было рекомендовано представительным органам </w:t>
      </w:r>
      <w:proofErr w:type="gramStart"/>
      <w:r w:rsidRPr="004074AF">
        <w:rPr>
          <w:rFonts w:ascii="Times New Roman" w:hAnsi="Times New Roman"/>
          <w:sz w:val="28"/>
          <w:szCs w:val="28"/>
        </w:rPr>
        <w:t>принять</w:t>
      </w:r>
      <w:proofErr w:type="gramEnd"/>
      <w:r w:rsidRPr="004074AF">
        <w:rPr>
          <w:rFonts w:ascii="Times New Roman" w:hAnsi="Times New Roman"/>
          <w:sz w:val="28"/>
          <w:szCs w:val="28"/>
        </w:rPr>
        <w:t xml:space="preserve"> решения об утверждении отчета об исполнении бюджета за 2012 год. Кроме того было рекомендовано исполнительным органам района и поселений учесть замечания и предложения контрольно-счетной палаты при исполнении бюджета следующего отчетного года.</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p>
    <w:p w:rsidR="004074AF" w:rsidRPr="004074AF" w:rsidRDefault="004074AF" w:rsidP="004074AF">
      <w:pPr>
        <w:autoSpaceDE w:val="0"/>
        <w:autoSpaceDN w:val="0"/>
        <w:adjustRightInd w:val="0"/>
        <w:spacing w:after="0" w:line="240" w:lineRule="auto"/>
        <w:ind w:firstLine="708"/>
        <w:jc w:val="center"/>
        <w:rPr>
          <w:rFonts w:ascii="Times New Roman" w:hAnsi="Times New Roman"/>
          <w:b/>
          <w:sz w:val="28"/>
          <w:szCs w:val="28"/>
        </w:rPr>
      </w:pPr>
      <w:r w:rsidRPr="004074AF">
        <w:rPr>
          <w:rFonts w:ascii="Times New Roman" w:hAnsi="Times New Roman"/>
          <w:b/>
          <w:sz w:val="28"/>
          <w:szCs w:val="28"/>
        </w:rPr>
        <w:t xml:space="preserve">1.4 Экспертиза уставов муниципальных учреждений и предприятий Краснокамского </w:t>
      </w:r>
      <w:proofErr w:type="gramStart"/>
      <w:r w:rsidRPr="004074AF">
        <w:rPr>
          <w:rFonts w:ascii="Times New Roman" w:hAnsi="Times New Roman"/>
          <w:b/>
          <w:sz w:val="28"/>
          <w:szCs w:val="28"/>
        </w:rPr>
        <w:t>муниципального</w:t>
      </w:r>
      <w:proofErr w:type="gramEnd"/>
      <w:r w:rsidRPr="004074AF">
        <w:rPr>
          <w:rFonts w:ascii="Times New Roman" w:hAnsi="Times New Roman"/>
          <w:b/>
          <w:sz w:val="28"/>
          <w:szCs w:val="28"/>
        </w:rPr>
        <w:t xml:space="preserve"> района и поселений</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При проведении контрольных мероприятий</w:t>
      </w:r>
      <w:r w:rsidRPr="004074AF">
        <w:rPr>
          <w:rFonts w:ascii="Times New Roman" w:hAnsi="Times New Roman"/>
          <w:color w:val="FF0000"/>
          <w:sz w:val="28"/>
          <w:szCs w:val="28"/>
        </w:rPr>
        <w:t xml:space="preserve"> </w:t>
      </w:r>
      <w:r w:rsidRPr="004074AF">
        <w:rPr>
          <w:rFonts w:ascii="Times New Roman" w:hAnsi="Times New Roman"/>
          <w:sz w:val="28"/>
          <w:szCs w:val="28"/>
        </w:rPr>
        <w:t>большое внимание уделяется экспертизе уставов муниципальных учреждений.</w:t>
      </w:r>
      <w:r w:rsidRPr="004074AF">
        <w:rPr>
          <w:rFonts w:ascii="Times New Roman" w:hAnsi="Times New Roman"/>
          <w:color w:val="FF0000"/>
          <w:sz w:val="28"/>
          <w:szCs w:val="28"/>
        </w:rPr>
        <w:t xml:space="preserve">  </w:t>
      </w:r>
      <w:r w:rsidRPr="004074AF">
        <w:rPr>
          <w:rFonts w:ascii="Times New Roman" w:hAnsi="Times New Roman"/>
          <w:sz w:val="28"/>
          <w:szCs w:val="28"/>
        </w:rPr>
        <w:t xml:space="preserve">Проведена экспертиза уставов: </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МАОУ ДОД «Детско-юношеская спортивная школа» п. </w:t>
      </w:r>
      <w:proofErr w:type="gramStart"/>
      <w:r w:rsidRPr="004074AF">
        <w:rPr>
          <w:rFonts w:ascii="Times New Roman" w:hAnsi="Times New Roman"/>
          <w:sz w:val="28"/>
          <w:szCs w:val="28"/>
        </w:rPr>
        <w:t>Майский</w:t>
      </w:r>
      <w:proofErr w:type="gramEnd"/>
      <w:r w:rsidRPr="004074AF">
        <w:rPr>
          <w:rFonts w:ascii="Times New Roman" w:hAnsi="Times New Roman"/>
          <w:sz w:val="28"/>
          <w:szCs w:val="28"/>
        </w:rPr>
        <w:t>;</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МБУК «</w:t>
      </w:r>
      <w:proofErr w:type="spellStart"/>
      <w:r w:rsidRPr="004074AF">
        <w:rPr>
          <w:rFonts w:ascii="Times New Roman" w:hAnsi="Times New Roman"/>
          <w:sz w:val="28"/>
          <w:szCs w:val="28"/>
        </w:rPr>
        <w:t>Стряпунинский</w:t>
      </w:r>
      <w:proofErr w:type="spellEnd"/>
      <w:r w:rsidRPr="004074AF">
        <w:rPr>
          <w:rFonts w:ascii="Times New Roman" w:hAnsi="Times New Roman"/>
          <w:sz w:val="28"/>
          <w:szCs w:val="28"/>
        </w:rPr>
        <w:t xml:space="preserve"> сельский дом культуры»;</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МБУК «Дворец культуры Гознак»;</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МАОУ ДОД «Детская школа искусств г. Краснокамска»;</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МАОУ ДОД «Детская театральная школа»;</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МУП «Водоканал»;</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МУП «Теплосеть»;</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МБУ «</w:t>
      </w:r>
      <w:proofErr w:type="spellStart"/>
      <w:r w:rsidRPr="004074AF">
        <w:rPr>
          <w:rFonts w:ascii="Times New Roman" w:hAnsi="Times New Roman"/>
          <w:sz w:val="28"/>
          <w:szCs w:val="28"/>
        </w:rPr>
        <w:t>Мысовский</w:t>
      </w:r>
      <w:proofErr w:type="spellEnd"/>
      <w:r w:rsidRPr="004074AF">
        <w:rPr>
          <w:rFonts w:ascii="Times New Roman" w:hAnsi="Times New Roman"/>
          <w:sz w:val="28"/>
          <w:szCs w:val="28"/>
        </w:rPr>
        <w:t xml:space="preserve"> дом культуры «Восход»;</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МБУ Физкультурно-оздоровительный центр «Дельфин»;</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МБУ «</w:t>
      </w:r>
      <w:proofErr w:type="spellStart"/>
      <w:r w:rsidRPr="004074AF">
        <w:rPr>
          <w:rFonts w:ascii="Times New Roman" w:hAnsi="Times New Roman"/>
          <w:sz w:val="28"/>
          <w:szCs w:val="28"/>
        </w:rPr>
        <w:t>Оверятский</w:t>
      </w:r>
      <w:proofErr w:type="spellEnd"/>
      <w:r w:rsidRPr="004074AF">
        <w:rPr>
          <w:rFonts w:ascii="Times New Roman" w:hAnsi="Times New Roman"/>
          <w:sz w:val="28"/>
          <w:szCs w:val="28"/>
        </w:rPr>
        <w:t xml:space="preserve"> дом культуры».</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По результатам экспертизы на уставы все замечания контрольно-счетной палаты приняты к сведению и ведется работа по внесению изменений в уставы.</w:t>
      </w:r>
    </w:p>
    <w:p w:rsidR="004074AF" w:rsidRPr="004074AF" w:rsidRDefault="004074AF" w:rsidP="004074AF">
      <w:pPr>
        <w:autoSpaceDE w:val="0"/>
        <w:autoSpaceDN w:val="0"/>
        <w:adjustRightInd w:val="0"/>
        <w:spacing w:after="0" w:line="240" w:lineRule="auto"/>
        <w:ind w:firstLine="708"/>
        <w:jc w:val="both"/>
        <w:rPr>
          <w:rFonts w:ascii="Times New Roman" w:hAnsi="Times New Roman"/>
          <w:b/>
          <w:sz w:val="28"/>
          <w:szCs w:val="28"/>
        </w:rPr>
      </w:pPr>
    </w:p>
    <w:p w:rsidR="004074AF" w:rsidRPr="004074AF" w:rsidRDefault="004074AF" w:rsidP="004074AF">
      <w:pPr>
        <w:pStyle w:val="a7"/>
        <w:numPr>
          <w:ilvl w:val="1"/>
          <w:numId w:val="3"/>
        </w:numPr>
        <w:autoSpaceDE w:val="0"/>
        <w:autoSpaceDN w:val="0"/>
        <w:adjustRightInd w:val="0"/>
        <w:spacing w:after="0" w:line="240" w:lineRule="auto"/>
        <w:ind w:left="142" w:firstLine="566"/>
        <w:jc w:val="center"/>
        <w:rPr>
          <w:rFonts w:ascii="Times New Roman" w:hAnsi="Times New Roman" w:cs="Times New Roman"/>
          <w:b/>
          <w:sz w:val="28"/>
          <w:szCs w:val="28"/>
        </w:rPr>
      </w:pPr>
      <w:r w:rsidRPr="004074AF">
        <w:rPr>
          <w:rFonts w:ascii="Times New Roman" w:hAnsi="Times New Roman" w:cs="Times New Roman"/>
          <w:b/>
          <w:sz w:val="28"/>
          <w:szCs w:val="28"/>
        </w:rPr>
        <w:t>Экспертно-аналитические мероприятия по итогам реализации долгосрочных целевых программ</w:t>
      </w:r>
    </w:p>
    <w:p w:rsidR="004074AF" w:rsidRPr="004074AF" w:rsidRDefault="004074AF" w:rsidP="004074AF">
      <w:pPr>
        <w:spacing w:after="0" w:line="240" w:lineRule="auto"/>
        <w:ind w:firstLine="708"/>
        <w:jc w:val="both"/>
        <w:rPr>
          <w:rFonts w:ascii="Times New Roman" w:hAnsi="Times New Roman"/>
          <w:sz w:val="28"/>
          <w:szCs w:val="28"/>
          <w:u w:val="single"/>
        </w:rPr>
      </w:pPr>
      <w:proofErr w:type="spellStart"/>
      <w:r w:rsidRPr="004074AF">
        <w:rPr>
          <w:rFonts w:ascii="Times New Roman" w:hAnsi="Times New Roman"/>
          <w:sz w:val="28"/>
          <w:szCs w:val="28"/>
          <w:u w:val="single"/>
        </w:rPr>
        <w:t>Краснокамский</w:t>
      </w:r>
      <w:proofErr w:type="spellEnd"/>
      <w:r w:rsidRPr="004074AF">
        <w:rPr>
          <w:rFonts w:ascii="Times New Roman" w:hAnsi="Times New Roman"/>
          <w:sz w:val="28"/>
          <w:szCs w:val="28"/>
          <w:u w:val="single"/>
        </w:rPr>
        <w:t xml:space="preserve"> муниципальный район:</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 xml:space="preserve">- Долгосрочная целевая программа «Об энергосбережении и повышении энергетической эффективности </w:t>
      </w:r>
      <w:proofErr w:type="gramStart"/>
      <w:r w:rsidRPr="004074AF">
        <w:rPr>
          <w:rFonts w:ascii="Times New Roman" w:hAnsi="Times New Roman"/>
          <w:i/>
          <w:sz w:val="28"/>
          <w:szCs w:val="28"/>
        </w:rPr>
        <w:t>в</w:t>
      </w:r>
      <w:proofErr w:type="gramEnd"/>
      <w:r w:rsidRPr="004074AF">
        <w:rPr>
          <w:rFonts w:ascii="Times New Roman" w:hAnsi="Times New Roman"/>
          <w:i/>
          <w:sz w:val="28"/>
          <w:szCs w:val="28"/>
        </w:rPr>
        <w:t xml:space="preserve"> </w:t>
      </w:r>
      <w:proofErr w:type="gramStart"/>
      <w:r w:rsidRPr="004074AF">
        <w:rPr>
          <w:rFonts w:ascii="Times New Roman" w:hAnsi="Times New Roman"/>
          <w:i/>
          <w:sz w:val="28"/>
          <w:szCs w:val="28"/>
        </w:rPr>
        <w:t>Краснокамском</w:t>
      </w:r>
      <w:proofErr w:type="gramEnd"/>
      <w:r w:rsidRPr="004074AF">
        <w:rPr>
          <w:rFonts w:ascii="Times New Roman" w:hAnsi="Times New Roman"/>
          <w:i/>
          <w:sz w:val="28"/>
          <w:szCs w:val="28"/>
        </w:rPr>
        <w:t xml:space="preserve"> муниципальном районе на 2010-2015 годы».</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По итогам экспертно-аналитического мероприятия установлено, что участниками Программы допускается самостоятельное перераспределение бюджетных ассигнований между мероприятиями Программы без рассмотрения комиссией по долгосрочным целевым программам и утверждения постановлением администрации Краснокамского муниципального района. В нарушение ст.179 Бюджетного кодекса Российской Федерации не проводилась оценка эффективности реализации Программы за 2011, 2012 годы. В отчетах об исполнении Программы не проводится оценка показателей в сравнении с предыдущими периодами в динамике.</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 xml:space="preserve">- Долгосрочная целевая программа «Охрана окружающей среды </w:t>
      </w:r>
      <w:proofErr w:type="gramStart"/>
      <w:r w:rsidRPr="004074AF">
        <w:rPr>
          <w:rFonts w:ascii="Times New Roman" w:hAnsi="Times New Roman"/>
          <w:i/>
          <w:sz w:val="28"/>
          <w:szCs w:val="28"/>
        </w:rPr>
        <w:t>в</w:t>
      </w:r>
      <w:proofErr w:type="gramEnd"/>
      <w:r w:rsidRPr="004074AF">
        <w:rPr>
          <w:rFonts w:ascii="Times New Roman" w:hAnsi="Times New Roman"/>
          <w:i/>
          <w:sz w:val="28"/>
          <w:szCs w:val="28"/>
        </w:rPr>
        <w:t xml:space="preserve"> </w:t>
      </w:r>
      <w:proofErr w:type="gramStart"/>
      <w:r w:rsidRPr="004074AF">
        <w:rPr>
          <w:rFonts w:ascii="Times New Roman" w:hAnsi="Times New Roman"/>
          <w:i/>
          <w:sz w:val="28"/>
          <w:szCs w:val="28"/>
        </w:rPr>
        <w:t>Краснокамском</w:t>
      </w:r>
      <w:proofErr w:type="gramEnd"/>
      <w:r w:rsidRPr="004074AF">
        <w:rPr>
          <w:rFonts w:ascii="Times New Roman" w:hAnsi="Times New Roman"/>
          <w:i/>
          <w:sz w:val="28"/>
          <w:szCs w:val="28"/>
        </w:rPr>
        <w:t xml:space="preserve"> муниципальном районе на 2011-2015 годы». </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При проверке установлено, что допускалось нарушение Положения о порядке разработки, формирования и реализации долгосрочных целевых программ Краснокамского муниципального района в части </w:t>
      </w:r>
      <w:proofErr w:type="gramStart"/>
      <w:r w:rsidRPr="004074AF">
        <w:rPr>
          <w:rFonts w:ascii="Times New Roman" w:hAnsi="Times New Roman"/>
          <w:sz w:val="28"/>
          <w:szCs w:val="28"/>
        </w:rPr>
        <w:t>не внесения</w:t>
      </w:r>
      <w:proofErr w:type="gramEnd"/>
      <w:r w:rsidRPr="004074AF">
        <w:rPr>
          <w:rFonts w:ascii="Times New Roman" w:hAnsi="Times New Roman"/>
          <w:sz w:val="28"/>
          <w:szCs w:val="28"/>
        </w:rPr>
        <w:t xml:space="preserve"> </w:t>
      </w:r>
      <w:r w:rsidRPr="004074AF">
        <w:rPr>
          <w:rFonts w:ascii="Times New Roman" w:hAnsi="Times New Roman"/>
          <w:sz w:val="28"/>
          <w:szCs w:val="28"/>
        </w:rPr>
        <w:lastRenderedPageBreak/>
        <w:t>изменений в перечень мероприятий, долгосрочных целевых программ, подлежащих финансированию из бюджета Краснокамского муниципального района. Данные отчета об освоении выделенных денежных средств и выполнении мероприятий по программе не совпадают с фактическим исполнением обязательств по договорам, заключенным с целью реализации мероприятий по программе. Исполнителем программы допускается самостоятельное перераспределение бюджетных ассигнований между мероприятиями программы без рассмотрения комиссией по долгосрочным целевым программам и утверждения постановлением администрации Краснокамского муниципального района. Допускается нарушение Положения о порядке ведения кассовых операций с банкнотами и монетой Банка России на территории Российской Федерации от 12.10.2011 № 373-П в части оформления заявлений на выдачу денежных средств под отчет, отсутствия подтверждающих документов, выдача денежных средств под отчет без заявления. В нарушение условий, определенных договорами на выполнение работ по ликвидации несанкционированных свалок на территории Краснокамского муниципального района, исполнителем программы (заказчик по договору) принимаются работы без представления исполнителем путевых листов на используемый для вывоза мусора автомобильный транспорт, а также без предоставления документов, подтверждающих утилизацию мусора на городском полигоне ТБО. Промежуточные акты выполненных работ не составлялись.</w:t>
      </w:r>
    </w:p>
    <w:p w:rsidR="004074AF" w:rsidRPr="004074AF" w:rsidRDefault="004074AF" w:rsidP="004074AF">
      <w:pPr>
        <w:spacing w:after="0" w:line="240" w:lineRule="auto"/>
        <w:ind w:firstLine="708"/>
        <w:jc w:val="both"/>
        <w:rPr>
          <w:rFonts w:ascii="Times New Roman" w:hAnsi="Times New Roman"/>
          <w:sz w:val="28"/>
          <w:szCs w:val="28"/>
          <w:u w:val="single"/>
        </w:rPr>
      </w:pPr>
      <w:proofErr w:type="spellStart"/>
      <w:r w:rsidRPr="004074AF">
        <w:rPr>
          <w:rFonts w:ascii="Times New Roman" w:hAnsi="Times New Roman"/>
          <w:sz w:val="28"/>
          <w:szCs w:val="28"/>
          <w:u w:val="single"/>
        </w:rPr>
        <w:t>Краснокамское</w:t>
      </w:r>
      <w:proofErr w:type="spellEnd"/>
      <w:r w:rsidRPr="004074AF">
        <w:rPr>
          <w:rFonts w:ascii="Times New Roman" w:hAnsi="Times New Roman"/>
          <w:sz w:val="28"/>
          <w:szCs w:val="28"/>
          <w:u w:val="single"/>
        </w:rPr>
        <w:t xml:space="preserve"> городское поселение:</w:t>
      </w:r>
    </w:p>
    <w:p w:rsidR="004074AF" w:rsidRPr="004074AF" w:rsidRDefault="004074AF" w:rsidP="004074AF">
      <w:pPr>
        <w:tabs>
          <w:tab w:val="left" w:pos="1800"/>
        </w:tabs>
        <w:suppressAutoHyphens/>
        <w:autoSpaceDE w:val="0"/>
        <w:spacing w:after="0" w:line="240" w:lineRule="auto"/>
        <w:ind w:firstLine="709"/>
        <w:jc w:val="both"/>
        <w:rPr>
          <w:rFonts w:ascii="Times New Roman" w:eastAsia="Times New Roman" w:hAnsi="Times New Roman"/>
          <w:sz w:val="28"/>
          <w:szCs w:val="28"/>
          <w:lang w:eastAsia="ar-SA"/>
        </w:rPr>
      </w:pPr>
      <w:r w:rsidRPr="004074AF">
        <w:rPr>
          <w:rFonts w:ascii="Times New Roman" w:hAnsi="Times New Roman"/>
          <w:sz w:val="28"/>
          <w:szCs w:val="28"/>
        </w:rPr>
        <w:t>- Программа № 5 Краснокамского городского поселения по переселению граждан и сносу аварийных домов в рамках приоритетного проекта «Достойное жилье».</w:t>
      </w:r>
      <w:r w:rsidRPr="004074AF">
        <w:rPr>
          <w:rFonts w:ascii="Times New Roman" w:eastAsia="Times New Roman" w:hAnsi="Times New Roman"/>
          <w:sz w:val="28"/>
          <w:szCs w:val="28"/>
          <w:lang w:eastAsia="ar-SA"/>
        </w:rPr>
        <w:t xml:space="preserve"> </w:t>
      </w:r>
    </w:p>
    <w:p w:rsidR="004074AF" w:rsidRPr="004074AF" w:rsidRDefault="004074AF" w:rsidP="004074AF">
      <w:pPr>
        <w:tabs>
          <w:tab w:val="left" w:pos="1800"/>
        </w:tabs>
        <w:suppressAutoHyphens/>
        <w:autoSpaceDE w:val="0"/>
        <w:spacing w:after="0" w:line="240" w:lineRule="auto"/>
        <w:ind w:firstLine="709"/>
        <w:jc w:val="both"/>
        <w:rPr>
          <w:rFonts w:ascii="Times New Roman" w:eastAsia="Times New Roman" w:hAnsi="Times New Roman"/>
          <w:sz w:val="28"/>
          <w:szCs w:val="28"/>
          <w:lang w:eastAsia="ar-SA"/>
        </w:rPr>
      </w:pPr>
      <w:proofErr w:type="gramStart"/>
      <w:r w:rsidRPr="004074AF">
        <w:rPr>
          <w:rFonts w:ascii="Times New Roman" w:eastAsia="Times New Roman" w:hAnsi="Times New Roman"/>
          <w:sz w:val="28"/>
          <w:szCs w:val="28"/>
          <w:lang w:eastAsia="ar-SA"/>
        </w:rPr>
        <w:t xml:space="preserve">Администрации Краснокамского городского поселения указано на соблюдение в полном объеме решения Думы Краснокамского городского поселения от 30.04.2008 № 40 «Об утверждении приоритетного проекта Краснокамского городского поселения «Достойное жилье», в части выполнения требований установленных Порядком определения размера и предоставления гражданам безвозмездных субсидий для приобретения в собственность жилых помещений в рамках </w:t>
      </w:r>
      <w:proofErr w:type="spellStart"/>
      <w:r w:rsidRPr="004074AF">
        <w:rPr>
          <w:rFonts w:ascii="Times New Roman" w:eastAsia="Times New Roman" w:hAnsi="Times New Roman"/>
          <w:sz w:val="28"/>
          <w:szCs w:val="28"/>
          <w:lang w:eastAsia="ar-SA"/>
        </w:rPr>
        <w:t>подпроекта</w:t>
      </w:r>
      <w:proofErr w:type="spellEnd"/>
      <w:r w:rsidRPr="004074AF">
        <w:rPr>
          <w:rFonts w:ascii="Times New Roman" w:eastAsia="Times New Roman" w:hAnsi="Times New Roman"/>
          <w:sz w:val="28"/>
          <w:szCs w:val="28"/>
          <w:lang w:eastAsia="ar-SA"/>
        </w:rPr>
        <w:t xml:space="preserve"> «Ликвидация ветхих домов» приоритетного проекта Краснокамского городского поселения «Достойное жилье».</w:t>
      </w:r>
      <w:proofErr w:type="gramEnd"/>
    </w:p>
    <w:p w:rsidR="004074AF" w:rsidRPr="004074AF" w:rsidRDefault="004074AF" w:rsidP="004074AF">
      <w:pPr>
        <w:spacing w:after="0" w:line="240" w:lineRule="auto"/>
        <w:ind w:firstLine="708"/>
        <w:jc w:val="both"/>
        <w:rPr>
          <w:rFonts w:ascii="Times New Roman" w:hAnsi="Times New Roman"/>
          <w:sz w:val="28"/>
          <w:szCs w:val="28"/>
        </w:rPr>
      </w:pPr>
    </w:p>
    <w:p w:rsidR="004074AF" w:rsidRPr="004074AF" w:rsidRDefault="004074AF" w:rsidP="004074AF">
      <w:pPr>
        <w:spacing w:after="0" w:line="240" w:lineRule="auto"/>
        <w:ind w:firstLine="708"/>
        <w:jc w:val="both"/>
        <w:rPr>
          <w:rFonts w:ascii="Times New Roman" w:hAnsi="Times New Roman"/>
          <w:sz w:val="28"/>
          <w:szCs w:val="28"/>
        </w:rPr>
      </w:pPr>
    </w:p>
    <w:p w:rsidR="004074AF" w:rsidRPr="004074AF" w:rsidRDefault="004074AF" w:rsidP="004074AF">
      <w:pPr>
        <w:spacing w:after="0" w:line="240" w:lineRule="auto"/>
        <w:ind w:firstLine="708"/>
        <w:jc w:val="center"/>
        <w:rPr>
          <w:rFonts w:ascii="Times New Roman" w:hAnsi="Times New Roman"/>
          <w:b/>
          <w:sz w:val="28"/>
          <w:szCs w:val="28"/>
        </w:rPr>
      </w:pPr>
      <w:r w:rsidRPr="004074AF">
        <w:rPr>
          <w:rFonts w:ascii="Times New Roman" w:hAnsi="Times New Roman"/>
          <w:b/>
          <w:sz w:val="28"/>
          <w:szCs w:val="28"/>
        </w:rPr>
        <w:t>2. Контрольная деятельность</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В течение 2013 года контрольно-счетной палатой проведено 33 контрольных мероприятий (из них 13 мероприятий в рамках внешней проверки отчета об исполнении бюджета и бюджетной отчетности главных администраторов бюджетных средств), в том числе:</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 проведен анализ финансово-хозяйственной деятельности в 16 муниципальных учреждениях, из них:</w:t>
      </w:r>
    </w:p>
    <w:p w:rsidR="004074AF" w:rsidRPr="004074AF" w:rsidRDefault="004074AF" w:rsidP="004074AF">
      <w:pPr>
        <w:pStyle w:val="a7"/>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4074AF">
        <w:rPr>
          <w:rFonts w:ascii="Times New Roman" w:hAnsi="Times New Roman" w:cs="Times New Roman"/>
          <w:sz w:val="28"/>
          <w:szCs w:val="28"/>
        </w:rPr>
        <w:t xml:space="preserve">Краснокамского </w:t>
      </w:r>
      <w:proofErr w:type="gramStart"/>
      <w:r w:rsidRPr="004074AF">
        <w:rPr>
          <w:rFonts w:ascii="Times New Roman" w:hAnsi="Times New Roman" w:cs="Times New Roman"/>
          <w:sz w:val="28"/>
          <w:szCs w:val="28"/>
        </w:rPr>
        <w:t>муниципального</w:t>
      </w:r>
      <w:proofErr w:type="gramEnd"/>
      <w:r w:rsidRPr="004074AF">
        <w:rPr>
          <w:rFonts w:ascii="Times New Roman" w:hAnsi="Times New Roman" w:cs="Times New Roman"/>
          <w:sz w:val="28"/>
          <w:szCs w:val="28"/>
        </w:rPr>
        <w:t xml:space="preserve"> района – в 9 учреждениях;</w:t>
      </w:r>
    </w:p>
    <w:p w:rsidR="004074AF" w:rsidRPr="004074AF" w:rsidRDefault="004074AF" w:rsidP="004074AF">
      <w:pPr>
        <w:pStyle w:val="a7"/>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4074AF">
        <w:rPr>
          <w:rFonts w:ascii="Times New Roman" w:hAnsi="Times New Roman" w:cs="Times New Roman"/>
          <w:sz w:val="28"/>
          <w:szCs w:val="28"/>
        </w:rPr>
        <w:t>Краснокамского городского поселения – в 3 учреждениях;</w:t>
      </w:r>
    </w:p>
    <w:p w:rsidR="004074AF" w:rsidRPr="004074AF" w:rsidRDefault="004074AF" w:rsidP="004074AF">
      <w:pPr>
        <w:pStyle w:val="a7"/>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4074AF">
        <w:rPr>
          <w:rFonts w:ascii="Times New Roman" w:hAnsi="Times New Roman" w:cs="Times New Roman"/>
          <w:sz w:val="28"/>
          <w:szCs w:val="28"/>
        </w:rPr>
        <w:lastRenderedPageBreak/>
        <w:t>Оверятского</w:t>
      </w:r>
      <w:proofErr w:type="spellEnd"/>
      <w:r w:rsidRPr="004074AF">
        <w:rPr>
          <w:rFonts w:ascii="Times New Roman" w:hAnsi="Times New Roman" w:cs="Times New Roman"/>
          <w:sz w:val="28"/>
          <w:szCs w:val="28"/>
        </w:rPr>
        <w:t xml:space="preserve"> городского поселения – в 3 учреждениях;</w:t>
      </w:r>
    </w:p>
    <w:p w:rsidR="004074AF" w:rsidRPr="004074AF" w:rsidRDefault="004074AF" w:rsidP="004074AF">
      <w:pPr>
        <w:pStyle w:val="a7"/>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4074AF">
        <w:rPr>
          <w:rFonts w:ascii="Times New Roman" w:hAnsi="Times New Roman" w:cs="Times New Roman"/>
          <w:sz w:val="28"/>
          <w:szCs w:val="28"/>
        </w:rPr>
        <w:t xml:space="preserve">Стряпунинского сельского поселения – в 1 учреждении. </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 проведен анализ финансово-хозяйственной деятельности в 2 муниципальных предприятиях Краснокамского городского поселения.</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По результатам контрольных мероприятий контрольно-счетной палатой направлялись представления и предложения с содержанием соответствующих рекомендаций по устранению выявленных нарушений.</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Контрольно-счетная палата продолжает практику рассмотрения результатов контрольных мероприятий на депутатских комиссиях Земского собрания КМР и поселений. Это позволит более оперативно и эффективно устранять нарушения бюджетного законодательства и повышать бюджетную дисциплину.</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Результаты контрольных мероприятий были направлены в представительные и исполнительные органы района и поселений.</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Кроме того, все акты контрольных мероприятий и их реализация исполнительной властью рассматривались на депутатских комиссиях.</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Характеристика основных итогов контрольных мероприятий:</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u w:val="single"/>
        </w:rPr>
      </w:pPr>
      <w:proofErr w:type="spellStart"/>
      <w:r w:rsidRPr="004074AF">
        <w:rPr>
          <w:rFonts w:ascii="Times New Roman" w:hAnsi="Times New Roman"/>
          <w:sz w:val="28"/>
          <w:szCs w:val="28"/>
          <w:u w:val="single"/>
        </w:rPr>
        <w:t>Краснокамский</w:t>
      </w:r>
      <w:proofErr w:type="spellEnd"/>
      <w:r w:rsidRPr="004074AF">
        <w:rPr>
          <w:rFonts w:ascii="Times New Roman" w:hAnsi="Times New Roman"/>
          <w:sz w:val="28"/>
          <w:szCs w:val="28"/>
          <w:u w:val="single"/>
        </w:rPr>
        <w:t xml:space="preserve"> муниципальный район:</w:t>
      </w:r>
    </w:p>
    <w:p w:rsidR="004074AF" w:rsidRPr="004074AF" w:rsidRDefault="004074AF" w:rsidP="004074AF">
      <w:pPr>
        <w:pStyle w:val="a7"/>
        <w:numPr>
          <w:ilvl w:val="0"/>
          <w:numId w:val="6"/>
        </w:numPr>
        <w:spacing w:after="0" w:line="240" w:lineRule="auto"/>
        <w:ind w:left="0" w:firstLine="708"/>
        <w:jc w:val="both"/>
        <w:rPr>
          <w:rFonts w:ascii="Times New Roman" w:hAnsi="Times New Roman" w:cs="Times New Roman"/>
          <w:i/>
          <w:sz w:val="28"/>
          <w:szCs w:val="28"/>
        </w:rPr>
      </w:pPr>
      <w:r w:rsidRPr="004074AF">
        <w:rPr>
          <w:rFonts w:ascii="Times New Roman" w:hAnsi="Times New Roman" w:cs="Times New Roman"/>
          <w:i/>
          <w:sz w:val="28"/>
          <w:szCs w:val="28"/>
        </w:rPr>
        <w:t xml:space="preserve">Проверка финансово-хозяйственной деятельности МАОУ ДОД «Детско-юношеская спортивная школа» п. </w:t>
      </w:r>
      <w:proofErr w:type="gramStart"/>
      <w:r w:rsidRPr="004074AF">
        <w:rPr>
          <w:rFonts w:ascii="Times New Roman" w:hAnsi="Times New Roman" w:cs="Times New Roman"/>
          <w:i/>
          <w:sz w:val="28"/>
          <w:szCs w:val="28"/>
        </w:rPr>
        <w:t>Майский</w:t>
      </w:r>
      <w:proofErr w:type="gramEnd"/>
      <w:r w:rsidRPr="004074AF">
        <w:rPr>
          <w:rFonts w:ascii="Times New Roman" w:hAnsi="Times New Roman" w:cs="Times New Roman"/>
          <w:i/>
          <w:sz w:val="28"/>
          <w:szCs w:val="28"/>
        </w:rPr>
        <w:t>.</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По результатам контрольного мероприятия установлено, что Устав учреждения утвержден с нарушением требований Федеральных законов от 03.11.2006 № 174-ФЗ «Об автономных учреждениях» и от 12.01.1996 № 7-ФЗ «О некоммерческих организациях».</w:t>
      </w:r>
      <w:r w:rsidRPr="004074AF">
        <w:rPr>
          <w:rFonts w:ascii="Times New Roman" w:hAnsi="Times New Roman"/>
          <w:color w:val="FF0000"/>
          <w:sz w:val="28"/>
          <w:szCs w:val="28"/>
        </w:rPr>
        <w:t xml:space="preserve"> </w:t>
      </w:r>
      <w:r w:rsidRPr="004074AF">
        <w:rPr>
          <w:rFonts w:ascii="Times New Roman" w:hAnsi="Times New Roman"/>
          <w:sz w:val="28"/>
          <w:szCs w:val="28"/>
        </w:rPr>
        <w:t xml:space="preserve">В нарушение ст.131 ГК РФ на ряд объектов недвижимого имущества, закрепленных за учреждением на праве оперативного управления, не зарегистрировано право собственности. В нарушение п.2 ст. 18 Федерального закона от 04.05.2011 № 99-ФЗ «О лицензировании отдельных видов деятельности» учреждение осуществляет образовательную деятельность по адресу, не указанному в лицензии. В нарушение требований СанПиН 2.4.4.1251-03 занятия с воспитанниками проводятся в подвальных помещениях. </w:t>
      </w:r>
      <w:proofErr w:type="gramStart"/>
      <w:r w:rsidRPr="004074AF">
        <w:rPr>
          <w:rFonts w:ascii="Times New Roman" w:hAnsi="Times New Roman"/>
          <w:sz w:val="28"/>
          <w:szCs w:val="28"/>
        </w:rPr>
        <w:t>В нарушение Федерального закона от 03.11.2006 № 174-ФЗ «Об автономных учреждениях» директором учреждения предоставлены спортивные объекты индивидуальному предпринимателю для проведения занятий без согласования с учредителем и без определения собственником помещения права пользования, также не была проведена экспертная оценка последствий заключения такого договора, что является нарушением Федерального закона от 24.07.1998 № 124-ФЗ «Об основных гарантиях прав ребенка в Российской Федерации».</w:t>
      </w:r>
      <w:proofErr w:type="gramEnd"/>
      <w:r w:rsidRPr="004074AF">
        <w:rPr>
          <w:rFonts w:ascii="Times New Roman" w:hAnsi="Times New Roman"/>
          <w:sz w:val="28"/>
          <w:szCs w:val="28"/>
        </w:rPr>
        <w:t xml:space="preserve"> В нарушение ст.162 БК РФ учреждением были приняты расходные обязательства в отсутствие подтверждающих документов. В нарушение норм Федерального закона от 04.05.2011 № 99-ФЗ учреждение осуществляет медицинскую деятельность при отсутствии лицензии. В нарушение ст.38 БК РФ произведены денежные выплаты руководителю учреждения в виде компенсации за использование личного автомобиля не имеющему правовых оснований для ее получения. При проведении ремонтных работ в полной мере не выполняются требования законодательства и нормативных правовых актов при осуществлении строительного контроля. </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lastRenderedPageBreak/>
        <w:t>По итогам проверки выписано представление об устранении нарушений.</w:t>
      </w:r>
    </w:p>
    <w:p w:rsidR="004074AF" w:rsidRPr="004074AF" w:rsidRDefault="004074AF" w:rsidP="004074AF">
      <w:pPr>
        <w:pStyle w:val="a7"/>
        <w:numPr>
          <w:ilvl w:val="0"/>
          <w:numId w:val="6"/>
        </w:numPr>
        <w:spacing w:after="0" w:line="240" w:lineRule="auto"/>
        <w:ind w:left="0" w:firstLine="708"/>
        <w:jc w:val="both"/>
        <w:rPr>
          <w:rFonts w:ascii="Times New Roman" w:hAnsi="Times New Roman" w:cs="Times New Roman"/>
          <w:i/>
          <w:sz w:val="28"/>
          <w:szCs w:val="28"/>
        </w:rPr>
      </w:pPr>
      <w:r w:rsidRPr="004074AF">
        <w:rPr>
          <w:rFonts w:ascii="Times New Roman" w:hAnsi="Times New Roman" w:cs="Times New Roman"/>
          <w:i/>
          <w:sz w:val="28"/>
          <w:szCs w:val="28"/>
        </w:rPr>
        <w:t xml:space="preserve">Целевое использование муниципального имущества, переданного </w:t>
      </w:r>
      <w:proofErr w:type="gramStart"/>
      <w:r w:rsidRPr="004074AF">
        <w:rPr>
          <w:rFonts w:ascii="Times New Roman" w:hAnsi="Times New Roman" w:cs="Times New Roman"/>
          <w:i/>
          <w:sz w:val="28"/>
          <w:szCs w:val="28"/>
        </w:rPr>
        <w:t>в</w:t>
      </w:r>
      <w:proofErr w:type="gramEnd"/>
      <w:r w:rsidRPr="004074AF">
        <w:rPr>
          <w:rFonts w:ascii="Times New Roman" w:hAnsi="Times New Roman" w:cs="Times New Roman"/>
          <w:i/>
          <w:sz w:val="28"/>
          <w:szCs w:val="28"/>
        </w:rPr>
        <w:t xml:space="preserve"> оперативное управление МАОУ СОШ № 10.</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Проверка показала, что муниципальное имущество фактически сдается во временное пользование физическим лицам. Документальное оформление использования имущества производится с нарушением норм Гражданского кодекса РФ, Федерального закона от 03.11.2006 № 174-ФЗ «Об автономных учреждениях» и Устава школы. Передача помещений школы в безвозмездное пользование произведена без соблюдения требований Федерального закона от 03.11.2006 № 174-ФЗ «Об автономных учреждениях», Федерального закона ФФ от 27.07.1998 № 124-ФЗ «Об основных гарантиях прав ребенка в РФ» в части отсутствия экспертной оценки, правильности ведения протокола наблюдательного совета и принятия решения, содержания письма директора школы к учредителю; ГК РФ в части отсутствия обязанности ссудополучателя нести расходы по содержанию муниципального имущества и возмещения коммунальных платежей.  </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Отсутствует договор на использование МУП ЦШП «Веста» столовой и оборудования, согласованного с учредителем. Не определен режим ответственности за сохранность, реновацию и передачу в пользование с возвратом переданного имущества.</w:t>
      </w:r>
    </w:p>
    <w:p w:rsidR="004074AF" w:rsidRPr="004074AF" w:rsidRDefault="004074AF" w:rsidP="004074AF">
      <w:pPr>
        <w:pStyle w:val="a7"/>
        <w:numPr>
          <w:ilvl w:val="0"/>
          <w:numId w:val="6"/>
        </w:numPr>
        <w:spacing w:after="0" w:line="240" w:lineRule="auto"/>
        <w:ind w:left="0" w:firstLine="708"/>
        <w:jc w:val="both"/>
        <w:rPr>
          <w:rFonts w:ascii="Times New Roman" w:hAnsi="Times New Roman" w:cs="Times New Roman"/>
          <w:i/>
          <w:sz w:val="28"/>
          <w:szCs w:val="28"/>
        </w:rPr>
      </w:pPr>
      <w:r w:rsidRPr="004074AF">
        <w:rPr>
          <w:rFonts w:ascii="Times New Roman" w:hAnsi="Times New Roman" w:cs="Times New Roman"/>
          <w:i/>
          <w:sz w:val="28"/>
          <w:szCs w:val="28"/>
        </w:rPr>
        <w:t xml:space="preserve">Проверка финансово-хозяйственной деятельности МАОУ ДОД «Детская школа искусств г. Краснокамска». </w:t>
      </w:r>
    </w:p>
    <w:p w:rsidR="004074AF" w:rsidRPr="004074AF" w:rsidRDefault="004074AF" w:rsidP="004074AF">
      <w:pPr>
        <w:tabs>
          <w:tab w:val="left" w:pos="1800"/>
        </w:tabs>
        <w:suppressAutoHyphens/>
        <w:autoSpaceDE w:val="0"/>
        <w:spacing w:after="0" w:line="240" w:lineRule="auto"/>
        <w:ind w:firstLine="708"/>
        <w:jc w:val="both"/>
        <w:rPr>
          <w:rFonts w:ascii="Times New Roman" w:eastAsia="Times New Roman" w:hAnsi="Times New Roman"/>
          <w:bCs/>
          <w:sz w:val="28"/>
          <w:szCs w:val="28"/>
          <w:lang w:eastAsia="ar-SA"/>
        </w:rPr>
      </w:pPr>
      <w:r w:rsidRPr="004074AF">
        <w:rPr>
          <w:rFonts w:ascii="Times New Roman" w:eastAsia="Times New Roman" w:hAnsi="Times New Roman"/>
          <w:bCs/>
          <w:sz w:val="28"/>
          <w:szCs w:val="28"/>
          <w:lang w:eastAsia="ar-SA"/>
        </w:rPr>
        <w:t xml:space="preserve">В устав МАОУ ДОД «Детская школа искусств г. Краснокамска» необходимо внести дополнения и изменения в целях приведения в соответствие с нормами Федерального закона от 03.11.2006 № 174-ФЗ «Об автономных учреждениях». </w:t>
      </w:r>
    </w:p>
    <w:p w:rsidR="004074AF" w:rsidRPr="004074AF" w:rsidRDefault="004074AF" w:rsidP="004074AF">
      <w:pPr>
        <w:tabs>
          <w:tab w:val="left" w:pos="1800"/>
        </w:tabs>
        <w:suppressAutoHyphens/>
        <w:autoSpaceDE w:val="0"/>
        <w:spacing w:after="0" w:line="240" w:lineRule="auto"/>
        <w:ind w:firstLine="708"/>
        <w:jc w:val="both"/>
        <w:rPr>
          <w:rFonts w:ascii="Times New Roman" w:eastAsia="Times New Roman" w:hAnsi="Times New Roman"/>
          <w:bCs/>
          <w:sz w:val="28"/>
          <w:szCs w:val="28"/>
          <w:lang w:eastAsia="ar-SA"/>
        </w:rPr>
      </w:pPr>
      <w:r w:rsidRPr="004074AF">
        <w:rPr>
          <w:rFonts w:ascii="Times New Roman" w:eastAsia="Times New Roman" w:hAnsi="Times New Roman"/>
          <w:bCs/>
          <w:sz w:val="28"/>
          <w:szCs w:val="28"/>
          <w:lang w:eastAsia="ar-SA"/>
        </w:rPr>
        <w:t xml:space="preserve">Допускается нарушение ст.103, 104 ТК РФ в части составления и доведения до работников графиков сменности. </w:t>
      </w:r>
    </w:p>
    <w:p w:rsidR="004074AF" w:rsidRPr="004074AF" w:rsidRDefault="004074AF" w:rsidP="004074AF">
      <w:pPr>
        <w:tabs>
          <w:tab w:val="left" w:pos="1800"/>
        </w:tabs>
        <w:suppressAutoHyphens/>
        <w:autoSpaceDE w:val="0"/>
        <w:spacing w:after="0" w:line="240" w:lineRule="auto"/>
        <w:ind w:firstLine="708"/>
        <w:jc w:val="both"/>
        <w:rPr>
          <w:rFonts w:ascii="Times New Roman" w:eastAsia="Times New Roman" w:hAnsi="Times New Roman"/>
          <w:snapToGrid w:val="0"/>
          <w:sz w:val="28"/>
          <w:szCs w:val="28"/>
        </w:rPr>
      </w:pPr>
      <w:proofErr w:type="gramStart"/>
      <w:r w:rsidRPr="004074AF">
        <w:rPr>
          <w:rFonts w:ascii="Times New Roman" w:eastAsia="Times New Roman" w:hAnsi="Times New Roman"/>
          <w:bCs/>
          <w:sz w:val="28"/>
          <w:szCs w:val="28"/>
          <w:lang w:eastAsia="ar-SA"/>
        </w:rPr>
        <w:t xml:space="preserve">Учредителем и руководителем МАОУ ДОД «Детская школа искусств г. Краснокамска»  нарушается ст.11 Федерального закона от 03.11.2006 № 174-ФЗ «Об автономных учреждениях» в части не вынесения на рассмотрение </w:t>
      </w:r>
      <w:r w:rsidRPr="004074AF">
        <w:rPr>
          <w:rFonts w:ascii="Times New Roman" w:eastAsia="Times New Roman" w:hAnsi="Times New Roman"/>
          <w:snapToGrid w:val="0"/>
          <w:sz w:val="28"/>
          <w:szCs w:val="28"/>
        </w:rPr>
        <w:t xml:space="preserve">наблюдательным советом МАОУ ДОД </w:t>
      </w:r>
      <w:r w:rsidRPr="004074AF">
        <w:rPr>
          <w:rFonts w:ascii="Times New Roman" w:eastAsia="Times New Roman" w:hAnsi="Times New Roman"/>
          <w:bCs/>
          <w:sz w:val="28"/>
          <w:szCs w:val="28"/>
          <w:lang w:eastAsia="ar-SA"/>
        </w:rPr>
        <w:t xml:space="preserve">«Детская школа искусств г. Краснокамска» </w:t>
      </w:r>
      <w:r w:rsidRPr="004074AF">
        <w:rPr>
          <w:rFonts w:ascii="Times New Roman" w:eastAsia="Times New Roman" w:hAnsi="Times New Roman"/>
          <w:snapToGrid w:val="0"/>
          <w:sz w:val="28"/>
          <w:szCs w:val="28"/>
        </w:rPr>
        <w:t xml:space="preserve"> вопросов о внесении изменений в устав учреждения, рассмотрения плана финансово-хозяйственной деятельности, утверждения отчетов о деятельности учреждения и об использовании его имущества.</w:t>
      </w:r>
      <w:proofErr w:type="gramEnd"/>
    </w:p>
    <w:p w:rsidR="004074AF" w:rsidRPr="004074AF" w:rsidRDefault="004074AF" w:rsidP="004074AF">
      <w:pPr>
        <w:tabs>
          <w:tab w:val="left" w:pos="1800"/>
        </w:tabs>
        <w:suppressAutoHyphens/>
        <w:autoSpaceDE w:val="0"/>
        <w:spacing w:after="0" w:line="240" w:lineRule="auto"/>
        <w:ind w:firstLine="708"/>
        <w:jc w:val="both"/>
        <w:rPr>
          <w:rFonts w:ascii="Times New Roman" w:eastAsia="Times New Roman" w:hAnsi="Times New Roman"/>
          <w:snapToGrid w:val="0"/>
          <w:sz w:val="28"/>
          <w:szCs w:val="28"/>
        </w:rPr>
      </w:pPr>
      <w:r w:rsidRPr="004074AF">
        <w:rPr>
          <w:rFonts w:ascii="Times New Roman" w:eastAsia="Times New Roman" w:hAnsi="Times New Roman"/>
          <w:snapToGrid w:val="0"/>
          <w:sz w:val="28"/>
          <w:szCs w:val="28"/>
        </w:rPr>
        <w:t>В нарушение положений ТК РФ с большинством работающих в учреждении не заключены трудовые договора.</w:t>
      </w:r>
    </w:p>
    <w:p w:rsidR="004074AF" w:rsidRPr="004074AF" w:rsidRDefault="004074AF" w:rsidP="004074AF">
      <w:pPr>
        <w:tabs>
          <w:tab w:val="left" w:pos="1800"/>
        </w:tabs>
        <w:suppressAutoHyphens/>
        <w:autoSpaceDE w:val="0"/>
        <w:spacing w:after="0" w:line="240" w:lineRule="auto"/>
        <w:ind w:firstLine="708"/>
        <w:jc w:val="both"/>
        <w:rPr>
          <w:rFonts w:ascii="Times New Roman" w:eastAsia="Times New Roman" w:hAnsi="Times New Roman"/>
          <w:snapToGrid w:val="0"/>
          <w:sz w:val="28"/>
          <w:szCs w:val="28"/>
        </w:rPr>
      </w:pPr>
      <w:proofErr w:type="gramStart"/>
      <w:r w:rsidRPr="004074AF">
        <w:rPr>
          <w:rFonts w:ascii="Times New Roman" w:eastAsia="Times New Roman" w:hAnsi="Times New Roman"/>
          <w:snapToGrid w:val="0"/>
          <w:sz w:val="28"/>
          <w:szCs w:val="28"/>
        </w:rPr>
        <w:t xml:space="preserve">Муниципальное задание до учреждения доведено с нарушением Порядка формирования, размещения и контроля исполнения планового и муниципального заданий на оказание муниципальных услуг: разделы заполнены не в соответствии с Порядком формирования, размещения и контроля исполнения планового и муниципального заданий на оказание муниципальных услуг, отсутствует разделение услуг на бесплатные и частично платные, установлена единая </w:t>
      </w:r>
      <w:r w:rsidRPr="004074AF">
        <w:rPr>
          <w:rFonts w:ascii="Times New Roman" w:eastAsia="Times New Roman" w:hAnsi="Times New Roman"/>
          <w:snapToGrid w:val="0"/>
          <w:sz w:val="28"/>
          <w:szCs w:val="28"/>
        </w:rPr>
        <w:lastRenderedPageBreak/>
        <w:t>стоимость муниципальной услуги, не предусмотрены расходы на содержание муниципального</w:t>
      </w:r>
      <w:proofErr w:type="gramEnd"/>
      <w:r w:rsidRPr="004074AF">
        <w:rPr>
          <w:rFonts w:ascii="Times New Roman" w:eastAsia="Times New Roman" w:hAnsi="Times New Roman"/>
          <w:snapToGrid w:val="0"/>
          <w:sz w:val="28"/>
          <w:szCs w:val="28"/>
        </w:rPr>
        <w:t xml:space="preserve"> имущества.</w:t>
      </w:r>
    </w:p>
    <w:p w:rsidR="004074AF" w:rsidRPr="004074AF" w:rsidRDefault="004074AF" w:rsidP="004074AF">
      <w:pPr>
        <w:tabs>
          <w:tab w:val="left" w:pos="1800"/>
        </w:tabs>
        <w:suppressAutoHyphens/>
        <w:autoSpaceDE w:val="0"/>
        <w:spacing w:after="0" w:line="240" w:lineRule="auto"/>
        <w:ind w:firstLine="709"/>
        <w:jc w:val="both"/>
        <w:rPr>
          <w:rFonts w:ascii="Times New Roman" w:hAnsi="Times New Roman"/>
          <w:sz w:val="28"/>
          <w:szCs w:val="28"/>
        </w:rPr>
      </w:pPr>
      <w:r w:rsidRPr="004074AF">
        <w:rPr>
          <w:rFonts w:ascii="Times New Roman" w:hAnsi="Times New Roman"/>
          <w:sz w:val="28"/>
          <w:szCs w:val="28"/>
        </w:rPr>
        <w:t>Допускается нарушение ст.333 ТК РФ в части установления учебной нагрузки и продолжительности рабочего времени для педагогических работников.</w:t>
      </w:r>
    </w:p>
    <w:p w:rsidR="004074AF" w:rsidRPr="004074AF" w:rsidRDefault="004074AF" w:rsidP="004074AF">
      <w:pPr>
        <w:tabs>
          <w:tab w:val="left" w:pos="1800"/>
        </w:tabs>
        <w:suppressAutoHyphens/>
        <w:autoSpaceDE w:val="0"/>
        <w:spacing w:after="0" w:line="240" w:lineRule="auto"/>
        <w:ind w:firstLine="708"/>
        <w:jc w:val="both"/>
        <w:rPr>
          <w:rFonts w:ascii="Times New Roman" w:eastAsia="Times New Roman" w:hAnsi="Times New Roman"/>
          <w:snapToGrid w:val="0"/>
          <w:sz w:val="28"/>
          <w:szCs w:val="28"/>
        </w:rPr>
      </w:pPr>
      <w:r w:rsidRPr="004074AF">
        <w:rPr>
          <w:rFonts w:ascii="Times New Roman" w:eastAsia="Times New Roman" w:hAnsi="Times New Roman"/>
          <w:bCs/>
          <w:sz w:val="28"/>
          <w:szCs w:val="28"/>
          <w:lang w:eastAsia="ar-SA"/>
        </w:rPr>
        <w:t>Допускается использование помещений на цокольном этаже для проведения занятий с нарушением</w:t>
      </w:r>
      <w:r w:rsidRPr="004074AF">
        <w:rPr>
          <w:rFonts w:ascii="Times New Roman" w:eastAsia="Times New Roman" w:hAnsi="Times New Roman"/>
          <w:snapToGrid w:val="0"/>
          <w:sz w:val="28"/>
          <w:szCs w:val="28"/>
        </w:rPr>
        <w:t xml:space="preserve"> Санитарно-эпидемиологических требований к учреждениям дополнительного образования детей (внешкольные учреждения) (СанПиН 2.4.4.1251-03).</w:t>
      </w:r>
    </w:p>
    <w:p w:rsidR="004074AF" w:rsidRPr="004074AF" w:rsidRDefault="004074AF" w:rsidP="004074AF">
      <w:pPr>
        <w:tabs>
          <w:tab w:val="left" w:pos="1800"/>
        </w:tabs>
        <w:suppressAutoHyphens/>
        <w:autoSpaceDE w:val="0"/>
        <w:spacing w:after="0" w:line="240" w:lineRule="auto"/>
        <w:ind w:firstLine="708"/>
        <w:jc w:val="both"/>
        <w:rPr>
          <w:rFonts w:ascii="Times New Roman" w:eastAsia="Times New Roman" w:hAnsi="Times New Roman"/>
          <w:snapToGrid w:val="0"/>
          <w:sz w:val="28"/>
          <w:szCs w:val="28"/>
        </w:rPr>
      </w:pPr>
      <w:r w:rsidRPr="004074AF">
        <w:rPr>
          <w:rFonts w:ascii="Times New Roman" w:eastAsia="Times New Roman" w:hAnsi="Times New Roman"/>
          <w:snapToGrid w:val="0"/>
          <w:sz w:val="28"/>
          <w:szCs w:val="28"/>
        </w:rPr>
        <w:t xml:space="preserve">Учреждением не соблюдаются требования сохранности и содержания в надлежащем состоянии муниципального имущества - здание склада, находящееся на балансе учреждения. </w:t>
      </w:r>
    </w:p>
    <w:p w:rsidR="004074AF" w:rsidRPr="004074AF" w:rsidRDefault="004074AF" w:rsidP="004074AF">
      <w:pPr>
        <w:pStyle w:val="a7"/>
        <w:numPr>
          <w:ilvl w:val="0"/>
          <w:numId w:val="6"/>
        </w:numPr>
        <w:spacing w:after="0" w:line="240" w:lineRule="auto"/>
        <w:ind w:left="0" w:firstLine="708"/>
        <w:jc w:val="both"/>
        <w:rPr>
          <w:rFonts w:ascii="Times New Roman" w:hAnsi="Times New Roman" w:cs="Times New Roman"/>
          <w:i/>
          <w:sz w:val="28"/>
          <w:szCs w:val="28"/>
        </w:rPr>
      </w:pPr>
      <w:r w:rsidRPr="004074AF">
        <w:rPr>
          <w:rFonts w:ascii="Times New Roman" w:hAnsi="Times New Roman" w:cs="Times New Roman"/>
          <w:i/>
          <w:sz w:val="28"/>
          <w:szCs w:val="28"/>
        </w:rPr>
        <w:t>Проверка финансово-хозяйственной деятельности МАОУ ДОД «Детская театральная школа».</w:t>
      </w:r>
    </w:p>
    <w:p w:rsidR="004074AF" w:rsidRPr="004074AF" w:rsidRDefault="004074AF" w:rsidP="004074AF">
      <w:pPr>
        <w:tabs>
          <w:tab w:val="left" w:pos="1800"/>
        </w:tabs>
        <w:suppressAutoHyphens/>
        <w:autoSpaceDE w:val="0"/>
        <w:spacing w:after="0" w:line="240" w:lineRule="auto"/>
        <w:ind w:firstLine="709"/>
        <w:jc w:val="both"/>
        <w:rPr>
          <w:rFonts w:ascii="Times New Roman" w:hAnsi="Times New Roman"/>
          <w:bCs/>
          <w:sz w:val="28"/>
          <w:szCs w:val="28"/>
          <w:lang w:eastAsia="ar-SA"/>
        </w:rPr>
      </w:pPr>
      <w:r w:rsidRPr="004074AF">
        <w:rPr>
          <w:rFonts w:ascii="Times New Roman" w:hAnsi="Times New Roman"/>
          <w:bCs/>
          <w:sz w:val="28"/>
          <w:szCs w:val="28"/>
          <w:lang w:eastAsia="ar-SA"/>
        </w:rPr>
        <w:t xml:space="preserve">При проверке установлено, что в устав МАОУ ДОД «Детская театральная школа» необходимо внести дополнения и изменения в целях приведения в соответствие с нормами Федерального закона от 03.11.2006 № 174-ФЗ «Об автономных учреждениях». </w:t>
      </w:r>
    </w:p>
    <w:p w:rsidR="004074AF" w:rsidRPr="004074AF" w:rsidRDefault="004074AF" w:rsidP="004074AF">
      <w:pPr>
        <w:tabs>
          <w:tab w:val="left" w:pos="1800"/>
        </w:tabs>
        <w:suppressAutoHyphens/>
        <w:autoSpaceDE w:val="0"/>
        <w:spacing w:after="0" w:line="240" w:lineRule="auto"/>
        <w:ind w:firstLine="709"/>
        <w:jc w:val="both"/>
        <w:rPr>
          <w:rFonts w:ascii="Times New Roman" w:hAnsi="Times New Roman"/>
          <w:snapToGrid w:val="0"/>
          <w:sz w:val="28"/>
          <w:szCs w:val="28"/>
        </w:rPr>
      </w:pPr>
      <w:proofErr w:type="gramStart"/>
      <w:r w:rsidRPr="004074AF">
        <w:rPr>
          <w:rFonts w:ascii="Times New Roman" w:hAnsi="Times New Roman"/>
          <w:bCs/>
          <w:sz w:val="28"/>
          <w:szCs w:val="28"/>
          <w:lang w:eastAsia="ar-SA"/>
        </w:rPr>
        <w:t xml:space="preserve">Учредителем и руководителем МАОУ ДОД ДТШ  нарушается ст.11 Федерального закона от 03.11.2006 № 174-ФЗ «Об автономных учреждениях» в части не вынесения на рассмотрение </w:t>
      </w:r>
      <w:r w:rsidRPr="004074AF">
        <w:rPr>
          <w:rFonts w:ascii="Times New Roman" w:hAnsi="Times New Roman"/>
          <w:snapToGrid w:val="0"/>
          <w:sz w:val="28"/>
          <w:szCs w:val="28"/>
        </w:rPr>
        <w:t xml:space="preserve">наблюдательным советом МАОУ ДОД </w:t>
      </w:r>
      <w:r w:rsidRPr="004074AF">
        <w:rPr>
          <w:rFonts w:ascii="Times New Roman" w:hAnsi="Times New Roman"/>
          <w:bCs/>
          <w:sz w:val="28"/>
          <w:szCs w:val="28"/>
          <w:lang w:eastAsia="ar-SA"/>
        </w:rPr>
        <w:t xml:space="preserve">ДТШ </w:t>
      </w:r>
      <w:r w:rsidRPr="004074AF">
        <w:rPr>
          <w:rFonts w:ascii="Times New Roman" w:hAnsi="Times New Roman"/>
          <w:snapToGrid w:val="0"/>
          <w:sz w:val="28"/>
          <w:szCs w:val="28"/>
        </w:rPr>
        <w:t xml:space="preserve"> вопросов о внесении изменений в устав учреждения, рассмотрения плана финансово-хозяйственной деятельности, утверждения отчетов о деятельности учреждения и об использовании его имущества, выбора кредитной организации для открытия расчетного счета учреждения.</w:t>
      </w:r>
      <w:proofErr w:type="gramEnd"/>
    </w:p>
    <w:p w:rsidR="004074AF" w:rsidRPr="004074AF" w:rsidRDefault="004074AF" w:rsidP="004074AF">
      <w:pPr>
        <w:tabs>
          <w:tab w:val="left" w:pos="1800"/>
        </w:tabs>
        <w:suppressAutoHyphens/>
        <w:autoSpaceDE w:val="0"/>
        <w:spacing w:after="0" w:line="240" w:lineRule="auto"/>
        <w:ind w:firstLine="709"/>
        <w:jc w:val="both"/>
        <w:rPr>
          <w:rFonts w:ascii="Times New Roman" w:hAnsi="Times New Roman"/>
          <w:sz w:val="28"/>
          <w:szCs w:val="28"/>
        </w:rPr>
      </w:pPr>
      <w:r w:rsidRPr="004074AF">
        <w:rPr>
          <w:rFonts w:ascii="Times New Roman" w:hAnsi="Times New Roman"/>
          <w:snapToGrid w:val="0"/>
          <w:sz w:val="28"/>
          <w:szCs w:val="28"/>
        </w:rPr>
        <w:t>Допускается нарушение ст.282 ТК РФ,</w:t>
      </w:r>
      <w:r w:rsidRPr="004074AF">
        <w:rPr>
          <w:rFonts w:ascii="Times New Roman" w:hAnsi="Times New Roman"/>
          <w:sz w:val="28"/>
          <w:szCs w:val="28"/>
        </w:rPr>
        <w:t xml:space="preserve"> постановления Министерства труда и социального развития РФ от 30.06.2003 № 41 «Об особенностях работы по совместительству педагогических, медицинских, фармацевтических работников и работников культуры» в части соблюдения допустимой учебной нагрузки на работы по совместительству педагогических работников.  Допускается нарушение ст.333 ТК РФ в части продолжительности рабочего времени для педагогических работников.</w:t>
      </w:r>
    </w:p>
    <w:p w:rsidR="004074AF" w:rsidRPr="004074AF" w:rsidRDefault="004074AF" w:rsidP="004074AF">
      <w:pPr>
        <w:pStyle w:val="ConsPlusNormal"/>
        <w:widowControl/>
        <w:ind w:firstLine="708"/>
        <w:jc w:val="both"/>
        <w:rPr>
          <w:rFonts w:ascii="Times New Roman" w:hAnsi="Times New Roman" w:cs="Times New Roman"/>
          <w:snapToGrid w:val="0"/>
          <w:sz w:val="28"/>
          <w:szCs w:val="28"/>
        </w:rPr>
      </w:pPr>
      <w:r w:rsidRPr="004074AF">
        <w:rPr>
          <w:rFonts w:ascii="Times New Roman" w:hAnsi="Times New Roman" w:cs="Times New Roman"/>
          <w:snapToGrid w:val="0"/>
          <w:sz w:val="28"/>
          <w:szCs w:val="28"/>
        </w:rPr>
        <w:t xml:space="preserve">При заключении договора аренды в нарушение требований п.4 ст.13 Федерального закона от 24.07.1998 № 124-ФЗ «Об основных гарантиях прав ребенка в Российской Федерации» перед заключением договора аренды учредителем не была проведена  экспертная оценка последствий договора. </w:t>
      </w:r>
    </w:p>
    <w:p w:rsidR="004074AF" w:rsidRPr="004074AF" w:rsidRDefault="004074AF" w:rsidP="004074AF">
      <w:pPr>
        <w:tabs>
          <w:tab w:val="left" w:pos="1800"/>
        </w:tabs>
        <w:suppressAutoHyphens/>
        <w:autoSpaceDE w:val="0"/>
        <w:spacing w:after="0" w:line="240" w:lineRule="auto"/>
        <w:ind w:firstLine="709"/>
        <w:jc w:val="both"/>
        <w:rPr>
          <w:rFonts w:ascii="Times New Roman" w:hAnsi="Times New Roman"/>
          <w:snapToGrid w:val="0"/>
          <w:sz w:val="28"/>
          <w:szCs w:val="28"/>
        </w:rPr>
      </w:pPr>
      <w:r w:rsidRPr="004074AF">
        <w:rPr>
          <w:rFonts w:ascii="Times New Roman" w:hAnsi="Times New Roman"/>
          <w:snapToGrid w:val="0"/>
          <w:sz w:val="28"/>
          <w:szCs w:val="28"/>
        </w:rPr>
        <w:t>В нарушение условий договора аренды (п.7.1 договора за несвоевременное внесение платежей предусмотрена уплата пени в размере 10% от ежемесячной платы за каждый день просрочки) МАОУ ДОД ДТШ не производит начисление пени за несвоевременное внесение платежей по арендной плате.</w:t>
      </w:r>
    </w:p>
    <w:p w:rsidR="004074AF" w:rsidRPr="004074AF" w:rsidRDefault="004074AF" w:rsidP="004074AF">
      <w:pPr>
        <w:pStyle w:val="ConsPlusNormal"/>
        <w:ind w:firstLine="708"/>
        <w:jc w:val="both"/>
        <w:rPr>
          <w:rFonts w:ascii="Times New Roman" w:hAnsi="Times New Roman" w:cs="Times New Roman"/>
          <w:sz w:val="28"/>
          <w:szCs w:val="28"/>
        </w:rPr>
      </w:pPr>
      <w:r w:rsidRPr="004074AF">
        <w:rPr>
          <w:rFonts w:ascii="Times New Roman" w:hAnsi="Times New Roman" w:cs="Times New Roman"/>
          <w:sz w:val="28"/>
          <w:szCs w:val="28"/>
        </w:rPr>
        <w:t>Допущены ряд при ведении</w:t>
      </w:r>
      <w:r w:rsidRPr="004074AF">
        <w:rPr>
          <w:rFonts w:ascii="Times New Roman" w:eastAsia="Calibri" w:hAnsi="Times New Roman" w:cs="Times New Roman"/>
          <w:sz w:val="28"/>
          <w:szCs w:val="28"/>
          <w:lang w:eastAsia="en-US"/>
        </w:rPr>
        <w:t xml:space="preserve"> бухгалтерского учета: в учетной политике не утвержден порядок списания задолженности учреждения, невостребованной кредиторами и задолженности неплатежеспособных дебиторов,</w:t>
      </w:r>
      <w:r w:rsidRPr="004074AF">
        <w:rPr>
          <w:rFonts w:ascii="Times New Roman" w:hAnsi="Times New Roman" w:cs="Times New Roman"/>
          <w:sz w:val="28"/>
          <w:szCs w:val="28"/>
        </w:rPr>
        <w:t xml:space="preserve"> прием денежных средств </w:t>
      </w:r>
      <w:r w:rsidRPr="004074AF">
        <w:rPr>
          <w:rFonts w:ascii="Times New Roman" w:eastAsia="Calibri" w:hAnsi="Times New Roman" w:cs="Times New Roman"/>
          <w:sz w:val="28"/>
          <w:szCs w:val="28"/>
          <w:lang w:eastAsia="en-US"/>
        </w:rPr>
        <w:t xml:space="preserve">осуществляется лицом, с которым не заключен договор о материальной ответственности, </w:t>
      </w:r>
      <w:r w:rsidRPr="004074AF">
        <w:rPr>
          <w:rFonts w:ascii="Times New Roman" w:hAnsi="Times New Roman" w:cs="Times New Roman"/>
          <w:sz w:val="28"/>
          <w:szCs w:val="28"/>
        </w:rPr>
        <w:t xml:space="preserve">денежные средства ежедневно не сдаются в кассу учреждения, </w:t>
      </w:r>
      <w:r w:rsidRPr="004074AF">
        <w:rPr>
          <w:rFonts w:ascii="Times New Roman" w:hAnsi="Times New Roman" w:cs="Times New Roman"/>
          <w:sz w:val="28"/>
          <w:szCs w:val="28"/>
        </w:rPr>
        <w:lastRenderedPageBreak/>
        <w:t xml:space="preserve">не проведена инвентаризация бланков </w:t>
      </w:r>
      <w:proofErr w:type="gramStart"/>
      <w:r w:rsidRPr="004074AF">
        <w:rPr>
          <w:rFonts w:ascii="Times New Roman" w:hAnsi="Times New Roman" w:cs="Times New Roman"/>
          <w:sz w:val="28"/>
          <w:szCs w:val="28"/>
        </w:rPr>
        <w:t>строгой</w:t>
      </w:r>
      <w:proofErr w:type="gramEnd"/>
      <w:r w:rsidRPr="004074AF">
        <w:rPr>
          <w:rFonts w:ascii="Times New Roman" w:hAnsi="Times New Roman" w:cs="Times New Roman"/>
          <w:sz w:val="28"/>
          <w:szCs w:val="28"/>
        </w:rPr>
        <w:t xml:space="preserve"> отчетности, допускаются нарушения при оформлении документов по итогам инвентаризации, списание просроченной дебиторской задолженности произведено при отсутствии первичных документов, подтверждающих возникновение задолженности, объяснительной записки о причине образования задолженности и подтверждение невозможности взыскания долга.</w:t>
      </w:r>
    </w:p>
    <w:p w:rsidR="004074AF" w:rsidRPr="004074AF" w:rsidRDefault="004074AF" w:rsidP="004074AF">
      <w:pPr>
        <w:pStyle w:val="ConsNormal"/>
        <w:jc w:val="both"/>
        <w:rPr>
          <w:rFonts w:ascii="Times New Roman" w:hAnsi="Times New Roman"/>
          <w:sz w:val="28"/>
          <w:szCs w:val="28"/>
        </w:rPr>
      </w:pPr>
      <w:r w:rsidRPr="004074AF">
        <w:rPr>
          <w:rFonts w:ascii="Times New Roman" w:hAnsi="Times New Roman"/>
          <w:bCs/>
          <w:sz w:val="28"/>
          <w:szCs w:val="28"/>
        </w:rPr>
        <w:t xml:space="preserve">При проведении ремонтных работ в рамках проекта «Приведение в нормативное состояние объектов социальной сферы» допускаются нарушения при заключении договоров на выполнение работ с подрядными организациями в части оформления локально-сметных расчетов, составления планов-графиков работ, оформления акта приемки выполненных работ, справки о стоимости выполненных работ. Контроль выполняемых работ осуществляется неудовлетворительно – не проводилось освидетельствование скрытых работ с подписанием актов.  Без внесения изменений в перечень выполняемых в рамках проекта «Приведение в нормативное состояние объектов социальной сферы» видов работ (постановление администрации Краснокамского муниципального района от 18.06.2012 № 900) в рамках договора на выполнение работ по ремонту оконных блоков произведена замена двух входных дверей. </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5. Проверка финансово-хозяйственной деятельности МАДОУ «Детский сад № 13».</w:t>
      </w:r>
    </w:p>
    <w:p w:rsidR="004074AF" w:rsidRPr="004074AF" w:rsidRDefault="004074AF" w:rsidP="004074AF">
      <w:pPr>
        <w:spacing w:after="0" w:line="240" w:lineRule="auto"/>
        <w:ind w:firstLine="708"/>
        <w:jc w:val="both"/>
        <w:rPr>
          <w:rFonts w:ascii="Times New Roman" w:hAnsi="Times New Roman"/>
          <w:sz w:val="28"/>
          <w:szCs w:val="28"/>
        </w:rPr>
      </w:pPr>
      <w:proofErr w:type="gramStart"/>
      <w:r w:rsidRPr="004074AF">
        <w:rPr>
          <w:rFonts w:ascii="Times New Roman" w:hAnsi="Times New Roman"/>
          <w:sz w:val="28"/>
          <w:szCs w:val="28"/>
        </w:rPr>
        <w:t>При проверке было установлено, что в нарушение требований Федерального закона от 03.11.2006 № 174-ФЗ) «Об автономных учреждениях» руководителем учреждения не были представлены на рассмотрение наблюдательного совета проекты отчетов о деятельности учреждения, об использовании его имущества, годовая бухгалтерская отчетность за 2012 год.</w:t>
      </w:r>
      <w:proofErr w:type="gramEnd"/>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При проверке соблюдения требований к заключению договора подряда выявлено отсутствие актов скрытых работ, не составлены планы-графики выполнения работ.</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При проверке использования муниципального имущества установлено: на земельном участке, закрепленном за учреждением, находятся складские помещения, теневые навесы, забор не учтенные в бухгалтерском учете. Информация о данных объектах недвижимого имущества в Реестре муниципальной собственности Краснокамского муниципального района отсутствует.</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Выявлены нарушения требований </w:t>
      </w:r>
      <w:proofErr w:type="spellStart"/>
      <w:r w:rsidRPr="004074AF">
        <w:rPr>
          <w:rFonts w:ascii="Times New Roman" w:hAnsi="Times New Roman"/>
          <w:sz w:val="28"/>
          <w:szCs w:val="28"/>
        </w:rPr>
        <w:t>СанПин</w:t>
      </w:r>
      <w:proofErr w:type="spellEnd"/>
      <w:r w:rsidRPr="004074AF">
        <w:rPr>
          <w:rFonts w:ascii="Times New Roman" w:hAnsi="Times New Roman"/>
          <w:sz w:val="28"/>
          <w:szCs w:val="28"/>
        </w:rPr>
        <w:t xml:space="preserve"> 2.4.1.2660-10 в части </w:t>
      </w:r>
      <w:proofErr w:type="gramStart"/>
      <w:r w:rsidRPr="004074AF">
        <w:rPr>
          <w:rFonts w:ascii="Times New Roman" w:hAnsi="Times New Roman"/>
          <w:sz w:val="28"/>
          <w:szCs w:val="28"/>
        </w:rPr>
        <w:t>контроля за</w:t>
      </w:r>
      <w:proofErr w:type="gramEnd"/>
      <w:r w:rsidRPr="004074AF">
        <w:rPr>
          <w:rFonts w:ascii="Times New Roman" w:hAnsi="Times New Roman"/>
          <w:sz w:val="28"/>
          <w:szCs w:val="28"/>
        </w:rPr>
        <w:t xml:space="preserve"> качеством и безопасностью хранения проб.</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 xml:space="preserve">6. Проверка финансово-хозяйственной деятельности МБОУ ДОД «Детская школа искусств поселка </w:t>
      </w:r>
      <w:proofErr w:type="gramStart"/>
      <w:r w:rsidRPr="004074AF">
        <w:rPr>
          <w:rFonts w:ascii="Times New Roman" w:hAnsi="Times New Roman"/>
          <w:i/>
          <w:sz w:val="28"/>
          <w:szCs w:val="28"/>
        </w:rPr>
        <w:t>Майский</w:t>
      </w:r>
      <w:proofErr w:type="gramEnd"/>
      <w:r w:rsidRPr="004074AF">
        <w:rPr>
          <w:rFonts w:ascii="Times New Roman" w:hAnsi="Times New Roman"/>
          <w:i/>
          <w:sz w:val="28"/>
          <w:szCs w:val="28"/>
        </w:rPr>
        <w:t>».</w:t>
      </w:r>
    </w:p>
    <w:p w:rsidR="004074AF" w:rsidRPr="004074AF" w:rsidRDefault="004074AF" w:rsidP="004074AF">
      <w:pPr>
        <w:spacing w:after="0" w:line="240" w:lineRule="auto"/>
        <w:ind w:firstLine="708"/>
        <w:jc w:val="both"/>
        <w:rPr>
          <w:rFonts w:ascii="Times New Roman" w:hAnsi="Times New Roman"/>
          <w:sz w:val="28"/>
          <w:szCs w:val="28"/>
        </w:rPr>
      </w:pPr>
      <w:proofErr w:type="gramStart"/>
      <w:r w:rsidRPr="004074AF">
        <w:rPr>
          <w:rFonts w:ascii="Times New Roman" w:hAnsi="Times New Roman"/>
          <w:sz w:val="28"/>
          <w:szCs w:val="28"/>
        </w:rPr>
        <w:t xml:space="preserve">При проверке установлено, что в нарушение Федерального закона от 12.01.1996 № 7-ФЗ «О некоммерческих организациях» и приказа Министерства финансов РФ от 21.07.2011 № 86н «Об утверждении порядка предоставления информации государственным (муниципальным) учреждением, ее размещение на официальном сайте в сети интернет и ведение указанного сайта» на официальном сайте сети интернет не размещены устав учреждения, внесенные изменения в </w:t>
      </w:r>
      <w:r w:rsidRPr="004074AF">
        <w:rPr>
          <w:rFonts w:ascii="Times New Roman" w:hAnsi="Times New Roman"/>
          <w:sz w:val="28"/>
          <w:szCs w:val="28"/>
        </w:rPr>
        <w:lastRenderedPageBreak/>
        <w:t>муниципальное задание и план финансово-хозяйственной деятельности</w:t>
      </w:r>
      <w:proofErr w:type="gramEnd"/>
      <w:r w:rsidRPr="004074AF">
        <w:rPr>
          <w:rFonts w:ascii="Times New Roman" w:hAnsi="Times New Roman"/>
          <w:sz w:val="28"/>
          <w:szCs w:val="28"/>
        </w:rPr>
        <w:t>. Личные карточки работников формы Т-2 заполнены не в полном объеме.</w:t>
      </w:r>
    </w:p>
    <w:p w:rsidR="004074AF" w:rsidRPr="004074AF" w:rsidRDefault="004074AF" w:rsidP="004074AF">
      <w:pPr>
        <w:spacing w:after="0" w:line="240" w:lineRule="auto"/>
        <w:ind w:firstLine="708"/>
        <w:jc w:val="both"/>
        <w:rPr>
          <w:rFonts w:ascii="Times New Roman" w:hAnsi="Times New Roman"/>
          <w:sz w:val="28"/>
          <w:szCs w:val="28"/>
        </w:rPr>
      </w:pPr>
      <w:proofErr w:type="gramStart"/>
      <w:r w:rsidRPr="004074AF">
        <w:rPr>
          <w:rFonts w:ascii="Times New Roman" w:hAnsi="Times New Roman"/>
          <w:sz w:val="28"/>
          <w:szCs w:val="28"/>
        </w:rPr>
        <w:t>Администрацией Краснокамского муниципального района в лице Управления по размещению муниципального заказа на оказание социальных услуг и Управления  по спорту, культуре и работе с молодежью муниципальное задание доведено до учреждения с нарушением ряда положений ст. 69.2 БК РФ и Порядка формирования, размещения и контроля исполнения планового и муниципального заданий на оказание муниципальных услуг в Краснокамском муниципальном районе, утвержденного постановлением администрации Краснокамского</w:t>
      </w:r>
      <w:proofErr w:type="gramEnd"/>
      <w:r w:rsidRPr="004074AF">
        <w:rPr>
          <w:rFonts w:ascii="Times New Roman" w:hAnsi="Times New Roman"/>
          <w:sz w:val="28"/>
          <w:szCs w:val="28"/>
        </w:rPr>
        <w:t xml:space="preserve"> муниципального района от 02.11.2010г. № 306.</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Учреждение допущено нарушение ст.333 ТК РФ в части установления учебной нагрузки и продолжительности рабочего времени для педагогических работников.</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При производстве работ в рамках регионального проекта «Приведение в нормативное состояние объектов социальной сферы» подрядчиком нарушаются сроки окончания производства работ, заказчиком не используется право при нарушении сроков окончания работ уплаты подрядчиком штрафных санкций, не осуществлена промежуточная приемка части выполненных работ.</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Состав бухгалтерской отчетности не соответствует требованиям п.12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 xml:space="preserve">7. Проверка исполнения мероприятий по долгосрочной целевой программе «Охрана окружающей среды </w:t>
      </w:r>
      <w:proofErr w:type="gramStart"/>
      <w:r w:rsidRPr="004074AF">
        <w:rPr>
          <w:rFonts w:ascii="Times New Roman" w:hAnsi="Times New Roman"/>
          <w:i/>
          <w:sz w:val="28"/>
          <w:szCs w:val="28"/>
        </w:rPr>
        <w:t>в</w:t>
      </w:r>
      <w:proofErr w:type="gramEnd"/>
      <w:r w:rsidRPr="004074AF">
        <w:rPr>
          <w:rFonts w:ascii="Times New Roman" w:hAnsi="Times New Roman"/>
          <w:i/>
          <w:sz w:val="28"/>
          <w:szCs w:val="28"/>
        </w:rPr>
        <w:t xml:space="preserve"> </w:t>
      </w:r>
      <w:proofErr w:type="gramStart"/>
      <w:r w:rsidRPr="004074AF">
        <w:rPr>
          <w:rFonts w:ascii="Times New Roman" w:hAnsi="Times New Roman"/>
          <w:i/>
          <w:sz w:val="28"/>
          <w:szCs w:val="28"/>
        </w:rPr>
        <w:t>Краснокамском</w:t>
      </w:r>
      <w:proofErr w:type="gramEnd"/>
      <w:r w:rsidRPr="004074AF">
        <w:rPr>
          <w:rFonts w:ascii="Times New Roman" w:hAnsi="Times New Roman"/>
          <w:i/>
          <w:sz w:val="28"/>
          <w:szCs w:val="28"/>
        </w:rPr>
        <w:t xml:space="preserve"> муниципальном районе на 2011-2015 годы».</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При проверке установлено, что допускалось нарушение Положения о порядке разработки, формирования и реализации долгосрочных целевых программ Краснокамского муниципального района в части </w:t>
      </w:r>
      <w:proofErr w:type="gramStart"/>
      <w:r w:rsidRPr="004074AF">
        <w:rPr>
          <w:rFonts w:ascii="Times New Roman" w:hAnsi="Times New Roman"/>
          <w:sz w:val="28"/>
          <w:szCs w:val="28"/>
        </w:rPr>
        <w:t>не внесения</w:t>
      </w:r>
      <w:proofErr w:type="gramEnd"/>
      <w:r w:rsidRPr="004074AF">
        <w:rPr>
          <w:rFonts w:ascii="Times New Roman" w:hAnsi="Times New Roman"/>
          <w:sz w:val="28"/>
          <w:szCs w:val="28"/>
        </w:rPr>
        <w:t xml:space="preserve"> изменений в перечень мероприятий, долгосрочных целевых программ, подлежащих финансированию из бюджета Краснокамского муниципального района. Данные отчета об освоении выделенных денежных средств и выполнении мероприятий по программе не совпадают с фактическим исполнением обязательств по договорам, заключенным с целью реализации мероприятий по программе. Исполнителем программы допускается самостоятельное перераспределение бюджетных ассигнований между мероприятиями программы без рассмотрения комиссией по долгосрочным целевым программам и утверждения постановлением администрации Краснокамского муниципального района. Допускается нарушение Положения о порядке ведения кассовых операций с банкнотами и монетой Банка России на территории Российской Федерации от 12.10.2011 № 373-П в части оформления заявлений на выдачу денежных средств под отчет, отсутствия подтверждающих документов, выдача денежных средств под отчет без заявления. В нарушение условий, определенных договорами на выполнение работ по ликвидации несанкционированных свалок на </w:t>
      </w:r>
      <w:r w:rsidRPr="004074AF">
        <w:rPr>
          <w:rFonts w:ascii="Times New Roman" w:hAnsi="Times New Roman"/>
          <w:sz w:val="28"/>
          <w:szCs w:val="28"/>
        </w:rPr>
        <w:lastRenderedPageBreak/>
        <w:t>территории Краснокамского муниципального района, исполнителем программы (заказчик по договору) принимаются работы без представления исполнителем путевых листов на используемый для вывоза мусора автомобильный транспорт, а также без предоставления документов, подтверждающих утилизацию мусора на городском полигоне ТБО. Промежуточные акты выполненных работ не составлялись.</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 xml:space="preserve">8. </w:t>
      </w:r>
      <w:proofErr w:type="gramStart"/>
      <w:r w:rsidRPr="004074AF">
        <w:rPr>
          <w:rFonts w:ascii="Times New Roman" w:hAnsi="Times New Roman"/>
          <w:i/>
          <w:sz w:val="28"/>
          <w:szCs w:val="28"/>
        </w:rPr>
        <w:t>Контроль за</w:t>
      </w:r>
      <w:proofErr w:type="gramEnd"/>
      <w:r w:rsidRPr="004074AF">
        <w:rPr>
          <w:rFonts w:ascii="Times New Roman" w:hAnsi="Times New Roman"/>
          <w:i/>
          <w:sz w:val="28"/>
          <w:szCs w:val="28"/>
        </w:rPr>
        <w:t xml:space="preserve"> законностью и целевым использованием иных межбюджетных трансфертов, полученных бюджетом Краснокамского муниципального района из бюджета Пермского края на комплектование книжных фондов библиотек.</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При проверке установлено, что межбюджетные трансферты </w:t>
      </w:r>
      <w:proofErr w:type="gramStart"/>
      <w:r w:rsidRPr="004074AF">
        <w:rPr>
          <w:rFonts w:ascii="Times New Roman" w:hAnsi="Times New Roman"/>
          <w:sz w:val="28"/>
          <w:szCs w:val="28"/>
        </w:rPr>
        <w:t>из</w:t>
      </w:r>
      <w:proofErr w:type="gramEnd"/>
      <w:r w:rsidRPr="004074AF">
        <w:rPr>
          <w:rFonts w:ascii="Times New Roman" w:hAnsi="Times New Roman"/>
          <w:sz w:val="28"/>
          <w:szCs w:val="28"/>
        </w:rPr>
        <w:t xml:space="preserve"> </w:t>
      </w:r>
      <w:proofErr w:type="gramStart"/>
      <w:r w:rsidRPr="004074AF">
        <w:rPr>
          <w:rFonts w:ascii="Times New Roman" w:hAnsi="Times New Roman"/>
          <w:sz w:val="28"/>
          <w:szCs w:val="28"/>
        </w:rPr>
        <w:t>бюджеты</w:t>
      </w:r>
      <w:proofErr w:type="gramEnd"/>
      <w:r w:rsidRPr="004074AF">
        <w:rPr>
          <w:rFonts w:ascii="Times New Roman" w:hAnsi="Times New Roman"/>
          <w:sz w:val="28"/>
          <w:szCs w:val="28"/>
        </w:rPr>
        <w:t xml:space="preserve"> Пермского края за 2012 год на комплектование книжных фондов израсходованы по целевому назначению. Правила учета библиотечного фонда, с указанием информации о структуре ее фонда и учетом организационно-технологических особенностей, в соответствии с требованиями, определенными Инструкцией об учете библиотечного фонда, утвержденной приказом Минкультуры России от 02.12.1998 № 590, в части проведенной проверки приобретения книжных изданий за счет средств бюджета Пермского края учреждением соблюдены.</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 xml:space="preserve">9. </w:t>
      </w:r>
      <w:proofErr w:type="gramStart"/>
      <w:r w:rsidRPr="004074AF">
        <w:rPr>
          <w:rFonts w:ascii="Times New Roman" w:hAnsi="Times New Roman"/>
          <w:i/>
          <w:sz w:val="28"/>
          <w:szCs w:val="28"/>
        </w:rPr>
        <w:t>Проверка исполнения Управлением системой образования администрации Краснокамского муниципального района, муниципальными дошкольными учреждениями пункта 17 решения Земского собрания Краснокамского муниципального района от 28.11.2012 № 105 «Об утверждении бюджета Краснокамского муниципального района на 2013 год и плановый период 2014 и 2015 годов», в части доведения среднемесячной заработной платы педагогических работников муниципальных дошкольных образовательных учреждений до уровня средней заработной платы в экономике Пермского края</w:t>
      </w:r>
      <w:proofErr w:type="gramEnd"/>
      <w:r w:rsidRPr="004074AF">
        <w:rPr>
          <w:rFonts w:ascii="Times New Roman" w:hAnsi="Times New Roman"/>
          <w:i/>
          <w:sz w:val="28"/>
          <w:szCs w:val="28"/>
        </w:rPr>
        <w:t>».</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Проведенная проверка показала, что администрация Краснокамского муниципального района обеспечила доведение среднемесячной заработной платы педагогических работников муниципальных дошкольных образовательных учреждений до уровня средней заработной платы в экономике Пермского края.</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 xml:space="preserve">10. </w:t>
      </w:r>
      <w:proofErr w:type="gramStart"/>
      <w:r w:rsidRPr="004074AF">
        <w:rPr>
          <w:rFonts w:ascii="Times New Roman" w:hAnsi="Times New Roman"/>
          <w:i/>
          <w:sz w:val="28"/>
          <w:szCs w:val="28"/>
        </w:rPr>
        <w:t xml:space="preserve">Контроль за законностью и использованием средств бюджета Краснокамского муниципального района в рамках долгосрочной целевой программы «Развитие и поддержка малого и среднего предпринимательства в Краснокамском муниципальном районе на 2012-2015 годы» и средств субсидии, полученной бюджетом Краснокамского муниципального района из бюджета Пермского края в целях </w:t>
      </w:r>
      <w:proofErr w:type="spellStart"/>
      <w:r w:rsidRPr="004074AF">
        <w:rPr>
          <w:rFonts w:ascii="Times New Roman" w:hAnsi="Times New Roman"/>
          <w:i/>
          <w:sz w:val="28"/>
          <w:szCs w:val="28"/>
        </w:rPr>
        <w:t>софинансирования</w:t>
      </w:r>
      <w:proofErr w:type="spellEnd"/>
      <w:r w:rsidRPr="004074AF">
        <w:rPr>
          <w:rFonts w:ascii="Times New Roman" w:hAnsi="Times New Roman"/>
          <w:i/>
          <w:sz w:val="28"/>
          <w:szCs w:val="28"/>
        </w:rPr>
        <w:t xml:space="preserve"> отдельных мероприятий муниципальных целевых программ развития малого и среднего предпринимательства.</w:t>
      </w:r>
      <w:proofErr w:type="gramEnd"/>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При проверке установлено, что отделом развития предпринимательства, торговли и туризма администрации Краснокамского муниципального района не соблюдены требования п.3.13. Порядка предоставления субсидий субъектам малого и среднего предпринимательства, утвержденного постановлением администрации Краснокамского муниципального района от 18.12.2012 № 1990, в части ведения и оформления специального журнала регистрации заявок. </w:t>
      </w:r>
      <w:r w:rsidRPr="004074AF">
        <w:rPr>
          <w:rFonts w:ascii="Times New Roman" w:hAnsi="Times New Roman"/>
          <w:sz w:val="28"/>
          <w:szCs w:val="28"/>
        </w:rPr>
        <w:lastRenderedPageBreak/>
        <w:t>Субъектами малого и среднего предпринимательства не соблюдены требования заключенных договоров в части предоставления отчетных документов не в полном объеме. При заполнении отчета о реализации бизнес-планов предпринимателями допускаются несоответствие показателей, отраженных в отчете данным бизнес-плана и бухгалтерского учета. На момент проверки субъектами малого и среднего предпринимательства принятые бизнес-планом обязательства в части создания дополнительных рабочих мест не соблюдены.</w:t>
      </w:r>
    </w:p>
    <w:p w:rsidR="004074AF" w:rsidRDefault="004074AF" w:rsidP="004074AF">
      <w:pPr>
        <w:spacing w:after="0" w:line="240" w:lineRule="auto"/>
        <w:jc w:val="both"/>
        <w:rPr>
          <w:rFonts w:ascii="Times New Roman" w:hAnsi="Times New Roman"/>
          <w:sz w:val="28"/>
          <w:szCs w:val="28"/>
        </w:rPr>
      </w:pPr>
    </w:p>
    <w:p w:rsidR="004074AF" w:rsidRPr="004074AF" w:rsidRDefault="004074AF" w:rsidP="004074AF">
      <w:pPr>
        <w:spacing w:after="0" w:line="240" w:lineRule="auto"/>
        <w:jc w:val="both"/>
        <w:rPr>
          <w:rFonts w:ascii="Times New Roman" w:hAnsi="Times New Roman"/>
          <w:sz w:val="28"/>
          <w:szCs w:val="28"/>
        </w:rPr>
      </w:pPr>
    </w:p>
    <w:p w:rsidR="004074AF" w:rsidRPr="004074AF" w:rsidRDefault="004074AF" w:rsidP="004074AF">
      <w:pPr>
        <w:spacing w:after="0" w:line="240" w:lineRule="auto"/>
        <w:ind w:firstLine="708"/>
        <w:jc w:val="both"/>
        <w:rPr>
          <w:rFonts w:ascii="Times New Roman" w:hAnsi="Times New Roman"/>
          <w:sz w:val="28"/>
          <w:szCs w:val="28"/>
          <w:u w:val="single"/>
        </w:rPr>
      </w:pPr>
      <w:proofErr w:type="spellStart"/>
      <w:r w:rsidRPr="004074AF">
        <w:rPr>
          <w:rFonts w:ascii="Times New Roman" w:hAnsi="Times New Roman"/>
          <w:sz w:val="28"/>
          <w:szCs w:val="28"/>
          <w:u w:val="single"/>
        </w:rPr>
        <w:t>Краснокамское</w:t>
      </w:r>
      <w:proofErr w:type="spellEnd"/>
      <w:r w:rsidRPr="004074AF">
        <w:rPr>
          <w:rFonts w:ascii="Times New Roman" w:hAnsi="Times New Roman"/>
          <w:sz w:val="28"/>
          <w:szCs w:val="28"/>
          <w:u w:val="single"/>
        </w:rPr>
        <w:t xml:space="preserve"> городское поселение:</w:t>
      </w:r>
    </w:p>
    <w:p w:rsidR="004074AF" w:rsidRPr="004074AF" w:rsidRDefault="004074AF" w:rsidP="004074AF">
      <w:pPr>
        <w:pStyle w:val="a7"/>
        <w:numPr>
          <w:ilvl w:val="0"/>
          <w:numId w:val="8"/>
        </w:numPr>
        <w:spacing w:after="0" w:line="240" w:lineRule="auto"/>
        <w:ind w:left="0" w:firstLine="708"/>
        <w:jc w:val="both"/>
        <w:rPr>
          <w:rFonts w:ascii="Times New Roman" w:hAnsi="Times New Roman" w:cs="Times New Roman"/>
          <w:i/>
          <w:sz w:val="28"/>
          <w:szCs w:val="28"/>
        </w:rPr>
      </w:pPr>
      <w:r w:rsidRPr="004074AF">
        <w:rPr>
          <w:rFonts w:ascii="Times New Roman" w:hAnsi="Times New Roman" w:cs="Times New Roman"/>
          <w:i/>
          <w:sz w:val="28"/>
          <w:szCs w:val="28"/>
        </w:rPr>
        <w:t>Проверка соблюдения установленного порядка управления и распоряжения имуществом Комитетом имущественных отношений и землепользования администрации Краснокамского городского поселения.</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Проверкой установлено, что при формировании и ведении Единого реестра муниципального имущества не соблюдаются требования Положения о формировании и ведении единого реестра муниципальной собственности в части по объектной регистрации имущества, надлежащего оформления перечня объектов учета, данных об этих объектах, полноты и достоверности представленной информации. Не соблюдены требования ст.131 ГК РФ в части регистрации права собственности на имущество, переданное на праве оперативного управления и части имущества МУП «Водоканал», закрепленного на праве хозяйственного ведения. При формировании и ведении имущества муниципальной казны не соблюдены требования Положения о казне в части сведений о правообладателях и пользователях земельных участков. </w:t>
      </w:r>
      <w:proofErr w:type="gramStart"/>
      <w:r w:rsidRPr="004074AF">
        <w:rPr>
          <w:rFonts w:ascii="Times New Roman" w:hAnsi="Times New Roman"/>
          <w:sz w:val="28"/>
          <w:szCs w:val="28"/>
        </w:rPr>
        <w:t>Не соблюдаются требования Федерального закона от 21.11.1996 № 129-ФЗ «О бухгалтерском учете», приказа МФ РФ от 13.06.1995 № 40 «Об утверждении методических указаний по инвентаризации имущества и финансовых обязательств», Положения о порядке управления и распоряжения имуществом Краснокамского городского поселения в части проведения документальных и фактических проверок имущества казны, договоров аренды, имущества переданного в оперативное управление.</w:t>
      </w:r>
      <w:proofErr w:type="gramEnd"/>
      <w:r w:rsidRPr="004074AF">
        <w:rPr>
          <w:rFonts w:ascii="Times New Roman" w:hAnsi="Times New Roman"/>
          <w:sz w:val="28"/>
          <w:szCs w:val="28"/>
        </w:rPr>
        <w:t xml:space="preserve"> Имущество казны в бухгалтерском учете по данным главной книги и бухгалтерскому балансу не соответствует балансовой и остаточной стоимости муниципального имущества казны, отраженной в Едином реестре муниципального имущества. При прекращении срока действия договоров аренды не соблюдаются требования ст.622, 655 ГК РФ в части оформления передаточных актов возврата имущества. В нарушение раздела 10 Положения об аренде не в полном объеме осуществляется учет и контроль целевого и эффективного использования муниципального имущества, сданного в аренду, достоверности данных включенных в единый реестр, а также полноты и своевременности перечисления арендаторами арендной платы в бюджет Краснокамского городского поселения.</w:t>
      </w:r>
    </w:p>
    <w:p w:rsidR="004074AF" w:rsidRPr="004074AF" w:rsidRDefault="004074AF" w:rsidP="004074AF">
      <w:pPr>
        <w:pStyle w:val="a7"/>
        <w:numPr>
          <w:ilvl w:val="0"/>
          <w:numId w:val="8"/>
        </w:numPr>
        <w:spacing w:after="0" w:line="240" w:lineRule="auto"/>
        <w:ind w:left="0" w:firstLine="708"/>
        <w:jc w:val="both"/>
        <w:rPr>
          <w:rFonts w:ascii="Times New Roman" w:hAnsi="Times New Roman" w:cs="Times New Roman"/>
          <w:i/>
          <w:sz w:val="28"/>
          <w:szCs w:val="28"/>
        </w:rPr>
      </w:pPr>
      <w:r w:rsidRPr="004074AF">
        <w:rPr>
          <w:rFonts w:ascii="Times New Roman" w:hAnsi="Times New Roman" w:cs="Times New Roman"/>
          <w:i/>
          <w:sz w:val="28"/>
          <w:szCs w:val="28"/>
        </w:rPr>
        <w:t>Проверка финансово-хозяйственной деятельности МБУК «Дворец культуры Гознака» Краснокамского городского поселения.</w:t>
      </w:r>
    </w:p>
    <w:p w:rsidR="004074AF" w:rsidRPr="004074AF" w:rsidRDefault="004074AF" w:rsidP="004074AF">
      <w:pPr>
        <w:pStyle w:val="ConsNormal"/>
        <w:tabs>
          <w:tab w:val="left" w:pos="567"/>
        </w:tabs>
        <w:ind w:firstLine="708"/>
        <w:jc w:val="both"/>
        <w:rPr>
          <w:rFonts w:ascii="Times New Roman" w:hAnsi="Times New Roman"/>
          <w:sz w:val="28"/>
          <w:szCs w:val="28"/>
        </w:rPr>
      </w:pPr>
      <w:proofErr w:type="gramStart"/>
      <w:r w:rsidRPr="004074AF">
        <w:rPr>
          <w:rFonts w:ascii="Times New Roman" w:hAnsi="Times New Roman"/>
          <w:sz w:val="28"/>
          <w:szCs w:val="28"/>
        </w:rPr>
        <w:t xml:space="preserve">Устав МБУК «ДК Гознака» утвержден с нарушением норм и требований по </w:t>
      </w:r>
      <w:r w:rsidRPr="004074AF">
        <w:rPr>
          <w:rFonts w:ascii="Times New Roman" w:hAnsi="Times New Roman"/>
          <w:sz w:val="28"/>
          <w:szCs w:val="28"/>
        </w:rPr>
        <w:lastRenderedPageBreak/>
        <w:t>содержанию, установленных статьей 14  Федерального закона от 12.01.1996 № 7-ФЗ «О некоммерческих организациях» и пунктами 4.2, 4.3, 6.1, 6.2 «Порядка создания, реорганизации, изменения типа и ликвидации муниципальных учреждений Краснокамского городского поселения, а также утверждения уставов муниципальных учреждений и внесения в них изменений утвержден постановлением администрации Краснокамского городского поселения от 03.06.2011</w:t>
      </w:r>
      <w:proofErr w:type="gramEnd"/>
      <w:r w:rsidRPr="004074AF">
        <w:rPr>
          <w:rFonts w:ascii="Times New Roman" w:hAnsi="Times New Roman"/>
          <w:sz w:val="28"/>
          <w:szCs w:val="28"/>
        </w:rPr>
        <w:t xml:space="preserve"> № 393 (стр. 3 -5 Акта). </w:t>
      </w:r>
    </w:p>
    <w:p w:rsidR="004074AF" w:rsidRPr="004074AF" w:rsidRDefault="004074AF" w:rsidP="004074AF">
      <w:pPr>
        <w:spacing w:after="0" w:line="240" w:lineRule="auto"/>
        <w:ind w:firstLine="709"/>
        <w:jc w:val="both"/>
        <w:rPr>
          <w:rFonts w:ascii="Times New Roman" w:hAnsi="Times New Roman"/>
          <w:sz w:val="28"/>
          <w:szCs w:val="28"/>
        </w:rPr>
      </w:pPr>
      <w:r w:rsidRPr="004074AF">
        <w:rPr>
          <w:rFonts w:ascii="Times New Roman" w:hAnsi="Times New Roman"/>
          <w:sz w:val="28"/>
          <w:szCs w:val="28"/>
        </w:rPr>
        <w:t xml:space="preserve">В нарушении п.2.4.4 и 2.5.2 действующего «Порядка…» в муниципальном задании МБУК «ДК Гознак» на 2012 и 2013 годы объемы оказываемых муниципальных услуг </w:t>
      </w:r>
      <w:r w:rsidRPr="004074AF">
        <w:rPr>
          <w:rFonts w:ascii="Times New Roman" w:hAnsi="Times New Roman"/>
          <w:b/>
          <w:sz w:val="28"/>
          <w:szCs w:val="28"/>
        </w:rPr>
        <w:t xml:space="preserve">не разделены </w:t>
      </w:r>
      <w:proofErr w:type="gramStart"/>
      <w:r w:rsidRPr="004074AF">
        <w:rPr>
          <w:rFonts w:ascii="Times New Roman" w:hAnsi="Times New Roman"/>
          <w:b/>
          <w:sz w:val="28"/>
          <w:szCs w:val="28"/>
        </w:rPr>
        <w:t>на</w:t>
      </w:r>
      <w:proofErr w:type="gramEnd"/>
      <w:r w:rsidRPr="004074AF">
        <w:rPr>
          <w:rFonts w:ascii="Times New Roman" w:hAnsi="Times New Roman"/>
          <w:b/>
          <w:sz w:val="28"/>
          <w:szCs w:val="28"/>
        </w:rPr>
        <w:t xml:space="preserve"> бесплатные и частично платные</w:t>
      </w:r>
      <w:r w:rsidRPr="004074AF">
        <w:rPr>
          <w:rFonts w:ascii="Times New Roman" w:hAnsi="Times New Roman"/>
          <w:sz w:val="28"/>
          <w:szCs w:val="28"/>
        </w:rPr>
        <w:t xml:space="preserve">. Стоимость муниципальной услуги утверждена </w:t>
      </w:r>
      <w:r w:rsidRPr="004074AF">
        <w:rPr>
          <w:rFonts w:ascii="Times New Roman" w:hAnsi="Times New Roman"/>
          <w:b/>
          <w:sz w:val="28"/>
          <w:szCs w:val="28"/>
        </w:rPr>
        <w:t xml:space="preserve">единая (46.2 на 2012 год, 51,55 рублей на 2013 год). </w:t>
      </w:r>
      <w:r w:rsidRPr="004074AF">
        <w:rPr>
          <w:rFonts w:ascii="Times New Roman" w:hAnsi="Times New Roman"/>
          <w:sz w:val="28"/>
          <w:szCs w:val="28"/>
        </w:rPr>
        <w:t>Размер субсидии на выполнение муниципального задания за 2012 и 1 квартал 2013 года завышен на объем средств, поступивших от потребителей в виде частичной оплаты оказанной услуги в сумме 1 932 252,70 рублей.</w:t>
      </w:r>
    </w:p>
    <w:p w:rsidR="004074AF" w:rsidRPr="004074AF" w:rsidRDefault="004074AF" w:rsidP="004074AF">
      <w:pPr>
        <w:pStyle w:val="ConsNormal"/>
        <w:tabs>
          <w:tab w:val="left" w:pos="567"/>
        </w:tabs>
        <w:ind w:firstLine="708"/>
        <w:jc w:val="both"/>
        <w:rPr>
          <w:rFonts w:ascii="Times New Roman" w:hAnsi="Times New Roman"/>
          <w:b/>
          <w:sz w:val="28"/>
          <w:szCs w:val="28"/>
        </w:rPr>
      </w:pPr>
      <w:r w:rsidRPr="004074AF">
        <w:rPr>
          <w:rFonts w:ascii="Times New Roman" w:hAnsi="Times New Roman"/>
          <w:sz w:val="28"/>
          <w:szCs w:val="28"/>
        </w:rPr>
        <w:t xml:space="preserve">Производство работ по капитальному ремонту в рамках </w:t>
      </w:r>
      <w:proofErr w:type="spellStart"/>
      <w:r w:rsidRPr="004074AF">
        <w:rPr>
          <w:rFonts w:ascii="Times New Roman" w:hAnsi="Times New Roman"/>
          <w:sz w:val="28"/>
          <w:szCs w:val="28"/>
        </w:rPr>
        <w:t>подпроекта</w:t>
      </w:r>
      <w:proofErr w:type="spellEnd"/>
      <w:r w:rsidRPr="004074AF">
        <w:rPr>
          <w:rFonts w:ascii="Times New Roman" w:hAnsi="Times New Roman"/>
          <w:sz w:val="28"/>
          <w:szCs w:val="28"/>
        </w:rPr>
        <w:t xml:space="preserve"> </w:t>
      </w:r>
      <w:r w:rsidRPr="004074AF">
        <w:rPr>
          <w:rFonts w:ascii="Times New Roman" w:hAnsi="Times New Roman"/>
          <w:bCs/>
          <w:sz w:val="28"/>
          <w:szCs w:val="28"/>
        </w:rPr>
        <w:t xml:space="preserve">«Приведение в нормативное состояние объектов культуры и молодежной политики» </w:t>
      </w:r>
      <w:r w:rsidRPr="004074AF">
        <w:rPr>
          <w:rFonts w:ascii="Times New Roman" w:hAnsi="Times New Roman"/>
          <w:sz w:val="28"/>
          <w:szCs w:val="28"/>
        </w:rPr>
        <w:t xml:space="preserve">производится с нарушением требования ст. 53 </w:t>
      </w:r>
      <w:proofErr w:type="spellStart"/>
      <w:r w:rsidRPr="004074AF">
        <w:rPr>
          <w:rFonts w:ascii="Times New Roman" w:hAnsi="Times New Roman"/>
          <w:sz w:val="28"/>
          <w:szCs w:val="28"/>
        </w:rPr>
        <w:t>ГрК</w:t>
      </w:r>
      <w:proofErr w:type="spellEnd"/>
      <w:r w:rsidRPr="004074AF">
        <w:rPr>
          <w:rFonts w:ascii="Times New Roman" w:hAnsi="Times New Roman"/>
          <w:sz w:val="28"/>
          <w:szCs w:val="28"/>
        </w:rPr>
        <w:t xml:space="preserve"> РФ.</w:t>
      </w:r>
    </w:p>
    <w:p w:rsidR="004074AF" w:rsidRPr="004074AF" w:rsidRDefault="004074AF" w:rsidP="004074AF">
      <w:pPr>
        <w:spacing w:after="0" w:line="240" w:lineRule="auto"/>
        <w:ind w:firstLine="708"/>
        <w:jc w:val="both"/>
        <w:rPr>
          <w:rFonts w:ascii="Times New Roman" w:hAnsi="Times New Roman"/>
          <w:bCs/>
          <w:sz w:val="28"/>
          <w:szCs w:val="28"/>
        </w:rPr>
      </w:pPr>
      <w:r w:rsidRPr="004074AF">
        <w:rPr>
          <w:rFonts w:ascii="Times New Roman" w:hAnsi="Times New Roman"/>
          <w:bCs/>
          <w:sz w:val="28"/>
          <w:szCs w:val="28"/>
        </w:rPr>
        <w:t>В нарушение норм ст. 131 ГК РФ право оперативного управления на недвижимое имущество в органе, осуществляющем государственную регистрацию прав на недвижимое имущество и сделок с ним, Учреждением не зарегистрировано.</w:t>
      </w:r>
    </w:p>
    <w:p w:rsidR="004074AF" w:rsidRPr="004074AF" w:rsidRDefault="004074AF" w:rsidP="004074AF">
      <w:pPr>
        <w:pStyle w:val="ConsNormal"/>
        <w:tabs>
          <w:tab w:val="left" w:pos="567"/>
        </w:tabs>
        <w:ind w:firstLine="708"/>
        <w:jc w:val="both"/>
        <w:rPr>
          <w:rFonts w:ascii="Times New Roman" w:hAnsi="Times New Roman"/>
          <w:b/>
          <w:sz w:val="28"/>
          <w:szCs w:val="28"/>
        </w:rPr>
      </w:pPr>
      <w:r w:rsidRPr="004074AF">
        <w:rPr>
          <w:rFonts w:ascii="Times New Roman" w:hAnsi="Times New Roman"/>
          <w:bCs/>
          <w:sz w:val="28"/>
          <w:szCs w:val="28"/>
        </w:rPr>
        <w:t>В нарушение п. 10 ст. 9.2 Федерального закона № 7-ФЗ, п.3 ст. 298 ГК РФ   МБУК «ДК Гознака» без согласия собственника муниципального имущества предоставляет площади дворца культуры во временное пользование.</w:t>
      </w:r>
    </w:p>
    <w:p w:rsidR="004074AF" w:rsidRPr="004074AF" w:rsidRDefault="004074AF" w:rsidP="004074AF">
      <w:pPr>
        <w:pStyle w:val="a7"/>
        <w:numPr>
          <w:ilvl w:val="0"/>
          <w:numId w:val="8"/>
        </w:numPr>
        <w:spacing w:after="0" w:line="240" w:lineRule="auto"/>
        <w:ind w:left="0" w:firstLine="708"/>
        <w:jc w:val="both"/>
        <w:rPr>
          <w:rFonts w:ascii="Times New Roman" w:hAnsi="Times New Roman" w:cs="Times New Roman"/>
          <w:i/>
          <w:sz w:val="28"/>
          <w:szCs w:val="28"/>
        </w:rPr>
      </w:pPr>
      <w:r w:rsidRPr="004074AF">
        <w:rPr>
          <w:rFonts w:ascii="Times New Roman" w:hAnsi="Times New Roman" w:cs="Times New Roman"/>
          <w:i/>
          <w:sz w:val="28"/>
          <w:szCs w:val="28"/>
        </w:rPr>
        <w:t xml:space="preserve">Контроль над целевым использованием бюджетных средств на реализацию Программы № 5 Краснокамского городского поселения по переселению граждан и сносу аварийных домов в рамках приоритетного проекта «Достойное жилье». </w:t>
      </w:r>
    </w:p>
    <w:p w:rsidR="004074AF" w:rsidRPr="004074AF" w:rsidRDefault="004074AF" w:rsidP="004074AF">
      <w:pPr>
        <w:spacing w:after="0" w:line="240" w:lineRule="auto"/>
        <w:ind w:firstLine="708"/>
        <w:jc w:val="both"/>
        <w:rPr>
          <w:rFonts w:ascii="Times New Roman" w:hAnsi="Times New Roman"/>
          <w:i/>
          <w:sz w:val="28"/>
          <w:szCs w:val="28"/>
        </w:rPr>
      </w:pPr>
      <w:proofErr w:type="gramStart"/>
      <w:r w:rsidRPr="004074AF">
        <w:rPr>
          <w:rFonts w:ascii="Times New Roman" w:eastAsia="Times New Roman" w:hAnsi="Times New Roman"/>
          <w:sz w:val="28"/>
          <w:szCs w:val="28"/>
          <w:lang w:eastAsia="ar-SA"/>
        </w:rPr>
        <w:t xml:space="preserve">Администрации Краснокамского городского поселения указано на соблюдение в полном объеме решения Думы Краснокамского городского поселения от 30.04.2008 № 40 «Об утверждении приоритетного проекта Краснокамского городского поселения «Достойное жилье», в части выполнения требований установленных Порядком определения размера и предоставления гражданам безвозмездных субсидий для приобретения в собственность жилых помещений в рамках </w:t>
      </w:r>
      <w:proofErr w:type="spellStart"/>
      <w:r w:rsidRPr="004074AF">
        <w:rPr>
          <w:rFonts w:ascii="Times New Roman" w:eastAsia="Times New Roman" w:hAnsi="Times New Roman"/>
          <w:sz w:val="28"/>
          <w:szCs w:val="28"/>
          <w:lang w:eastAsia="ar-SA"/>
        </w:rPr>
        <w:t>подпроекта</w:t>
      </w:r>
      <w:proofErr w:type="spellEnd"/>
      <w:r w:rsidRPr="004074AF">
        <w:rPr>
          <w:rFonts w:ascii="Times New Roman" w:eastAsia="Times New Roman" w:hAnsi="Times New Roman"/>
          <w:sz w:val="28"/>
          <w:szCs w:val="28"/>
          <w:lang w:eastAsia="ar-SA"/>
        </w:rPr>
        <w:t xml:space="preserve"> «Ликвидация ветхих домов» приоритетного проекта Краснокамского городского поселения «Достойное жилье».</w:t>
      </w:r>
      <w:proofErr w:type="gramEnd"/>
    </w:p>
    <w:p w:rsidR="004074AF" w:rsidRPr="004074AF" w:rsidRDefault="004074AF" w:rsidP="004074AF">
      <w:pPr>
        <w:pStyle w:val="a7"/>
        <w:numPr>
          <w:ilvl w:val="0"/>
          <w:numId w:val="8"/>
        </w:numPr>
        <w:spacing w:after="0" w:line="240" w:lineRule="auto"/>
        <w:ind w:left="0" w:firstLine="708"/>
        <w:jc w:val="both"/>
        <w:rPr>
          <w:rFonts w:ascii="Times New Roman" w:hAnsi="Times New Roman" w:cs="Times New Roman"/>
          <w:i/>
          <w:sz w:val="28"/>
          <w:szCs w:val="28"/>
        </w:rPr>
      </w:pPr>
      <w:r w:rsidRPr="004074AF">
        <w:rPr>
          <w:rFonts w:ascii="Times New Roman" w:hAnsi="Times New Roman" w:cs="Times New Roman"/>
          <w:i/>
          <w:sz w:val="28"/>
          <w:szCs w:val="28"/>
        </w:rPr>
        <w:t>Проверка финансово-хозяйственной деятельности МУП «Водоканал» Краснокамского городского поселения.</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При проверке установлено, что со стороны Комитета имущественных отношений и землепользования Краснокамского городского поселения не в полной мере осуществляется </w:t>
      </w:r>
      <w:proofErr w:type="gramStart"/>
      <w:r w:rsidRPr="004074AF">
        <w:rPr>
          <w:rFonts w:ascii="Times New Roman" w:hAnsi="Times New Roman"/>
          <w:sz w:val="28"/>
          <w:szCs w:val="28"/>
        </w:rPr>
        <w:t>контроль за</w:t>
      </w:r>
      <w:proofErr w:type="gramEnd"/>
      <w:r w:rsidRPr="004074AF">
        <w:rPr>
          <w:rFonts w:ascii="Times New Roman" w:hAnsi="Times New Roman"/>
          <w:sz w:val="28"/>
          <w:szCs w:val="28"/>
        </w:rPr>
        <w:t xml:space="preserve"> деятельностью МУП «Водоканал», контроль за использованием закрепленного за предприятием имущества. Вследствие чего установлено несоответствие закрепленного за предприятием </w:t>
      </w:r>
      <w:r w:rsidRPr="004074AF">
        <w:rPr>
          <w:rFonts w:ascii="Times New Roman" w:hAnsi="Times New Roman"/>
          <w:sz w:val="28"/>
          <w:szCs w:val="28"/>
        </w:rPr>
        <w:lastRenderedPageBreak/>
        <w:t>имущества уставу предприятия. Ряд положений устава предприятия не соответствуют требованиям Федерального закона от 14.11.2002 № 161-ФЗ «О государственных и муниципальных унитарных предприятиях»: перечень форм заимствования, порядок уплаты налогов и других обязательных платежей и перечислений.</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Учетная политика предприятия не соответствует положениям Федерального закона от 06.12.2011 № 402-ФЗ «О бухгалтерском учете».</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В нарушение ст. 20 Федерального закона  от 14.11.2002 № 161-ФЗ «О государственных и муниципальных унитарных предприятиях МУП «Водоканал» представляет годовую бухгалтерскую отчетность в налоговые органы до утверждения ее балансовой комиссией.</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В нарушение требований приказа МФ РФ от 31.10.2000 № 94н «Об утверждении инструкции по применению плана счетов бухгалтерского учета финансово-хозяйственной деятельности организаций» величина уставного фонда по данным бухгалтерского баланса не соответствует величине уставного фонда, зафиксированному в уставе предприятия. </w:t>
      </w:r>
    </w:p>
    <w:p w:rsidR="004074AF" w:rsidRPr="004074AF" w:rsidRDefault="004074AF" w:rsidP="004074AF">
      <w:pPr>
        <w:spacing w:after="0" w:line="240" w:lineRule="auto"/>
        <w:ind w:firstLine="708"/>
        <w:jc w:val="both"/>
        <w:rPr>
          <w:rFonts w:ascii="Times New Roman" w:hAnsi="Times New Roman"/>
          <w:sz w:val="28"/>
          <w:szCs w:val="28"/>
        </w:rPr>
      </w:pPr>
      <w:proofErr w:type="gramStart"/>
      <w:r w:rsidRPr="004074AF">
        <w:rPr>
          <w:rFonts w:ascii="Times New Roman" w:hAnsi="Times New Roman"/>
          <w:sz w:val="28"/>
          <w:szCs w:val="28"/>
        </w:rPr>
        <w:t>Администрацией Краснокамского городского поселения допущено нарушение ст. 153, 154 БК РФ в части превышения полномочий при принятии решения балансовой комиссией об изменении процента отчислений от прибыли, остающейся в распоряжении МУП «Водоканал» после уплаты налогов и иных обязательных платежей, утвержденного решением думы Краснокамского городского поселения от 19.12.2012 № 91 «Об утверждении бюджета Краснокамского городского поселения на 2013 год и на плановый период</w:t>
      </w:r>
      <w:proofErr w:type="gramEnd"/>
      <w:r w:rsidRPr="004074AF">
        <w:rPr>
          <w:rFonts w:ascii="Times New Roman" w:hAnsi="Times New Roman"/>
          <w:sz w:val="28"/>
          <w:szCs w:val="28"/>
        </w:rPr>
        <w:t xml:space="preserve"> 2014 и 2015 годов».</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В нарушение требований постановления Госкомстата России от 01.08.2001 № 55 «Об утверждении унифицированной формы первичной учетной документации № АО-1 «Авансовый отчет» бухгалтерией принимаются к учету авансовые отчеты с не полностью заполненными реквизитами. </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В нарушение требований ст. 188 ТК РФ предприятием ежемесячно возмещаются расходы на приобретение ГСМ для личных автомобилей работников, используемых в служебных целях без заключения соглашения сторон трудового договора, выраженным в письменной форме. При этом следует отметить, что не трудовыми договорами (ст. 57 ТК РФ), не должностными инструкциями не определен разъездной характер работы по сотрудникам, которые используют свой транспорт в личных целях.</w:t>
      </w:r>
    </w:p>
    <w:p w:rsidR="004074AF" w:rsidRPr="004074AF" w:rsidRDefault="004074AF" w:rsidP="004074AF">
      <w:pPr>
        <w:spacing w:after="0" w:line="240" w:lineRule="auto"/>
        <w:ind w:firstLine="708"/>
        <w:jc w:val="both"/>
        <w:rPr>
          <w:rFonts w:ascii="Times New Roman" w:hAnsi="Times New Roman"/>
          <w:sz w:val="28"/>
          <w:szCs w:val="28"/>
        </w:rPr>
      </w:pPr>
      <w:proofErr w:type="gramStart"/>
      <w:r w:rsidRPr="004074AF">
        <w:rPr>
          <w:rFonts w:ascii="Times New Roman" w:hAnsi="Times New Roman"/>
          <w:sz w:val="28"/>
          <w:szCs w:val="28"/>
        </w:rPr>
        <w:t>В нарушение ст. 299 ГК РФ, Положения о порядке владения и управления муниципальным имуществом муниципального образования Краснокамского городского поселения, утвержденного решением Думы Краснокамского городского поселения от 27.12.2005 № 25 при передаче права собственности МУП «Водоканал» не оформлено постановлением главы Краснокамского городского поселения закрепление муниципального имущества на праве хозяйственного ведения за МУП «Водоканал».</w:t>
      </w:r>
      <w:proofErr w:type="gramEnd"/>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МУП «Водоканал» допускаются нарушения при сдаче муниципального имущества в аренду: ст.38.2, 40 БК РФ в части своевременного перечисления </w:t>
      </w:r>
      <w:r w:rsidRPr="004074AF">
        <w:rPr>
          <w:rFonts w:ascii="Times New Roman" w:hAnsi="Times New Roman"/>
          <w:sz w:val="28"/>
          <w:szCs w:val="28"/>
        </w:rPr>
        <w:lastRenderedPageBreak/>
        <w:t xml:space="preserve">арендных платежей в бюджет Краснокамского городского поселения в объеме, предусмотренном условиями договора аренды; </w:t>
      </w:r>
      <w:proofErr w:type="gramStart"/>
      <w:r w:rsidRPr="004074AF">
        <w:rPr>
          <w:rFonts w:ascii="Times New Roman" w:hAnsi="Times New Roman"/>
          <w:sz w:val="28"/>
          <w:szCs w:val="28"/>
        </w:rPr>
        <w:t>ст. 295 ГК РФ, ст.20 Федерального закона от 14.11.2002 № 161-ФЗ «О государственных и муниципальных унитарных предприятиях» в части сдачи в аренду имущества без согласования с собственником на срок до 30 календарных дней; ст. 17.1 Федерального закона от 26.07.2006 № 135-ФЗ «О защите конкуренции» без проведения конкурсных процедур на срок более тридцати календарных дней.</w:t>
      </w:r>
      <w:proofErr w:type="gramEnd"/>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5. Проверка финансово-хозяйственной деятельности МБУ Физкультурно-оздоровительный центр «Дельфин».</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proofErr w:type="gramStart"/>
      <w:r w:rsidRPr="004074AF">
        <w:rPr>
          <w:rFonts w:ascii="Times New Roman" w:hAnsi="Times New Roman"/>
          <w:sz w:val="28"/>
          <w:szCs w:val="28"/>
        </w:rPr>
        <w:t>При проверке установлено, что при изменении статуса учреждения со стороны учредителя (Управление по молодежной политике, культуре и спорту администрации Краснокамского городского поселения) были допущены ряд нарушений законодательства и нормативных актов Краснокамского городского поселения: не было издано постановление об изменении типа муниципального учреждения ФОЦ «Дельфин», устав учреждения утвержден приказом начальника управления, а не постановлением администрации Краснокамского городского поселения.</w:t>
      </w:r>
      <w:proofErr w:type="gramEnd"/>
      <w:r w:rsidRPr="004074AF">
        <w:rPr>
          <w:rFonts w:ascii="Times New Roman" w:hAnsi="Times New Roman"/>
          <w:sz w:val="28"/>
          <w:szCs w:val="28"/>
        </w:rPr>
        <w:t xml:space="preserve"> Положения устава учреждения в части открытия лицевых счетов, распоряжения имуществом, видах деятельности не в полной мере соответствуют требованиям ГК РФ, Федерального закона от 12.01.1996 № 7-ФЗ «О некоммерческих организациях». Учетная политика учреждения на 2012 год утверждена с нарушением норм Федерального закона от 21.11.1996 № 129-ФЗ «О бухгалтерском учете», приказа Минфина РФ от 01.12.2010 № 157н, приказа Минфина РФ от 15.12.2010 № 173н. В связи с вступлением в силу с 1 января 2013г. нового Федерального закона от 06.12.2011 № 402-ФЗ «О бухгалтерском учете» изменения в учетную политику учреждения не внесены. В нарушение «Положения о порядке ведения кассовых операций с банкнотами и монетой Банка России на территории Российской Федерации», утвержденного Банком России 12.10.2011 № 373-П,  учреждением допущено разовое нарушение несоблюдения лимита остатка наличных денег в кассе, допускаются нарушения при выдаче денежных средств подотчет. В нарушение Федерального закона от 21.07.2005 № 94-ФЗ «О размещении заказов на поставки товаров, выполнение работ, оказание услуг для государственных и муниципальных нужд» план-график размещения заказов на 2012 год учреждением не составлялся и не размещался на Общероссийском сайте. МБУ ФОЦ «Дельфин» самостоятельно изменены условия выполнения муниципального задания на 2012 и 2013 годы, т.е. согласно муниципальному заданию учреждению следует весь объем муниципальных услуг предоставлять безвозмездно, фактически значительная часть услуг оказывалась на условиях частичной оплаты потребителями услуг. Не соблюдаются требования Положения о платных </w:t>
      </w:r>
      <w:proofErr w:type="gramStart"/>
      <w:r w:rsidRPr="004074AF">
        <w:rPr>
          <w:rFonts w:ascii="Times New Roman" w:hAnsi="Times New Roman"/>
          <w:sz w:val="28"/>
          <w:szCs w:val="28"/>
        </w:rPr>
        <w:t>услугах</w:t>
      </w:r>
      <w:proofErr w:type="gramEnd"/>
      <w:r w:rsidRPr="004074AF">
        <w:rPr>
          <w:rFonts w:ascii="Times New Roman" w:hAnsi="Times New Roman"/>
          <w:sz w:val="28"/>
          <w:szCs w:val="28"/>
        </w:rPr>
        <w:t xml:space="preserve"> в части соблюдения объема направляемых средств на оплату коммунальных услуг.   В нарушение требований Правил предоставления и размещения информации на Официальном сайте, утвержденных приказом Минфина РФ от 21.07.2011 № 86, не соблюдаются сроки размещения информации и документов.  </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lastRenderedPageBreak/>
        <w:t xml:space="preserve">6. Проверка финансово-хозяйственной деятельности МУП «Теплосеть г. Краснокамска». </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При проверке установлено, что Устав предприятия не в полной мере соответствует требованиям Федерального закона от 14.11.2002 № 161-ФЗ «О государственных и муниципальных унитарных предприятиях», Положению о порядке создания, реорганизации, ликвидации муниципальных унитарных предприятий и управления ими, утвержденного решением думы Краснокамского городского поселения от 27.12.2005 № 24. Не соблюдены требования пункта 4.6 Устава предприятия в части составления и утверждения программы или бизнес-плана финансово-хозяйственной деятельности предприятия.</w:t>
      </w:r>
    </w:p>
    <w:p w:rsidR="004074AF" w:rsidRPr="004074AF" w:rsidRDefault="004074AF" w:rsidP="004074AF">
      <w:pPr>
        <w:spacing w:after="0" w:line="240" w:lineRule="auto"/>
        <w:ind w:firstLine="708"/>
        <w:jc w:val="both"/>
        <w:rPr>
          <w:rFonts w:ascii="Times New Roman" w:hAnsi="Times New Roman"/>
          <w:sz w:val="28"/>
          <w:szCs w:val="28"/>
        </w:rPr>
      </w:pPr>
      <w:proofErr w:type="gramStart"/>
      <w:r w:rsidRPr="004074AF">
        <w:rPr>
          <w:rFonts w:ascii="Times New Roman" w:hAnsi="Times New Roman"/>
          <w:sz w:val="28"/>
          <w:szCs w:val="28"/>
        </w:rPr>
        <w:t>При утверждении учетной политики предприятия не соблюдены сроки ее утверждения (необходимо до начала финансового года), не соблюдены требования Федерального закона от 06.12.2011 № 402-ФЗ «О бухгалтерском учете» в части утверждения состава первичных документов, применяемых для оформления фактов хозяйственной жизни предприятия, не определен перечень лиц, имеющих право подписи первичных учетных документов, не утвержден график документооборота, не утверждены формы и состав регистров бухгалтерского</w:t>
      </w:r>
      <w:proofErr w:type="gramEnd"/>
      <w:r w:rsidRPr="004074AF">
        <w:rPr>
          <w:rFonts w:ascii="Times New Roman" w:hAnsi="Times New Roman"/>
          <w:sz w:val="28"/>
          <w:szCs w:val="28"/>
        </w:rPr>
        <w:t xml:space="preserve"> учета, не определен порядок их формирования, не определен порядок хранения документов бухгалтерского учета, не определен порядок проведения инвентаризации обязательств, порядок списания просроченной кредиторской и дебиторской задолженности, порядок дальнейшего учета списанной дебиторской и кредиторской задолженности за балансом предприятия, отсутствует порядок </w:t>
      </w:r>
      <w:proofErr w:type="gramStart"/>
      <w:r w:rsidRPr="004074AF">
        <w:rPr>
          <w:rFonts w:ascii="Times New Roman" w:hAnsi="Times New Roman"/>
          <w:sz w:val="28"/>
          <w:szCs w:val="28"/>
        </w:rPr>
        <w:t>осуществления внутреннего контроля совершаемых фактов хозяйственной жизни предприятия</w:t>
      </w:r>
      <w:proofErr w:type="gramEnd"/>
      <w:r w:rsidRPr="004074AF">
        <w:rPr>
          <w:rFonts w:ascii="Times New Roman" w:hAnsi="Times New Roman"/>
          <w:sz w:val="28"/>
          <w:szCs w:val="28"/>
        </w:rPr>
        <w:t>.</w:t>
      </w:r>
    </w:p>
    <w:p w:rsidR="004074AF" w:rsidRPr="004074AF" w:rsidRDefault="004074AF" w:rsidP="004074AF">
      <w:pPr>
        <w:spacing w:after="0" w:line="240" w:lineRule="auto"/>
        <w:ind w:firstLine="708"/>
        <w:jc w:val="both"/>
        <w:rPr>
          <w:rFonts w:ascii="Times New Roman" w:hAnsi="Times New Roman"/>
          <w:sz w:val="28"/>
          <w:szCs w:val="28"/>
        </w:rPr>
      </w:pPr>
      <w:proofErr w:type="gramStart"/>
      <w:r w:rsidRPr="004074AF">
        <w:rPr>
          <w:rFonts w:ascii="Times New Roman" w:hAnsi="Times New Roman"/>
          <w:sz w:val="28"/>
          <w:szCs w:val="28"/>
        </w:rPr>
        <w:t>МУП «Теплосеть» не соблюдены требования части 1 статьи 131 ГК РФ, статей 2 и 4 Федерального закона от 21.07.1997 № 122-ФЗ «О государственной регистрации прав на недвижимое имущество и сделок с ним», статьи 13 Положения о порядке владения и управления муниципальным имуществом муниципального образования Краснокамского городского поселения, утвержденного решением Думы КГП от 27.12.2005 № 25, пункта 3.4 раздела 3 Порядка закрепления имущества</w:t>
      </w:r>
      <w:proofErr w:type="gramEnd"/>
      <w:r w:rsidRPr="004074AF">
        <w:rPr>
          <w:rFonts w:ascii="Times New Roman" w:hAnsi="Times New Roman"/>
          <w:sz w:val="28"/>
          <w:szCs w:val="28"/>
        </w:rPr>
        <w:t xml:space="preserve"> за муниципальными предприятиями на праве хозяйственного ведения, утвержденного решением Думы КГП от 18.01.2006 № 2 в части регистрации права хозяйственного ведения на недвижимое имущество.</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Предприятием допущено значительное превышение объема кредиторской задолженности над дебиторской задолженностью.</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При выездной проверке установлено, что предприятием допускается сдача в аренду муниципального имущества без разрешения собственника на использование данных объектов недвижимости.</w:t>
      </w:r>
    </w:p>
    <w:p w:rsidR="004074AF" w:rsidRPr="004074AF" w:rsidRDefault="004074AF" w:rsidP="004074AF">
      <w:pPr>
        <w:spacing w:after="0" w:line="240" w:lineRule="auto"/>
        <w:jc w:val="both"/>
        <w:rPr>
          <w:rFonts w:ascii="Times New Roman" w:hAnsi="Times New Roman"/>
          <w:i/>
          <w:sz w:val="28"/>
          <w:szCs w:val="28"/>
        </w:rPr>
      </w:pPr>
    </w:p>
    <w:p w:rsidR="004074AF" w:rsidRPr="004074AF" w:rsidRDefault="004074AF" w:rsidP="004074AF">
      <w:pPr>
        <w:spacing w:after="0" w:line="240" w:lineRule="auto"/>
        <w:ind w:firstLine="708"/>
        <w:jc w:val="both"/>
        <w:rPr>
          <w:rFonts w:ascii="Times New Roman" w:hAnsi="Times New Roman"/>
          <w:sz w:val="28"/>
          <w:szCs w:val="28"/>
          <w:u w:val="single"/>
        </w:rPr>
      </w:pPr>
      <w:proofErr w:type="spellStart"/>
      <w:r w:rsidRPr="004074AF">
        <w:rPr>
          <w:rFonts w:ascii="Times New Roman" w:hAnsi="Times New Roman"/>
          <w:sz w:val="28"/>
          <w:szCs w:val="28"/>
          <w:u w:val="single"/>
        </w:rPr>
        <w:t>Оверятское</w:t>
      </w:r>
      <w:proofErr w:type="spellEnd"/>
      <w:r w:rsidRPr="004074AF">
        <w:rPr>
          <w:rFonts w:ascii="Times New Roman" w:hAnsi="Times New Roman"/>
          <w:sz w:val="28"/>
          <w:szCs w:val="28"/>
          <w:u w:val="single"/>
        </w:rPr>
        <w:t xml:space="preserve"> городское поселение:</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1. Проверка финансово-экономической деятельности муниципального бюджетного учреждения «</w:t>
      </w:r>
      <w:proofErr w:type="spellStart"/>
      <w:r w:rsidRPr="004074AF">
        <w:rPr>
          <w:rFonts w:ascii="Times New Roman" w:hAnsi="Times New Roman"/>
          <w:i/>
          <w:sz w:val="28"/>
          <w:szCs w:val="28"/>
        </w:rPr>
        <w:t>Мысовский</w:t>
      </w:r>
      <w:proofErr w:type="spellEnd"/>
      <w:r w:rsidRPr="004074AF">
        <w:rPr>
          <w:rFonts w:ascii="Times New Roman" w:hAnsi="Times New Roman"/>
          <w:i/>
          <w:sz w:val="28"/>
          <w:szCs w:val="28"/>
        </w:rPr>
        <w:t xml:space="preserve"> дом культуры «Восход».</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В нарушение ст.120 ГК РФ, ст.9.2 Федерального закона от 12.01.1996 № 7-ФЗ «О некоммерческих организациях» администрацией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w:t>
      </w:r>
      <w:r w:rsidRPr="004074AF">
        <w:rPr>
          <w:rFonts w:ascii="Times New Roman" w:hAnsi="Times New Roman"/>
          <w:sz w:val="28"/>
          <w:szCs w:val="28"/>
        </w:rPr>
        <w:lastRenderedPageBreak/>
        <w:t>поселения учреждению не передано в оперативное управление здание для выполнения им его уставных задач. В нарушение ст.20 Земельного кодекса РФ учреждению не предоставлен земельный участок на праве постоянного (бессрочного) пользования, необходимый для выполнения им уставных задач.</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Учреждением произведена перепланировка помещений в отсутствие разрешения от собственника,  соответствующие изменения не внесены в технический паспорт на нежилое строение.</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В нарушение приказа МФ РФ от 25.06.2011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приказа МФ РФ от 13.06.1995 № 49 «Об утверждении методических указаний по инвентаризации имущества и финансовых обязательств» в учреждении не проведена инвентаризация активов и обязательств.  </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Журналы учета посещений любительских формирований оформлены ненадлежащим образом.</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В нарушение ст. 22, 68 ТК РФ работники МБУ «</w:t>
      </w:r>
      <w:proofErr w:type="spellStart"/>
      <w:r w:rsidRPr="004074AF">
        <w:rPr>
          <w:rFonts w:ascii="Times New Roman" w:hAnsi="Times New Roman"/>
          <w:sz w:val="28"/>
          <w:szCs w:val="28"/>
        </w:rPr>
        <w:t>Мысовский</w:t>
      </w:r>
      <w:proofErr w:type="spellEnd"/>
      <w:r w:rsidRPr="004074AF">
        <w:rPr>
          <w:rFonts w:ascii="Times New Roman" w:hAnsi="Times New Roman"/>
          <w:sz w:val="28"/>
          <w:szCs w:val="28"/>
        </w:rPr>
        <w:t xml:space="preserve"> ДК «Восход» не ознакомлены под роспись с локальными нормативными актами, непосредственно связанными с их трудовой деятельностью (правила внутреннего трудового распорядка, положение о защите персональных данных и т.д.).</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В нарушение ст. 103 ТК РФ в учреждении отсутствует график сменности, ст. 123 ТК РФ график отпусков утвержден позднее установленного срока.</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2. Проверка финансово-хозяйственной деятельности МБУ «</w:t>
      </w:r>
      <w:proofErr w:type="spellStart"/>
      <w:r w:rsidRPr="004074AF">
        <w:rPr>
          <w:rFonts w:ascii="Times New Roman" w:hAnsi="Times New Roman"/>
          <w:i/>
          <w:sz w:val="28"/>
          <w:szCs w:val="28"/>
        </w:rPr>
        <w:t>Оверятский</w:t>
      </w:r>
      <w:proofErr w:type="spellEnd"/>
      <w:r w:rsidRPr="004074AF">
        <w:rPr>
          <w:rFonts w:ascii="Times New Roman" w:hAnsi="Times New Roman"/>
          <w:i/>
          <w:sz w:val="28"/>
          <w:szCs w:val="28"/>
        </w:rPr>
        <w:t xml:space="preserve"> дом культуры».</w:t>
      </w:r>
    </w:p>
    <w:p w:rsidR="004074AF" w:rsidRPr="004074AF" w:rsidRDefault="004074AF" w:rsidP="004074AF">
      <w:pPr>
        <w:spacing w:after="0" w:line="240" w:lineRule="auto"/>
        <w:ind w:firstLine="708"/>
        <w:jc w:val="both"/>
        <w:rPr>
          <w:rFonts w:ascii="Times New Roman" w:hAnsi="Times New Roman"/>
          <w:sz w:val="28"/>
          <w:szCs w:val="28"/>
        </w:rPr>
      </w:pPr>
      <w:proofErr w:type="gramStart"/>
      <w:r w:rsidRPr="004074AF">
        <w:rPr>
          <w:rFonts w:ascii="Times New Roman" w:hAnsi="Times New Roman"/>
          <w:sz w:val="28"/>
          <w:szCs w:val="28"/>
        </w:rPr>
        <w:t>По результатам контрольного мероприятия установлено, что устав учреждения не соответствует нормам, установленным Гражданским кодексом Российской Федерации, Федеральным законом от 12.01.1996 № 7-ФЗ «О некоммерческих организациях» в части определения имущества, подлежащего изъятию собственником, определения права Учреждения на имущество, переданного ему в форме дара, пожертвования, по завещанию, а также полученное из других внебюджетных источников, указания полных сведений об учредителе (собственнике имущества), указания источников</w:t>
      </w:r>
      <w:proofErr w:type="gramEnd"/>
      <w:r w:rsidRPr="004074AF">
        <w:rPr>
          <w:rFonts w:ascii="Times New Roman" w:hAnsi="Times New Roman"/>
          <w:sz w:val="28"/>
          <w:szCs w:val="28"/>
        </w:rPr>
        <w:t xml:space="preserve"> формирования имущества Учреждения в </w:t>
      </w:r>
      <w:proofErr w:type="gramStart"/>
      <w:r w:rsidRPr="004074AF">
        <w:rPr>
          <w:rFonts w:ascii="Times New Roman" w:hAnsi="Times New Roman"/>
          <w:sz w:val="28"/>
          <w:szCs w:val="28"/>
        </w:rPr>
        <w:t>денежной</w:t>
      </w:r>
      <w:proofErr w:type="gramEnd"/>
      <w:r w:rsidRPr="004074AF">
        <w:rPr>
          <w:rFonts w:ascii="Times New Roman" w:hAnsi="Times New Roman"/>
          <w:sz w:val="28"/>
          <w:szCs w:val="28"/>
        </w:rPr>
        <w:t xml:space="preserve"> и иных формах, указания формулировок в отношении имущества, закрепленного за Учреждением на праве оперативного управления. В нарушение п.2 статьи 5 Положения о порядке владения и управления муниципальным имуществом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утвержденного решением Думы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от 21.06.2006 № 45, в </w:t>
      </w:r>
      <w:proofErr w:type="spellStart"/>
      <w:r w:rsidRPr="004074AF">
        <w:rPr>
          <w:rFonts w:ascii="Times New Roman" w:hAnsi="Times New Roman"/>
          <w:sz w:val="28"/>
          <w:szCs w:val="28"/>
        </w:rPr>
        <w:t>Оверятском</w:t>
      </w:r>
      <w:proofErr w:type="spellEnd"/>
      <w:r w:rsidRPr="004074AF">
        <w:rPr>
          <w:rFonts w:ascii="Times New Roman" w:hAnsi="Times New Roman"/>
          <w:sz w:val="28"/>
          <w:szCs w:val="28"/>
        </w:rPr>
        <w:t xml:space="preserve"> городском поселении отсутствует Порядок передачи муниципального имущества </w:t>
      </w:r>
      <w:proofErr w:type="gramStart"/>
      <w:r w:rsidRPr="004074AF">
        <w:rPr>
          <w:rFonts w:ascii="Times New Roman" w:hAnsi="Times New Roman"/>
          <w:sz w:val="28"/>
          <w:szCs w:val="28"/>
        </w:rPr>
        <w:t>в</w:t>
      </w:r>
      <w:proofErr w:type="gramEnd"/>
      <w:r w:rsidRPr="004074AF">
        <w:rPr>
          <w:rFonts w:ascii="Times New Roman" w:hAnsi="Times New Roman"/>
          <w:sz w:val="28"/>
          <w:szCs w:val="28"/>
        </w:rPr>
        <w:t xml:space="preserve"> оперативное управление.</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В нарушение ст.120 Гражданского кодекса Российской Федерации, ст.20 Земельного кодекса Российской Федерации, пункта 9.2 Федерального закона от 12.01.1996 № 7-ФЗ «О некоммерческих организациях» учреждению не передано в оперативное управление здание дома культуры и не предоставлен земельный </w:t>
      </w:r>
      <w:r w:rsidRPr="004074AF">
        <w:rPr>
          <w:rFonts w:ascii="Times New Roman" w:hAnsi="Times New Roman"/>
          <w:sz w:val="28"/>
          <w:szCs w:val="28"/>
        </w:rPr>
        <w:lastRenderedPageBreak/>
        <w:t>участок на праве постоянного (бессрочного) пользования, необходимое для выполнения им уставных задач.</w:t>
      </w:r>
    </w:p>
    <w:p w:rsidR="004074AF" w:rsidRPr="004074AF" w:rsidRDefault="004074AF" w:rsidP="004074AF">
      <w:pPr>
        <w:spacing w:after="0" w:line="240" w:lineRule="auto"/>
        <w:ind w:firstLine="708"/>
        <w:jc w:val="both"/>
        <w:rPr>
          <w:rFonts w:ascii="Times New Roman" w:hAnsi="Times New Roman"/>
          <w:sz w:val="28"/>
          <w:szCs w:val="28"/>
        </w:rPr>
      </w:pPr>
      <w:proofErr w:type="gramStart"/>
      <w:r w:rsidRPr="004074AF">
        <w:rPr>
          <w:rFonts w:ascii="Times New Roman" w:hAnsi="Times New Roman"/>
          <w:sz w:val="28"/>
          <w:szCs w:val="28"/>
        </w:rPr>
        <w:t xml:space="preserve">В нарушение Порядка формирования, размещения, контроля и финансового обеспечения выполнения муниципальных заданий на оказание муниципальных услуг (выполнение работ) муниципальными бюджетными и автономными учреждениями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утвержденного постановлением администрации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от 15.12.2011 № 454, администрацией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не утвержден Перечень муниципальных услуг, оказываемых муниципальными учреждениями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физическим и (или) юридическим лицам за счет средств бюджета </w:t>
      </w:r>
      <w:proofErr w:type="spellStart"/>
      <w:r w:rsidRPr="004074AF">
        <w:rPr>
          <w:rFonts w:ascii="Times New Roman" w:hAnsi="Times New Roman"/>
          <w:sz w:val="28"/>
          <w:szCs w:val="28"/>
        </w:rPr>
        <w:t>Оверятского</w:t>
      </w:r>
      <w:proofErr w:type="spellEnd"/>
      <w:proofErr w:type="gramEnd"/>
      <w:r w:rsidRPr="004074AF">
        <w:rPr>
          <w:rFonts w:ascii="Times New Roman" w:hAnsi="Times New Roman"/>
          <w:sz w:val="28"/>
          <w:szCs w:val="28"/>
        </w:rPr>
        <w:t xml:space="preserve"> городского поселения, не утверждены нормативы затрат на оказание муниципальных услуг (выполнение работ) и нормативы затрат на содержание имущества, необходимого для выполнения установленного муниципального задания.</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При составлении, утверждении и внесении изменений в план финансово-хозяйственной деятельности учреждения не соблюдаются требования Порядка составления и утверждения плана финансово-хозяйственной деятельности муниципальных бюджетных учреждений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утвержденного постановлением администрации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от 15.12.2011 № 458.</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Допускается нарушение Трудового кодекса Российской Федерации в части заключения трудовых договоров при работе по совместительству, утверждения графика отпусков, заключения дополнительных соглашений к трудовым договорам с работниками при изменении условий оплаты труда, составления графика сменности.</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3. Проверка финансово-хозяйственной деятельности МБУ «</w:t>
      </w:r>
      <w:proofErr w:type="spellStart"/>
      <w:r w:rsidRPr="004074AF">
        <w:rPr>
          <w:rFonts w:ascii="Times New Roman" w:hAnsi="Times New Roman"/>
          <w:i/>
          <w:sz w:val="28"/>
          <w:szCs w:val="28"/>
        </w:rPr>
        <w:t>Черновской</w:t>
      </w:r>
      <w:proofErr w:type="spellEnd"/>
      <w:r w:rsidRPr="004074AF">
        <w:rPr>
          <w:rFonts w:ascii="Times New Roman" w:hAnsi="Times New Roman"/>
          <w:i/>
          <w:sz w:val="28"/>
          <w:szCs w:val="28"/>
        </w:rPr>
        <w:t xml:space="preserve"> дом культуры».</w:t>
      </w:r>
    </w:p>
    <w:p w:rsidR="004074AF" w:rsidRPr="004074AF" w:rsidRDefault="004074AF" w:rsidP="004074AF">
      <w:pPr>
        <w:spacing w:after="0" w:line="240" w:lineRule="auto"/>
        <w:ind w:firstLine="708"/>
        <w:jc w:val="both"/>
        <w:rPr>
          <w:rFonts w:ascii="Times New Roman" w:hAnsi="Times New Roman"/>
          <w:sz w:val="28"/>
          <w:szCs w:val="28"/>
        </w:rPr>
      </w:pPr>
      <w:proofErr w:type="gramStart"/>
      <w:r w:rsidRPr="004074AF">
        <w:rPr>
          <w:rFonts w:ascii="Times New Roman" w:hAnsi="Times New Roman"/>
          <w:sz w:val="28"/>
          <w:szCs w:val="28"/>
        </w:rPr>
        <w:t>По результатам контрольного мероприятия установлено, что устав учреждения не соответствует нормам, установленным Гражданским кодексом Российской Федерации, Федеральным законом от 12.01.1996 № 7-ФЗ «О некоммерческих организациях» в части определения имущества, подлежащего изъятию собственником, определения права Учреждения на имущество, переданного ему в форме дара, пожертвования, по завещанию, а также полученное из других внебюджетных источников, указания полных сведений об учредителе (собственнике имущества), указания источников</w:t>
      </w:r>
      <w:proofErr w:type="gramEnd"/>
      <w:r w:rsidRPr="004074AF">
        <w:rPr>
          <w:rFonts w:ascii="Times New Roman" w:hAnsi="Times New Roman"/>
          <w:sz w:val="28"/>
          <w:szCs w:val="28"/>
        </w:rPr>
        <w:t xml:space="preserve"> формирования имущества Учреждения в </w:t>
      </w:r>
      <w:proofErr w:type="gramStart"/>
      <w:r w:rsidRPr="004074AF">
        <w:rPr>
          <w:rFonts w:ascii="Times New Roman" w:hAnsi="Times New Roman"/>
          <w:sz w:val="28"/>
          <w:szCs w:val="28"/>
        </w:rPr>
        <w:t>денежной</w:t>
      </w:r>
      <w:proofErr w:type="gramEnd"/>
      <w:r w:rsidRPr="004074AF">
        <w:rPr>
          <w:rFonts w:ascii="Times New Roman" w:hAnsi="Times New Roman"/>
          <w:sz w:val="28"/>
          <w:szCs w:val="28"/>
        </w:rPr>
        <w:t xml:space="preserve"> и иных формах, указания формулировок в отношении имущества, закрепленного за Учреждением на праве оперативного управления. В нарушение п.2 статьи 5 Положения о порядке владения и управления муниципальным имуществом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утвержденного решением Думы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от 21.06.2006 № 45, в </w:t>
      </w:r>
      <w:proofErr w:type="spellStart"/>
      <w:r w:rsidRPr="004074AF">
        <w:rPr>
          <w:rFonts w:ascii="Times New Roman" w:hAnsi="Times New Roman"/>
          <w:sz w:val="28"/>
          <w:szCs w:val="28"/>
        </w:rPr>
        <w:t>Оверятском</w:t>
      </w:r>
      <w:proofErr w:type="spellEnd"/>
      <w:r w:rsidRPr="004074AF">
        <w:rPr>
          <w:rFonts w:ascii="Times New Roman" w:hAnsi="Times New Roman"/>
          <w:sz w:val="28"/>
          <w:szCs w:val="28"/>
        </w:rPr>
        <w:t xml:space="preserve"> городском поселении отсутствует Порядок передачи муниципального имущества </w:t>
      </w:r>
      <w:proofErr w:type="gramStart"/>
      <w:r w:rsidRPr="004074AF">
        <w:rPr>
          <w:rFonts w:ascii="Times New Roman" w:hAnsi="Times New Roman"/>
          <w:sz w:val="28"/>
          <w:szCs w:val="28"/>
        </w:rPr>
        <w:t>в</w:t>
      </w:r>
      <w:proofErr w:type="gramEnd"/>
      <w:r w:rsidRPr="004074AF">
        <w:rPr>
          <w:rFonts w:ascii="Times New Roman" w:hAnsi="Times New Roman"/>
          <w:sz w:val="28"/>
          <w:szCs w:val="28"/>
        </w:rPr>
        <w:t xml:space="preserve"> оперативное управление.</w:t>
      </w:r>
    </w:p>
    <w:p w:rsidR="004074AF" w:rsidRPr="004074AF" w:rsidRDefault="004074AF" w:rsidP="004074AF">
      <w:pPr>
        <w:spacing w:after="0" w:line="240" w:lineRule="auto"/>
        <w:ind w:firstLine="708"/>
        <w:jc w:val="both"/>
        <w:rPr>
          <w:rFonts w:ascii="Times New Roman" w:hAnsi="Times New Roman"/>
          <w:sz w:val="28"/>
          <w:szCs w:val="28"/>
        </w:rPr>
      </w:pPr>
      <w:proofErr w:type="gramStart"/>
      <w:r w:rsidRPr="004074AF">
        <w:rPr>
          <w:rFonts w:ascii="Times New Roman" w:hAnsi="Times New Roman"/>
          <w:sz w:val="28"/>
          <w:szCs w:val="28"/>
        </w:rPr>
        <w:t xml:space="preserve">В нарушение ст.120 Гражданского кодекса Российской Федерации, ст.20 Земельного кодекса Российской Федерации, пункта 9.2 Федерального закона от </w:t>
      </w:r>
      <w:r w:rsidRPr="004074AF">
        <w:rPr>
          <w:rFonts w:ascii="Times New Roman" w:hAnsi="Times New Roman"/>
          <w:sz w:val="28"/>
          <w:szCs w:val="28"/>
        </w:rPr>
        <w:lastRenderedPageBreak/>
        <w:t>12.01.1996 № 7-ФЗ «О некоммерческих организациях» учреждению не передано в оперативное управление здание дома культуры, помещение клуба, здание дома досуга и не предоставлен земельный участок на праве постоянного (бессрочного) пользования, необходимое для выполнения им уставных задач.</w:t>
      </w:r>
      <w:proofErr w:type="gramEnd"/>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В нарушение статьи 887 ГК РФ учреждением не заключен договор хранения в письменной форме с собственником имущества, находящегося на хранении в учреждении.</w:t>
      </w:r>
    </w:p>
    <w:p w:rsidR="004074AF" w:rsidRPr="004074AF" w:rsidRDefault="004074AF" w:rsidP="004074AF">
      <w:pPr>
        <w:spacing w:after="0" w:line="240" w:lineRule="auto"/>
        <w:ind w:firstLine="708"/>
        <w:jc w:val="both"/>
        <w:rPr>
          <w:rFonts w:ascii="Times New Roman" w:hAnsi="Times New Roman"/>
          <w:sz w:val="28"/>
          <w:szCs w:val="28"/>
        </w:rPr>
      </w:pPr>
      <w:proofErr w:type="gramStart"/>
      <w:r w:rsidRPr="004074AF">
        <w:rPr>
          <w:rFonts w:ascii="Times New Roman" w:hAnsi="Times New Roman"/>
          <w:sz w:val="28"/>
          <w:szCs w:val="28"/>
        </w:rPr>
        <w:t xml:space="preserve">В нарушение Порядка формирования, размещения, контроля и финансового обеспечения выполнения муниципальных заданий на оказание муниципальных услуг (выполнение работ) муниципальными бюджетными и автономными учреждениями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утвержденного постановлением администрации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от 15.12.2011 № 454, администрацией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не утвержден Перечень муниципальных услуг, оказываемых муниципальными учреждениями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физическим и (или) юридическим лицам за счет средств бюджета </w:t>
      </w:r>
      <w:proofErr w:type="spellStart"/>
      <w:r w:rsidRPr="004074AF">
        <w:rPr>
          <w:rFonts w:ascii="Times New Roman" w:hAnsi="Times New Roman"/>
          <w:sz w:val="28"/>
          <w:szCs w:val="28"/>
        </w:rPr>
        <w:t>Оверятского</w:t>
      </w:r>
      <w:proofErr w:type="spellEnd"/>
      <w:proofErr w:type="gramEnd"/>
      <w:r w:rsidRPr="004074AF">
        <w:rPr>
          <w:rFonts w:ascii="Times New Roman" w:hAnsi="Times New Roman"/>
          <w:sz w:val="28"/>
          <w:szCs w:val="28"/>
        </w:rPr>
        <w:t xml:space="preserve"> городского поселения, не утверждены нормативы затрат на оказание муниципальных услуг (выполнение работ) и нормативы затрат на содержание имущества, необходимого для выполнения установленного муниципального задания.</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При составлении, утверждении и внесении изменений в план финансово-хозяйственной деятельности учреждения не соблюдаются требования Порядка составления и утверждения плана финансово-хозяйственной деятельности муниципальных бюджетных учреждений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утвержденного постановлением администрации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от 15.12.2011 № 458.</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Допускается нарушение Трудового кодекса Российской Федерации в части заключения трудовых договоров при работе по совместительству, составления графика сменности.</w:t>
      </w:r>
    </w:p>
    <w:p w:rsidR="004074AF" w:rsidRPr="004074AF" w:rsidRDefault="004074AF" w:rsidP="004074AF">
      <w:pPr>
        <w:spacing w:after="0" w:line="240" w:lineRule="auto"/>
        <w:jc w:val="both"/>
        <w:rPr>
          <w:rFonts w:ascii="Times New Roman" w:hAnsi="Times New Roman"/>
          <w:sz w:val="28"/>
          <w:szCs w:val="28"/>
          <w:u w:val="single"/>
        </w:rPr>
      </w:pPr>
    </w:p>
    <w:p w:rsidR="004074AF" w:rsidRPr="004074AF" w:rsidRDefault="004074AF" w:rsidP="004074AF">
      <w:pPr>
        <w:spacing w:after="0" w:line="240" w:lineRule="auto"/>
        <w:ind w:firstLine="708"/>
        <w:jc w:val="both"/>
        <w:rPr>
          <w:rFonts w:ascii="Times New Roman" w:hAnsi="Times New Roman"/>
          <w:sz w:val="28"/>
          <w:szCs w:val="28"/>
          <w:u w:val="single"/>
        </w:rPr>
      </w:pPr>
      <w:proofErr w:type="spellStart"/>
      <w:r w:rsidRPr="004074AF">
        <w:rPr>
          <w:rFonts w:ascii="Times New Roman" w:hAnsi="Times New Roman"/>
          <w:sz w:val="28"/>
          <w:szCs w:val="28"/>
          <w:u w:val="single"/>
        </w:rPr>
        <w:t>Стряпунинское</w:t>
      </w:r>
      <w:proofErr w:type="spellEnd"/>
      <w:r w:rsidRPr="004074AF">
        <w:rPr>
          <w:rFonts w:ascii="Times New Roman" w:hAnsi="Times New Roman"/>
          <w:sz w:val="28"/>
          <w:szCs w:val="28"/>
          <w:u w:val="single"/>
        </w:rPr>
        <w:t xml:space="preserve"> сельское поселение:   </w:t>
      </w:r>
    </w:p>
    <w:p w:rsidR="004074AF" w:rsidRPr="004074AF" w:rsidRDefault="004074AF" w:rsidP="004074AF">
      <w:pPr>
        <w:pStyle w:val="a7"/>
        <w:numPr>
          <w:ilvl w:val="0"/>
          <w:numId w:val="9"/>
        </w:numPr>
        <w:spacing w:after="0" w:line="240" w:lineRule="auto"/>
        <w:ind w:left="0" w:firstLine="708"/>
        <w:jc w:val="both"/>
        <w:rPr>
          <w:rFonts w:ascii="Times New Roman" w:hAnsi="Times New Roman" w:cs="Times New Roman"/>
          <w:i/>
          <w:sz w:val="28"/>
          <w:szCs w:val="28"/>
        </w:rPr>
      </w:pPr>
      <w:r w:rsidRPr="004074AF">
        <w:rPr>
          <w:rFonts w:ascii="Times New Roman" w:hAnsi="Times New Roman" w:cs="Times New Roman"/>
          <w:i/>
          <w:sz w:val="28"/>
          <w:szCs w:val="28"/>
        </w:rPr>
        <w:t>Проверка финансово-экономической деятельности муниципального бюджетного учреждения культуры «</w:t>
      </w:r>
      <w:proofErr w:type="spellStart"/>
      <w:r w:rsidRPr="004074AF">
        <w:rPr>
          <w:rFonts w:ascii="Times New Roman" w:hAnsi="Times New Roman" w:cs="Times New Roman"/>
          <w:i/>
          <w:sz w:val="28"/>
          <w:szCs w:val="28"/>
        </w:rPr>
        <w:t>Стряпунинский</w:t>
      </w:r>
      <w:proofErr w:type="spellEnd"/>
      <w:r w:rsidRPr="004074AF">
        <w:rPr>
          <w:rFonts w:ascii="Times New Roman" w:hAnsi="Times New Roman" w:cs="Times New Roman"/>
          <w:i/>
          <w:sz w:val="28"/>
          <w:szCs w:val="28"/>
        </w:rPr>
        <w:t xml:space="preserve"> сельский дом культуры».</w:t>
      </w:r>
    </w:p>
    <w:p w:rsidR="004074AF" w:rsidRPr="004074AF" w:rsidRDefault="004074AF" w:rsidP="004074AF">
      <w:pPr>
        <w:pStyle w:val="ConsNormal"/>
        <w:widowControl/>
        <w:tabs>
          <w:tab w:val="left" w:pos="0"/>
        </w:tabs>
        <w:ind w:firstLine="708"/>
        <w:jc w:val="both"/>
        <w:rPr>
          <w:rFonts w:ascii="Times New Roman" w:hAnsi="Times New Roman"/>
          <w:sz w:val="28"/>
          <w:szCs w:val="28"/>
        </w:rPr>
      </w:pPr>
      <w:r w:rsidRPr="004074AF">
        <w:rPr>
          <w:rFonts w:ascii="Times New Roman" w:hAnsi="Times New Roman"/>
          <w:sz w:val="28"/>
          <w:szCs w:val="28"/>
        </w:rPr>
        <w:t>В нарушение статьи 131 Гражданского кодекса Российской Федерации, Учреждением не зарегистрировано право оперативного управления на недвижимое имущество в органе, осуществляющем государственную регистрацию прав на недвижимое имущество и сделок с ним.</w:t>
      </w:r>
      <w:r w:rsidRPr="004074AF">
        <w:rPr>
          <w:rFonts w:ascii="Times New Roman" w:hAnsi="Times New Roman"/>
          <w:sz w:val="28"/>
          <w:szCs w:val="28"/>
          <w:highlight w:val="cyan"/>
        </w:rPr>
        <w:t xml:space="preserve"> </w:t>
      </w:r>
    </w:p>
    <w:p w:rsidR="004074AF" w:rsidRPr="004074AF" w:rsidRDefault="004074AF" w:rsidP="004074AF">
      <w:pPr>
        <w:pStyle w:val="ConsNormal"/>
        <w:widowControl/>
        <w:tabs>
          <w:tab w:val="left" w:pos="0"/>
        </w:tabs>
        <w:ind w:firstLine="708"/>
        <w:jc w:val="both"/>
        <w:rPr>
          <w:rFonts w:ascii="Times New Roman" w:hAnsi="Times New Roman"/>
          <w:sz w:val="28"/>
          <w:szCs w:val="28"/>
        </w:rPr>
      </w:pPr>
      <w:r w:rsidRPr="004074AF">
        <w:rPr>
          <w:rFonts w:ascii="Times New Roman" w:hAnsi="Times New Roman"/>
          <w:sz w:val="28"/>
          <w:szCs w:val="28"/>
        </w:rPr>
        <w:t xml:space="preserve">Проверяющей стороне не представлены правоустанавливающие документы на пользование и владение земельным участком, на котором расположено здание МБУК ССДК (с. </w:t>
      </w:r>
      <w:proofErr w:type="spellStart"/>
      <w:r w:rsidRPr="004074AF">
        <w:rPr>
          <w:rFonts w:ascii="Times New Roman" w:hAnsi="Times New Roman"/>
          <w:sz w:val="28"/>
          <w:szCs w:val="28"/>
        </w:rPr>
        <w:t>Стряпунята</w:t>
      </w:r>
      <w:proofErr w:type="spellEnd"/>
      <w:r w:rsidRPr="004074AF">
        <w:rPr>
          <w:rFonts w:ascii="Times New Roman" w:hAnsi="Times New Roman"/>
          <w:sz w:val="28"/>
          <w:szCs w:val="28"/>
        </w:rPr>
        <w:t xml:space="preserve">, ул. </w:t>
      </w:r>
      <w:proofErr w:type="gramStart"/>
      <w:r w:rsidRPr="004074AF">
        <w:rPr>
          <w:rFonts w:ascii="Times New Roman" w:hAnsi="Times New Roman"/>
          <w:sz w:val="28"/>
          <w:szCs w:val="28"/>
        </w:rPr>
        <w:t>Советская</w:t>
      </w:r>
      <w:proofErr w:type="gramEnd"/>
      <w:r w:rsidRPr="004074AF">
        <w:rPr>
          <w:rFonts w:ascii="Times New Roman" w:hAnsi="Times New Roman"/>
          <w:sz w:val="28"/>
          <w:szCs w:val="28"/>
        </w:rPr>
        <w:t xml:space="preserve">, д.8). </w:t>
      </w:r>
    </w:p>
    <w:p w:rsidR="004074AF" w:rsidRPr="004074AF" w:rsidRDefault="004074AF" w:rsidP="004074AF">
      <w:pPr>
        <w:autoSpaceDE w:val="0"/>
        <w:autoSpaceDN w:val="0"/>
        <w:adjustRightInd w:val="0"/>
        <w:spacing w:after="0" w:line="240" w:lineRule="auto"/>
        <w:ind w:firstLine="708"/>
        <w:jc w:val="both"/>
        <w:outlineLvl w:val="1"/>
        <w:rPr>
          <w:rFonts w:ascii="Times New Roman" w:hAnsi="Times New Roman"/>
          <w:sz w:val="28"/>
          <w:szCs w:val="28"/>
        </w:rPr>
      </w:pPr>
      <w:proofErr w:type="gramStart"/>
      <w:r w:rsidRPr="004074AF">
        <w:rPr>
          <w:rFonts w:ascii="Times New Roman" w:hAnsi="Times New Roman"/>
          <w:sz w:val="28"/>
          <w:szCs w:val="28"/>
        </w:rPr>
        <w:t xml:space="preserve">Нарушен Порядок составления и утверждения плана финансово-хозяйственной, утвержденный постановлением администрации Стряпунинского сельского поселения от 20.12.2011 №144, в части разработки и утверждения Плана только на очередной финансовый год, не смотря на то, что бюджет Стряпунинского сельского поселения утверждается на очередной финансовый год </w:t>
      </w:r>
      <w:r w:rsidRPr="004074AF">
        <w:rPr>
          <w:rFonts w:ascii="Times New Roman" w:hAnsi="Times New Roman"/>
          <w:sz w:val="28"/>
          <w:szCs w:val="28"/>
        </w:rPr>
        <w:lastRenderedPageBreak/>
        <w:t>и плановый период (пункт 1.2), а также в части отсутствия сведения об утверждении Плана руководителем Учреждения (пункта 3.5).</w:t>
      </w:r>
      <w:proofErr w:type="gramEnd"/>
      <w:r w:rsidRPr="004074AF">
        <w:rPr>
          <w:rFonts w:ascii="Times New Roman" w:hAnsi="Times New Roman"/>
          <w:sz w:val="28"/>
          <w:szCs w:val="28"/>
        </w:rPr>
        <w:t xml:space="preserve"> Вместо грифа утверждения в Планах на 2012 и 2013 годы стоит согласование с главой Стряпунинского сельского поселения.</w:t>
      </w:r>
    </w:p>
    <w:p w:rsidR="004074AF" w:rsidRPr="004074AF" w:rsidRDefault="004074AF" w:rsidP="004074AF">
      <w:pPr>
        <w:autoSpaceDE w:val="0"/>
        <w:autoSpaceDN w:val="0"/>
        <w:adjustRightInd w:val="0"/>
        <w:spacing w:after="0" w:line="240" w:lineRule="auto"/>
        <w:ind w:firstLine="708"/>
        <w:jc w:val="both"/>
        <w:outlineLvl w:val="1"/>
        <w:rPr>
          <w:rFonts w:ascii="Times New Roman" w:hAnsi="Times New Roman"/>
          <w:sz w:val="28"/>
          <w:szCs w:val="28"/>
        </w:rPr>
      </w:pPr>
      <w:r w:rsidRPr="004074AF">
        <w:rPr>
          <w:rFonts w:ascii="Times New Roman" w:hAnsi="Times New Roman"/>
          <w:sz w:val="28"/>
          <w:szCs w:val="28"/>
        </w:rPr>
        <w:t>В нарушение пункта 2 статьи 69.2 Бюджетного кодекса Российской Федерации, муниципальное задание для МБУК ССДК утверждено главой Стряпунинского сельского поселения - главой администрации Стряпунинского сельского поселения (Г.В. Степанова):</w:t>
      </w:r>
    </w:p>
    <w:p w:rsidR="004074AF" w:rsidRPr="004074AF" w:rsidRDefault="004074AF" w:rsidP="004074AF">
      <w:pPr>
        <w:autoSpaceDE w:val="0"/>
        <w:autoSpaceDN w:val="0"/>
        <w:adjustRightInd w:val="0"/>
        <w:spacing w:after="0" w:line="240" w:lineRule="auto"/>
        <w:ind w:firstLine="567"/>
        <w:jc w:val="both"/>
        <w:outlineLvl w:val="3"/>
        <w:rPr>
          <w:rFonts w:ascii="Times New Roman" w:hAnsi="Times New Roman"/>
          <w:sz w:val="28"/>
          <w:szCs w:val="28"/>
        </w:rPr>
      </w:pPr>
      <w:r w:rsidRPr="004074AF">
        <w:rPr>
          <w:rFonts w:ascii="Times New Roman" w:hAnsi="Times New Roman"/>
          <w:sz w:val="28"/>
          <w:szCs w:val="28"/>
        </w:rPr>
        <w:t>- на 2012 год - 12.03.2012 г., т.е. после утверждения решения Совета депутатов Стряпунинского сельского поселения от 21.12.2011 №78 «Об утверждении бюджета Стряпунинского сельского поселения на 2012 год и на плановый период 2013 и 2014 годов»;</w:t>
      </w:r>
    </w:p>
    <w:p w:rsidR="004074AF" w:rsidRPr="004074AF" w:rsidRDefault="004074AF" w:rsidP="004074AF">
      <w:pPr>
        <w:autoSpaceDE w:val="0"/>
        <w:autoSpaceDN w:val="0"/>
        <w:adjustRightInd w:val="0"/>
        <w:spacing w:after="0" w:line="240" w:lineRule="auto"/>
        <w:ind w:firstLine="567"/>
        <w:jc w:val="both"/>
        <w:outlineLvl w:val="3"/>
        <w:rPr>
          <w:rFonts w:ascii="Times New Roman" w:hAnsi="Times New Roman"/>
          <w:sz w:val="28"/>
          <w:szCs w:val="28"/>
        </w:rPr>
      </w:pPr>
      <w:proofErr w:type="gramStart"/>
      <w:r w:rsidRPr="004074AF">
        <w:rPr>
          <w:rFonts w:ascii="Times New Roman" w:hAnsi="Times New Roman"/>
          <w:sz w:val="28"/>
          <w:szCs w:val="28"/>
        </w:rPr>
        <w:t>- на 2013 год - 29.12.2012 г., т.е. после утверждения решения Совета депутатов Стряпунинского сельского поселения от 17.12.2012 №67 «Об утверждении бюджета Стряпунинского сельского поселения на 2013 год и на плановый период 2014 и 2015 годов», следовательно, его показатели не могли быть использованы при составлении проекта бюджета, для планирования бюджетных ассигнований на оказание услуг, а также для определения объема субсидий на</w:t>
      </w:r>
      <w:proofErr w:type="gramEnd"/>
      <w:r w:rsidRPr="004074AF">
        <w:rPr>
          <w:rFonts w:ascii="Times New Roman" w:hAnsi="Times New Roman"/>
          <w:sz w:val="28"/>
          <w:szCs w:val="28"/>
        </w:rPr>
        <w:t xml:space="preserve"> выполнение муниципального задания Учреждения. </w:t>
      </w:r>
    </w:p>
    <w:p w:rsidR="004074AF" w:rsidRPr="004074AF" w:rsidRDefault="004074AF" w:rsidP="004074AF">
      <w:pPr>
        <w:autoSpaceDE w:val="0"/>
        <w:autoSpaceDN w:val="0"/>
        <w:adjustRightInd w:val="0"/>
        <w:spacing w:after="0" w:line="240" w:lineRule="auto"/>
        <w:ind w:firstLine="708"/>
        <w:jc w:val="both"/>
        <w:outlineLvl w:val="3"/>
        <w:rPr>
          <w:rFonts w:ascii="Times New Roman" w:hAnsi="Times New Roman"/>
          <w:sz w:val="28"/>
          <w:szCs w:val="28"/>
        </w:rPr>
      </w:pPr>
      <w:proofErr w:type="gramStart"/>
      <w:r w:rsidRPr="004074AF">
        <w:rPr>
          <w:rFonts w:ascii="Times New Roman" w:hAnsi="Times New Roman"/>
          <w:sz w:val="28"/>
          <w:szCs w:val="28"/>
        </w:rPr>
        <w:t>В нарушение пункта 1 статьи 69.2 Бюджетного кодекса Российской Федерации, пункта 2 раздела III Порядка, утвержденного постановлением администрации Стряпунинского сельского поселения от 21.12.2011 №146 в утвержденном 12.03.2012 года муниципальном задании на 2012 год и 29.12.2012 года на 2013 год не содержатся сведения о порядке оказания муниципальных услуг, предельные цены (тарифы) на оплату муниципальных услуг, условия финансирования муниципального задания.</w:t>
      </w:r>
      <w:proofErr w:type="gramEnd"/>
    </w:p>
    <w:p w:rsidR="004074AF" w:rsidRPr="004074AF" w:rsidRDefault="004074AF" w:rsidP="004074AF">
      <w:pPr>
        <w:autoSpaceDE w:val="0"/>
        <w:autoSpaceDN w:val="0"/>
        <w:adjustRightInd w:val="0"/>
        <w:spacing w:after="0" w:line="240" w:lineRule="auto"/>
        <w:ind w:firstLine="708"/>
        <w:jc w:val="both"/>
        <w:outlineLvl w:val="3"/>
        <w:rPr>
          <w:rFonts w:ascii="Times New Roman" w:hAnsi="Times New Roman"/>
          <w:sz w:val="28"/>
          <w:szCs w:val="28"/>
        </w:rPr>
      </w:pPr>
      <w:proofErr w:type="gramStart"/>
      <w:r w:rsidRPr="004074AF">
        <w:rPr>
          <w:rFonts w:ascii="Times New Roman" w:hAnsi="Times New Roman"/>
          <w:sz w:val="28"/>
          <w:szCs w:val="28"/>
        </w:rPr>
        <w:t>В нарушение статьи 133 Трудового кодекса Российской Федерации, пункта 1.6 Положения об оплате труда работников культуры Стряпунинского сельского поселения, утвержденного распоряжением главы Стряпунинского сельского поселения от 18.12.2009 №85, пункта 2.1 Положения о компенсационных, стимулирующих выплатах и оказании материальной помощи работникам МУ «</w:t>
      </w:r>
      <w:proofErr w:type="spellStart"/>
      <w:r w:rsidRPr="004074AF">
        <w:rPr>
          <w:rFonts w:ascii="Times New Roman" w:hAnsi="Times New Roman"/>
          <w:sz w:val="28"/>
          <w:szCs w:val="28"/>
        </w:rPr>
        <w:t>Стряпунинский</w:t>
      </w:r>
      <w:proofErr w:type="spellEnd"/>
      <w:r w:rsidRPr="004074AF">
        <w:rPr>
          <w:rFonts w:ascii="Times New Roman" w:hAnsi="Times New Roman"/>
          <w:sz w:val="28"/>
          <w:szCs w:val="28"/>
        </w:rPr>
        <w:t xml:space="preserve"> сельский дом культуры, утвержденного директором Учреждения 30.12.2009 г., в проверяемом периоде заработная плата отдельных работников не доводилась до</w:t>
      </w:r>
      <w:proofErr w:type="gramEnd"/>
      <w:r w:rsidRPr="004074AF">
        <w:rPr>
          <w:rFonts w:ascii="Times New Roman" w:hAnsi="Times New Roman"/>
          <w:sz w:val="28"/>
          <w:szCs w:val="28"/>
        </w:rPr>
        <w:t xml:space="preserve"> минимального </w:t>
      </w:r>
      <w:proofErr w:type="gramStart"/>
      <w:r w:rsidRPr="004074AF">
        <w:rPr>
          <w:rFonts w:ascii="Times New Roman" w:hAnsi="Times New Roman"/>
          <w:sz w:val="28"/>
          <w:szCs w:val="28"/>
        </w:rPr>
        <w:t>размера оплаты труда</w:t>
      </w:r>
      <w:proofErr w:type="gramEnd"/>
      <w:r w:rsidRPr="004074AF">
        <w:rPr>
          <w:rFonts w:ascii="Times New Roman" w:hAnsi="Times New Roman"/>
          <w:sz w:val="28"/>
          <w:szCs w:val="28"/>
        </w:rPr>
        <w:t xml:space="preserve">. </w:t>
      </w:r>
    </w:p>
    <w:p w:rsidR="004074AF" w:rsidRPr="004074AF" w:rsidRDefault="004074AF" w:rsidP="004074AF">
      <w:pPr>
        <w:autoSpaceDE w:val="0"/>
        <w:autoSpaceDN w:val="0"/>
        <w:adjustRightInd w:val="0"/>
        <w:spacing w:after="0" w:line="240" w:lineRule="auto"/>
        <w:ind w:firstLine="708"/>
        <w:jc w:val="both"/>
        <w:outlineLvl w:val="3"/>
        <w:rPr>
          <w:rFonts w:ascii="Times New Roman" w:hAnsi="Times New Roman"/>
          <w:sz w:val="28"/>
          <w:szCs w:val="28"/>
        </w:rPr>
      </w:pPr>
      <w:r w:rsidRPr="004074AF">
        <w:rPr>
          <w:rFonts w:ascii="Times New Roman" w:hAnsi="Times New Roman"/>
          <w:bCs/>
          <w:sz w:val="28"/>
          <w:szCs w:val="28"/>
        </w:rPr>
        <w:t>В 2012 году допущено неэффективное расходование бюджетных средств (ст.34 БК РФ) в связи с уплатой штрафных санкций за нарушение сроков сдачи отчетности в налоговые органы в сумме 550,0 руб.</w:t>
      </w:r>
    </w:p>
    <w:p w:rsidR="004074AF" w:rsidRPr="004074AF" w:rsidRDefault="004074AF" w:rsidP="004074AF">
      <w:pPr>
        <w:spacing w:after="0" w:line="240" w:lineRule="auto"/>
        <w:ind w:left="708"/>
        <w:jc w:val="both"/>
        <w:rPr>
          <w:rFonts w:ascii="Times New Roman" w:hAnsi="Times New Roman"/>
          <w:i/>
          <w:sz w:val="28"/>
          <w:szCs w:val="28"/>
        </w:rPr>
      </w:pPr>
    </w:p>
    <w:p w:rsidR="004074AF" w:rsidRPr="004074AF" w:rsidRDefault="004074AF" w:rsidP="004074AF">
      <w:pPr>
        <w:autoSpaceDE w:val="0"/>
        <w:autoSpaceDN w:val="0"/>
        <w:adjustRightInd w:val="0"/>
        <w:spacing w:after="0" w:line="240" w:lineRule="auto"/>
        <w:ind w:firstLine="708"/>
        <w:jc w:val="center"/>
        <w:rPr>
          <w:rFonts w:ascii="Times New Roman" w:hAnsi="Times New Roman"/>
          <w:b/>
          <w:sz w:val="28"/>
          <w:szCs w:val="28"/>
        </w:rPr>
      </w:pPr>
      <w:r w:rsidRPr="004074AF">
        <w:rPr>
          <w:rFonts w:ascii="Times New Roman" w:hAnsi="Times New Roman"/>
          <w:b/>
          <w:sz w:val="28"/>
          <w:szCs w:val="28"/>
        </w:rPr>
        <w:t>3. Нормотворческая деятельность</w:t>
      </w:r>
    </w:p>
    <w:p w:rsidR="004074AF" w:rsidRPr="004074AF" w:rsidRDefault="004074AF" w:rsidP="004074AF">
      <w:pPr>
        <w:autoSpaceDE w:val="0"/>
        <w:autoSpaceDN w:val="0"/>
        <w:adjustRightInd w:val="0"/>
        <w:spacing w:after="0" w:line="240" w:lineRule="auto"/>
        <w:ind w:firstLine="708"/>
        <w:jc w:val="both"/>
        <w:rPr>
          <w:rStyle w:val="FontStyle23"/>
          <w:sz w:val="28"/>
          <w:szCs w:val="28"/>
        </w:rPr>
      </w:pPr>
      <w:r w:rsidRPr="004074AF">
        <w:rPr>
          <w:rFonts w:ascii="Times New Roman" w:hAnsi="Times New Roman"/>
          <w:sz w:val="28"/>
          <w:szCs w:val="28"/>
        </w:rPr>
        <w:t xml:space="preserve">В целях реализации Федерального закона </w:t>
      </w:r>
      <w:r w:rsidRPr="004074AF">
        <w:rPr>
          <w:rStyle w:val="FontStyle23"/>
          <w:sz w:val="28"/>
          <w:szCs w:val="28"/>
        </w:rPr>
        <w:t>от 07.02.2011 №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контрольно-счетной палатой были разработаны и приняты Земским собранием КМР:</w:t>
      </w:r>
    </w:p>
    <w:p w:rsidR="004074AF" w:rsidRPr="004074AF" w:rsidRDefault="004074AF" w:rsidP="004074AF">
      <w:pPr>
        <w:autoSpaceDE w:val="0"/>
        <w:autoSpaceDN w:val="0"/>
        <w:adjustRightInd w:val="0"/>
        <w:spacing w:after="0" w:line="240" w:lineRule="auto"/>
        <w:ind w:firstLine="708"/>
        <w:jc w:val="both"/>
        <w:rPr>
          <w:rStyle w:val="FontStyle23"/>
          <w:sz w:val="28"/>
          <w:szCs w:val="28"/>
        </w:rPr>
      </w:pPr>
      <w:r w:rsidRPr="004074AF">
        <w:rPr>
          <w:rStyle w:val="FontStyle23"/>
          <w:sz w:val="28"/>
          <w:szCs w:val="28"/>
        </w:rPr>
        <w:lastRenderedPageBreak/>
        <w:t>- изменения в Положение о контрольно-счетной палате Краснокамского муниципального района;</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Style w:val="FontStyle23"/>
          <w:sz w:val="28"/>
          <w:szCs w:val="28"/>
        </w:rPr>
        <w:t xml:space="preserve">- изменения в Порядок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органами местного самоуправления поселений, входящих в состав Краснокамского муниципального района, и о принятии от поселений осуществления части их полномочий, утвержденный решением Земского собрания Краснокамского муниципального района от 19.08.2010 № 104;  </w:t>
      </w:r>
    </w:p>
    <w:p w:rsidR="004074AF" w:rsidRPr="004074AF" w:rsidRDefault="004074AF" w:rsidP="004074AF">
      <w:pPr>
        <w:spacing w:after="0" w:line="240" w:lineRule="auto"/>
        <w:ind w:firstLine="709"/>
        <w:jc w:val="both"/>
        <w:rPr>
          <w:rFonts w:ascii="Times New Roman" w:hAnsi="Times New Roman"/>
          <w:sz w:val="28"/>
          <w:szCs w:val="28"/>
        </w:rPr>
      </w:pPr>
      <w:r w:rsidRPr="004074AF">
        <w:rPr>
          <w:rFonts w:ascii="Times New Roman" w:hAnsi="Times New Roman"/>
          <w:sz w:val="28"/>
          <w:szCs w:val="28"/>
        </w:rPr>
        <w:t xml:space="preserve">В целях </w:t>
      </w:r>
      <w:proofErr w:type="gramStart"/>
      <w:r w:rsidRPr="004074AF">
        <w:rPr>
          <w:rFonts w:ascii="Times New Roman" w:hAnsi="Times New Roman"/>
          <w:sz w:val="28"/>
          <w:szCs w:val="28"/>
        </w:rPr>
        <w:t>повышения эффективности реализации полномочий органа местного</w:t>
      </w:r>
      <w:proofErr w:type="gramEnd"/>
      <w:r w:rsidRPr="004074AF">
        <w:rPr>
          <w:rFonts w:ascii="Times New Roman" w:hAnsi="Times New Roman"/>
          <w:sz w:val="28"/>
          <w:szCs w:val="28"/>
        </w:rPr>
        <w:t xml:space="preserve"> самоуправления, контрольно-счётной палатой разработаны следующие правовые акты:</w:t>
      </w:r>
    </w:p>
    <w:p w:rsidR="004074AF" w:rsidRPr="004074AF" w:rsidRDefault="004074AF" w:rsidP="004074AF">
      <w:pPr>
        <w:spacing w:after="0" w:line="240" w:lineRule="auto"/>
        <w:ind w:firstLine="709"/>
        <w:jc w:val="both"/>
        <w:rPr>
          <w:rFonts w:ascii="Times New Roman" w:hAnsi="Times New Roman"/>
          <w:sz w:val="28"/>
          <w:szCs w:val="28"/>
        </w:rPr>
      </w:pPr>
      <w:r w:rsidRPr="004074AF">
        <w:rPr>
          <w:rFonts w:ascii="Times New Roman" w:hAnsi="Times New Roman"/>
          <w:sz w:val="28"/>
          <w:szCs w:val="28"/>
        </w:rPr>
        <w:t xml:space="preserve">- регламент контрольно-счетной палаты Краснокамского </w:t>
      </w:r>
      <w:proofErr w:type="gramStart"/>
      <w:r w:rsidRPr="004074AF">
        <w:rPr>
          <w:rFonts w:ascii="Times New Roman" w:hAnsi="Times New Roman"/>
          <w:sz w:val="28"/>
          <w:szCs w:val="28"/>
        </w:rPr>
        <w:t>муниципального</w:t>
      </w:r>
      <w:proofErr w:type="gramEnd"/>
      <w:r w:rsidRPr="004074AF">
        <w:rPr>
          <w:rFonts w:ascii="Times New Roman" w:hAnsi="Times New Roman"/>
          <w:sz w:val="28"/>
          <w:szCs w:val="28"/>
        </w:rPr>
        <w:t xml:space="preserve"> района;</w:t>
      </w:r>
    </w:p>
    <w:p w:rsidR="004074AF" w:rsidRPr="004074AF" w:rsidRDefault="004074AF" w:rsidP="004074AF">
      <w:pPr>
        <w:spacing w:after="0" w:line="240" w:lineRule="auto"/>
        <w:ind w:firstLine="709"/>
        <w:jc w:val="both"/>
        <w:rPr>
          <w:rFonts w:ascii="Times New Roman" w:hAnsi="Times New Roman"/>
          <w:sz w:val="28"/>
          <w:szCs w:val="28"/>
        </w:rPr>
      </w:pPr>
      <w:r w:rsidRPr="004074AF">
        <w:rPr>
          <w:rFonts w:ascii="Times New Roman" w:hAnsi="Times New Roman"/>
          <w:sz w:val="28"/>
          <w:szCs w:val="28"/>
        </w:rPr>
        <w:t>- стандарты внешнего муниципального финансового контроля.</w:t>
      </w:r>
    </w:p>
    <w:p w:rsidR="004074AF" w:rsidRPr="004074AF" w:rsidRDefault="004074AF" w:rsidP="004074AF">
      <w:pPr>
        <w:spacing w:after="0" w:line="240" w:lineRule="auto"/>
        <w:ind w:firstLine="709"/>
        <w:jc w:val="both"/>
        <w:rPr>
          <w:rFonts w:ascii="Times New Roman" w:hAnsi="Times New Roman"/>
          <w:sz w:val="28"/>
          <w:szCs w:val="28"/>
        </w:rPr>
      </w:pPr>
    </w:p>
    <w:p w:rsidR="004074AF" w:rsidRPr="004074AF" w:rsidRDefault="004074AF" w:rsidP="004074AF">
      <w:pPr>
        <w:spacing w:after="0" w:line="240" w:lineRule="auto"/>
        <w:ind w:firstLine="709"/>
        <w:jc w:val="center"/>
        <w:rPr>
          <w:rFonts w:ascii="Times New Roman" w:hAnsi="Times New Roman"/>
          <w:b/>
          <w:bCs/>
          <w:sz w:val="28"/>
          <w:szCs w:val="28"/>
        </w:rPr>
      </w:pPr>
      <w:r w:rsidRPr="004074AF">
        <w:rPr>
          <w:rFonts w:ascii="Times New Roman" w:hAnsi="Times New Roman"/>
          <w:b/>
          <w:bCs/>
          <w:sz w:val="28"/>
          <w:szCs w:val="28"/>
        </w:rPr>
        <w:t>4. Прочие аспекты деятельности КСП КМР в 2013 году</w:t>
      </w:r>
    </w:p>
    <w:p w:rsidR="004074AF" w:rsidRPr="004074AF" w:rsidRDefault="004074AF" w:rsidP="004074AF">
      <w:pPr>
        <w:pStyle w:val="a5"/>
        <w:ind w:firstLine="709"/>
        <w:rPr>
          <w:rFonts w:ascii="Times New Roman" w:hAnsi="Times New Roman"/>
          <w:sz w:val="28"/>
          <w:szCs w:val="28"/>
        </w:rPr>
      </w:pPr>
      <w:r w:rsidRPr="004074AF">
        <w:rPr>
          <w:rFonts w:ascii="Times New Roman" w:hAnsi="Times New Roman"/>
          <w:sz w:val="28"/>
          <w:szCs w:val="28"/>
        </w:rPr>
        <w:t xml:space="preserve">4.1. Информационная деятельность </w:t>
      </w:r>
    </w:p>
    <w:p w:rsidR="004074AF" w:rsidRPr="004074AF" w:rsidRDefault="004074AF" w:rsidP="004074AF">
      <w:pPr>
        <w:spacing w:after="0" w:line="240" w:lineRule="auto"/>
        <w:ind w:firstLine="709"/>
        <w:jc w:val="both"/>
        <w:rPr>
          <w:rStyle w:val="FontStyle23"/>
          <w:sz w:val="28"/>
          <w:szCs w:val="28"/>
        </w:rPr>
      </w:pPr>
      <w:proofErr w:type="gramStart"/>
      <w:r w:rsidRPr="004074AF">
        <w:rPr>
          <w:rStyle w:val="FontStyle23"/>
          <w:sz w:val="28"/>
          <w:szCs w:val="28"/>
        </w:rPr>
        <w:t>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КСП КМР в целях обеспечения доступа к информации о своей деятельности ежемесячно размещает на официальном сайте и средствах массовой информации информацию о проведенных контрольных и экспертно-аналитических мероприятиях, о выявленных при их проведении нарушениях.</w:t>
      </w:r>
      <w:proofErr w:type="gramEnd"/>
    </w:p>
    <w:p w:rsidR="004074AF" w:rsidRPr="004074AF" w:rsidRDefault="004074AF" w:rsidP="004074AF">
      <w:pPr>
        <w:spacing w:after="0" w:line="240" w:lineRule="auto"/>
        <w:ind w:firstLine="709"/>
        <w:jc w:val="both"/>
        <w:rPr>
          <w:rFonts w:ascii="Times New Roman" w:hAnsi="Times New Roman"/>
          <w:sz w:val="28"/>
          <w:szCs w:val="28"/>
        </w:rPr>
      </w:pPr>
      <w:r w:rsidRPr="004074AF">
        <w:rPr>
          <w:rFonts w:ascii="Times New Roman" w:hAnsi="Times New Roman"/>
          <w:sz w:val="28"/>
          <w:szCs w:val="28"/>
        </w:rPr>
        <w:t xml:space="preserve">4.2. </w:t>
      </w:r>
      <w:proofErr w:type="gramStart"/>
      <w:r w:rsidRPr="004074AF">
        <w:rPr>
          <w:rFonts w:ascii="Times New Roman" w:hAnsi="Times New Roman"/>
          <w:sz w:val="28"/>
          <w:szCs w:val="28"/>
        </w:rPr>
        <w:t xml:space="preserve">В 2013 году была подготовлена информация к Совету представительных органов муниципальных образований Пермского края по нормотворческой деятельности в области бюджетной и налоговой политики, который состоялся 09.10.2013г., по теме «О практике расчета органами местного самоуправления объема финансовых средств при передаче осуществления части полномочий по решению вопросов местного значения на примере Краснокамского муниципального района». </w:t>
      </w:r>
      <w:proofErr w:type="gramEnd"/>
    </w:p>
    <w:p w:rsidR="004074AF" w:rsidRPr="004074AF" w:rsidRDefault="004074AF" w:rsidP="004074AF">
      <w:pPr>
        <w:pStyle w:val="2"/>
        <w:spacing w:after="0" w:line="240" w:lineRule="auto"/>
        <w:ind w:left="0" w:firstLine="709"/>
        <w:jc w:val="both"/>
        <w:rPr>
          <w:rFonts w:ascii="Times New Roman" w:hAnsi="Times New Roman"/>
          <w:bCs/>
          <w:sz w:val="28"/>
          <w:szCs w:val="28"/>
        </w:rPr>
      </w:pPr>
      <w:r w:rsidRPr="004074AF">
        <w:rPr>
          <w:rFonts w:ascii="Times New Roman" w:hAnsi="Times New Roman"/>
          <w:bCs/>
          <w:sz w:val="28"/>
          <w:szCs w:val="28"/>
        </w:rPr>
        <w:t>4.3.</w:t>
      </w:r>
      <w:r w:rsidRPr="004074AF">
        <w:rPr>
          <w:rFonts w:ascii="Times New Roman" w:hAnsi="Times New Roman"/>
          <w:sz w:val="28"/>
          <w:szCs w:val="28"/>
        </w:rPr>
        <w:t xml:space="preserve"> </w:t>
      </w:r>
      <w:r w:rsidRPr="004074AF">
        <w:rPr>
          <w:rFonts w:ascii="Times New Roman" w:hAnsi="Times New Roman"/>
          <w:bCs/>
          <w:sz w:val="28"/>
          <w:szCs w:val="28"/>
        </w:rPr>
        <w:t>Председатель КСП КМР принял участие и выступил с докладом по теме «О компенсационных выплатах депутатам, работающим на непостоянной основе» на заседании Ассоциации «Запад» 31.01.2013 г.</w:t>
      </w:r>
    </w:p>
    <w:p w:rsidR="004074AF" w:rsidRPr="004074AF" w:rsidRDefault="004074AF" w:rsidP="004074AF">
      <w:pPr>
        <w:pStyle w:val="2"/>
        <w:spacing w:after="0" w:line="240" w:lineRule="auto"/>
        <w:ind w:left="0" w:firstLine="709"/>
        <w:jc w:val="both"/>
        <w:rPr>
          <w:rFonts w:ascii="Times New Roman" w:hAnsi="Times New Roman"/>
          <w:bCs/>
          <w:sz w:val="28"/>
          <w:szCs w:val="28"/>
        </w:rPr>
      </w:pPr>
      <w:r w:rsidRPr="004074AF">
        <w:rPr>
          <w:rFonts w:ascii="Times New Roman" w:hAnsi="Times New Roman"/>
          <w:bCs/>
          <w:sz w:val="28"/>
          <w:szCs w:val="28"/>
        </w:rPr>
        <w:t>4.4.  Председатель КСП КМР принял участие и выступил с докладом по теме «О взаимодействии контрольно-счетной палаты Краснокамского муниципального района с представительными органами поселений, входящих в состав Краснокамского муниципального района» на Совете представительных органов муниципальных образований Краснокамского муниципального района 19.12.2013г.</w:t>
      </w:r>
    </w:p>
    <w:p w:rsidR="004074AF" w:rsidRPr="004074AF" w:rsidRDefault="004074AF" w:rsidP="004074AF">
      <w:pPr>
        <w:pStyle w:val="2"/>
        <w:spacing w:after="0" w:line="240" w:lineRule="auto"/>
        <w:ind w:left="0" w:firstLine="709"/>
        <w:jc w:val="both"/>
        <w:rPr>
          <w:rFonts w:ascii="Times New Roman" w:hAnsi="Times New Roman"/>
          <w:bCs/>
          <w:sz w:val="28"/>
          <w:szCs w:val="28"/>
        </w:rPr>
      </w:pPr>
    </w:p>
    <w:p w:rsidR="004074AF" w:rsidRPr="004074AF" w:rsidRDefault="004074AF" w:rsidP="004074AF">
      <w:pPr>
        <w:spacing w:after="0" w:line="240" w:lineRule="auto"/>
        <w:ind w:firstLine="720"/>
        <w:jc w:val="center"/>
        <w:rPr>
          <w:rFonts w:ascii="Times New Roman" w:hAnsi="Times New Roman"/>
          <w:b/>
          <w:sz w:val="28"/>
          <w:szCs w:val="28"/>
        </w:rPr>
      </w:pPr>
      <w:r w:rsidRPr="004074AF">
        <w:rPr>
          <w:rFonts w:ascii="Times New Roman" w:hAnsi="Times New Roman"/>
          <w:b/>
          <w:bCs/>
          <w:sz w:val="28"/>
          <w:szCs w:val="28"/>
        </w:rPr>
        <w:t>5.</w:t>
      </w:r>
      <w:r w:rsidRPr="004074AF">
        <w:rPr>
          <w:rFonts w:ascii="Times New Roman" w:hAnsi="Times New Roman"/>
          <w:b/>
          <w:sz w:val="28"/>
          <w:szCs w:val="28"/>
        </w:rPr>
        <w:t xml:space="preserve"> Основные задачи контрольно-счетной палаты Краснокамского </w:t>
      </w:r>
      <w:proofErr w:type="gramStart"/>
      <w:r w:rsidRPr="004074AF">
        <w:rPr>
          <w:rFonts w:ascii="Times New Roman" w:hAnsi="Times New Roman"/>
          <w:b/>
          <w:sz w:val="28"/>
          <w:szCs w:val="28"/>
        </w:rPr>
        <w:t>муниципального</w:t>
      </w:r>
      <w:proofErr w:type="gramEnd"/>
      <w:r w:rsidRPr="004074AF">
        <w:rPr>
          <w:rFonts w:ascii="Times New Roman" w:hAnsi="Times New Roman"/>
          <w:b/>
          <w:sz w:val="28"/>
          <w:szCs w:val="28"/>
        </w:rPr>
        <w:t xml:space="preserve"> района на 2014 год.</w:t>
      </w:r>
    </w:p>
    <w:p w:rsidR="004074AF" w:rsidRPr="004074AF" w:rsidRDefault="004074AF" w:rsidP="004074AF">
      <w:pPr>
        <w:pStyle w:val="9"/>
        <w:spacing w:before="0" w:after="0"/>
        <w:ind w:firstLine="709"/>
        <w:jc w:val="both"/>
        <w:rPr>
          <w:rFonts w:ascii="Times New Roman" w:hAnsi="Times New Roman"/>
          <w:sz w:val="28"/>
          <w:szCs w:val="28"/>
        </w:rPr>
      </w:pPr>
      <w:r w:rsidRPr="004074AF">
        <w:rPr>
          <w:rFonts w:ascii="Times New Roman" w:hAnsi="Times New Roman"/>
          <w:sz w:val="28"/>
          <w:szCs w:val="28"/>
        </w:rPr>
        <w:lastRenderedPageBreak/>
        <w:t xml:space="preserve">На 2014 год контрольно-счетная палата Краснокамского </w:t>
      </w:r>
      <w:proofErr w:type="gramStart"/>
      <w:r w:rsidRPr="004074AF">
        <w:rPr>
          <w:rFonts w:ascii="Times New Roman" w:hAnsi="Times New Roman"/>
          <w:sz w:val="28"/>
          <w:szCs w:val="28"/>
        </w:rPr>
        <w:t>муниципального</w:t>
      </w:r>
      <w:proofErr w:type="gramEnd"/>
      <w:r w:rsidRPr="004074AF">
        <w:rPr>
          <w:rFonts w:ascii="Times New Roman" w:hAnsi="Times New Roman"/>
          <w:sz w:val="28"/>
          <w:szCs w:val="28"/>
        </w:rPr>
        <w:t xml:space="preserve"> района в своей деятельности ставит перед собой следующие основные задачи:</w:t>
      </w:r>
    </w:p>
    <w:p w:rsidR="004074AF" w:rsidRPr="004074AF" w:rsidRDefault="004074AF" w:rsidP="004074AF">
      <w:pPr>
        <w:spacing w:after="0" w:line="240" w:lineRule="auto"/>
        <w:ind w:firstLine="720"/>
        <w:jc w:val="both"/>
        <w:rPr>
          <w:rFonts w:ascii="Times New Roman" w:hAnsi="Times New Roman"/>
          <w:sz w:val="28"/>
          <w:szCs w:val="28"/>
        </w:rPr>
      </w:pPr>
      <w:r w:rsidRPr="004074AF">
        <w:rPr>
          <w:rFonts w:ascii="Times New Roman" w:hAnsi="Times New Roman"/>
          <w:sz w:val="28"/>
          <w:szCs w:val="28"/>
        </w:rPr>
        <w:t>5.1. Дальнейшее развитие финансово - экономической экспертизы, в том числе обоснованности формирования обязательств районного бюджета на очередной финансовый год в свете новых принципов формирования бюджетов, на базе определения перспектив социально значимых целей и оптимально необходимых для их достижения финансовых ресурсов, что позволит обеспечить позитивную динамику планирования бюджетных средств.</w:t>
      </w:r>
    </w:p>
    <w:p w:rsidR="004074AF" w:rsidRPr="004074AF" w:rsidRDefault="004074AF" w:rsidP="004074AF">
      <w:pPr>
        <w:suppressAutoHyphens/>
        <w:spacing w:after="0" w:line="240" w:lineRule="auto"/>
        <w:ind w:firstLine="720"/>
        <w:jc w:val="both"/>
        <w:rPr>
          <w:rFonts w:ascii="Times New Roman" w:hAnsi="Times New Roman"/>
          <w:sz w:val="28"/>
          <w:szCs w:val="28"/>
          <w:lang w:eastAsia="ar-SA"/>
        </w:rPr>
      </w:pPr>
      <w:r w:rsidRPr="004074AF">
        <w:rPr>
          <w:rFonts w:ascii="Times New Roman" w:hAnsi="Times New Roman"/>
          <w:sz w:val="28"/>
          <w:szCs w:val="28"/>
        </w:rPr>
        <w:t xml:space="preserve">5.2. </w:t>
      </w:r>
      <w:proofErr w:type="gramStart"/>
      <w:r w:rsidRPr="004074AF">
        <w:rPr>
          <w:rFonts w:ascii="Times New Roman" w:hAnsi="Times New Roman"/>
          <w:sz w:val="28"/>
          <w:szCs w:val="28"/>
          <w:lang w:eastAsia="ar-SA"/>
        </w:rPr>
        <w:t>Контроль за</w:t>
      </w:r>
      <w:proofErr w:type="gramEnd"/>
      <w:r w:rsidRPr="004074AF">
        <w:rPr>
          <w:rFonts w:ascii="Times New Roman" w:hAnsi="Times New Roman"/>
          <w:sz w:val="28"/>
          <w:szCs w:val="28"/>
          <w:lang w:eastAsia="ar-SA"/>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4074AF" w:rsidRPr="004074AF" w:rsidRDefault="004074AF" w:rsidP="004074AF">
      <w:pPr>
        <w:tabs>
          <w:tab w:val="left" w:pos="3240"/>
        </w:tabs>
        <w:spacing w:after="0" w:line="240" w:lineRule="auto"/>
        <w:ind w:firstLine="709"/>
        <w:jc w:val="both"/>
        <w:rPr>
          <w:rFonts w:ascii="Times New Roman" w:hAnsi="Times New Roman"/>
          <w:b/>
          <w:bCs/>
          <w:sz w:val="28"/>
          <w:szCs w:val="28"/>
        </w:rPr>
      </w:pPr>
      <w:r w:rsidRPr="004074AF">
        <w:rPr>
          <w:rFonts w:ascii="Times New Roman" w:hAnsi="Times New Roman"/>
          <w:sz w:val="28"/>
          <w:szCs w:val="28"/>
        </w:rPr>
        <w:t xml:space="preserve">5.3. </w:t>
      </w:r>
      <w:proofErr w:type="gramStart"/>
      <w:r w:rsidRPr="004074AF">
        <w:rPr>
          <w:rFonts w:ascii="Times New Roman" w:hAnsi="Times New Roman"/>
          <w:sz w:val="28"/>
          <w:szCs w:val="28"/>
        </w:rPr>
        <w:t>Контроль за</w:t>
      </w:r>
      <w:proofErr w:type="gramEnd"/>
      <w:r w:rsidRPr="004074AF">
        <w:rPr>
          <w:rFonts w:ascii="Times New Roman" w:hAnsi="Times New Roman"/>
          <w:sz w:val="28"/>
          <w:szCs w:val="28"/>
        </w:rPr>
        <w:t xml:space="preserve"> соблюдением законодательства Российской Федерации и иных правовых актов, регулирующих переход в части реализации ведомственных и долгосрочных целевых программ на реализацию муниципальных программ. </w:t>
      </w:r>
    </w:p>
    <w:p w:rsidR="004074AF" w:rsidRPr="004074AF" w:rsidRDefault="004074AF" w:rsidP="004074AF">
      <w:pPr>
        <w:pStyle w:val="2"/>
        <w:spacing w:after="0" w:line="240" w:lineRule="auto"/>
        <w:ind w:left="0" w:firstLine="708"/>
        <w:jc w:val="both"/>
        <w:rPr>
          <w:rFonts w:ascii="Times New Roman" w:hAnsi="Times New Roman"/>
          <w:sz w:val="28"/>
          <w:szCs w:val="28"/>
        </w:rPr>
      </w:pPr>
      <w:r w:rsidRPr="004074AF">
        <w:rPr>
          <w:rFonts w:ascii="Times New Roman" w:hAnsi="Times New Roman"/>
          <w:sz w:val="28"/>
          <w:szCs w:val="28"/>
        </w:rPr>
        <w:t>5.4.  В связи с принятием Федерального закона от 23.07.2013 № 252-ФЗ «О внесении изменений в Бюджетный кодекс Российской Федерации и отдельные законодательные акты Российской Федерации» обеспечить внедрение практики применения мер принуждения, в том числе административных, за нецелевое использование бюджетных средств, а также систематическое и грубое нарушение бюджетного законодательства.</w:t>
      </w:r>
    </w:p>
    <w:p w:rsidR="004074AF" w:rsidRPr="004074AF" w:rsidRDefault="004074AF" w:rsidP="004074AF">
      <w:pPr>
        <w:pStyle w:val="2"/>
        <w:spacing w:after="0" w:line="240" w:lineRule="auto"/>
        <w:ind w:left="0" w:firstLine="708"/>
        <w:jc w:val="both"/>
        <w:rPr>
          <w:rFonts w:ascii="Times New Roman" w:hAnsi="Times New Roman"/>
          <w:sz w:val="28"/>
          <w:szCs w:val="28"/>
        </w:rPr>
      </w:pPr>
    </w:p>
    <w:p w:rsidR="004074AF" w:rsidRPr="004074AF" w:rsidRDefault="004074AF" w:rsidP="004074AF">
      <w:pPr>
        <w:spacing w:after="0" w:line="240" w:lineRule="auto"/>
        <w:ind w:firstLine="709"/>
        <w:jc w:val="center"/>
        <w:rPr>
          <w:rFonts w:ascii="Times New Roman" w:hAnsi="Times New Roman"/>
          <w:b/>
          <w:bCs/>
          <w:sz w:val="28"/>
          <w:szCs w:val="28"/>
        </w:rPr>
      </w:pPr>
      <w:r w:rsidRPr="004074AF">
        <w:rPr>
          <w:rFonts w:ascii="Times New Roman" w:hAnsi="Times New Roman"/>
          <w:b/>
          <w:bCs/>
          <w:sz w:val="28"/>
          <w:szCs w:val="28"/>
        </w:rPr>
        <w:t>6. Предложения в целях повышения эффективности деятельности контрольно-счетной палаты Краснокамского муниципального района</w:t>
      </w:r>
    </w:p>
    <w:p w:rsidR="004074AF" w:rsidRPr="004074AF" w:rsidRDefault="004074AF" w:rsidP="004074AF">
      <w:pPr>
        <w:pStyle w:val="2"/>
        <w:tabs>
          <w:tab w:val="num" w:pos="0"/>
        </w:tabs>
        <w:spacing w:after="0" w:line="240" w:lineRule="auto"/>
        <w:ind w:left="0" w:firstLine="709"/>
        <w:jc w:val="both"/>
        <w:rPr>
          <w:rFonts w:ascii="Times New Roman" w:hAnsi="Times New Roman"/>
          <w:sz w:val="28"/>
          <w:szCs w:val="28"/>
        </w:rPr>
      </w:pPr>
      <w:r w:rsidRPr="004074AF">
        <w:rPr>
          <w:rFonts w:ascii="Times New Roman" w:hAnsi="Times New Roman"/>
          <w:sz w:val="28"/>
          <w:szCs w:val="28"/>
        </w:rPr>
        <w:t xml:space="preserve">Земскому собранию Краснокамского </w:t>
      </w:r>
      <w:proofErr w:type="gramStart"/>
      <w:r w:rsidRPr="004074AF">
        <w:rPr>
          <w:rFonts w:ascii="Times New Roman" w:hAnsi="Times New Roman"/>
          <w:sz w:val="28"/>
          <w:szCs w:val="28"/>
        </w:rPr>
        <w:t>муниципального</w:t>
      </w:r>
      <w:proofErr w:type="gramEnd"/>
      <w:r w:rsidRPr="004074AF">
        <w:rPr>
          <w:rFonts w:ascii="Times New Roman" w:hAnsi="Times New Roman"/>
          <w:sz w:val="28"/>
          <w:szCs w:val="28"/>
        </w:rPr>
        <w:t xml:space="preserve"> района:</w:t>
      </w:r>
    </w:p>
    <w:p w:rsidR="004074AF" w:rsidRPr="004074AF" w:rsidRDefault="004074AF" w:rsidP="004074AF">
      <w:pPr>
        <w:pStyle w:val="2"/>
        <w:tabs>
          <w:tab w:val="num" w:pos="0"/>
        </w:tabs>
        <w:spacing w:after="0" w:line="240" w:lineRule="auto"/>
        <w:ind w:left="0"/>
        <w:jc w:val="both"/>
        <w:rPr>
          <w:rFonts w:ascii="Times New Roman" w:hAnsi="Times New Roman"/>
          <w:sz w:val="28"/>
          <w:szCs w:val="28"/>
        </w:rPr>
      </w:pPr>
      <w:r w:rsidRPr="004074AF">
        <w:rPr>
          <w:rFonts w:ascii="Times New Roman" w:hAnsi="Times New Roman"/>
          <w:sz w:val="28"/>
          <w:szCs w:val="28"/>
        </w:rPr>
        <w:tab/>
        <w:t xml:space="preserve">- поскольку по-прежнему остается главной проблема реализации материалов контрольных мероприятий – продолжить рассматривать результаты проверок на контрольном </w:t>
      </w:r>
      <w:r w:rsidRPr="004074AF">
        <w:rPr>
          <w:rFonts w:ascii="Times New Roman" w:hAnsi="Times New Roman"/>
          <w:bCs/>
          <w:sz w:val="28"/>
          <w:szCs w:val="28"/>
        </w:rPr>
        <w:t xml:space="preserve">комитете </w:t>
      </w:r>
      <w:r w:rsidRPr="004074AF">
        <w:rPr>
          <w:rFonts w:ascii="Times New Roman" w:hAnsi="Times New Roman"/>
          <w:sz w:val="28"/>
          <w:szCs w:val="28"/>
        </w:rPr>
        <w:t>Земского собрания Краснокамского муниципального района. Это позволит более оперативно и эффективно устранять нарушения бюджетного законодательства и повышать бюджетную дисциплину, что, в итоге, приведет к более эффективному расходованию бюджетных средств;</w:t>
      </w:r>
    </w:p>
    <w:p w:rsidR="004074AF" w:rsidRPr="004074AF" w:rsidRDefault="004074AF" w:rsidP="004074AF">
      <w:pPr>
        <w:pStyle w:val="2"/>
        <w:numPr>
          <w:ilvl w:val="0"/>
          <w:numId w:val="7"/>
        </w:numPr>
        <w:tabs>
          <w:tab w:val="clear" w:pos="720"/>
          <w:tab w:val="num" w:pos="0"/>
          <w:tab w:val="left" w:pos="960"/>
        </w:tabs>
        <w:spacing w:after="0" w:line="240" w:lineRule="auto"/>
        <w:ind w:left="0" w:firstLine="720"/>
        <w:jc w:val="both"/>
        <w:rPr>
          <w:rFonts w:ascii="Times New Roman" w:hAnsi="Times New Roman"/>
          <w:sz w:val="28"/>
          <w:szCs w:val="28"/>
        </w:rPr>
      </w:pPr>
      <w:r w:rsidRPr="004074AF">
        <w:rPr>
          <w:rFonts w:ascii="Times New Roman" w:hAnsi="Times New Roman"/>
          <w:sz w:val="28"/>
          <w:szCs w:val="28"/>
        </w:rPr>
        <w:t>продолжить практику рассмотрения результатов контрольных мероприятий, проведенных в поселениях, на заседаниях комиссий представительных органов поселений.</w:t>
      </w:r>
    </w:p>
    <w:p w:rsidR="004074AF" w:rsidRPr="004074AF" w:rsidRDefault="004074AF" w:rsidP="004074AF">
      <w:pPr>
        <w:spacing w:line="240" w:lineRule="auto"/>
        <w:ind w:firstLine="708"/>
        <w:jc w:val="both"/>
        <w:rPr>
          <w:rStyle w:val="FontStyle23"/>
          <w:sz w:val="28"/>
          <w:szCs w:val="28"/>
        </w:rPr>
      </w:pPr>
    </w:p>
    <w:p w:rsidR="004074AF" w:rsidRPr="004074AF" w:rsidRDefault="004074AF" w:rsidP="004074AF">
      <w:pPr>
        <w:spacing w:after="0" w:line="240" w:lineRule="auto"/>
        <w:jc w:val="both"/>
        <w:rPr>
          <w:rStyle w:val="FontStyle23"/>
          <w:sz w:val="28"/>
          <w:szCs w:val="28"/>
        </w:rPr>
      </w:pPr>
    </w:p>
    <w:p w:rsidR="004074AF" w:rsidRPr="004074AF" w:rsidRDefault="004074AF" w:rsidP="004074AF">
      <w:pPr>
        <w:spacing w:after="0" w:line="240" w:lineRule="auto"/>
        <w:jc w:val="both"/>
        <w:rPr>
          <w:rStyle w:val="FontStyle23"/>
          <w:sz w:val="28"/>
          <w:szCs w:val="28"/>
        </w:rPr>
      </w:pPr>
    </w:p>
    <w:p w:rsidR="004074AF" w:rsidRPr="004074AF" w:rsidRDefault="004074AF" w:rsidP="004074AF">
      <w:pPr>
        <w:spacing w:after="0" w:line="240" w:lineRule="auto"/>
        <w:jc w:val="both"/>
        <w:rPr>
          <w:rStyle w:val="FontStyle23"/>
          <w:sz w:val="28"/>
          <w:szCs w:val="28"/>
        </w:rPr>
      </w:pPr>
    </w:p>
    <w:p w:rsidR="004074AF" w:rsidRPr="004074AF" w:rsidRDefault="004074AF" w:rsidP="004074AF">
      <w:pPr>
        <w:spacing w:after="0" w:line="240" w:lineRule="auto"/>
        <w:jc w:val="both"/>
        <w:rPr>
          <w:rStyle w:val="FontStyle23"/>
          <w:sz w:val="28"/>
          <w:szCs w:val="28"/>
        </w:rPr>
      </w:pPr>
    </w:p>
    <w:p w:rsidR="004074AF" w:rsidRPr="004074AF" w:rsidRDefault="004074AF" w:rsidP="004074AF">
      <w:pPr>
        <w:spacing w:after="0" w:line="240" w:lineRule="auto"/>
        <w:jc w:val="both"/>
        <w:rPr>
          <w:rStyle w:val="FontStyle23"/>
          <w:sz w:val="28"/>
          <w:szCs w:val="28"/>
        </w:rPr>
      </w:pPr>
    </w:p>
    <w:p w:rsidR="004074AF" w:rsidRPr="004074AF" w:rsidRDefault="004074AF" w:rsidP="004074AF">
      <w:pPr>
        <w:spacing w:after="0" w:line="240" w:lineRule="auto"/>
        <w:jc w:val="both"/>
        <w:rPr>
          <w:rStyle w:val="FontStyle23"/>
          <w:sz w:val="28"/>
          <w:szCs w:val="28"/>
        </w:rPr>
      </w:pPr>
    </w:p>
    <w:p w:rsidR="004074AF" w:rsidRPr="004074AF" w:rsidRDefault="004074AF">
      <w:pPr>
        <w:rPr>
          <w:rFonts w:ascii="Times New Roman" w:hAnsi="Times New Roman"/>
          <w:sz w:val="28"/>
          <w:szCs w:val="28"/>
        </w:rPr>
      </w:pPr>
    </w:p>
    <w:sectPr w:rsidR="004074AF" w:rsidRPr="004074AF" w:rsidSect="00265C7E">
      <w:headerReference w:type="default" r:id="rId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98" w:rsidRDefault="00A23898" w:rsidP="004074AF">
      <w:pPr>
        <w:spacing w:after="0" w:line="240" w:lineRule="auto"/>
      </w:pPr>
      <w:r>
        <w:separator/>
      </w:r>
    </w:p>
  </w:endnote>
  <w:endnote w:type="continuationSeparator" w:id="0">
    <w:p w:rsidR="00A23898" w:rsidRDefault="00A23898" w:rsidP="0040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98" w:rsidRDefault="00A23898" w:rsidP="004074AF">
      <w:pPr>
        <w:spacing w:after="0" w:line="240" w:lineRule="auto"/>
      </w:pPr>
      <w:r>
        <w:separator/>
      </w:r>
    </w:p>
  </w:footnote>
  <w:footnote w:type="continuationSeparator" w:id="0">
    <w:p w:rsidR="00A23898" w:rsidRDefault="00A23898" w:rsidP="00407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718987"/>
      <w:docPartObj>
        <w:docPartGallery w:val="Page Numbers (Top of Page)"/>
        <w:docPartUnique/>
      </w:docPartObj>
    </w:sdtPr>
    <w:sdtEndPr/>
    <w:sdtContent>
      <w:p w:rsidR="004074AF" w:rsidRDefault="004074AF">
        <w:pPr>
          <w:pStyle w:val="a9"/>
          <w:jc w:val="center"/>
        </w:pPr>
        <w:r>
          <w:fldChar w:fldCharType="begin"/>
        </w:r>
        <w:r>
          <w:instrText>PAGE   \* MERGEFORMAT</w:instrText>
        </w:r>
        <w:r>
          <w:fldChar w:fldCharType="separate"/>
        </w:r>
        <w:r w:rsidR="00244464">
          <w:rPr>
            <w:noProof/>
          </w:rPr>
          <w:t>1</w:t>
        </w:r>
        <w:r>
          <w:fldChar w:fldCharType="end"/>
        </w:r>
      </w:p>
    </w:sdtContent>
  </w:sdt>
  <w:p w:rsidR="004074AF" w:rsidRDefault="004074A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B2A"/>
    <w:multiLevelType w:val="hybridMultilevel"/>
    <w:tmpl w:val="D228EB44"/>
    <w:lvl w:ilvl="0" w:tplc="8EC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AE6C4D"/>
    <w:multiLevelType w:val="hybridMultilevel"/>
    <w:tmpl w:val="2DA6A0B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2C574DE8"/>
    <w:multiLevelType w:val="hybridMultilevel"/>
    <w:tmpl w:val="B1BC2ED4"/>
    <w:lvl w:ilvl="0" w:tplc="F50424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517D43"/>
    <w:multiLevelType w:val="multilevel"/>
    <w:tmpl w:val="92FA000A"/>
    <w:lvl w:ilvl="0">
      <w:start w:val="1"/>
      <w:numFmt w:val="decimal"/>
      <w:lvlText w:val="%1"/>
      <w:lvlJc w:val="left"/>
      <w:pPr>
        <w:ind w:left="450" w:hanging="450"/>
      </w:pPr>
    </w:lvl>
    <w:lvl w:ilvl="1">
      <w:start w:val="1"/>
      <w:numFmt w:val="decimal"/>
      <w:lvlText w:val="%1.%2"/>
      <w:lvlJc w:val="left"/>
      <w:pPr>
        <w:ind w:left="1158" w:hanging="45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46764D2B"/>
    <w:multiLevelType w:val="hybridMultilevel"/>
    <w:tmpl w:val="64E4F2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491860BA"/>
    <w:multiLevelType w:val="hybridMultilevel"/>
    <w:tmpl w:val="1034096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6BC945AC"/>
    <w:multiLevelType w:val="hybridMultilevel"/>
    <w:tmpl w:val="15EEAF8C"/>
    <w:lvl w:ilvl="0" w:tplc="374833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4286CDE"/>
    <w:multiLevelType w:val="hybridMultilevel"/>
    <w:tmpl w:val="8A9E5A82"/>
    <w:lvl w:ilvl="0" w:tplc="BACA6F4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BF9478F"/>
    <w:multiLevelType w:val="multilevel"/>
    <w:tmpl w:val="FAF672D8"/>
    <w:lvl w:ilvl="0">
      <w:start w:val="1"/>
      <w:numFmt w:val="decimal"/>
      <w:lvlText w:val="%1"/>
      <w:lvlJc w:val="left"/>
      <w:pPr>
        <w:ind w:left="375" w:hanging="375"/>
      </w:pPr>
    </w:lvl>
    <w:lvl w:ilvl="1">
      <w:start w:val="5"/>
      <w:numFmt w:val="decimal"/>
      <w:lvlText w:val="%1.%2"/>
      <w:lvlJc w:val="left"/>
      <w:pPr>
        <w:ind w:left="1083" w:hanging="375"/>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EE"/>
    <w:rsid w:val="00001AB3"/>
    <w:rsid w:val="0001515F"/>
    <w:rsid w:val="000203EB"/>
    <w:rsid w:val="00046A61"/>
    <w:rsid w:val="000515B7"/>
    <w:rsid w:val="00051BF9"/>
    <w:rsid w:val="000D006B"/>
    <w:rsid w:val="001163CD"/>
    <w:rsid w:val="001B3089"/>
    <w:rsid w:val="00235C44"/>
    <w:rsid w:val="00244464"/>
    <w:rsid w:val="002647CF"/>
    <w:rsid w:val="00282904"/>
    <w:rsid w:val="00294026"/>
    <w:rsid w:val="002B3395"/>
    <w:rsid w:val="002B45EE"/>
    <w:rsid w:val="002D76F7"/>
    <w:rsid w:val="002D7E50"/>
    <w:rsid w:val="004074AF"/>
    <w:rsid w:val="00415A5E"/>
    <w:rsid w:val="00427351"/>
    <w:rsid w:val="004441D9"/>
    <w:rsid w:val="00524ADD"/>
    <w:rsid w:val="00564B76"/>
    <w:rsid w:val="005721DE"/>
    <w:rsid w:val="005B4E80"/>
    <w:rsid w:val="005E0A04"/>
    <w:rsid w:val="005F3856"/>
    <w:rsid w:val="00615E64"/>
    <w:rsid w:val="006213B8"/>
    <w:rsid w:val="006527BC"/>
    <w:rsid w:val="00657BCA"/>
    <w:rsid w:val="006A1333"/>
    <w:rsid w:val="006E5543"/>
    <w:rsid w:val="0070038D"/>
    <w:rsid w:val="0073031C"/>
    <w:rsid w:val="0075729A"/>
    <w:rsid w:val="00784146"/>
    <w:rsid w:val="007D2552"/>
    <w:rsid w:val="0085013D"/>
    <w:rsid w:val="00860D4F"/>
    <w:rsid w:val="0087137E"/>
    <w:rsid w:val="0087761A"/>
    <w:rsid w:val="00893A8F"/>
    <w:rsid w:val="008A76C4"/>
    <w:rsid w:val="008A7979"/>
    <w:rsid w:val="008C34E5"/>
    <w:rsid w:val="008D3F4B"/>
    <w:rsid w:val="008E632B"/>
    <w:rsid w:val="0097704E"/>
    <w:rsid w:val="009C70BC"/>
    <w:rsid w:val="00A010D2"/>
    <w:rsid w:val="00A12FB2"/>
    <w:rsid w:val="00A163D6"/>
    <w:rsid w:val="00A23898"/>
    <w:rsid w:val="00A60E63"/>
    <w:rsid w:val="00A9046C"/>
    <w:rsid w:val="00AB0A1A"/>
    <w:rsid w:val="00AB481B"/>
    <w:rsid w:val="00AD1C45"/>
    <w:rsid w:val="00AD53D2"/>
    <w:rsid w:val="00B0043E"/>
    <w:rsid w:val="00B55091"/>
    <w:rsid w:val="00B94EFB"/>
    <w:rsid w:val="00BD55CB"/>
    <w:rsid w:val="00BE0138"/>
    <w:rsid w:val="00C65A83"/>
    <w:rsid w:val="00C83AF4"/>
    <w:rsid w:val="00CA31B9"/>
    <w:rsid w:val="00CC1916"/>
    <w:rsid w:val="00D04F6A"/>
    <w:rsid w:val="00D05F26"/>
    <w:rsid w:val="00D247A7"/>
    <w:rsid w:val="00D27632"/>
    <w:rsid w:val="00D55A2B"/>
    <w:rsid w:val="00E3177A"/>
    <w:rsid w:val="00E32828"/>
    <w:rsid w:val="00E610C8"/>
    <w:rsid w:val="00EA4910"/>
    <w:rsid w:val="00EC5722"/>
    <w:rsid w:val="00F22E2B"/>
    <w:rsid w:val="00F40F34"/>
    <w:rsid w:val="00F8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DD"/>
    <w:rPr>
      <w:rFonts w:ascii="Calibri" w:eastAsia="Calibri" w:hAnsi="Calibri" w:cs="Times New Roman"/>
    </w:rPr>
  </w:style>
  <w:style w:type="paragraph" w:styleId="9">
    <w:name w:val="heading 9"/>
    <w:basedOn w:val="a"/>
    <w:next w:val="a"/>
    <w:link w:val="90"/>
    <w:unhideWhenUsed/>
    <w:qFormat/>
    <w:rsid w:val="004074AF"/>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524ADD"/>
    <w:pPr>
      <w:widowControl w:val="0"/>
      <w:tabs>
        <w:tab w:val="left" w:pos="744"/>
      </w:tabs>
      <w:autoSpaceDE w:val="0"/>
      <w:autoSpaceDN w:val="0"/>
      <w:adjustRightInd w:val="0"/>
      <w:spacing w:after="0" w:line="225" w:lineRule="exact"/>
      <w:jc w:val="both"/>
    </w:pPr>
    <w:rPr>
      <w:rFonts w:ascii="Arial" w:eastAsia="Times New Roman" w:hAnsi="Arial" w:cs="Arial"/>
      <w:sz w:val="24"/>
      <w:szCs w:val="20"/>
      <w:lang w:eastAsia="ru-RU"/>
    </w:rPr>
  </w:style>
  <w:style w:type="character" w:customStyle="1" w:styleId="a4">
    <w:name w:val="Основной текст Знак"/>
    <w:basedOn w:val="a0"/>
    <w:link w:val="a3"/>
    <w:uiPriority w:val="99"/>
    <w:semiHidden/>
    <w:rsid w:val="00524ADD"/>
    <w:rPr>
      <w:rFonts w:ascii="Arial" w:eastAsia="Times New Roman" w:hAnsi="Arial" w:cs="Arial"/>
      <w:sz w:val="24"/>
      <w:szCs w:val="20"/>
      <w:lang w:eastAsia="ru-RU"/>
    </w:rPr>
  </w:style>
  <w:style w:type="paragraph" w:customStyle="1" w:styleId="ConsTitle">
    <w:name w:val="ConsTitle"/>
    <w:uiPriority w:val="99"/>
    <w:rsid w:val="00524AD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ody Text Indent"/>
    <w:basedOn w:val="a"/>
    <w:link w:val="a6"/>
    <w:uiPriority w:val="99"/>
    <w:semiHidden/>
    <w:unhideWhenUsed/>
    <w:rsid w:val="004074AF"/>
    <w:pPr>
      <w:spacing w:after="120"/>
      <w:ind w:left="283"/>
    </w:pPr>
  </w:style>
  <w:style w:type="character" w:customStyle="1" w:styleId="a6">
    <w:name w:val="Основной текст с отступом Знак"/>
    <w:basedOn w:val="a0"/>
    <w:link w:val="a5"/>
    <w:uiPriority w:val="99"/>
    <w:semiHidden/>
    <w:rsid w:val="004074AF"/>
    <w:rPr>
      <w:rFonts w:ascii="Calibri" w:eastAsia="Calibri" w:hAnsi="Calibri" w:cs="Times New Roman"/>
    </w:rPr>
  </w:style>
  <w:style w:type="paragraph" w:styleId="2">
    <w:name w:val="Body Text Indent 2"/>
    <w:basedOn w:val="a"/>
    <w:link w:val="20"/>
    <w:uiPriority w:val="99"/>
    <w:semiHidden/>
    <w:unhideWhenUsed/>
    <w:rsid w:val="004074AF"/>
    <w:pPr>
      <w:spacing w:after="120" w:line="480" w:lineRule="auto"/>
      <w:ind w:left="283"/>
    </w:pPr>
  </w:style>
  <w:style w:type="character" w:customStyle="1" w:styleId="20">
    <w:name w:val="Основной текст с отступом 2 Знак"/>
    <w:basedOn w:val="a0"/>
    <w:link w:val="2"/>
    <w:uiPriority w:val="99"/>
    <w:semiHidden/>
    <w:rsid w:val="004074AF"/>
    <w:rPr>
      <w:rFonts w:ascii="Calibri" w:eastAsia="Calibri" w:hAnsi="Calibri" w:cs="Times New Roman"/>
    </w:rPr>
  </w:style>
  <w:style w:type="character" w:customStyle="1" w:styleId="90">
    <w:name w:val="Заголовок 9 Знак"/>
    <w:basedOn w:val="a0"/>
    <w:link w:val="9"/>
    <w:rsid w:val="004074AF"/>
    <w:rPr>
      <w:rFonts w:ascii="Cambria" w:eastAsia="Times New Roman" w:hAnsi="Cambria" w:cs="Times New Roman"/>
      <w:lang w:eastAsia="ru-RU"/>
    </w:rPr>
  </w:style>
  <w:style w:type="paragraph" w:styleId="a7">
    <w:name w:val="List Paragraph"/>
    <w:basedOn w:val="a"/>
    <w:uiPriority w:val="34"/>
    <w:qFormat/>
    <w:rsid w:val="004074AF"/>
    <w:pPr>
      <w:ind w:left="720"/>
      <w:contextualSpacing/>
    </w:pPr>
    <w:rPr>
      <w:rFonts w:asciiTheme="minorHAnsi" w:eastAsiaTheme="minorHAnsi" w:hAnsiTheme="minorHAnsi" w:cstheme="minorBidi"/>
    </w:rPr>
  </w:style>
  <w:style w:type="character" w:customStyle="1" w:styleId="FontStyle23">
    <w:name w:val="Font Style23"/>
    <w:basedOn w:val="a0"/>
    <w:uiPriority w:val="99"/>
    <w:rsid w:val="004074AF"/>
    <w:rPr>
      <w:rFonts w:ascii="Times New Roman" w:hAnsi="Times New Roman" w:cs="Times New Roman" w:hint="default"/>
      <w:sz w:val="26"/>
      <w:szCs w:val="26"/>
    </w:rPr>
  </w:style>
  <w:style w:type="table" w:styleId="a8">
    <w:name w:val="Table Grid"/>
    <w:basedOn w:val="a1"/>
    <w:uiPriority w:val="59"/>
    <w:rsid w:val="00407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074AF"/>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ConsPlusNormal">
    <w:name w:val="ConsPlusNormal"/>
    <w:rsid w:val="00407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4074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74AF"/>
    <w:rPr>
      <w:rFonts w:ascii="Calibri" w:eastAsia="Calibri" w:hAnsi="Calibri" w:cs="Times New Roman"/>
    </w:rPr>
  </w:style>
  <w:style w:type="paragraph" w:styleId="ab">
    <w:name w:val="footer"/>
    <w:basedOn w:val="a"/>
    <w:link w:val="ac"/>
    <w:uiPriority w:val="99"/>
    <w:unhideWhenUsed/>
    <w:rsid w:val="004074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74A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DD"/>
    <w:rPr>
      <w:rFonts w:ascii="Calibri" w:eastAsia="Calibri" w:hAnsi="Calibri" w:cs="Times New Roman"/>
    </w:rPr>
  </w:style>
  <w:style w:type="paragraph" w:styleId="9">
    <w:name w:val="heading 9"/>
    <w:basedOn w:val="a"/>
    <w:next w:val="a"/>
    <w:link w:val="90"/>
    <w:unhideWhenUsed/>
    <w:qFormat/>
    <w:rsid w:val="004074AF"/>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524ADD"/>
    <w:pPr>
      <w:widowControl w:val="0"/>
      <w:tabs>
        <w:tab w:val="left" w:pos="744"/>
      </w:tabs>
      <w:autoSpaceDE w:val="0"/>
      <w:autoSpaceDN w:val="0"/>
      <w:adjustRightInd w:val="0"/>
      <w:spacing w:after="0" w:line="225" w:lineRule="exact"/>
      <w:jc w:val="both"/>
    </w:pPr>
    <w:rPr>
      <w:rFonts w:ascii="Arial" w:eastAsia="Times New Roman" w:hAnsi="Arial" w:cs="Arial"/>
      <w:sz w:val="24"/>
      <w:szCs w:val="20"/>
      <w:lang w:eastAsia="ru-RU"/>
    </w:rPr>
  </w:style>
  <w:style w:type="character" w:customStyle="1" w:styleId="a4">
    <w:name w:val="Основной текст Знак"/>
    <w:basedOn w:val="a0"/>
    <w:link w:val="a3"/>
    <w:uiPriority w:val="99"/>
    <w:semiHidden/>
    <w:rsid w:val="00524ADD"/>
    <w:rPr>
      <w:rFonts w:ascii="Arial" w:eastAsia="Times New Roman" w:hAnsi="Arial" w:cs="Arial"/>
      <w:sz w:val="24"/>
      <w:szCs w:val="20"/>
      <w:lang w:eastAsia="ru-RU"/>
    </w:rPr>
  </w:style>
  <w:style w:type="paragraph" w:customStyle="1" w:styleId="ConsTitle">
    <w:name w:val="ConsTitle"/>
    <w:uiPriority w:val="99"/>
    <w:rsid w:val="00524AD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ody Text Indent"/>
    <w:basedOn w:val="a"/>
    <w:link w:val="a6"/>
    <w:uiPriority w:val="99"/>
    <w:semiHidden/>
    <w:unhideWhenUsed/>
    <w:rsid w:val="004074AF"/>
    <w:pPr>
      <w:spacing w:after="120"/>
      <w:ind w:left="283"/>
    </w:pPr>
  </w:style>
  <w:style w:type="character" w:customStyle="1" w:styleId="a6">
    <w:name w:val="Основной текст с отступом Знак"/>
    <w:basedOn w:val="a0"/>
    <w:link w:val="a5"/>
    <w:uiPriority w:val="99"/>
    <w:semiHidden/>
    <w:rsid w:val="004074AF"/>
    <w:rPr>
      <w:rFonts w:ascii="Calibri" w:eastAsia="Calibri" w:hAnsi="Calibri" w:cs="Times New Roman"/>
    </w:rPr>
  </w:style>
  <w:style w:type="paragraph" w:styleId="2">
    <w:name w:val="Body Text Indent 2"/>
    <w:basedOn w:val="a"/>
    <w:link w:val="20"/>
    <w:uiPriority w:val="99"/>
    <w:semiHidden/>
    <w:unhideWhenUsed/>
    <w:rsid w:val="004074AF"/>
    <w:pPr>
      <w:spacing w:after="120" w:line="480" w:lineRule="auto"/>
      <w:ind w:left="283"/>
    </w:pPr>
  </w:style>
  <w:style w:type="character" w:customStyle="1" w:styleId="20">
    <w:name w:val="Основной текст с отступом 2 Знак"/>
    <w:basedOn w:val="a0"/>
    <w:link w:val="2"/>
    <w:uiPriority w:val="99"/>
    <w:semiHidden/>
    <w:rsid w:val="004074AF"/>
    <w:rPr>
      <w:rFonts w:ascii="Calibri" w:eastAsia="Calibri" w:hAnsi="Calibri" w:cs="Times New Roman"/>
    </w:rPr>
  </w:style>
  <w:style w:type="character" w:customStyle="1" w:styleId="90">
    <w:name w:val="Заголовок 9 Знак"/>
    <w:basedOn w:val="a0"/>
    <w:link w:val="9"/>
    <w:rsid w:val="004074AF"/>
    <w:rPr>
      <w:rFonts w:ascii="Cambria" w:eastAsia="Times New Roman" w:hAnsi="Cambria" w:cs="Times New Roman"/>
      <w:lang w:eastAsia="ru-RU"/>
    </w:rPr>
  </w:style>
  <w:style w:type="paragraph" w:styleId="a7">
    <w:name w:val="List Paragraph"/>
    <w:basedOn w:val="a"/>
    <w:uiPriority w:val="34"/>
    <w:qFormat/>
    <w:rsid w:val="004074AF"/>
    <w:pPr>
      <w:ind w:left="720"/>
      <w:contextualSpacing/>
    </w:pPr>
    <w:rPr>
      <w:rFonts w:asciiTheme="minorHAnsi" w:eastAsiaTheme="minorHAnsi" w:hAnsiTheme="minorHAnsi" w:cstheme="minorBidi"/>
    </w:rPr>
  </w:style>
  <w:style w:type="character" w:customStyle="1" w:styleId="FontStyle23">
    <w:name w:val="Font Style23"/>
    <w:basedOn w:val="a0"/>
    <w:uiPriority w:val="99"/>
    <w:rsid w:val="004074AF"/>
    <w:rPr>
      <w:rFonts w:ascii="Times New Roman" w:hAnsi="Times New Roman" w:cs="Times New Roman" w:hint="default"/>
      <w:sz w:val="26"/>
      <w:szCs w:val="26"/>
    </w:rPr>
  </w:style>
  <w:style w:type="table" w:styleId="a8">
    <w:name w:val="Table Grid"/>
    <w:basedOn w:val="a1"/>
    <w:uiPriority w:val="59"/>
    <w:rsid w:val="00407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074AF"/>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ConsPlusNormal">
    <w:name w:val="ConsPlusNormal"/>
    <w:rsid w:val="00407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4074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74AF"/>
    <w:rPr>
      <w:rFonts w:ascii="Calibri" w:eastAsia="Calibri" w:hAnsi="Calibri" w:cs="Times New Roman"/>
    </w:rPr>
  </w:style>
  <w:style w:type="paragraph" w:styleId="ab">
    <w:name w:val="footer"/>
    <w:basedOn w:val="a"/>
    <w:link w:val="ac"/>
    <w:uiPriority w:val="99"/>
    <w:unhideWhenUsed/>
    <w:rsid w:val="004074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74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9283</Words>
  <Characters>52915</Characters>
  <Application>Microsoft Office Word</Application>
  <DocSecurity>0</DocSecurity>
  <Lines>440</Lines>
  <Paragraphs>124</Paragraphs>
  <ScaleCrop>false</ScaleCrop>
  <Company/>
  <LinksUpToDate>false</LinksUpToDate>
  <CharactersWithSpaces>62074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Земское</dc:creator>
  <cp:keywords/>
  <dc:description/>
  <cp:lastModifiedBy>1</cp:lastModifiedBy>
  <cp:revision>5</cp:revision>
  <dcterms:created xsi:type="dcterms:W3CDTF">2014-03-17T09:45:00Z</dcterms:created>
  <dcterms:modified xsi:type="dcterms:W3CDTF">2014-03-27T10:49:00Z</dcterms:modified>
</cp:coreProperties>
</file>