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0" w:rsidRPr="004B18FA" w:rsidRDefault="00103760" w:rsidP="004B18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5520" cy="970280"/>
            <wp:effectExtent l="0" t="0" r="5080" b="127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60" w:rsidRPr="004B18FA" w:rsidRDefault="00103760" w:rsidP="004B1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</w:t>
      </w:r>
    </w:p>
    <w:p w:rsidR="00103760" w:rsidRPr="004B18FA" w:rsidRDefault="00103760" w:rsidP="004B18F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B18FA">
        <w:rPr>
          <w:rFonts w:ascii="Times New Roman" w:eastAsia="Times New Roman" w:hAnsi="Times New Roman"/>
          <w:b/>
          <w:sz w:val="28"/>
          <w:szCs w:val="28"/>
        </w:rPr>
        <w:t>КРАСНОКАМСКОГО МУНИЦИПАЛЬНОГО РАЙОНА</w:t>
      </w:r>
    </w:p>
    <w:p w:rsidR="00103760" w:rsidRPr="004B18FA" w:rsidRDefault="00103760" w:rsidP="004B1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103760" w:rsidRPr="004B18FA" w:rsidRDefault="00103760" w:rsidP="004B1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60" w:rsidRPr="004B18FA" w:rsidRDefault="00103760" w:rsidP="004B1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4382D" w:rsidRPr="004B18FA" w:rsidRDefault="00C4382D" w:rsidP="004B18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60" w:rsidRPr="004B18FA" w:rsidRDefault="004B18FA" w:rsidP="004B1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16.12.2016</w:t>
      </w:r>
      <w:r w:rsidR="00103760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3760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168</w:t>
      </w:r>
    </w:p>
    <w:p w:rsidR="00103760" w:rsidRPr="004B18FA" w:rsidRDefault="00103760" w:rsidP="004B1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внесении изменений в Правила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землепользования и застройки 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Стряпунинского сельского поселения, 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утвержденные решением Совета 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депутатов Стряпунинского сельского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поселения Краснокамского муниципального</w:t>
      </w:r>
    </w:p>
    <w:p w:rsidR="004F007D" w:rsidRPr="004B18FA" w:rsidRDefault="004F007D" w:rsidP="004B18FA">
      <w:pPr>
        <w:spacing w:after="0" w:line="240" w:lineRule="exact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района от 12</w:t>
      </w:r>
      <w:r w:rsidR="00163FC3"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.10.</w:t>
      </w: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2010</w:t>
      </w:r>
      <w:r w:rsidR="00B1613C"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4B18F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№ 78 </w:t>
      </w:r>
    </w:p>
    <w:p w:rsidR="00103760" w:rsidRPr="004B18FA" w:rsidRDefault="00103760" w:rsidP="004B18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30-33 Градостроительного кодекса Российской Федерации, частью 3 статьи 14 Федерального закона от 06 октября 2003 г. № 131-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законом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бюджетном процессе в Пермском крае», стать</w:t>
      </w:r>
      <w:r w:rsidR="00B1613C" w:rsidRPr="004B18FA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8, 20 Устава Краснокамского муниципального района, Положением о комитете имущественных отношений и</w:t>
      </w:r>
      <w:r w:rsid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планирования администрации Краснокамского муниципального района, утвержденным решением Земского Собрания Краснокамского муниципального от 28</w:t>
      </w:r>
      <w:r w:rsidR="00B1613C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B1613C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№ 98,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Земское Собрание Краснокамского муниципального района РЕШАЕТ:</w:t>
      </w:r>
    </w:p>
    <w:p w:rsidR="004F007D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4F007D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B1613C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4F007D" w:rsidRPr="004B18FA">
        <w:rPr>
          <w:rFonts w:ascii="Times New Roman" w:eastAsia="Times New Roman" w:hAnsi="Times New Roman"/>
          <w:sz w:val="28"/>
          <w:szCs w:val="28"/>
          <w:lang w:eastAsia="ru-RU"/>
        </w:rPr>
        <w:t>изменения в Правила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B18FA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от 12 октября 2010 г. № 78 (в редакции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B18FA">
        <w:rPr>
          <w:rFonts w:ascii="Times New Roman" w:eastAsia="Times New Roman" w:hAnsi="Times New Roman"/>
          <w:sz w:val="28"/>
          <w:szCs w:val="28"/>
          <w:lang w:eastAsia="ru-RU"/>
        </w:rPr>
        <w:t>решений Совета Депутатов Стряпунинского сельского поселения от 17.12.2012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B18FA">
        <w:rPr>
          <w:rFonts w:ascii="Times New Roman" w:eastAsia="Times New Roman" w:hAnsi="Times New Roman"/>
          <w:sz w:val="28"/>
          <w:szCs w:val="28"/>
          <w:lang w:eastAsia="ru-RU"/>
        </w:rPr>
        <w:t>№65, от 10.10.2013 № 148, от 15.07.2014 № 34, от 15.07.2014 №35, решения Земского Собрания Краснокамского муниципального района от 31.08.2016 № 93):</w:t>
      </w:r>
    </w:p>
    <w:p w:rsidR="004F007D" w:rsidRPr="004B18FA" w:rsidRDefault="004F007D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C4382D" w:rsidRPr="004B18F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46B0D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арту градостроительного зонирования д. </w:t>
      </w:r>
      <w:proofErr w:type="spellStart"/>
      <w:r w:rsidR="00946B0D" w:rsidRPr="004B18FA">
        <w:rPr>
          <w:rFonts w:ascii="Times New Roman" w:eastAsia="Times New Roman" w:hAnsi="Times New Roman"/>
          <w:sz w:val="28"/>
          <w:szCs w:val="28"/>
          <w:lang w:eastAsia="ru-RU"/>
        </w:rPr>
        <w:t>Евстюничи</w:t>
      </w:r>
      <w:proofErr w:type="spellEnd"/>
      <w:r w:rsidR="00946B0D"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Стряпунинского сельского поселения Краснокамского муниципального района Пермского края изложить в новой редакции</w:t>
      </w:r>
      <w:r w:rsidR="008661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1;</w:t>
      </w:r>
    </w:p>
    <w:p w:rsidR="004F007D" w:rsidRPr="004B18FA" w:rsidRDefault="004F007D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4382D" w:rsidRPr="004B18F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46B0D" w:rsidRPr="004B18FA">
        <w:rPr>
          <w:rFonts w:ascii="Times New Roman" w:eastAsia="Times New Roman" w:hAnsi="Times New Roman"/>
          <w:sz w:val="28"/>
          <w:szCs w:val="28"/>
          <w:lang w:eastAsia="ru-RU"/>
        </w:rPr>
        <w:t>арту градостроительного зонирования д. Дочки Стряпунинского сельского поселения Краснокамского муниципального района Пермского края изложить в новой редакции</w:t>
      </w:r>
      <w:r w:rsidR="008661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</w:t>
      </w:r>
      <w:hyperlink r:id="rId9" w:history="1">
        <w:r w:rsidRPr="004B18FA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www.krasnokamskiy.com</w:t>
        </w:r>
      </w:hyperlink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решения возложить на комиссию по жилищно-</w:t>
      </w:r>
    </w:p>
    <w:p w:rsidR="00103760" w:rsidRPr="004B18FA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коммунальному хозяйству, строительству, транспорту и связи Земского Собрания</w:t>
      </w:r>
    </w:p>
    <w:p w:rsidR="006938B0" w:rsidRDefault="00103760" w:rsidP="004B18F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(</w:t>
      </w:r>
      <w:proofErr w:type="spellStart"/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В.Ю.Артемов</w:t>
      </w:r>
      <w:proofErr w:type="spellEnd"/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938B0" w:rsidRDefault="006938B0" w:rsidP="004B18FA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0"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0">
        <w:rPr>
          <w:rFonts w:ascii="Times New Roman" w:hAnsi="Times New Roman"/>
          <w:sz w:val="28"/>
          <w:szCs w:val="28"/>
        </w:rPr>
        <w:t>муниципального района –                                   Краснокамского муниципального</w:t>
      </w: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0">
        <w:rPr>
          <w:rFonts w:ascii="Times New Roman" w:hAnsi="Times New Roman"/>
          <w:sz w:val="28"/>
          <w:szCs w:val="28"/>
        </w:rPr>
        <w:t xml:space="preserve">глава администрации Краснокамского              района </w:t>
      </w: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0">
        <w:rPr>
          <w:rFonts w:ascii="Times New Roman" w:hAnsi="Times New Roman"/>
          <w:sz w:val="28"/>
          <w:szCs w:val="28"/>
        </w:rPr>
        <w:t>муниципального района</w:t>
      </w: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0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6938B0"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 w:rsidRPr="006938B0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6938B0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B0" w:rsidRPr="006938B0" w:rsidRDefault="006938B0" w:rsidP="006938B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4961"/>
      </w:tblGrid>
      <w:tr w:rsidR="00103760" w:rsidRPr="006938B0" w:rsidTr="00C4382D">
        <w:tc>
          <w:tcPr>
            <w:tcW w:w="4253" w:type="dxa"/>
            <w:shd w:val="clear" w:color="auto" w:fill="auto"/>
          </w:tcPr>
          <w:p w:rsidR="00103760" w:rsidRPr="006938B0" w:rsidRDefault="00103760" w:rsidP="006938B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3760" w:rsidRPr="006938B0" w:rsidRDefault="00103760" w:rsidP="006938B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03760" w:rsidRPr="006938B0" w:rsidRDefault="00103760" w:rsidP="006938B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3760" w:rsidRPr="004B18FA" w:rsidRDefault="00103760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Pr="004B18FA" w:rsidRDefault="002B43E4" w:rsidP="004B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18F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C4382D" w:rsidRPr="004B18FA" w:rsidRDefault="00163FC3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4382D" w:rsidRPr="004B18FA" w:rsidRDefault="00C4382D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94E" w:rsidRPr="004B18FA" w:rsidRDefault="00946B0D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C494E" w:rsidRPr="004B18FA" w:rsidRDefault="008C494E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94E" w:rsidRPr="004B18FA" w:rsidRDefault="008C494E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94E" w:rsidRPr="004B18FA" w:rsidRDefault="008C494E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FC3" w:rsidRPr="004B18FA" w:rsidRDefault="008C494E" w:rsidP="006938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163FC3" w:rsidRPr="004B18F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163FC3" w:rsidRPr="004B1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163FC3" w:rsidRPr="004B18FA" w:rsidRDefault="00163FC3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к решению Земского Собрания</w:t>
      </w:r>
    </w:p>
    <w:p w:rsidR="006938B0" w:rsidRDefault="00163FC3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Краснокамского муниципального района </w:t>
      </w:r>
    </w:p>
    <w:p w:rsidR="00163FC3" w:rsidRPr="004B18FA" w:rsidRDefault="00163FC3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>16.12.2016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63FC3" w:rsidRPr="004B18FA" w:rsidRDefault="00163FC3" w:rsidP="004B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8C494E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8550" cy="5857875"/>
            <wp:effectExtent l="0" t="0" r="0" b="0"/>
            <wp:docPr id="3" name="Рисунок 3" descr="\\pdc\Файлохранилище\ФЦБ Управление Ресурсами\Комитет имущественных отношений и территориального планирования\Алексеева Е.А\Евстюн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\Файлохранилище\ФЦБ Управление Ресурсами\Комитет имущественных отношений и территориального планирования\Алексеева Е.А\Евстюнич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44" cy="58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54" w:rsidRPr="004B18FA" w:rsidRDefault="00325554" w:rsidP="004B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B0" w:rsidRPr="004B18FA" w:rsidRDefault="00325554" w:rsidP="006938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6938B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="006938B0" w:rsidRPr="004B1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6938B0" w:rsidRPr="004B18FA" w:rsidRDefault="006938B0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>к решению Земского Собрания</w:t>
      </w:r>
    </w:p>
    <w:p w:rsidR="006938B0" w:rsidRDefault="006938B0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Краснокамского муниципального района </w:t>
      </w:r>
    </w:p>
    <w:p w:rsidR="006938B0" w:rsidRPr="004B18FA" w:rsidRDefault="006938B0" w:rsidP="00693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16.12.2016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  <w:r w:rsidRPr="004B1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118E8" w:rsidRPr="004B18FA" w:rsidRDefault="005118E8" w:rsidP="00693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FC3" w:rsidRPr="004B18FA" w:rsidRDefault="00163FC3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FC3" w:rsidRPr="004B18FA" w:rsidRDefault="00325554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8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6553200"/>
            <wp:effectExtent l="0" t="0" r="9525" b="0"/>
            <wp:docPr id="2" name="Рисунок 2" descr="C:\Users\Work.Work-PC\Desktop\Д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.Work-PC\Desktop\Доч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02" cy="6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Pr="004B18FA" w:rsidRDefault="00163FC3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FC3" w:rsidRPr="004B18FA" w:rsidRDefault="00163FC3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FC3" w:rsidRPr="004B18FA" w:rsidRDefault="00163FC3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FC3" w:rsidRPr="004B18FA" w:rsidRDefault="00163FC3" w:rsidP="004B1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6F3" w:rsidRPr="004B18FA" w:rsidRDefault="00DC46F3" w:rsidP="004B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C46F3" w:rsidRPr="004B18FA" w:rsidSect="006938B0">
      <w:headerReference w:type="default" r:id="rId12"/>
      <w:headerReference w:type="first" r:id="rId13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A" w:rsidRDefault="000B224A" w:rsidP="00C22025">
      <w:pPr>
        <w:spacing w:after="0" w:line="240" w:lineRule="auto"/>
      </w:pPr>
      <w:r>
        <w:separator/>
      </w:r>
    </w:p>
  </w:endnote>
  <w:endnote w:type="continuationSeparator" w:id="0">
    <w:p w:rsidR="000B224A" w:rsidRDefault="000B22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A" w:rsidRDefault="000B224A" w:rsidP="00C22025">
      <w:pPr>
        <w:spacing w:after="0" w:line="240" w:lineRule="auto"/>
      </w:pPr>
      <w:r>
        <w:separator/>
      </w:r>
    </w:p>
  </w:footnote>
  <w:footnote w:type="continuationSeparator" w:id="0">
    <w:p w:rsidR="000B224A" w:rsidRDefault="000B224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6837"/>
      <w:docPartObj>
        <w:docPartGallery w:val="Page Numbers (Top of Page)"/>
        <w:docPartUnique/>
      </w:docPartObj>
    </w:sdtPr>
    <w:sdtEndPr/>
    <w:sdtContent>
      <w:p w:rsidR="006938B0" w:rsidRDefault="006938B0">
        <w:pPr>
          <w:pStyle w:val="a5"/>
          <w:jc w:val="center"/>
        </w:pPr>
      </w:p>
      <w:p w:rsidR="002B43E4" w:rsidRDefault="006938B0" w:rsidP="00693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A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B0" w:rsidRDefault="006938B0">
    <w:pPr>
      <w:pStyle w:val="a5"/>
      <w:jc w:val="center"/>
    </w:pPr>
  </w:p>
  <w:p w:rsidR="006938B0" w:rsidRDefault="006938B0" w:rsidP="006938B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7"/>
    <w:rsid w:val="00002DF4"/>
    <w:rsid w:val="000101A3"/>
    <w:rsid w:val="000274C7"/>
    <w:rsid w:val="00031177"/>
    <w:rsid w:val="00040043"/>
    <w:rsid w:val="00073651"/>
    <w:rsid w:val="000833F8"/>
    <w:rsid w:val="00094701"/>
    <w:rsid w:val="000A0C57"/>
    <w:rsid w:val="000B224A"/>
    <w:rsid w:val="000F2A76"/>
    <w:rsid w:val="00103760"/>
    <w:rsid w:val="00107B14"/>
    <w:rsid w:val="00122780"/>
    <w:rsid w:val="00137F0B"/>
    <w:rsid w:val="00140B00"/>
    <w:rsid w:val="001417C9"/>
    <w:rsid w:val="0016000F"/>
    <w:rsid w:val="00163FC3"/>
    <w:rsid w:val="001B0414"/>
    <w:rsid w:val="001C1EA3"/>
    <w:rsid w:val="001E1AA4"/>
    <w:rsid w:val="001E6F66"/>
    <w:rsid w:val="00246C52"/>
    <w:rsid w:val="0029443F"/>
    <w:rsid w:val="002A600B"/>
    <w:rsid w:val="002A7798"/>
    <w:rsid w:val="002B43E4"/>
    <w:rsid w:val="002B7721"/>
    <w:rsid w:val="002D2D6D"/>
    <w:rsid w:val="002D4647"/>
    <w:rsid w:val="002D4C3E"/>
    <w:rsid w:val="002E5C7E"/>
    <w:rsid w:val="002F2FEE"/>
    <w:rsid w:val="00325488"/>
    <w:rsid w:val="00325554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A759B"/>
    <w:rsid w:val="004B18FA"/>
    <w:rsid w:val="004F007D"/>
    <w:rsid w:val="00502056"/>
    <w:rsid w:val="005118E8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938B0"/>
    <w:rsid w:val="006B28C4"/>
    <w:rsid w:val="006B707A"/>
    <w:rsid w:val="006C1CB3"/>
    <w:rsid w:val="00713C22"/>
    <w:rsid w:val="0073542E"/>
    <w:rsid w:val="007421E3"/>
    <w:rsid w:val="00745890"/>
    <w:rsid w:val="00767786"/>
    <w:rsid w:val="0080342F"/>
    <w:rsid w:val="00814227"/>
    <w:rsid w:val="00815ACE"/>
    <w:rsid w:val="00823ACF"/>
    <w:rsid w:val="008325A1"/>
    <w:rsid w:val="00852543"/>
    <w:rsid w:val="00864079"/>
    <w:rsid w:val="008661A4"/>
    <w:rsid w:val="008761AE"/>
    <w:rsid w:val="00876AF2"/>
    <w:rsid w:val="00884AF7"/>
    <w:rsid w:val="0089107C"/>
    <w:rsid w:val="008A0AC3"/>
    <w:rsid w:val="008B1566"/>
    <w:rsid w:val="008C012B"/>
    <w:rsid w:val="008C494E"/>
    <w:rsid w:val="008F276F"/>
    <w:rsid w:val="00932FE6"/>
    <w:rsid w:val="00946B0D"/>
    <w:rsid w:val="00952ADE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1613C"/>
    <w:rsid w:val="00B27F5B"/>
    <w:rsid w:val="00B30598"/>
    <w:rsid w:val="00B6143F"/>
    <w:rsid w:val="00B64FA8"/>
    <w:rsid w:val="00B83B1D"/>
    <w:rsid w:val="00BA10A9"/>
    <w:rsid w:val="00BB1062"/>
    <w:rsid w:val="00BB51DA"/>
    <w:rsid w:val="00BB68EF"/>
    <w:rsid w:val="00C22025"/>
    <w:rsid w:val="00C25A69"/>
    <w:rsid w:val="00C4382D"/>
    <w:rsid w:val="00C5015A"/>
    <w:rsid w:val="00C5572C"/>
    <w:rsid w:val="00C75882"/>
    <w:rsid w:val="00C85C11"/>
    <w:rsid w:val="00CA14FA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C46F3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149"/>
    <w:rsid w:val="00F34CEC"/>
    <w:rsid w:val="00F462E9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3D7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D4EB-5610-49F7-9631-F0FC2210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156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15</cp:revision>
  <cp:lastPrinted>2016-12-14T03:55:00Z</cp:lastPrinted>
  <dcterms:created xsi:type="dcterms:W3CDTF">2016-10-25T05:59:00Z</dcterms:created>
  <dcterms:modified xsi:type="dcterms:W3CDTF">2016-12-20T10:47:00Z</dcterms:modified>
</cp:coreProperties>
</file>