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6A" w:rsidRPr="00D37B13" w:rsidRDefault="0071686A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B13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71686A" w:rsidRPr="00D37B13" w:rsidRDefault="0071686A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B13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1686A" w:rsidRPr="00D37B13" w:rsidRDefault="0071686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B13">
        <w:rPr>
          <w:rFonts w:ascii="Times New Roman" w:hAnsi="Times New Roman"/>
          <w:b/>
          <w:sz w:val="28"/>
          <w:szCs w:val="28"/>
        </w:rPr>
        <w:t>ПЕРМСКОГО КРАЯ</w:t>
      </w:r>
    </w:p>
    <w:p w:rsidR="0071686A" w:rsidRPr="00D37B13" w:rsidRDefault="0071686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6A" w:rsidRPr="00D37B13" w:rsidRDefault="0071686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B13">
        <w:rPr>
          <w:rFonts w:ascii="Times New Roman" w:hAnsi="Times New Roman"/>
          <w:b/>
          <w:sz w:val="28"/>
          <w:szCs w:val="28"/>
        </w:rPr>
        <w:t>РЕШЕНИЕ</w:t>
      </w:r>
    </w:p>
    <w:p w:rsidR="0071686A" w:rsidRPr="00D37B13" w:rsidRDefault="0071686A" w:rsidP="002C5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6A" w:rsidRPr="00D37B13" w:rsidRDefault="00E50CF4" w:rsidP="002C5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1;visibility:visible;mso-position-horizontal-relative:page;mso-position-vertical-relative:margin" o:allowincell="f">
            <v:imagedata r:id="rId8" o:title="" croptop="3410f" cropright="1624f"/>
            <w10:wrap anchorx="page" anchory="margin"/>
            <w10:anchorlock/>
          </v:shape>
        </w:pict>
      </w:r>
      <w:r w:rsidR="0071686A" w:rsidRPr="00D37B13">
        <w:rPr>
          <w:rFonts w:ascii="Times New Roman" w:hAnsi="Times New Roman"/>
          <w:sz w:val="28"/>
          <w:szCs w:val="28"/>
        </w:rPr>
        <w:t xml:space="preserve">28.08.2013 </w:t>
      </w:r>
      <w:r w:rsidR="0071686A" w:rsidRPr="00D37B13">
        <w:rPr>
          <w:rFonts w:ascii="Times New Roman" w:hAnsi="Times New Roman"/>
          <w:sz w:val="28"/>
          <w:szCs w:val="28"/>
        </w:rPr>
        <w:tab/>
      </w:r>
      <w:r w:rsidR="0071686A" w:rsidRPr="00D37B13">
        <w:rPr>
          <w:rFonts w:ascii="Times New Roman" w:hAnsi="Times New Roman"/>
          <w:sz w:val="28"/>
          <w:szCs w:val="28"/>
        </w:rPr>
        <w:tab/>
      </w:r>
      <w:r w:rsidR="0071686A" w:rsidRPr="00D37B13">
        <w:rPr>
          <w:rFonts w:ascii="Times New Roman" w:hAnsi="Times New Roman"/>
          <w:sz w:val="28"/>
          <w:szCs w:val="28"/>
        </w:rPr>
        <w:tab/>
      </w:r>
      <w:r w:rsidR="0071686A" w:rsidRPr="00D37B13">
        <w:rPr>
          <w:rFonts w:ascii="Times New Roman" w:hAnsi="Times New Roman"/>
          <w:sz w:val="28"/>
          <w:szCs w:val="28"/>
        </w:rPr>
        <w:tab/>
      </w:r>
      <w:r w:rsidR="0071686A" w:rsidRPr="00D37B13">
        <w:rPr>
          <w:rFonts w:ascii="Times New Roman" w:hAnsi="Times New Roman"/>
          <w:sz w:val="28"/>
          <w:szCs w:val="28"/>
        </w:rPr>
        <w:tab/>
      </w:r>
      <w:r w:rsidR="0071686A" w:rsidRPr="00D37B13">
        <w:rPr>
          <w:rFonts w:ascii="Times New Roman" w:hAnsi="Times New Roman"/>
          <w:sz w:val="28"/>
          <w:szCs w:val="28"/>
        </w:rPr>
        <w:tab/>
      </w:r>
      <w:r w:rsidR="0071686A" w:rsidRPr="00D37B13">
        <w:rPr>
          <w:rFonts w:ascii="Times New Roman" w:hAnsi="Times New Roman"/>
          <w:sz w:val="28"/>
          <w:szCs w:val="28"/>
        </w:rPr>
        <w:tab/>
      </w:r>
      <w:r w:rsidR="0071686A" w:rsidRPr="00D37B13">
        <w:rPr>
          <w:rFonts w:ascii="Times New Roman" w:hAnsi="Times New Roman"/>
          <w:sz w:val="28"/>
          <w:szCs w:val="28"/>
        </w:rPr>
        <w:tab/>
      </w:r>
      <w:r w:rsidR="0071686A" w:rsidRPr="00D37B13">
        <w:rPr>
          <w:rFonts w:ascii="Times New Roman" w:hAnsi="Times New Roman"/>
          <w:sz w:val="28"/>
          <w:szCs w:val="28"/>
        </w:rPr>
        <w:tab/>
      </w:r>
      <w:r w:rsidR="0071686A" w:rsidRPr="00D37B13">
        <w:rPr>
          <w:rFonts w:ascii="Times New Roman" w:hAnsi="Times New Roman"/>
          <w:sz w:val="28"/>
          <w:szCs w:val="28"/>
        </w:rPr>
        <w:tab/>
      </w:r>
      <w:r w:rsidR="0071686A" w:rsidRPr="00D37B13">
        <w:rPr>
          <w:rFonts w:ascii="Times New Roman" w:hAnsi="Times New Roman"/>
          <w:sz w:val="28"/>
          <w:szCs w:val="28"/>
        </w:rPr>
        <w:tab/>
      </w:r>
      <w:r w:rsidR="0071686A" w:rsidRPr="00D37B13">
        <w:rPr>
          <w:rFonts w:ascii="Times New Roman" w:hAnsi="Times New Roman"/>
          <w:sz w:val="28"/>
          <w:szCs w:val="28"/>
        </w:rPr>
        <w:tab/>
        <w:t xml:space="preserve">№ 88 </w:t>
      </w:r>
    </w:p>
    <w:p w:rsidR="0071686A" w:rsidRPr="00D37B13" w:rsidRDefault="0071686A" w:rsidP="002C5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color w:val="FFFFFF"/>
          <w:sz w:val="28"/>
          <w:szCs w:val="28"/>
        </w:rPr>
        <w:t>.</w:t>
      </w:r>
    </w:p>
    <w:p w:rsidR="0071686A" w:rsidRPr="00D37B13" w:rsidRDefault="0071686A" w:rsidP="002C52C3">
      <w:pPr>
        <w:tabs>
          <w:tab w:val="left" w:pos="9790"/>
        </w:tabs>
        <w:spacing w:after="0" w:line="240" w:lineRule="auto"/>
        <w:ind w:right="23"/>
        <w:jc w:val="both"/>
        <w:rPr>
          <w:rFonts w:ascii="Times New Roman" w:hAnsi="Times New Roman"/>
          <w:b/>
          <w:sz w:val="28"/>
          <w:szCs w:val="28"/>
        </w:rPr>
      </w:pPr>
      <w:r w:rsidRPr="00D37B13">
        <w:rPr>
          <w:rFonts w:ascii="Times New Roman" w:hAnsi="Times New Roman"/>
          <w:b/>
          <w:sz w:val="28"/>
          <w:szCs w:val="28"/>
        </w:rPr>
        <w:t xml:space="preserve">О внесении изменений в Адресную программу </w:t>
      </w:r>
    </w:p>
    <w:p w:rsidR="0071686A" w:rsidRPr="00D37B13" w:rsidRDefault="0071686A" w:rsidP="002C52C3">
      <w:pPr>
        <w:tabs>
          <w:tab w:val="left" w:pos="9790"/>
        </w:tabs>
        <w:spacing w:after="0" w:line="240" w:lineRule="auto"/>
        <w:ind w:right="23"/>
        <w:jc w:val="both"/>
        <w:rPr>
          <w:rFonts w:ascii="Times New Roman" w:hAnsi="Times New Roman"/>
          <w:b/>
          <w:sz w:val="28"/>
          <w:szCs w:val="28"/>
        </w:rPr>
      </w:pPr>
      <w:r w:rsidRPr="00D37B13">
        <w:rPr>
          <w:rFonts w:ascii="Times New Roman" w:hAnsi="Times New Roman"/>
          <w:b/>
          <w:sz w:val="28"/>
          <w:szCs w:val="28"/>
        </w:rPr>
        <w:t xml:space="preserve">№ 13 </w:t>
      </w:r>
      <w:proofErr w:type="spellStart"/>
      <w:r w:rsidRPr="00D37B13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71686A" w:rsidRPr="00D37B13" w:rsidRDefault="0071686A" w:rsidP="002C52C3">
      <w:pPr>
        <w:tabs>
          <w:tab w:val="left" w:pos="9790"/>
        </w:tabs>
        <w:spacing w:after="0" w:line="240" w:lineRule="auto"/>
        <w:ind w:right="23"/>
        <w:jc w:val="both"/>
        <w:rPr>
          <w:rFonts w:ascii="Times New Roman" w:hAnsi="Times New Roman"/>
          <w:b/>
          <w:sz w:val="28"/>
          <w:szCs w:val="28"/>
        </w:rPr>
      </w:pPr>
      <w:r w:rsidRPr="00D37B13">
        <w:rPr>
          <w:rFonts w:ascii="Times New Roman" w:hAnsi="Times New Roman"/>
          <w:b/>
          <w:sz w:val="28"/>
          <w:szCs w:val="28"/>
        </w:rPr>
        <w:t xml:space="preserve">по переселению граждан из </w:t>
      </w:r>
      <w:proofErr w:type="gramStart"/>
      <w:r w:rsidRPr="00D37B13">
        <w:rPr>
          <w:rFonts w:ascii="Times New Roman" w:hAnsi="Times New Roman"/>
          <w:b/>
          <w:sz w:val="28"/>
          <w:szCs w:val="28"/>
        </w:rPr>
        <w:t>аварийного</w:t>
      </w:r>
      <w:proofErr w:type="gramEnd"/>
      <w:r w:rsidRPr="00D37B13">
        <w:rPr>
          <w:rFonts w:ascii="Times New Roman" w:hAnsi="Times New Roman"/>
          <w:b/>
          <w:sz w:val="28"/>
          <w:szCs w:val="28"/>
        </w:rPr>
        <w:t xml:space="preserve"> жилищного </w:t>
      </w:r>
    </w:p>
    <w:p w:rsidR="0071686A" w:rsidRPr="00D37B13" w:rsidRDefault="0071686A" w:rsidP="002C52C3">
      <w:pPr>
        <w:tabs>
          <w:tab w:val="left" w:pos="9790"/>
        </w:tabs>
        <w:spacing w:after="0" w:line="240" w:lineRule="auto"/>
        <w:ind w:right="23"/>
        <w:jc w:val="both"/>
        <w:rPr>
          <w:rFonts w:ascii="Times New Roman" w:hAnsi="Times New Roman"/>
          <w:b/>
          <w:sz w:val="28"/>
          <w:szCs w:val="28"/>
        </w:rPr>
      </w:pPr>
      <w:r w:rsidRPr="00D37B13">
        <w:rPr>
          <w:rFonts w:ascii="Times New Roman" w:hAnsi="Times New Roman"/>
          <w:b/>
          <w:sz w:val="28"/>
          <w:szCs w:val="28"/>
        </w:rPr>
        <w:t xml:space="preserve">фонда в 2011 году, </w:t>
      </w:r>
      <w:proofErr w:type="gramStart"/>
      <w:r w:rsidRPr="00D37B13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D37B13">
        <w:rPr>
          <w:rFonts w:ascii="Times New Roman" w:hAnsi="Times New Roman"/>
          <w:b/>
          <w:sz w:val="28"/>
          <w:szCs w:val="28"/>
        </w:rPr>
        <w:t xml:space="preserve"> решением </w:t>
      </w:r>
    </w:p>
    <w:p w:rsidR="0071686A" w:rsidRPr="00D37B13" w:rsidRDefault="0071686A" w:rsidP="002C52C3">
      <w:pPr>
        <w:tabs>
          <w:tab w:val="left" w:pos="9790"/>
        </w:tabs>
        <w:spacing w:after="0" w:line="240" w:lineRule="auto"/>
        <w:ind w:right="23"/>
        <w:jc w:val="both"/>
        <w:rPr>
          <w:rFonts w:ascii="Times New Roman" w:hAnsi="Times New Roman"/>
          <w:b/>
          <w:sz w:val="28"/>
          <w:szCs w:val="28"/>
        </w:rPr>
      </w:pPr>
      <w:r w:rsidRPr="00D37B13"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proofErr w:type="spellStart"/>
      <w:r w:rsidRPr="00D37B13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b/>
          <w:sz w:val="28"/>
          <w:szCs w:val="28"/>
        </w:rPr>
        <w:t xml:space="preserve"> </w:t>
      </w:r>
    </w:p>
    <w:p w:rsidR="0071686A" w:rsidRPr="00D37B13" w:rsidRDefault="0071686A" w:rsidP="002C52C3">
      <w:pPr>
        <w:tabs>
          <w:tab w:val="left" w:pos="9790"/>
        </w:tabs>
        <w:spacing w:after="0" w:line="240" w:lineRule="auto"/>
        <w:ind w:right="23"/>
        <w:jc w:val="both"/>
        <w:rPr>
          <w:rFonts w:ascii="Times New Roman" w:hAnsi="Times New Roman"/>
          <w:b/>
          <w:sz w:val="28"/>
          <w:szCs w:val="28"/>
        </w:rPr>
      </w:pPr>
      <w:r w:rsidRPr="00D37B13">
        <w:rPr>
          <w:rFonts w:ascii="Times New Roman" w:hAnsi="Times New Roman"/>
          <w:b/>
          <w:sz w:val="28"/>
          <w:szCs w:val="28"/>
        </w:rPr>
        <w:t xml:space="preserve">муниципального района от 28.04.2011 № 61 </w:t>
      </w:r>
    </w:p>
    <w:p w:rsidR="0071686A" w:rsidRPr="00D37B13" w:rsidRDefault="0071686A" w:rsidP="002C52C3">
      <w:pPr>
        <w:tabs>
          <w:tab w:val="left" w:pos="9790"/>
        </w:tabs>
        <w:spacing w:after="0" w:line="240" w:lineRule="auto"/>
        <w:ind w:right="23"/>
        <w:jc w:val="both"/>
        <w:rPr>
          <w:rFonts w:ascii="Times New Roman" w:hAnsi="Times New Roman"/>
          <w:b/>
          <w:sz w:val="28"/>
          <w:szCs w:val="28"/>
        </w:rPr>
      </w:pPr>
    </w:p>
    <w:p w:rsidR="0071686A" w:rsidRPr="00D37B13" w:rsidRDefault="0071686A" w:rsidP="002C52C3">
      <w:pPr>
        <w:tabs>
          <w:tab w:val="left" w:pos="9790"/>
        </w:tabs>
        <w:spacing w:after="0" w:line="240" w:lineRule="auto"/>
        <w:ind w:right="21"/>
        <w:rPr>
          <w:rFonts w:ascii="Times New Roman" w:hAnsi="Times New Roman"/>
          <w:b/>
          <w:sz w:val="28"/>
          <w:szCs w:val="28"/>
        </w:rPr>
      </w:pPr>
    </w:p>
    <w:p w:rsidR="0071686A" w:rsidRPr="00D37B13" w:rsidRDefault="0071686A" w:rsidP="002C52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B1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7 г"/>
        </w:smartTagPr>
        <w:r w:rsidRPr="00D37B13">
          <w:rPr>
            <w:rFonts w:ascii="Times New Roman" w:hAnsi="Times New Roman"/>
            <w:sz w:val="28"/>
            <w:szCs w:val="28"/>
          </w:rPr>
          <w:t>2007 г</w:t>
        </w:r>
      </w:smartTag>
      <w:r w:rsidRPr="00D37B13">
        <w:rPr>
          <w:rFonts w:ascii="Times New Roman" w:hAnsi="Times New Roman"/>
          <w:sz w:val="28"/>
          <w:szCs w:val="28"/>
        </w:rPr>
        <w:t xml:space="preserve">. № 185-ФЗ                        «О Фонде содействия реформированию жилищно-коммунального хозяйства»,  Законом Пермского края от 24 декабря </w:t>
      </w:r>
      <w:smartTag w:uri="urn:schemas-microsoft-com:office:smarttags" w:element="metricconverter">
        <w:smartTagPr>
          <w:attr w:name="ProductID" w:val="2007 г"/>
        </w:smartTagPr>
        <w:r w:rsidRPr="00D37B13">
          <w:rPr>
            <w:rFonts w:ascii="Times New Roman" w:hAnsi="Times New Roman"/>
            <w:sz w:val="28"/>
            <w:szCs w:val="28"/>
          </w:rPr>
          <w:t>2007 г</w:t>
        </w:r>
      </w:smartTag>
      <w:r w:rsidRPr="00D37B13">
        <w:rPr>
          <w:rFonts w:ascii="Times New Roman" w:hAnsi="Times New Roman"/>
          <w:sz w:val="28"/>
          <w:szCs w:val="28"/>
        </w:rPr>
        <w:t xml:space="preserve">.  № 165-ПК «О региональном фонде </w:t>
      </w:r>
      <w:proofErr w:type="spellStart"/>
      <w:r w:rsidRPr="00D37B1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расходов», постановлением Правительства Пермского края                     от 08 февраля </w:t>
      </w:r>
      <w:smartTag w:uri="urn:schemas-microsoft-com:office:smarttags" w:element="metricconverter">
        <w:smartTagPr>
          <w:attr w:name="ProductID" w:val="2008 г"/>
        </w:smartTagPr>
        <w:r w:rsidRPr="00D37B13">
          <w:rPr>
            <w:rFonts w:ascii="Times New Roman" w:hAnsi="Times New Roman"/>
            <w:sz w:val="28"/>
            <w:szCs w:val="28"/>
          </w:rPr>
          <w:t>2008 г</w:t>
        </w:r>
      </w:smartTag>
      <w:r w:rsidRPr="00D37B13">
        <w:rPr>
          <w:rFonts w:ascii="Times New Roman" w:hAnsi="Times New Roman"/>
          <w:sz w:val="28"/>
          <w:szCs w:val="28"/>
        </w:rPr>
        <w:t xml:space="preserve">. № 14-П «Об утверждении Порядка реализации приоритетного регионального проекта «Достойное жилье»,  статьями 8, 20, 22 Устава 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района, решением Земского</w:t>
      </w:r>
      <w:proofErr w:type="gramEnd"/>
      <w:r w:rsidRPr="00D37B13">
        <w:rPr>
          <w:rFonts w:ascii="Times New Roman" w:hAnsi="Times New Roman"/>
          <w:sz w:val="28"/>
          <w:szCs w:val="28"/>
        </w:rPr>
        <w:t xml:space="preserve"> собрания 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района от 26 марта </w:t>
      </w:r>
      <w:smartTag w:uri="urn:schemas-microsoft-com:office:smarttags" w:element="metricconverter">
        <w:smartTagPr>
          <w:attr w:name="ProductID" w:val="2008 г"/>
        </w:smartTagPr>
        <w:r w:rsidRPr="00D37B13">
          <w:rPr>
            <w:rFonts w:ascii="Times New Roman" w:hAnsi="Times New Roman"/>
            <w:sz w:val="28"/>
            <w:szCs w:val="28"/>
          </w:rPr>
          <w:t>2008 г</w:t>
        </w:r>
      </w:smartTag>
      <w:r w:rsidRPr="00D37B13">
        <w:rPr>
          <w:rFonts w:ascii="Times New Roman" w:hAnsi="Times New Roman"/>
          <w:sz w:val="28"/>
          <w:szCs w:val="28"/>
        </w:rPr>
        <w:t xml:space="preserve">. № 45                                 «Об утверждении приоритетного проекта 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района «Достойное жилье»</w:t>
      </w:r>
    </w:p>
    <w:p w:rsidR="0071686A" w:rsidRPr="00D37B13" w:rsidRDefault="0071686A" w:rsidP="003620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71686A" w:rsidRPr="00D37B13" w:rsidRDefault="0071686A" w:rsidP="00362083">
      <w:pPr>
        <w:pStyle w:val="aa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Внести в Адресную программу № 13 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района по переселению граждан из аварийного жилищного фонда в 2011 году, утвержденную решением Земского собрания 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района от 28</w:t>
      </w:r>
      <w:r w:rsidR="00D875DD">
        <w:rPr>
          <w:rFonts w:ascii="Times New Roman" w:hAnsi="Times New Roman"/>
          <w:sz w:val="28"/>
          <w:szCs w:val="28"/>
        </w:rPr>
        <w:t xml:space="preserve"> апреля  </w:t>
      </w:r>
      <w:r w:rsidRPr="00D37B13">
        <w:rPr>
          <w:rFonts w:ascii="Times New Roman" w:hAnsi="Times New Roman"/>
          <w:sz w:val="28"/>
          <w:szCs w:val="28"/>
        </w:rPr>
        <w:t xml:space="preserve">2011 № 61 (в редакции решения Земского собрания 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района от 29.05.2013 № 63), следующие изменения:</w:t>
      </w:r>
    </w:p>
    <w:p w:rsidR="0071686A" w:rsidRPr="00D37B13" w:rsidRDefault="0071686A" w:rsidP="00362083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>Раздел 3 «Общая стоимость и сроки реализации Адресной программы  № 13»  и  раздел 4 «Обоснование объема средств для финансирования Адресной программы № 13, планируемые показатели выполнения Адресной программы № 13» изложить в новой редакции согласно приложению 1;</w:t>
      </w:r>
    </w:p>
    <w:p w:rsidR="0071686A" w:rsidRPr="00D37B13" w:rsidRDefault="0071686A" w:rsidP="0036208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>Приложение 1 к Адресной программе № 13 изложить в новой редакции согласно приложению 2;</w:t>
      </w:r>
    </w:p>
    <w:p w:rsidR="0071686A" w:rsidRPr="00D37B13" w:rsidRDefault="0071686A" w:rsidP="0036208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>Приложение 2 к Адресной программе № 13 изложить в новой редакции согласно приложению 3;</w:t>
      </w:r>
    </w:p>
    <w:p w:rsidR="0071686A" w:rsidRPr="00D37B13" w:rsidRDefault="0071686A" w:rsidP="0036208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>Приложение 3 к Адресной программе № 13 изложить в новой редакции согласно приложению 4;</w:t>
      </w:r>
    </w:p>
    <w:p w:rsidR="0071686A" w:rsidRPr="00D37B13" w:rsidRDefault="0071686A" w:rsidP="0036208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lastRenderedPageBreak/>
        <w:t>Приложение 4 к Адресной программе № 13 изложить в новой редакции согласно приложению 5;</w:t>
      </w:r>
    </w:p>
    <w:p w:rsidR="0071686A" w:rsidRPr="00D37B13" w:rsidRDefault="0071686A" w:rsidP="0036208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>Приложение 4.1 к Адресной программе № 13 изложить в новой редакции согласно приложению 6.</w:t>
      </w:r>
    </w:p>
    <w:p w:rsidR="0071686A" w:rsidRPr="00D37B13" w:rsidRDefault="0071686A" w:rsidP="0036208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Считать утратившим силу решение Земского собрания 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района от 29 мая </w:t>
      </w:r>
      <w:smartTag w:uri="urn:schemas-microsoft-com:office:smarttags" w:element="metricconverter">
        <w:smartTagPr>
          <w:attr w:name="ProductID" w:val="2013 г"/>
        </w:smartTagPr>
        <w:r w:rsidRPr="00D37B13">
          <w:rPr>
            <w:rFonts w:ascii="Times New Roman" w:hAnsi="Times New Roman"/>
            <w:sz w:val="28"/>
            <w:szCs w:val="28"/>
          </w:rPr>
          <w:t>2013 г</w:t>
        </w:r>
      </w:smartTag>
      <w:r w:rsidRPr="00D37B13">
        <w:rPr>
          <w:rFonts w:ascii="Times New Roman" w:hAnsi="Times New Roman"/>
          <w:sz w:val="28"/>
          <w:szCs w:val="28"/>
        </w:rPr>
        <w:t xml:space="preserve">. № 63 «О внесении изменений в Адресную программу № 13 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района по переселению граждан из аварийного жилищного фонда в 2011 году, утвержденную решением Земского собрания 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района от 28.04.2011 № 61».</w:t>
      </w:r>
    </w:p>
    <w:p w:rsidR="0071686A" w:rsidRPr="00D37B13" w:rsidRDefault="0071686A" w:rsidP="0036208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звезда».</w:t>
      </w:r>
    </w:p>
    <w:p w:rsidR="0071686A" w:rsidRPr="00D37B13" w:rsidRDefault="0071686A" w:rsidP="0036208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                                по жилищно-коммунальному хозяйству, строительству, транспорту и связи Земского собрания 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района (Г.П. Новиков).</w:t>
      </w:r>
    </w:p>
    <w:p w:rsidR="0071686A" w:rsidRDefault="0071686A" w:rsidP="00D37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6A" w:rsidRDefault="0071686A" w:rsidP="00D37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6A" w:rsidRDefault="0071686A" w:rsidP="00D37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6A" w:rsidRDefault="0071686A" w:rsidP="00D37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Председатель Земского собрания</w:t>
      </w:r>
    </w:p>
    <w:p w:rsidR="0071686A" w:rsidRDefault="0071686A" w:rsidP="00D37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–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</w:t>
      </w:r>
    </w:p>
    <w:p w:rsidR="0071686A" w:rsidRDefault="0071686A" w:rsidP="00D37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района</w:t>
      </w:r>
    </w:p>
    <w:p w:rsidR="0071686A" w:rsidRPr="00D37B13" w:rsidRDefault="0071686A" w:rsidP="00D37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1686A" w:rsidRPr="00D37B13" w:rsidRDefault="0071686A" w:rsidP="0036208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И.Ю.Малых</w:t>
      </w:r>
      <w:proofErr w:type="spellEnd"/>
    </w:p>
    <w:p w:rsidR="0071686A" w:rsidRPr="00D37B13" w:rsidRDefault="0071686A" w:rsidP="00362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C354B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C354B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C354B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C354B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1686A" w:rsidRPr="00D37B13" w:rsidRDefault="0071686A" w:rsidP="00DD13E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37B13">
        <w:rPr>
          <w:rFonts w:ascii="Times New Roman" w:hAnsi="Times New Roman"/>
          <w:sz w:val="28"/>
          <w:szCs w:val="28"/>
        </w:rPr>
        <w:t xml:space="preserve"> к решению Земского собрания</w:t>
      </w:r>
    </w:p>
    <w:p w:rsidR="0071686A" w:rsidRDefault="0071686A" w:rsidP="00D37B13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37B13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71686A" w:rsidRPr="00D37B13" w:rsidRDefault="0071686A" w:rsidP="00D37B13">
      <w:pPr>
        <w:tabs>
          <w:tab w:val="left" w:pos="6534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28.08.2013</w:t>
      </w:r>
      <w:r w:rsidRPr="00D37B1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88</w:t>
      </w:r>
    </w:p>
    <w:p w:rsidR="0071686A" w:rsidRPr="00D37B13" w:rsidRDefault="0071686A" w:rsidP="00C354B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F0116C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b/>
          <w:sz w:val="28"/>
          <w:szCs w:val="28"/>
        </w:rPr>
        <w:t>Общая стоимость и сроки реализации Адресной программы № 13</w:t>
      </w:r>
    </w:p>
    <w:p w:rsidR="0071686A" w:rsidRPr="00D37B13" w:rsidRDefault="0071686A" w:rsidP="00C354B2">
      <w:pPr>
        <w:pStyle w:val="aa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C354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3.1. Адресная программа № 13 реализуется за счет средств государственной корпорации – Фонда содействия реформированию жилищно-коммунального хозяйства (далее – Фонд),  бюджета Пермского края,  бюджета </w:t>
      </w:r>
      <w:proofErr w:type="spellStart"/>
      <w:r w:rsidRPr="00D37B13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сельского  поселения.  </w:t>
      </w:r>
    </w:p>
    <w:p w:rsidR="0071686A" w:rsidRPr="00D37B13" w:rsidRDefault="0071686A" w:rsidP="00C354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>3.2.Необходимый объем финансирования Адресной программы                              №  13</w:t>
      </w:r>
      <w:r w:rsidRPr="00D37B13">
        <w:rPr>
          <w:rFonts w:ascii="Times New Roman" w:hAnsi="Times New Roman"/>
          <w:color w:val="000000"/>
          <w:sz w:val="28"/>
          <w:szCs w:val="28"/>
        </w:rPr>
        <w:t xml:space="preserve"> составляет   17 106 986,35 рублей, в том числе:</w:t>
      </w:r>
    </w:p>
    <w:p w:rsidR="0071686A" w:rsidRPr="00D37B13" w:rsidRDefault="0071686A" w:rsidP="00C354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7B13">
        <w:rPr>
          <w:rFonts w:ascii="Times New Roman" w:hAnsi="Times New Roman"/>
          <w:color w:val="000000"/>
          <w:sz w:val="28"/>
          <w:szCs w:val="28"/>
        </w:rPr>
        <w:t>-   за счет средств Фонда (не более 64, 51 %) – 11 035 716,89 рублей;</w:t>
      </w:r>
    </w:p>
    <w:p w:rsidR="0071686A" w:rsidRPr="00D37B13" w:rsidRDefault="0071686A" w:rsidP="00C354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7B13">
        <w:rPr>
          <w:rFonts w:ascii="Times New Roman" w:hAnsi="Times New Roman"/>
          <w:color w:val="000000"/>
          <w:sz w:val="28"/>
          <w:szCs w:val="28"/>
        </w:rPr>
        <w:t xml:space="preserve">- средств регионального фонда </w:t>
      </w:r>
      <w:proofErr w:type="spellStart"/>
      <w:r w:rsidRPr="00D37B13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D37B13">
        <w:rPr>
          <w:rFonts w:ascii="Times New Roman" w:hAnsi="Times New Roman"/>
          <w:color w:val="000000"/>
          <w:sz w:val="28"/>
          <w:szCs w:val="28"/>
        </w:rPr>
        <w:t xml:space="preserve"> расходов (бюджет Пермского края не более 26,617 %)  - 4 283314,99 рублей;</w:t>
      </w:r>
    </w:p>
    <w:p w:rsidR="0071686A" w:rsidRPr="00D37B13" w:rsidRDefault="0071686A" w:rsidP="00C354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7B13">
        <w:rPr>
          <w:rFonts w:ascii="Times New Roman" w:hAnsi="Times New Roman"/>
          <w:color w:val="000000"/>
          <w:sz w:val="28"/>
          <w:szCs w:val="28"/>
        </w:rPr>
        <w:t xml:space="preserve">- средства бюджета </w:t>
      </w:r>
      <w:proofErr w:type="spellStart"/>
      <w:r w:rsidRPr="00D37B13">
        <w:rPr>
          <w:rFonts w:ascii="Times New Roman" w:hAnsi="Times New Roman"/>
          <w:color w:val="000000"/>
          <w:sz w:val="28"/>
          <w:szCs w:val="28"/>
        </w:rPr>
        <w:t>Стряпунинского</w:t>
      </w:r>
      <w:proofErr w:type="spellEnd"/>
      <w:r w:rsidRPr="00D37B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(не менее 8,873 %) – 1 787954,47 рублей.</w:t>
      </w:r>
    </w:p>
    <w:p w:rsidR="0071686A" w:rsidRPr="00D37B13" w:rsidRDefault="0071686A" w:rsidP="00C354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color w:val="000000"/>
          <w:sz w:val="28"/>
          <w:szCs w:val="28"/>
        </w:rPr>
        <w:t xml:space="preserve">Дополнительные источники финансирования, необходимые для расселения граждан (местный бюджет </w:t>
      </w:r>
      <w:proofErr w:type="spellStart"/>
      <w:r w:rsidRPr="00D37B13">
        <w:rPr>
          <w:rFonts w:ascii="Times New Roman" w:hAnsi="Times New Roman"/>
          <w:color w:val="000000"/>
          <w:sz w:val="28"/>
          <w:szCs w:val="28"/>
        </w:rPr>
        <w:t>Стряпунинского</w:t>
      </w:r>
      <w:proofErr w:type="spellEnd"/>
      <w:r w:rsidRPr="00D37B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поселения)  – 3 009 739,90 рублей, в том числе: на </w:t>
      </w:r>
      <w:r w:rsidRPr="00D37B13">
        <w:rPr>
          <w:rFonts w:ascii="Times New Roman" w:hAnsi="Times New Roman"/>
          <w:sz w:val="28"/>
          <w:szCs w:val="28"/>
        </w:rPr>
        <w:t xml:space="preserve">оплату превышения общей площади приобретаемых жилых помещений для переселения граждан из аварийного жилищного фонда над общей площадью жилых помещений, расположенных в многоквартирных домах, включенных в Адресную программу № 13 </w:t>
      </w:r>
      <w:r w:rsidRPr="00D37B13">
        <w:rPr>
          <w:rFonts w:ascii="Times New Roman" w:hAnsi="Times New Roman"/>
          <w:color w:val="000000"/>
          <w:sz w:val="28"/>
          <w:szCs w:val="28"/>
        </w:rPr>
        <w:t xml:space="preserve">– 1 640 491,97 рублей, на </w:t>
      </w:r>
      <w:r w:rsidRPr="00D37B13">
        <w:rPr>
          <w:rFonts w:ascii="Times New Roman" w:hAnsi="Times New Roman"/>
          <w:sz w:val="28"/>
          <w:szCs w:val="28"/>
        </w:rPr>
        <w:t xml:space="preserve">оплату превышения стоимости одного квадратного метра приобретаемого жилого помещения над размером предельной стоимости одного квадратного метра площади жилых помещений, установленной Адресной программой № 13 </w:t>
      </w:r>
      <w:r w:rsidRPr="00D37B13">
        <w:rPr>
          <w:rFonts w:ascii="Times New Roman" w:hAnsi="Times New Roman"/>
          <w:color w:val="000000"/>
          <w:sz w:val="28"/>
          <w:szCs w:val="28"/>
        </w:rPr>
        <w:t>– 1 369 247,93 рублей.</w:t>
      </w:r>
    </w:p>
    <w:p w:rsidR="0071686A" w:rsidRPr="00D37B13" w:rsidRDefault="0071686A" w:rsidP="00C354B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>3.3. Сроки реализации  Адресной программы № 13.</w:t>
      </w:r>
    </w:p>
    <w:p w:rsidR="0071686A" w:rsidRPr="00D37B13" w:rsidRDefault="0071686A" w:rsidP="00C354B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>Реализация Адресной программы № 13 предусматривается в 2013 году</w:t>
      </w:r>
      <w:r w:rsidRPr="00D37B13">
        <w:rPr>
          <w:rFonts w:ascii="Times New Roman" w:hAnsi="Times New Roman"/>
          <w:color w:val="FF0000"/>
          <w:sz w:val="28"/>
          <w:szCs w:val="28"/>
        </w:rPr>
        <w:t>.</w:t>
      </w:r>
    </w:p>
    <w:p w:rsidR="0071686A" w:rsidRPr="00D37B13" w:rsidRDefault="0071686A" w:rsidP="00C354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C354B2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7B13">
        <w:rPr>
          <w:rFonts w:ascii="Times New Roman" w:hAnsi="Times New Roman" w:cs="Times New Roman"/>
          <w:b/>
          <w:sz w:val="28"/>
          <w:szCs w:val="28"/>
        </w:rPr>
        <w:t>4. Обоснование объема средств для финансирования Адресной программы № 13, планируемые показатели выполнения Адресной программы № 13</w:t>
      </w: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B13">
        <w:rPr>
          <w:rFonts w:ascii="Times New Roman" w:hAnsi="Times New Roman" w:cs="Times New Roman"/>
          <w:sz w:val="28"/>
          <w:szCs w:val="28"/>
        </w:rPr>
        <w:t xml:space="preserve">4.1. Перечень аварийных многоквартирных домов </w:t>
      </w:r>
      <w:proofErr w:type="spellStart"/>
      <w:r w:rsidRPr="00D37B1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Перечень), приведен в приложении 1 к Адресной программе № 13.</w:t>
      </w: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B13">
        <w:rPr>
          <w:rFonts w:ascii="Times New Roman" w:hAnsi="Times New Roman" w:cs="Times New Roman"/>
          <w:sz w:val="28"/>
          <w:szCs w:val="28"/>
        </w:rPr>
        <w:t>4.2. Включение многоквартирных домов в Перечень осуществлялось на основании:</w:t>
      </w: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B13">
        <w:rPr>
          <w:rFonts w:ascii="Times New Roman" w:hAnsi="Times New Roman" w:cs="Times New Roman"/>
          <w:sz w:val="28"/>
          <w:szCs w:val="28"/>
        </w:rPr>
        <w:t>документов о признании многоквартирных домов аварийными и подлежащими сносу    в связи с физическим износом в процессе их эксплуатации до 1 января 2010 года;</w:t>
      </w: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B13">
        <w:rPr>
          <w:rFonts w:ascii="Times New Roman" w:hAnsi="Times New Roman" w:cs="Times New Roman"/>
          <w:sz w:val="28"/>
          <w:szCs w:val="28"/>
        </w:rPr>
        <w:lastRenderedPageBreak/>
        <w:t>обоснования стоимости переселения граждан из аварийного жилищного фонда.</w:t>
      </w: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B13">
        <w:rPr>
          <w:rFonts w:ascii="Times New Roman" w:hAnsi="Times New Roman" w:cs="Times New Roman"/>
          <w:sz w:val="28"/>
          <w:szCs w:val="28"/>
        </w:rPr>
        <w:t xml:space="preserve">Планируемая стоимость переселения граждан из аварийного жилищного фонда указана исходя из общей площади помещений в многоквартирных домах, включенных в Перечень,  средней расчетной стоимости одного квадратного метра общей площади жилья в Пермском крае, установленной  для </w:t>
      </w:r>
      <w:proofErr w:type="spellStart"/>
      <w:r w:rsidRPr="00D37B13">
        <w:rPr>
          <w:rFonts w:ascii="Times New Roman" w:hAnsi="Times New Roman" w:cs="Times New Roman"/>
          <w:sz w:val="28"/>
          <w:szCs w:val="28"/>
        </w:rPr>
        <w:t>Краснокамскогомуниципального</w:t>
      </w:r>
      <w:proofErr w:type="spellEnd"/>
      <w:r w:rsidRPr="00D37B13">
        <w:rPr>
          <w:rFonts w:ascii="Times New Roman" w:hAnsi="Times New Roman" w:cs="Times New Roman"/>
          <w:sz w:val="28"/>
          <w:szCs w:val="28"/>
        </w:rPr>
        <w:t xml:space="preserve"> района распоряжением    Правительства   Пермского края от  4 марта 2011 года № 35-рп с учетом  пункта 8 статьи 16 Федерального закона Российской Федерации № 185-ФЗ «О Фонде содействия реформированию жилищно-коммунального хозяйства» при приобретении жилых помещений у лиц, не являющихся застройщиками, и  составляет  </w:t>
      </w:r>
      <w:smartTag w:uri="urn:schemas-microsoft-com:office:smarttags" w:element="metricconverter">
        <w:smartTagPr>
          <w:attr w:name="ProductID" w:val="18 768,75 м2"/>
        </w:smartTagPr>
        <w:r w:rsidRPr="00D37B13">
          <w:rPr>
            <w:rFonts w:ascii="Times New Roman" w:hAnsi="Times New Roman" w:cs="Times New Roman"/>
            <w:sz w:val="28"/>
            <w:szCs w:val="28"/>
          </w:rPr>
          <w:t>18 768,75 м2</w:t>
        </w:r>
      </w:smartTag>
      <w:r w:rsidRPr="00D37B13">
        <w:rPr>
          <w:rFonts w:ascii="Times New Roman" w:hAnsi="Times New Roman" w:cs="Times New Roman"/>
          <w:sz w:val="28"/>
          <w:szCs w:val="28"/>
        </w:rPr>
        <w:t>.</w:t>
      </w: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B13">
        <w:rPr>
          <w:rFonts w:ascii="Times New Roman" w:hAnsi="Times New Roman" w:cs="Times New Roman"/>
          <w:sz w:val="28"/>
          <w:szCs w:val="28"/>
        </w:rPr>
        <w:t xml:space="preserve">4.3. В результате реализации Адресной программы № 13 планируется переселить 68 человек из 22 жилых помещений и снести 2  аварийных многоквартирных дома. Общая площадь  расселяемого аварийного фонда составляет </w:t>
      </w:r>
      <w:smartTag w:uri="urn:schemas-microsoft-com:office:smarttags" w:element="metricconverter">
        <w:smartTagPr>
          <w:attr w:name="ProductID" w:val="964,2 м2"/>
        </w:smartTagPr>
        <w:r w:rsidRPr="00D37B13">
          <w:rPr>
            <w:rFonts w:ascii="Times New Roman" w:hAnsi="Times New Roman" w:cs="Times New Roman"/>
            <w:sz w:val="28"/>
            <w:szCs w:val="28"/>
          </w:rPr>
          <w:t>964,2 м2</w:t>
        </w:r>
      </w:smartTag>
      <w:r w:rsidRPr="00D37B13">
        <w:rPr>
          <w:rFonts w:ascii="Times New Roman" w:hAnsi="Times New Roman" w:cs="Times New Roman"/>
          <w:sz w:val="28"/>
          <w:szCs w:val="28"/>
        </w:rPr>
        <w:t xml:space="preserve">. Реестр аварийных многоквартирных домов  </w:t>
      </w:r>
      <w:proofErr w:type="spellStart"/>
      <w:r w:rsidRPr="00D37B1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 w:cs="Times New Roman"/>
          <w:sz w:val="28"/>
          <w:szCs w:val="28"/>
        </w:rPr>
        <w:t xml:space="preserve"> муниципального района по способам переселения приведен в  приложении  2 к Адресной программе № 13.</w:t>
      </w: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B13">
        <w:rPr>
          <w:rFonts w:ascii="Times New Roman" w:hAnsi="Times New Roman" w:cs="Times New Roman"/>
          <w:sz w:val="28"/>
          <w:szCs w:val="28"/>
        </w:rPr>
        <w:t>Планируемые показатели выполнения Адресной программы № 13 приведены в приложении 3 к  Адресной программе № 13.</w:t>
      </w: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B13">
        <w:rPr>
          <w:rFonts w:ascii="Times New Roman" w:hAnsi="Times New Roman" w:cs="Times New Roman"/>
          <w:sz w:val="28"/>
          <w:szCs w:val="28"/>
        </w:rPr>
        <w:t xml:space="preserve">4.4. Переселение граждан из аварийного жилищного фонда будет осуществляться через предоставление гражданам благоустроенных жилых помещений, приобретенных в многоквартирных домах у лиц, не являющихся застройщиками,  по договорам социального найма в связи с выселением в порядке, установленном Жилищным кодексом Российской Федерации. </w:t>
      </w:r>
    </w:p>
    <w:p w:rsidR="0071686A" w:rsidRPr="00D37B13" w:rsidRDefault="0071686A" w:rsidP="00C354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B13">
        <w:rPr>
          <w:rFonts w:ascii="Times New Roman" w:hAnsi="Times New Roman" w:cs="Times New Roman"/>
          <w:sz w:val="28"/>
          <w:szCs w:val="28"/>
        </w:rPr>
        <w:t xml:space="preserve">Приложение 1.  Перечень аварийных многоквартирных домов </w:t>
      </w:r>
      <w:proofErr w:type="spellStart"/>
      <w:r w:rsidRPr="00D37B1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B13">
        <w:rPr>
          <w:rFonts w:ascii="Times New Roman" w:hAnsi="Times New Roman" w:cs="Times New Roman"/>
          <w:sz w:val="28"/>
          <w:szCs w:val="28"/>
        </w:rPr>
        <w:t xml:space="preserve">Приложение 2.  Реестр аварийных многоквартирных домов </w:t>
      </w:r>
      <w:proofErr w:type="spellStart"/>
      <w:r w:rsidRPr="00D37B1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 w:cs="Times New Roman"/>
          <w:sz w:val="28"/>
          <w:szCs w:val="28"/>
        </w:rPr>
        <w:t xml:space="preserve"> муниципального района по способам переселения.</w:t>
      </w: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B13">
        <w:rPr>
          <w:rFonts w:ascii="Times New Roman" w:hAnsi="Times New Roman" w:cs="Times New Roman"/>
          <w:sz w:val="28"/>
          <w:szCs w:val="28"/>
        </w:rPr>
        <w:t xml:space="preserve">Приложение 3.  Планируемые показатели выполнения Адресной программы № 13. </w:t>
      </w: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B13">
        <w:rPr>
          <w:rFonts w:ascii="Times New Roman" w:hAnsi="Times New Roman" w:cs="Times New Roman"/>
          <w:sz w:val="28"/>
          <w:szCs w:val="28"/>
        </w:rPr>
        <w:t xml:space="preserve">Приложение 4. Реестр аварийных многоквартирных  домов </w:t>
      </w:r>
      <w:proofErr w:type="spellStart"/>
      <w:r w:rsidRPr="00D37B1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 w:cs="Times New Roman"/>
          <w:sz w:val="28"/>
          <w:szCs w:val="28"/>
        </w:rPr>
        <w:t xml:space="preserve"> муниципального района, претендующих на получение финансовой поддержки за счет средств Фонда, расположенных на территории </w:t>
      </w:r>
      <w:proofErr w:type="spellStart"/>
      <w:r w:rsidRPr="00D37B13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Pr="00D37B1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1686A" w:rsidRPr="00D37B13" w:rsidRDefault="0071686A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B13">
        <w:rPr>
          <w:rFonts w:ascii="Times New Roman" w:hAnsi="Times New Roman" w:cs="Times New Roman"/>
          <w:sz w:val="28"/>
          <w:szCs w:val="28"/>
        </w:rPr>
        <w:t xml:space="preserve">Приложение 4.1. Реестр аварийных многоквартирных домов </w:t>
      </w:r>
      <w:proofErr w:type="spellStart"/>
      <w:r w:rsidRPr="00D37B1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 w:cs="Times New Roman"/>
          <w:sz w:val="28"/>
          <w:szCs w:val="28"/>
        </w:rPr>
        <w:t xml:space="preserve"> муниципального района, претендующих на получение финансовой поддержки за счет средств Фонда в рамках Адресной программы № 13. </w:t>
      </w:r>
    </w:p>
    <w:p w:rsidR="0071686A" w:rsidRPr="00D37B13" w:rsidRDefault="0071686A" w:rsidP="00C354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C354B2">
      <w:pPr>
        <w:spacing w:after="0" w:line="240" w:lineRule="auto"/>
        <w:rPr>
          <w:rFonts w:ascii="Times New Roman" w:hAnsi="Times New Roman"/>
          <w:sz w:val="28"/>
          <w:szCs w:val="28"/>
        </w:rPr>
        <w:sectPr w:rsidR="0071686A" w:rsidRPr="00D37B13" w:rsidSect="002C52C3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tbl>
      <w:tblPr>
        <w:tblW w:w="15328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507"/>
        <w:gridCol w:w="1497"/>
        <w:gridCol w:w="850"/>
        <w:gridCol w:w="993"/>
        <w:gridCol w:w="708"/>
        <w:gridCol w:w="709"/>
        <w:gridCol w:w="567"/>
        <w:gridCol w:w="425"/>
        <w:gridCol w:w="567"/>
        <w:gridCol w:w="426"/>
        <w:gridCol w:w="425"/>
        <w:gridCol w:w="425"/>
        <w:gridCol w:w="709"/>
        <w:gridCol w:w="567"/>
        <w:gridCol w:w="567"/>
        <w:gridCol w:w="1134"/>
        <w:gridCol w:w="1134"/>
        <w:gridCol w:w="1134"/>
        <w:gridCol w:w="992"/>
        <w:gridCol w:w="992"/>
      </w:tblGrid>
      <w:tr w:rsidR="0071686A" w:rsidRPr="00D37B13" w:rsidTr="00EB66E3">
        <w:trPr>
          <w:trHeight w:val="225"/>
        </w:trPr>
        <w:tc>
          <w:tcPr>
            <w:tcW w:w="1532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</w:p>
          <w:p w:rsidR="0071686A" w:rsidRPr="00D37B13" w:rsidRDefault="0071686A" w:rsidP="00D37B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к решению Земского собрания</w:t>
            </w:r>
          </w:p>
          <w:p w:rsidR="0071686A" w:rsidRPr="00D37B13" w:rsidRDefault="0071686A" w:rsidP="00D37B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Краснокамского</w:t>
            </w:r>
            <w:proofErr w:type="spellEnd"/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1686A" w:rsidRPr="00D37B13" w:rsidRDefault="0071686A" w:rsidP="00D37B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28.08.2013 </w:t>
            </w:r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88</w:t>
            </w:r>
          </w:p>
          <w:p w:rsidR="0071686A" w:rsidRPr="00D37B13" w:rsidRDefault="0071686A" w:rsidP="00D87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Перечень аварийных многоквартирных домов </w:t>
            </w:r>
            <w:proofErr w:type="spellStart"/>
            <w:r w:rsidRPr="00D37B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Краснокамского</w:t>
            </w:r>
            <w:proofErr w:type="spellEnd"/>
            <w:r w:rsidRPr="00D37B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7B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37B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1686A" w:rsidRPr="00D37B13" w:rsidTr="00EB66E3">
        <w:trPr>
          <w:trHeight w:val="46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Планируемая дата сноса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Число жителей 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Число жителей планируемых к переселению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 жилых помещений МКД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Расселяемая площадь жилых помещений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переселения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Дополнительные источники финансирования</w:t>
            </w:r>
          </w:p>
        </w:tc>
      </w:tr>
      <w:tr w:rsidR="0071686A" w:rsidRPr="00D37B13" w:rsidTr="00EB66E3">
        <w:trPr>
          <w:trHeight w:val="64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686A" w:rsidRPr="00D37B13" w:rsidTr="00EB66E3">
        <w:trPr>
          <w:trHeight w:val="21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частная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собственность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частная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собственность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за счет средств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686A" w:rsidRPr="00D37B13" w:rsidTr="00EB66E3">
        <w:trPr>
          <w:trHeight w:val="50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71686A" w:rsidRPr="00D37B13" w:rsidTr="00EB66E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1686A" w:rsidRPr="00D37B13" w:rsidTr="00EB66E3">
        <w:trPr>
          <w:trHeight w:val="15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Итого  по субъекту: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686A" w:rsidRPr="00D37B13" w:rsidTr="00EB66E3">
        <w:trPr>
          <w:trHeight w:val="390"/>
        </w:trPr>
        <w:tc>
          <w:tcPr>
            <w:tcW w:w="15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Стряпунинское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1686A" w:rsidRPr="00D37B13" w:rsidTr="00EB66E3">
        <w:trPr>
          <w:trHeight w:val="9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с.Стряпунята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Акт № 02 МВК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14.11.2007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кв. </w:t>
            </w:r>
          </w:p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 кв.  </w:t>
            </w:r>
          </w:p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506,3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86A" w:rsidRPr="00D37B13" w:rsidRDefault="0071686A" w:rsidP="00A77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A77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506,3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9043772,23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B66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5834137,47</w:t>
            </w:r>
          </w:p>
          <w:p w:rsidR="0071686A" w:rsidRPr="00D37B13" w:rsidRDefault="0071686A" w:rsidP="00814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22D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2179053,43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1030581,33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1686A" w:rsidRPr="00D37B13" w:rsidRDefault="0071686A" w:rsidP="00092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1722954,02</w:t>
            </w:r>
          </w:p>
        </w:tc>
      </w:tr>
      <w:tr w:rsidR="0071686A" w:rsidRPr="00D37B13" w:rsidTr="00EB66E3">
        <w:trPr>
          <w:trHeight w:val="81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с.Стряпунята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ул.Нефтяников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Акт  № 01 МВК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14.11.2007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кв. </w:t>
            </w:r>
          </w:p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4  кв.</w:t>
            </w:r>
          </w:p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1686A" w:rsidRPr="00D37B13" w:rsidRDefault="0071686A" w:rsidP="002E4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457,9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457,9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8063214,12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B66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5201579,42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2104261,56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757373,14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092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1286785,88</w:t>
            </w:r>
          </w:p>
          <w:p w:rsidR="0071686A" w:rsidRPr="00D37B13" w:rsidRDefault="0071686A" w:rsidP="00814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686A" w:rsidRPr="00D37B13" w:rsidTr="00EB66E3">
        <w:trPr>
          <w:trHeight w:val="68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 по </w:t>
            </w:r>
          </w:p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Краснокамскому</w:t>
            </w:r>
            <w:proofErr w:type="spellEnd"/>
          </w:p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муниципальному </w:t>
            </w:r>
          </w:p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964,2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A77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6E0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964,2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B66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17106986,35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EB66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11035716,89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4283314,99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1787954,47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814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B13">
              <w:rPr>
                <w:rFonts w:ascii="Times New Roman" w:hAnsi="Times New Roman"/>
                <w:color w:val="000000"/>
                <w:sz w:val="28"/>
                <w:szCs w:val="28"/>
              </w:rPr>
              <w:t>3009739,90</w:t>
            </w:r>
          </w:p>
          <w:p w:rsidR="0071686A" w:rsidRPr="00D37B13" w:rsidRDefault="0071686A" w:rsidP="00814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686A" w:rsidRPr="00D37B13" w:rsidTr="00EB66E3">
        <w:trPr>
          <w:trHeight w:val="302"/>
        </w:trPr>
        <w:tc>
          <w:tcPr>
            <w:tcW w:w="1532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1686A" w:rsidRPr="00D37B13" w:rsidRDefault="0071686A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1686A" w:rsidRPr="00D37B13" w:rsidRDefault="0071686A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875DD" w:rsidRDefault="00D875DD" w:rsidP="00D37B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1686A" w:rsidRPr="00D37B13" w:rsidRDefault="0071686A" w:rsidP="00D37B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3 </w:t>
            </w:r>
          </w:p>
          <w:p w:rsidR="0071686A" w:rsidRPr="00D37B13" w:rsidRDefault="0071686A" w:rsidP="00D37B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 решению Земского собрания</w:t>
            </w:r>
          </w:p>
          <w:p w:rsidR="0071686A" w:rsidRPr="00D37B13" w:rsidRDefault="0071686A" w:rsidP="00D37B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Краснокамского</w:t>
            </w:r>
            <w:proofErr w:type="spellEnd"/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1686A" w:rsidRPr="00D37B13" w:rsidRDefault="0071686A" w:rsidP="00D37B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28.08.2013</w:t>
            </w:r>
            <w:r w:rsidRPr="00D3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88</w:t>
            </w:r>
          </w:p>
          <w:tbl>
            <w:tblPr>
              <w:tblW w:w="15220" w:type="dxa"/>
              <w:tblLayout w:type="fixed"/>
              <w:tblLook w:val="00A0" w:firstRow="1" w:lastRow="0" w:firstColumn="1" w:lastColumn="0" w:noHBand="0" w:noVBand="0"/>
            </w:tblPr>
            <w:tblGrid>
              <w:gridCol w:w="439"/>
              <w:gridCol w:w="1457"/>
              <w:gridCol w:w="709"/>
              <w:gridCol w:w="567"/>
              <w:gridCol w:w="708"/>
              <w:gridCol w:w="567"/>
              <w:gridCol w:w="567"/>
              <w:gridCol w:w="567"/>
              <w:gridCol w:w="567"/>
              <w:gridCol w:w="567"/>
              <w:gridCol w:w="709"/>
              <w:gridCol w:w="1134"/>
              <w:gridCol w:w="992"/>
              <w:gridCol w:w="567"/>
              <w:gridCol w:w="567"/>
              <w:gridCol w:w="567"/>
              <w:gridCol w:w="1134"/>
              <w:gridCol w:w="1134"/>
              <w:gridCol w:w="567"/>
              <w:gridCol w:w="142"/>
              <w:gridCol w:w="142"/>
              <w:gridCol w:w="850"/>
            </w:tblGrid>
            <w:tr w:rsidR="0071686A" w:rsidRPr="00D37B13" w:rsidTr="00BE06E3">
              <w:trPr>
                <w:trHeight w:val="315"/>
              </w:trPr>
              <w:tc>
                <w:tcPr>
                  <w:tcW w:w="143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686A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Реестр аварийных многоквартирных домов </w:t>
                  </w:r>
                  <w:proofErr w:type="spellStart"/>
                  <w:r w:rsidRPr="00D37B1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Краснокамского</w:t>
                  </w:r>
                  <w:proofErr w:type="spellEnd"/>
                  <w:r w:rsidRPr="00D37B1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муниципального района по способам переселения</w:t>
                  </w:r>
                </w:p>
                <w:p w:rsidR="00D875DD" w:rsidRPr="00D37B13" w:rsidRDefault="00D875D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86A" w:rsidRPr="00D37B13" w:rsidTr="00BE06E3">
              <w:trPr>
                <w:trHeight w:val="870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1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Адрес МКД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Расселяемая     площадь 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строительство МКД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приобретение жилых помещений у застройщиков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приобретение жилых помещений у лиц, не являющихся застройщиком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выкуп жилых помещений у собственников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Стоимость всего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дополнительные источники финансирования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Нормативная стоимость 1 </w:t>
                  </w: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¾ от нормативная стоимости1 </w:t>
                  </w: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</w:p>
              </w:tc>
            </w:tr>
            <w:tr w:rsidR="0071686A" w:rsidRPr="00D37B13" w:rsidTr="00BE06E3">
              <w:trPr>
                <w:trHeight w:val="495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т.ч</w:t>
                  </w:r>
                  <w:proofErr w:type="spellEnd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площадь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площадь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площадь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площадь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86A" w:rsidRPr="00D37B13" w:rsidTr="00BE06E3">
              <w:trPr>
                <w:trHeight w:val="1830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частная собственность</w:t>
                  </w: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6A" w:rsidRPr="00D37B13" w:rsidRDefault="0071686A" w:rsidP="00E169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86A" w:rsidRPr="00D37B13" w:rsidTr="00BE06E3">
              <w:trPr>
                <w:trHeight w:val="45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71686A" w:rsidRPr="00D37B13" w:rsidTr="00BE06E3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71686A" w:rsidRPr="00D37B13" w:rsidTr="00BE06E3">
              <w:trPr>
                <w:trHeight w:val="270"/>
              </w:trPr>
              <w:tc>
                <w:tcPr>
                  <w:tcW w:w="15220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1686A" w:rsidRPr="00D37B13" w:rsidRDefault="0071686A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Стряпунинское</w:t>
                  </w:r>
                  <w:proofErr w:type="spellEnd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71686A" w:rsidRPr="00D37B13" w:rsidTr="00BE06E3">
              <w:trPr>
                <w:trHeight w:val="67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с.Стряпунята</w:t>
                  </w:r>
                  <w:proofErr w:type="spellEnd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ул.Октябрьская</w:t>
                  </w:r>
                  <w:proofErr w:type="spellEnd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д.4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506,3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</w:rPr>
                    <w:t>506,3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</w:rPr>
                    <w:t>9043772,23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</w:rPr>
                    <w:t>17862,48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1A5D76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9043772,23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7F61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21722954,02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25 025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18 768,75</w:t>
                  </w:r>
                </w:p>
              </w:tc>
            </w:tr>
            <w:tr w:rsidR="0071686A" w:rsidRPr="00D37B13" w:rsidTr="00BE06E3">
              <w:trPr>
                <w:trHeight w:val="67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с.Стряпунята</w:t>
                  </w:r>
                  <w:proofErr w:type="spellEnd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ул.Нефтяников</w:t>
                  </w:r>
                  <w:proofErr w:type="spellEnd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д.2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457,9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</w:rPr>
                    <w:t>457,9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</w:rPr>
                    <w:t>8063214,12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</w:rPr>
                    <w:t>17609,12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1A5D76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8063214,12</w:t>
                  </w:r>
                </w:p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7F61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1286785,88</w:t>
                  </w:r>
                </w:p>
                <w:p w:rsidR="0071686A" w:rsidRPr="00D37B13" w:rsidRDefault="0071686A" w:rsidP="001A5D76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7F61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25 025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18 768,75</w:t>
                  </w:r>
                </w:p>
              </w:tc>
            </w:tr>
            <w:tr w:rsidR="0071686A" w:rsidRPr="00D37B13" w:rsidTr="00BE06E3">
              <w:trPr>
                <w:trHeight w:val="975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Итого по </w:t>
                  </w:r>
                  <w:proofErr w:type="spellStart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Краснокамскому</w:t>
                  </w:r>
                  <w:proofErr w:type="spellEnd"/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муниципальному району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964,2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</w:rPr>
                    <w:t>964,2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</w:rPr>
                    <w:t>17106986,35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sz w:val="28"/>
                      <w:szCs w:val="28"/>
                    </w:rPr>
                    <w:t>17742,16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1A5D76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17106986,35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285211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3009739,90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686A" w:rsidRPr="00D37B13" w:rsidRDefault="0071686A" w:rsidP="007F61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25 025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686A" w:rsidRPr="00D37B13" w:rsidRDefault="0071686A" w:rsidP="00E13FE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7B1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18 768,75</w:t>
                  </w:r>
                </w:p>
              </w:tc>
            </w:tr>
          </w:tbl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686A" w:rsidRPr="00D37B13" w:rsidRDefault="0071686A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F51BF" w:rsidRDefault="0071686A" w:rsidP="00D37B13">
      <w:pPr>
        <w:spacing w:after="0" w:line="240" w:lineRule="auto"/>
        <w:ind w:left="11057"/>
        <w:jc w:val="right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EF51BF" w:rsidRDefault="00EF51BF" w:rsidP="00D37B13">
      <w:pPr>
        <w:spacing w:after="0" w:line="240" w:lineRule="auto"/>
        <w:ind w:left="11057"/>
        <w:jc w:val="right"/>
        <w:rPr>
          <w:rFonts w:ascii="Times New Roman" w:hAnsi="Times New Roman"/>
          <w:sz w:val="28"/>
          <w:szCs w:val="28"/>
        </w:rPr>
      </w:pPr>
    </w:p>
    <w:p w:rsidR="00EF51BF" w:rsidRDefault="00EF51BF" w:rsidP="00D37B13">
      <w:pPr>
        <w:spacing w:after="0" w:line="240" w:lineRule="auto"/>
        <w:ind w:left="11057"/>
        <w:jc w:val="right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D37B13">
      <w:pPr>
        <w:spacing w:after="0" w:line="240" w:lineRule="auto"/>
        <w:ind w:left="11057"/>
        <w:jc w:val="right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71686A" w:rsidRDefault="0071686A" w:rsidP="00D37B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к решению Земского </w:t>
      </w:r>
      <w:r>
        <w:rPr>
          <w:rFonts w:ascii="Times New Roman" w:hAnsi="Times New Roman"/>
          <w:sz w:val="28"/>
          <w:szCs w:val="28"/>
        </w:rPr>
        <w:t>со</w:t>
      </w:r>
      <w:r w:rsidRPr="00D37B13">
        <w:rPr>
          <w:rFonts w:ascii="Times New Roman" w:hAnsi="Times New Roman"/>
          <w:sz w:val="28"/>
          <w:szCs w:val="28"/>
        </w:rPr>
        <w:t xml:space="preserve">брания </w:t>
      </w:r>
    </w:p>
    <w:p w:rsidR="0071686A" w:rsidRPr="00D37B13" w:rsidRDefault="0071686A" w:rsidP="00D37B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</w:p>
    <w:p w:rsidR="0071686A" w:rsidRPr="00D37B13" w:rsidRDefault="0071686A" w:rsidP="00D37B13">
      <w:pPr>
        <w:spacing w:after="0" w:line="240" w:lineRule="auto"/>
        <w:ind w:left="11057"/>
        <w:jc w:val="right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28.08.2013</w:t>
      </w:r>
      <w:r w:rsidRPr="00D37B1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88</w:t>
      </w:r>
    </w:p>
    <w:p w:rsidR="0071686A" w:rsidRPr="00D37B13" w:rsidRDefault="0071686A" w:rsidP="001803CB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tbl>
      <w:tblPr>
        <w:tblW w:w="14336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540"/>
        <w:gridCol w:w="1328"/>
        <w:gridCol w:w="742"/>
        <w:gridCol w:w="742"/>
        <w:gridCol w:w="742"/>
        <w:gridCol w:w="742"/>
        <w:gridCol w:w="995"/>
        <w:gridCol w:w="851"/>
        <w:gridCol w:w="850"/>
        <w:gridCol w:w="851"/>
        <w:gridCol w:w="742"/>
        <w:gridCol w:w="1094"/>
        <w:gridCol w:w="742"/>
        <w:gridCol w:w="742"/>
        <w:gridCol w:w="742"/>
        <w:gridCol w:w="742"/>
        <w:gridCol w:w="1149"/>
      </w:tblGrid>
      <w:tr w:rsidR="0071686A" w:rsidRPr="00D37B13" w:rsidTr="00F869E6">
        <w:trPr>
          <w:trHeight w:val="270"/>
        </w:trPr>
        <w:tc>
          <w:tcPr>
            <w:tcW w:w="143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Планируемые показатели выполнения Адресной программы № 13</w:t>
            </w:r>
          </w:p>
        </w:tc>
      </w:tr>
      <w:tr w:rsidR="0071686A" w:rsidRPr="00D37B13" w:rsidTr="00F869E6">
        <w:trPr>
          <w:trHeight w:val="225"/>
        </w:trPr>
        <w:tc>
          <w:tcPr>
            <w:tcW w:w="143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686A" w:rsidRPr="00D37B13" w:rsidTr="00F869E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МО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Расселенная площадь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расселенных помещений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переселенных жителей</w:t>
            </w:r>
          </w:p>
        </w:tc>
      </w:tr>
      <w:tr w:rsidR="0071686A" w:rsidRPr="00D37B13" w:rsidTr="00F869E6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F8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F8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2013 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2013  году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2013  году</w:t>
            </w:r>
          </w:p>
        </w:tc>
      </w:tr>
      <w:tr w:rsidR="0071686A" w:rsidRPr="00D37B13" w:rsidTr="00F869E6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F8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F8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71686A" w:rsidRPr="00D37B13" w:rsidTr="00F869E6">
        <w:trPr>
          <w:trHeight w:val="270"/>
        </w:trPr>
        <w:tc>
          <w:tcPr>
            <w:tcW w:w="14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Стряпунинское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1686A" w:rsidRPr="00D37B13" w:rsidTr="00E1695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1686A" w:rsidRPr="00D37B13" w:rsidTr="00E1695D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964,2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36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36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71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71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51BF" w:rsidRPr="00D37B13" w:rsidRDefault="00EF51BF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686A" w:rsidRPr="00D37B13" w:rsidRDefault="0071686A" w:rsidP="00D37B13">
      <w:pPr>
        <w:spacing w:after="0" w:line="240" w:lineRule="auto"/>
        <w:ind w:left="11057"/>
        <w:jc w:val="right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71686A" w:rsidRPr="00D37B13" w:rsidRDefault="0071686A" w:rsidP="00D37B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к решению Земского собрания </w:t>
      </w:r>
    </w:p>
    <w:p w:rsidR="0071686A" w:rsidRPr="00D37B13" w:rsidRDefault="0071686A" w:rsidP="00D37B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</w:p>
    <w:p w:rsidR="0071686A" w:rsidRPr="00D37B13" w:rsidRDefault="0071686A" w:rsidP="00D37B13">
      <w:pPr>
        <w:spacing w:after="0" w:line="240" w:lineRule="auto"/>
        <w:ind w:left="11057"/>
        <w:jc w:val="right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28.08.2013</w:t>
      </w:r>
      <w:r w:rsidRPr="00D37B1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88</w:t>
      </w:r>
    </w:p>
    <w:p w:rsidR="0071686A" w:rsidRPr="00D37B13" w:rsidRDefault="0071686A" w:rsidP="00A04C0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51"/>
        <w:gridCol w:w="1932"/>
        <w:gridCol w:w="83"/>
        <w:gridCol w:w="1183"/>
        <w:gridCol w:w="1790"/>
        <w:gridCol w:w="1474"/>
        <w:gridCol w:w="1474"/>
        <w:gridCol w:w="1266"/>
        <w:gridCol w:w="1790"/>
        <w:gridCol w:w="1455"/>
        <w:gridCol w:w="1459"/>
        <w:gridCol w:w="236"/>
      </w:tblGrid>
      <w:tr w:rsidR="0071686A" w:rsidRPr="00D37B13" w:rsidTr="00D875DD">
        <w:trPr>
          <w:trHeight w:val="322"/>
        </w:trPr>
        <w:tc>
          <w:tcPr>
            <w:tcW w:w="1469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b/>
                <w:sz w:val="28"/>
                <w:szCs w:val="28"/>
              </w:rPr>
              <w:t xml:space="preserve">Реестр аварийных многоквартирных  домов </w:t>
            </w:r>
            <w:proofErr w:type="spellStart"/>
            <w:r w:rsidRPr="00D37B13">
              <w:rPr>
                <w:rFonts w:ascii="Times New Roman" w:hAnsi="Times New Roman"/>
                <w:b/>
                <w:sz w:val="28"/>
                <w:szCs w:val="28"/>
              </w:rPr>
              <w:t>Краснокамского</w:t>
            </w:r>
            <w:proofErr w:type="spellEnd"/>
            <w:r w:rsidRPr="00D37B13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района, претендующих на получение финансовой поддержки за счет средств Фонда, расположенных на территории </w:t>
            </w:r>
            <w:proofErr w:type="spellStart"/>
            <w:r w:rsidRPr="00D37B13">
              <w:rPr>
                <w:rFonts w:ascii="Times New Roman" w:hAnsi="Times New Roman"/>
                <w:b/>
                <w:sz w:val="28"/>
                <w:szCs w:val="28"/>
              </w:rPr>
              <w:t>Стряпунинского</w:t>
            </w:r>
            <w:proofErr w:type="spellEnd"/>
            <w:r w:rsidRPr="00D37B1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71686A" w:rsidRPr="00D37B13" w:rsidTr="00D875DD">
        <w:trPr>
          <w:trHeight w:val="322"/>
        </w:trPr>
        <w:tc>
          <w:tcPr>
            <w:tcW w:w="146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686A" w:rsidRPr="00D37B13" w:rsidTr="00D875DD">
        <w:trPr>
          <w:trHeight w:val="322"/>
        </w:trPr>
        <w:tc>
          <w:tcPr>
            <w:tcW w:w="146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686A" w:rsidRPr="00D37B13" w:rsidTr="00D875DD">
        <w:trPr>
          <w:trHeight w:val="43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МО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МКД, признанные аварийными до 1 января 2007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МКД, признанные аварийными с 1 января 2007 до 1 января 2010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686A" w:rsidRPr="00D37B13" w:rsidTr="00D875DD">
        <w:trPr>
          <w:trHeight w:val="135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не расселено на дату подачи заявки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расселяется по ранее утвержденным программам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расселяется по данной программе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Осталось к расселению аварийного фонда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не расселено на дату подачи заявки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расселяется по ранее утвержденным программам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расселяется по данной программе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Осталось к расселению аварийного фонда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686A" w:rsidRPr="00D37B13" w:rsidTr="00D875DD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686A" w:rsidRPr="00D37B13" w:rsidTr="00D875D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686A" w:rsidRPr="00D37B13" w:rsidTr="00D875DD">
        <w:trPr>
          <w:trHeight w:val="315"/>
        </w:trPr>
        <w:tc>
          <w:tcPr>
            <w:tcW w:w="14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Стряпунинское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686A" w:rsidRPr="00D37B13" w:rsidTr="00D875DD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964,2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964,2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686A" w:rsidRPr="00D37B13" w:rsidRDefault="0071686A" w:rsidP="00D37B13">
      <w:pPr>
        <w:spacing w:after="0" w:line="240" w:lineRule="auto"/>
        <w:ind w:left="11057"/>
        <w:jc w:val="right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71686A" w:rsidRPr="00D37B13" w:rsidRDefault="0071686A" w:rsidP="00D37B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к решению Земского собрания </w:t>
      </w:r>
    </w:p>
    <w:p w:rsidR="0071686A" w:rsidRPr="00D37B13" w:rsidRDefault="0071686A" w:rsidP="00D37B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7B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7B1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</w:p>
    <w:p w:rsidR="0071686A" w:rsidRPr="00D37B13" w:rsidRDefault="0071686A" w:rsidP="00D37B13">
      <w:pPr>
        <w:spacing w:after="0" w:line="240" w:lineRule="auto"/>
        <w:ind w:left="11057"/>
        <w:jc w:val="right"/>
        <w:rPr>
          <w:rFonts w:ascii="Times New Roman" w:hAnsi="Times New Roman"/>
          <w:sz w:val="28"/>
          <w:szCs w:val="28"/>
        </w:rPr>
      </w:pPr>
      <w:r w:rsidRPr="00D37B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28.08.2013 </w:t>
      </w:r>
      <w:r w:rsidRPr="00D37B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88</w:t>
      </w:r>
    </w:p>
    <w:p w:rsidR="0071686A" w:rsidRPr="00D37B13" w:rsidRDefault="0071686A" w:rsidP="001F005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13600" w:type="dxa"/>
        <w:tblInd w:w="93" w:type="dxa"/>
        <w:tblLook w:val="00A0" w:firstRow="1" w:lastRow="0" w:firstColumn="1" w:lastColumn="0" w:noHBand="0" w:noVBand="0"/>
      </w:tblPr>
      <w:tblGrid>
        <w:gridCol w:w="594"/>
        <w:gridCol w:w="2149"/>
        <w:gridCol w:w="1552"/>
        <w:gridCol w:w="1000"/>
        <w:gridCol w:w="1020"/>
        <w:gridCol w:w="800"/>
        <w:gridCol w:w="600"/>
        <w:gridCol w:w="860"/>
        <w:gridCol w:w="920"/>
        <w:gridCol w:w="820"/>
        <w:gridCol w:w="960"/>
        <w:gridCol w:w="740"/>
        <w:gridCol w:w="760"/>
        <w:gridCol w:w="800"/>
        <w:gridCol w:w="740"/>
      </w:tblGrid>
      <w:tr w:rsidR="0071686A" w:rsidRPr="00D37B13" w:rsidTr="001F0057">
        <w:trPr>
          <w:trHeight w:val="315"/>
        </w:trPr>
        <w:tc>
          <w:tcPr>
            <w:tcW w:w="136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86A" w:rsidRPr="00D37B13" w:rsidRDefault="0071686A" w:rsidP="001F0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аварийных многоквартирных домов </w:t>
            </w:r>
            <w:proofErr w:type="spellStart"/>
            <w:r w:rsidRPr="00D37B13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Краснокамского</w:t>
            </w:r>
            <w:proofErr w:type="spellEnd"/>
            <w:r w:rsidRPr="00D37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района, претендующих на получение финансовой поддержки за счет средств Фонда в рамках Адресной программы № 13</w:t>
            </w:r>
          </w:p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686A" w:rsidRPr="00D37B13" w:rsidTr="001F0057">
        <w:trPr>
          <w:trHeight w:val="300"/>
        </w:trPr>
        <w:tc>
          <w:tcPr>
            <w:tcW w:w="136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686A" w:rsidRPr="00D37B13" w:rsidTr="001F0057">
        <w:trPr>
          <w:trHeight w:val="49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Дата признания МКД аварийным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Не расселено на дату подачи заявки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Расселяется по ранее утвержденным программам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Расселяется по данной программе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Осталось к расселению аварийного фонда</w:t>
            </w:r>
          </w:p>
        </w:tc>
      </w:tr>
      <w:tr w:rsidR="0071686A" w:rsidRPr="00D37B13" w:rsidTr="001F0057">
        <w:trPr>
          <w:trHeight w:val="9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помещений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помещений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71686A" w:rsidRPr="00D37B13" w:rsidTr="001F005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71686A" w:rsidRPr="00D37B13" w:rsidTr="001F005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1686A" w:rsidRPr="00D37B13" w:rsidTr="001F0057">
        <w:trPr>
          <w:trHeight w:val="315"/>
        </w:trPr>
        <w:tc>
          <w:tcPr>
            <w:tcW w:w="13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Стряпунинское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1686A" w:rsidRPr="00D37B13" w:rsidTr="001F0057">
        <w:trPr>
          <w:trHeight w:val="45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ИТОГО жилой фонд, признанный аварийным с 1 января 2007 года  до 1 января 2010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435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964,2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71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435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71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1686A" w:rsidRPr="00D37B13" w:rsidTr="001F0057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с.Стряпунята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, д.4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14.11.2007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435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506,3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435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506,3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1686A" w:rsidRPr="00D37B13" w:rsidTr="001F0057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с.Стряпунята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ул.Нефтяников</w:t>
            </w:r>
            <w:proofErr w:type="spellEnd"/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, д.2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14.11.2007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457,9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71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457,9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71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86A" w:rsidRPr="00D37B13" w:rsidRDefault="0071686A" w:rsidP="001F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B1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1686A" w:rsidRPr="00D37B13" w:rsidRDefault="0071686A" w:rsidP="00F528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71686A" w:rsidRPr="00D37B13" w:rsidSect="0014052E">
      <w:pgSz w:w="16838" w:h="11906" w:orient="landscape"/>
      <w:pgMar w:top="567" w:right="1134" w:bottom="1276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F4" w:rsidRDefault="00E50CF4" w:rsidP="00C22025">
      <w:pPr>
        <w:spacing w:after="0" w:line="240" w:lineRule="auto"/>
      </w:pPr>
      <w:r>
        <w:separator/>
      </w:r>
    </w:p>
  </w:endnote>
  <w:endnote w:type="continuationSeparator" w:id="0">
    <w:p w:rsidR="00E50CF4" w:rsidRDefault="00E50CF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F4" w:rsidRDefault="00E50CF4" w:rsidP="00C22025">
      <w:pPr>
        <w:spacing w:after="0" w:line="240" w:lineRule="auto"/>
      </w:pPr>
      <w:r>
        <w:separator/>
      </w:r>
    </w:p>
  </w:footnote>
  <w:footnote w:type="continuationSeparator" w:id="0">
    <w:p w:rsidR="00E50CF4" w:rsidRDefault="00E50CF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6A" w:rsidRPr="00D854E4" w:rsidRDefault="0071686A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F51BF">
      <w:rPr>
        <w:rFonts w:ascii="Times New Roman" w:hAnsi="Times New Roman"/>
        <w:noProof/>
        <w:sz w:val="28"/>
        <w:szCs w:val="28"/>
      </w:rPr>
      <w:t>10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71686A" w:rsidRDefault="007168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0119"/>
    <w:multiLevelType w:val="hybridMultilevel"/>
    <w:tmpl w:val="ABC88EB2"/>
    <w:lvl w:ilvl="0" w:tplc="7618D0F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6A80E08"/>
    <w:multiLevelType w:val="multilevel"/>
    <w:tmpl w:val="CD0CC9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371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2">
    <w:nsid w:val="4F3F66A4"/>
    <w:multiLevelType w:val="multilevel"/>
    <w:tmpl w:val="063EED8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3F6"/>
    <w:rsid w:val="00002DF4"/>
    <w:rsid w:val="00010F19"/>
    <w:rsid w:val="00014494"/>
    <w:rsid w:val="00016AB7"/>
    <w:rsid w:val="00040043"/>
    <w:rsid w:val="000623B6"/>
    <w:rsid w:val="0009248D"/>
    <w:rsid w:val="00092F12"/>
    <w:rsid w:val="00094701"/>
    <w:rsid w:val="000B25DE"/>
    <w:rsid w:val="000E0ED1"/>
    <w:rsid w:val="00107B14"/>
    <w:rsid w:val="00122780"/>
    <w:rsid w:val="00131F83"/>
    <w:rsid w:val="001353A0"/>
    <w:rsid w:val="001364FB"/>
    <w:rsid w:val="0014052E"/>
    <w:rsid w:val="00140B00"/>
    <w:rsid w:val="001410D4"/>
    <w:rsid w:val="001418DF"/>
    <w:rsid w:val="001533C9"/>
    <w:rsid w:val="001803CB"/>
    <w:rsid w:val="00187C3E"/>
    <w:rsid w:val="00187F62"/>
    <w:rsid w:val="001A366A"/>
    <w:rsid w:val="001A5D76"/>
    <w:rsid w:val="001D1F9F"/>
    <w:rsid w:val="001F0057"/>
    <w:rsid w:val="002015E5"/>
    <w:rsid w:val="00210DB9"/>
    <w:rsid w:val="0023240D"/>
    <w:rsid w:val="00234F71"/>
    <w:rsid w:val="00252E06"/>
    <w:rsid w:val="00261DB0"/>
    <w:rsid w:val="00285211"/>
    <w:rsid w:val="002914EC"/>
    <w:rsid w:val="002A5B86"/>
    <w:rsid w:val="002A6B25"/>
    <w:rsid w:val="002B6C4A"/>
    <w:rsid w:val="002C52C3"/>
    <w:rsid w:val="002D4C3E"/>
    <w:rsid w:val="002E45DF"/>
    <w:rsid w:val="002E5566"/>
    <w:rsid w:val="002E66AF"/>
    <w:rsid w:val="002F4409"/>
    <w:rsid w:val="002F4798"/>
    <w:rsid w:val="00311015"/>
    <w:rsid w:val="003351F2"/>
    <w:rsid w:val="003360D4"/>
    <w:rsid w:val="00362083"/>
    <w:rsid w:val="00366CA1"/>
    <w:rsid w:val="00376982"/>
    <w:rsid w:val="00385821"/>
    <w:rsid w:val="00385CEE"/>
    <w:rsid w:val="00387B47"/>
    <w:rsid w:val="003A0F98"/>
    <w:rsid w:val="003B0E5D"/>
    <w:rsid w:val="004037B9"/>
    <w:rsid w:val="00435F64"/>
    <w:rsid w:val="00473807"/>
    <w:rsid w:val="004752E3"/>
    <w:rsid w:val="0048336B"/>
    <w:rsid w:val="004C0815"/>
    <w:rsid w:val="004C75EC"/>
    <w:rsid w:val="004D6411"/>
    <w:rsid w:val="004E55F5"/>
    <w:rsid w:val="0054149A"/>
    <w:rsid w:val="005419F9"/>
    <w:rsid w:val="0055728E"/>
    <w:rsid w:val="005737C1"/>
    <w:rsid w:val="00583DD3"/>
    <w:rsid w:val="005A4A82"/>
    <w:rsid w:val="005B6968"/>
    <w:rsid w:val="005C25F0"/>
    <w:rsid w:val="005D35AC"/>
    <w:rsid w:val="005E5299"/>
    <w:rsid w:val="005E5439"/>
    <w:rsid w:val="00620311"/>
    <w:rsid w:val="0062526F"/>
    <w:rsid w:val="0062645B"/>
    <w:rsid w:val="0067166B"/>
    <w:rsid w:val="0068209B"/>
    <w:rsid w:val="00683BBD"/>
    <w:rsid w:val="006861B7"/>
    <w:rsid w:val="006943B9"/>
    <w:rsid w:val="006B2F15"/>
    <w:rsid w:val="006C44A1"/>
    <w:rsid w:val="006D27A2"/>
    <w:rsid w:val="006E029B"/>
    <w:rsid w:val="006E02CC"/>
    <w:rsid w:val="006E0BE7"/>
    <w:rsid w:val="006F63AE"/>
    <w:rsid w:val="0071187A"/>
    <w:rsid w:val="00711FD2"/>
    <w:rsid w:val="00713C22"/>
    <w:rsid w:val="00714727"/>
    <w:rsid w:val="00716231"/>
    <w:rsid w:val="0071686A"/>
    <w:rsid w:val="007546DE"/>
    <w:rsid w:val="00766B8D"/>
    <w:rsid w:val="00775B79"/>
    <w:rsid w:val="00782FD3"/>
    <w:rsid w:val="007C549B"/>
    <w:rsid w:val="007E2626"/>
    <w:rsid w:val="007F61B5"/>
    <w:rsid w:val="00814E85"/>
    <w:rsid w:val="00816CBB"/>
    <w:rsid w:val="00822DA1"/>
    <w:rsid w:val="00852543"/>
    <w:rsid w:val="008554DB"/>
    <w:rsid w:val="00864F99"/>
    <w:rsid w:val="00881605"/>
    <w:rsid w:val="00884AF7"/>
    <w:rsid w:val="008A15E7"/>
    <w:rsid w:val="008C012B"/>
    <w:rsid w:val="008E6DE5"/>
    <w:rsid w:val="0091191E"/>
    <w:rsid w:val="009122C4"/>
    <w:rsid w:val="0092569D"/>
    <w:rsid w:val="00926ECD"/>
    <w:rsid w:val="00932FE6"/>
    <w:rsid w:val="009528CD"/>
    <w:rsid w:val="00952ADE"/>
    <w:rsid w:val="0097088A"/>
    <w:rsid w:val="00970FDB"/>
    <w:rsid w:val="009736EF"/>
    <w:rsid w:val="00976830"/>
    <w:rsid w:val="0098541C"/>
    <w:rsid w:val="00994037"/>
    <w:rsid w:val="009D4C17"/>
    <w:rsid w:val="009E60E2"/>
    <w:rsid w:val="009F1E15"/>
    <w:rsid w:val="009F47B3"/>
    <w:rsid w:val="009F5B35"/>
    <w:rsid w:val="00A04C0D"/>
    <w:rsid w:val="00A12DD3"/>
    <w:rsid w:val="00A32D46"/>
    <w:rsid w:val="00A57F6C"/>
    <w:rsid w:val="00A60106"/>
    <w:rsid w:val="00A67C4B"/>
    <w:rsid w:val="00A77C43"/>
    <w:rsid w:val="00AD67B1"/>
    <w:rsid w:val="00AF6AED"/>
    <w:rsid w:val="00B03CB9"/>
    <w:rsid w:val="00B24298"/>
    <w:rsid w:val="00B27F5B"/>
    <w:rsid w:val="00B30598"/>
    <w:rsid w:val="00B467BD"/>
    <w:rsid w:val="00B574FB"/>
    <w:rsid w:val="00B64FA8"/>
    <w:rsid w:val="00B6687C"/>
    <w:rsid w:val="00BA10A9"/>
    <w:rsid w:val="00BB34D3"/>
    <w:rsid w:val="00BC23CF"/>
    <w:rsid w:val="00BD219B"/>
    <w:rsid w:val="00BE06E3"/>
    <w:rsid w:val="00BE3C8F"/>
    <w:rsid w:val="00C104FF"/>
    <w:rsid w:val="00C22025"/>
    <w:rsid w:val="00C25A69"/>
    <w:rsid w:val="00C27C13"/>
    <w:rsid w:val="00C31A99"/>
    <w:rsid w:val="00C354B2"/>
    <w:rsid w:val="00C43509"/>
    <w:rsid w:val="00C62B67"/>
    <w:rsid w:val="00C641CA"/>
    <w:rsid w:val="00C75882"/>
    <w:rsid w:val="00C80126"/>
    <w:rsid w:val="00C83324"/>
    <w:rsid w:val="00C92FDB"/>
    <w:rsid w:val="00C932DD"/>
    <w:rsid w:val="00CA14FA"/>
    <w:rsid w:val="00CD23F6"/>
    <w:rsid w:val="00CD3091"/>
    <w:rsid w:val="00CD681A"/>
    <w:rsid w:val="00CF248D"/>
    <w:rsid w:val="00CF447E"/>
    <w:rsid w:val="00D26B1B"/>
    <w:rsid w:val="00D3489E"/>
    <w:rsid w:val="00D37B13"/>
    <w:rsid w:val="00D46F19"/>
    <w:rsid w:val="00D779DE"/>
    <w:rsid w:val="00D854E4"/>
    <w:rsid w:val="00D875DD"/>
    <w:rsid w:val="00DD13E5"/>
    <w:rsid w:val="00DD2074"/>
    <w:rsid w:val="00E13FED"/>
    <w:rsid w:val="00E14A01"/>
    <w:rsid w:val="00E1695D"/>
    <w:rsid w:val="00E4659D"/>
    <w:rsid w:val="00E47601"/>
    <w:rsid w:val="00E50CF4"/>
    <w:rsid w:val="00E55FBA"/>
    <w:rsid w:val="00E708C4"/>
    <w:rsid w:val="00E7583D"/>
    <w:rsid w:val="00EA7FC9"/>
    <w:rsid w:val="00EB66E3"/>
    <w:rsid w:val="00EF286B"/>
    <w:rsid w:val="00EF51BF"/>
    <w:rsid w:val="00F0116C"/>
    <w:rsid w:val="00F056DE"/>
    <w:rsid w:val="00F25C99"/>
    <w:rsid w:val="00F52863"/>
    <w:rsid w:val="00F60093"/>
    <w:rsid w:val="00F63733"/>
    <w:rsid w:val="00F869E6"/>
    <w:rsid w:val="00FA1113"/>
    <w:rsid w:val="00FA1B7C"/>
    <w:rsid w:val="00FA6FF9"/>
    <w:rsid w:val="00FD3EA2"/>
    <w:rsid w:val="00FE2CEC"/>
    <w:rsid w:val="00FE7FE7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149A"/>
    <w:rPr>
      <w:rFonts w:ascii="Tahoma" w:hAnsi="Tahoma"/>
      <w:sz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2025"/>
    <w:rPr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22025"/>
    <w:rPr>
      <w:sz w:val="22"/>
      <w:lang w:eastAsia="en-US"/>
    </w:rPr>
  </w:style>
  <w:style w:type="table" w:styleId="a9">
    <w:name w:val="Table Grid"/>
    <w:basedOn w:val="a1"/>
    <w:uiPriority w:val="99"/>
    <w:rsid w:val="00A04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A366A"/>
    <w:pPr>
      <w:ind w:left="720"/>
      <w:contextualSpacing/>
    </w:pPr>
  </w:style>
  <w:style w:type="paragraph" w:customStyle="1" w:styleId="ConsPlusNormal">
    <w:name w:val="ConsPlusNormal"/>
    <w:uiPriority w:val="99"/>
    <w:rsid w:val="0068209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15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7</cp:revision>
  <cp:lastPrinted>2013-09-02T05:14:00Z</cp:lastPrinted>
  <dcterms:created xsi:type="dcterms:W3CDTF">2013-08-29T05:18:00Z</dcterms:created>
  <dcterms:modified xsi:type="dcterms:W3CDTF">2013-09-02T05:14:00Z</dcterms:modified>
</cp:coreProperties>
</file>