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2A" w:rsidRPr="002B13C2" w:rsidRDefault="002E732A" w:rsidP="002E732A">
      <w:pPr>
        <w:spacing w:before="700" w:after="0" w:line="240" w:lineRule="auto"/>
        <w:jc w:val="center"/>
        <w:rPr>
          <w:rFonts w:ascii="Times New Roman" w:hAnsi="Times New Roman"/>
          <w:b/>
          <w:sz w:val="28"/>
          <w:szCs w:val="28"/>
        </w:rPr>
      </w:pPr>
      <w:r w:rsidRPr="002B13C2">
        <w:rPr>
          <w:rFonts w:ascii="Times New Roman" w:hAnsi="Times New Roman"/>
          <w:b/>
          <w:sz w:val="28"/>
          <w:szCs w:val="28"/>
        </w:rPr>
        <w:t>АДМИНИСТРАЦИЯ</w:t>
      </w:r>
    </w:p>
    <w:p w:rsidR="002E732A" w:rsidRPr="002B13C2" w:rsidRDefault="002E732A" w:rsidP="002E732A">
      <w:pPr>
        <w:spacing w:after="0" w:line="240" w:lineRule="auto"/>
        <w:jc w:val="center"/>
        <w:rPr>
          <w:rFonts w:ascii="Times New Roman" w:hAnsi="Times New Roman"/>
          <w:b/>
          <w:sz w:val="28"/>
          <w:szCs w:val="28"/>
        </w:rPr>
      </w:pPr>
      <w:r w:rsidRPr="002B13C2">
        <w:rPr>
          <w:rFonts w:ascii="Times New Roman" w:hAnsi="Times New Roman"/>
          <w:b/>
          <w:sz w:val="28"/>
          <w:szCs w:val="28"/>
        </w:rPr>
        <w:t>КРАСНОКАМСКОГО МУНИЦИПАЛЬНОГО РАЙОНА</w:t>
      </w:r>
    </w:p>
    <w:p w:rsidR="002E732A" w:rsidRPr="002B13C2" w:rsidRDefault="002E732A" w:rsidP="002E732A">
      <w:pPr>
        <w:spacing w:after="0" w:line="240" w:lineRule="auto"/>
        <w:jc w:val="center"/>
        <w:rPr>
          <w:rFonts w:ascii="Times New Roman" w:hAnsi="Times New Roman"/>
          <w:b/>
          <w:sz w:val="28"/>
          <w:szCs w:val="28"/>
        </w:rPr>
      </w:pPr>
      <w:r w:rsidRPr="002B13C2">
        <w:rPr>
          <w:rFonts w:ascii="Times New Roman" w:hAnsi="Times New Roman"/>
          <w:b/>
          <w:sz w:val="28"/>
          <w:szCs w:val="28"/>
        </w:rPr>
        <w:t>ПЕРМСКОГО КРАЯ</w:t>
      </w:r>
    </w:p>
    <w:p w:rsidR="002E732A" w:rsidRPr="002B13C2" w:rsidRDefault="002E732A" w:rsidP="002E732A">
      <w:pPr>
        <w:spacing w:after="0" w:line="240" w:lineRule="auto"/>
        <w:jc w:val="center"/>
        <w:rPr>
          <w:rFonts w:ascii="Times New Roman" w:hAnsi="Times New Roman"/>
          <w:b/>
          <w:sz w:val="10"/>
          <w:szCs w:val="10"/>
        </w:rPr>
      </w:pPr>
    </w:p>
    <w:p w:rsidR="002E732A" w:rsidRDefault="002E732A" w:rsidP="002E732A">
      <w:pPr>
        <w:spacing w:after="0" w:line="240" w:lineRule="auto"/>
        <w:jc w:val="center"/>
        <w:rPr>
          <w:rFonts w:ascii="Times New Roman" w:hAnsi="Times New Roman"/>
          <w:b/>
          <w:sz w:val="28"/>
          <w:szCs w:val="28"/>
        </w:rPr>
      </w:pPr>
      <w:r w:rsidRPr="002B13C2">
        <w:rPr>
          <w:rFonts w:ascii="Times New Roman" w:hAnsi="Times New Roman"/>
          <w:b/>
          <w:sz w:val="28"/>
          <w:szCs w:val="28"/>
        </w:rPr>
        <w:t>ПОСТАНОВЛЕНИЕ</w:t>
      </w:r>
    </w:p>
    <w:p w:rsidR="002E732A" w:rsidRDefault="002E732A" w:rsidP="002E732A">
      <w:pPr>
        <w:spacing w:after="0" w:line="240" w:lineRule="auto"/>
        <w:rPr>
          <w:rFonts w:ascii="Times New Roman" w:hAnsi="Times New Roman"/>
          <w:b/>
          <w:sz w:val="28"/>
          <w:szCs w:val="28"/>
        </w:rPr>
      </w:pPr>
    </w:p>
    <w:p w:rsidR="00131E6D" w:rsidRPr="002B13C2" w:rsidRDefault="00131E6D" w:rsidP="002E732A">
      <w:pPr>
        <w:spacing w:after="0" w:line="240" w:lineRule="auto"/>
        <w:rPr>
          <w:rFonts w:ascii="Times New Roman" w:hAnsi="Times New Roman"/>
          <w:b/>
          <w:sz w:val="28"/>
          <w:szCs w:val="28"/>
        </w:rPr>
      </w:pPr>
    </w:p>
    <w:p w:rsidR="002E732A" w:rsidRPr="002B13C2" w:rsidRDefault="002E732A" w:rsidP="002E732A">
      <w:pPr>
        <w:spacing w:after="0" w:line="240" w:lineRule="auto"/>
        <w:jc w:val="center"/>
        <w:rPr>
          <w:rFonts w:ascii="Times New Roman" w:hAnsi="Times New Roman"/>
          <w:b/>
          <w:sz w:val="10"/>
          <w:szCs w:val="10"/>
        </w:rPr>
      </w:pPr>
    </w:p>
    <w:p w:rsidR="002E732A" w:rsidRDefault="002E732A" w:rsidP="002E732A">
      <w:pPr>
        <w:spacing w:after="0" w:line="240" w:lineRule="auto"/>
        <w:jc w:val="both"/>
        <w:rPr>
          <w:rFonts w:ascii="Times New Roman" w:hAnsi="Times New Roman"/>
          <w:sz w:val="28"/>
          <w:szCs w:val="28"/>
        </w:rPr>
      </w:pPr>
      <w:r w:rsidRPr="002B13C2">
        <w:rPr>
          <w:rFonts w:ascii="Times New Roman" w:hAnsi="Times New Roman"/>
          <w:noProof/>
          <w:sz w:val="28"/>
          <w:szCs w:val="28"/>
          <w:u w:val="single"/>
          <w:lang w:eastAsia="ru-RU"/>
        </w:rPr>
        <w:drawing>
          <wp:anchor distT="0" distB="0" distL="114300" distR="114300" simplePos="0" relativeHeight="251659264" behindDoc="1" locked="1" layoutInCell="0" allowOverlap="1" wp14:anchorId="7E7B2944" wp14:editId="55EB11B5">
            <wp:simplePos x="0" y="0"/>
            <wp:positionH relativeFrom="page">
              <wp:posOffset>3726180</wp:posOffset>
            </wp:positionH>
            <wp:positionV relativeFrom="margin">
              <wp:posOffset>-396240</wp:posOffset>
            </wp:positionV>
            <wp:extent cx="570865" cy="724535"/>
            <wp:effectExtent l="0" t="0" r="635" b="0"/>
            <wp:wrapNone/>
            <wp:docPr id="1" name="Рисунок 2" descr="гер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6"/>
                    <pic:cNvPicPr>
                      <a:picLocks noChangeAspect="1" noChangeArrowheads="1"/>
                    </pic:cNvPicPr>
                  </pic:nvPicPr>
                  <pic:blipFill>
                    <a:blip r:embed="rId9" cstate="print">
                      <a:extLst>
                        <a:ext uri="{28A0092B-C50C-407E-A947-70E740481C1C}">
                          <a14:useLocalDpi xmlns:a14="http://schemas.microsoft.com/office/drawing/2010/main" val="0"/>
                        </a:ext>
                      </a:extLst>
                    </a:blip>
                    <a:srcRect t="5203" r="2478"/>
                    <a:stretch>
                      <a:fillRect/>
                    </a:stretch>
                  </pic:blipFill>
                  <pic:spPr bwMode="auto">
                    <a:xfrm>
                      <a:off x="0" y="0"/>
                      <a:ext cx="57086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r w:rsidR="008C497E">
        <w:rPr>
          <w:rFonts w:ascii="Times New Roman" w:hAnsi="Times New Roman"/>
          <w:sz w:val="28"/>
          <w:szCs w:val="28"/>
        </w:rPr>
        <w:t xml:space="preserve">30.09.2016              </w:t>
      </w:r>
      <w:r>
        <w:rPr>
          <w:rFonts w:ascii="Times New Roman" w:hAnsi="Times New Roman"/>
          <w:sz w:val="28"/>
          <w:szCs w:val="28"/>
        </w:rPr>
        <w:t xml:space="preserve">                                                              </w:t>
      </w:r>
      <w:r w:rsidR="00131E6D">
        <w:rPr>
          <w:rFonts w:ascii="Times New Roman" w:hAnsi="Times New Roman"/>
          <w:sz w:val="28"/>
          <w:szCs w:val="28"/>
        </w:rPr>
        <w:t xml:space="preserve">                          №</w:t>
      </w:r>
      <w:r w:rsidR="008C497E">
        <w:rPr>
          <w:rFonts w:ascii="Times New Roman" w:hAnsi="Times New Roman"/>
          <w:sz w:val="28"/>
          <w:szCs w:val="28"/>
        </w:rPr>
        <w:t xml:space="preserve"> 574</w:t>
      </w:r>
      <w:r>
        <w:rPr>
          <w:rFonts w:ascii="Times New Roman" w:hAnsi="Times New Roman"/>
          <w:sz w:val="28"/>
          <w:szCs w:val="28"/>
        </w:rPr>
        <w:t xml:space="preserve">   </w:t>
      </w:r>
    </w:p>
    <w:p w:rsidR="00131E6D" w:rsidRDefault="002E732A" w:rsidP="002E732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E732A" w:rsidRPr="002B13C2" w:rsidRDefault="002E732A" w:rsidP="002E732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31E6D" w:rsidRDefault="002E732A" w:rsidP="00131E6D">
      <w:pPr>
        <w:tabs>
          <w:tab w:val="left" w:pos="5529"/>
        </w:tabs>
        <w:spacing w:after="0" w:line="192" w:lineRule="auto"/>
        <w:ind w:right="4394"/>
        <w:rPr>
          <w:rFonts w:ascii="Times New Roman" w:hAnsi="Times New Roman"/>
          <w:b/>
          <w:sz w:val="28"/>
          <w:szCs w:val="28"/>
        </w:rPr>
      </w:pPr>
      <w:r w:rsidRPr="004829CD">
        <w:rPr>
          <w:rFonts w:ascii="Times New Roman" w:hAnsi="Times New Roman"/>
          <w:b/>
          <w:sz w:val="28"/>
          <w:szCs w:val="28"/>
        </w:rPr>
        <w:t>О</w:t>
      </w:r>
      <w:r>
        <w:rPr>
          <w:rFonts w:ascii="Times New Roman" w:hAnsi="Times New Roman"/>
          <w:b/>
          <w:sz w:val="28"/>
          <w:szCs w:val="28"/>
        </w:rPr>
        <w:t xml:space="preserve"> внесении изменений в </w:t>
      </w:r>
      <w:r>
        <w:rPr>
          <w:rFonts w:ascii="Times New Roman" w:eastAsia="Times New Roman" w:hAnsi="Times New Roman"/>
          <w:b/>
          <w:sz w:val="28"/>
          <w:szCs w:val="20"/>
          <w:lang w:eastAsia="ru-RU"/>
        </w:rPr>
        <w:t xml:space="preserve"> </w:t>
      </w:r>
      <w:r w:rsidR="00131E6D">
        <w:rPr>
          <w:rFonts w:ascii="Times New Roman" w:eastAsia="Times New Roman" w:hAnsi="Times New Roman"/>
          <w:b/>
          <w:sz w:val="28"/>
          <w:szCs w:val="20"/>
          <w:lang w:eastAsia="ru-RU"/>
        </w:rPr>
        <w:t xml:space="preserve">постановление администрации </w:t>
      </w:r>
      <w:proofErr w:type="spellStart"/>
      <w:r w:rsidR="00131E6D">
        <w:rPr>
          <w:rFonts w:ascii="Times New Roman" w:eastAsia="Times New Roman" w:hAnsi="Times New Roman"/>
          <w:b/>
          <w:sz w:val="28"/>
          <w:szCs w:val="20"/>
          <w:lang w:eastAsia="ru-RU"/>
        </w:rPr>
        <w:t>Краснокамского</w:t>
      </w:r>
      <w:proofErr w:type="spellEnd"/>
      <w:r w:rsidR="00131E6D">
        <w:rPr>
          <w:rFonts w:ascii="Times New Roman" w:eastAsia="Times New Roman" w:hAnsi="Times New Roman"/>
          <w:b/>
          <w:sz w:val="28"/>
          <w:szCs w:val="20"/>
          <w:lang w:eastAsia="ru-RU"/>
        </w:rPr>
        <w:t xml:space="preserve"> муниципального района от 25 ноября 2014 г. № 1666 «Об утверждении </w:t>
      </w:r>
      <w:r>
        <w:rPr>
          <w:rFonts w:ascii="Times New Roman" w:eastAsia="Times New Roman" w:hAnsi="Times New Roman"/>
          <w:b/>
          <w:sz w:val="28"/>
          <w:szCs w:val="20"/>
          <w:lang w:eastAsia="ru-RU"/>
        </w:rPr>
        <w:t>муниципальн</w:t>
      </w:r>
      <w:r w:rsidR="00131E6D">
        <w:rPr>
          <w:rFonts w:ascii="Times New Roman" w:eastAsia="Times New Roman" w:hAnsi="Times New Roman"/>
          <w:b/>
          <w:sz w:val="28"/>
          <w:szCs w:val="20"/>
          <w:lang w:eastAsia="ru-RU"/>
        </w:rPr>
        <w:t>ой</w:t>
      </w:r>
      <w:r>
        <w:rPr>
          <w:rFonts w:ascii="Times New Roman" w:eastAsia="Times New Roman" w:hAnsi="Times New Roman"/>
          <w:b/>
          <w:sz w:val="28"/>
          <w:szCs w:val="20"/>
          <w:lang w:eastAsia="ru-RU"/>
        </w:rPr>
        <w:t xml:space="preserve"> программ</w:t>
      </w:r>
      <w:r w:rsidR="00131E6D">
        <w:rPr>
          <w:rFonts w:ascii="Times New Roman" w:eastAsia="Times New Roman" w:hAnsi="Times New Roman"/>
          <w:b/>
          <w:sz w:val="28"/>
          <w:szCs w:val="20"/>
          <w:lang w:eastAsia="ru-RU"/>
        </w:rPr>
        <w:t>ы</w:t>
      </w:r>
      <w:r w:rsidRPr="004829CD">
        <w:rPr>
          <w:rFonts w:ascii="Times New Roman" w:eastAsia="Times New Roman" w:hAnsi="Times New Roman"/>
          <w:b/>
          <w:sz w:val="28"/>
          <w:szCs w:val="20"/>
          <w:lang w:eastAsia="ru-RU"/>
        </w:rPr>
        <w:t xml:space="preserve"> «</w:t>
      </w:r>
      <w:r w:rsidRPr="004829CD">
        <w:rPr>
          <w:rFonts w:ascii="Times New Roman" w:hAnsi="Times New Roman"/>
          <w:b/>
          <w:sz w:val="28"/>
          <w:szCs w:val="28"/>
        </w:rPr>
        <w:t xml:space="preserve">Управление земельными ресурсами и имуществом </w:t>
      </w:r>
      <w:proofErr w:type="spellStart"/>
      <w:r w:rsidRPr="004829CD">
        <w:rPr>
          <w:rFonts w:ascii="Times New Roman" w:hAnsi="Times New Roman"/>
          <w:b/>
          <w:sz w:val="28"/>
          <w:szCs w:val="28"/>
        </w:rPr>
        <w:t>Краснокамского</w:t>
      </w:r>
      <w:proofErr w:type="spellEnd"/>
      <w:r w:rsidRPr="004829CD">
        <w:rPr>
          <w:rFonts w:ascii="Times New Roman" w:hAnsi="Times New Roman"/>
          <w:b/>
          <w:sz w:val="28"/>
          <w:szCs w:val="28"/>
        </w:rPr>
        <w:t xml:space="preserve"> муниципального района»</w:t>
      </w:r>
    </w:p>
    <w:p w:rsidR="00131E6D" w:rsidRDefault="00131E6D" w:rsidP="00131E6D">
      <w:pPr>
        <w:tabs>
          <w:tab w:val="left" w:pos="5529"/>
        </w:tabs>
        <w:spacing w:after="0" w:line="192" w:lineRule="auto"/>
        <w:ind w:right="4394"/>
        <w:rPr>
          <w:rFonts w:ascii="Times New Roman" w:hAnsi="Times New Roman"/>
          <w:b/>
          <w:sz w:val="28"/>
          <w:szCs w:val="28"/>
        </w:rPr>
      </w:pPr>
    </w:p>
    <w:p w:rsidR="002E732A" w:rsidRDefault="002E732A" w:rsidP="002E732A">
      <w:pPr>
        <w:tabs>
          <w:tab w:val="left" w:pos="5529"/>
        </w:tabs>
        <w:spacing w:after="0" w:line="204" w:lineRule="auto"/>
        <w:ind w:right="4394"/>
        <w:rPr>
          <w:rFonts w:ascii="Times New Roman" w:hAnsi="Times New Roman"/>
          <w:b/>
          <w:sz w:val="28"/>
          <w:szCs w:val="28"/>
        </w:rPr>
      </w:pPr>
    </w:p>
    <w:p w:rsidR="002E732A" w:rsidRPr="002B13C2" w:rsidRDefault="002E732A" w:rsidP="002E732A">
      <w:pPr>
        <w:tabs>
          <w:tab w:val="left" w:pos="5529"/>
        </w:tabs>
        <w:spacing w:after="0" w:line="240" w:lineRule="auto"/>
        <w:ind w:right="4394"/>
        <w:rPr>
          <w:rFonts w:ascii="Times New Roman" w:hAnsi="Times New Roman"/>
          <w:b/>
          <w:sz w:val="28"/>
          <w:szCs w:val="28"/>
        </w:rPr>
      </w:pPr>
    </w:p>
    <w:p w:rsidR="002E732A" w:rsidRPr="00F00CE9" w:rsidRDefault="002E732A" w:rsidP="00F718FF">
      <w:pPr>
        <w:autoSpaceDE w:val="0"/>
        <w:autoSpaceDN w:val="0"/>
        <w:adjustRightInd w:val="0"/>
        <w:spacing w:after="0" w:line="240" w:lineRule="auto"/>
        <w:ind w:firstLine="709"/>
        <w:jc w:val="both"/>
        <w:rPr>
          <w:rFonts w:ascii="Times New Roman" w:hAnsi="Times New Roman"/>
          <w:sz w:val="28"/>
          <w:szCs w:val="28"/>
        </w:rPr>
      </w:pPr>
      <w:r w:rsidRPr="002B13C2">
        <w:rPr>
          <w:rFonts w:ascii="Times New Roman" w:eastAsia="Times New Roman" w:hAnsi="Times New Roman"/>
          <w:sz w:val="28"/>
          <w:szCs w:val="28"/>
          <w:lang w:eastAsia="ru-RU"/>
        </w:rPr>
        <w:t xml:space="preserve">В соответствии с постановлением администрации </w:t>
      </w:r>
      <w:proofErr w:type="spellStart"/>
      <w:r w:rsidRPr="002B13C2">
        <w:rPr>
          <w:rFonts w:ascii="Times New Roman" w:eastAsia="Times New Roman" w:hAnsi="Times New Roman"/>
          <w:sz w:val="28"/>
          <w:szCs w:val="28"/>
          <w:lang w:eastAsia="ru-RU"/>
        </w:rPr>
        <w:t>Краснокамского</w:t>
      </w:r>
      <w:proofErr w:type="spellEnd"/>
      <w:r w:rsidRPr="002B13C2">
        <w:rPr>
          <w:rFonts w:ascii="Times New Roman" w:eastAsia="Times New Roman" w:hAnsi="Times New Roman"/>
          <w:sz w:val="28"/>
          <w:szCs w:val="28"/>
          <w:lang w:eastAsia="ru-RU"/>
        </w:rPr>
        <w:t xml:space="preserve"> муниципального района от </w:t>
      </w:r>
      <w:r>
        <w:rPr>
          <w:rFonts w:ascii="Times New Roman" w:eastAsia="Times New Roman" w:hAnsi="Times New Roman"/>
          <w:sz w:val="28"/>
          <w:szCs w:val="28"/>
          <w:lang w:eastAsia="ru-RU"/>
        </w:rPr>
        <w:t>0</w:t>
      </w:r>
      <w:r w:rsidRPr="002B13C2">
        <w:rPr>
          <w:rFonts w:ascii="Times New Roman" w:eastAsia="Times New Roman" w:hAnsi="Times New Roman"/>
          <w:sz w:val="28"/>
          <w:szCs w:val="28"/>
          <w:lang w:eastAsia="ru-RU"/>
        </w:rPr>
        <w:t>5 мая 2014 г. № 604</w:t>
      </w:r>
      <w:r>
        <w:rPr>
          <w:rFonts w:ascii="Times New Roman" w:eastAsia="Times New Roman" w:hAnsi="Times New Roman"/>
          <w:sz w:val="28"/>
          <w:szCs w:val="28"/>
          <w:lang w:eastAsia="ru-RU"/>
        </w:rPr>
        <w:t xml:space="preserve"> </w:t>
      </w:r>
      <w:r>
        <w:rPr>
          <w:rFonts w:ascii="Times New Roman" w:hAnsi="Times New Roman"/>
          <w:sz w:val="28"/>
          <w:szCs w:val="28"/>
        </w:rPr>
        <w:t xml:space="preserve">«Об утверждении Порядка принятия решений о разработке, формировании, реализации и оценки эффективности муниципальных программ </w:t>
      </w:r>
      <w:proofErr w:type="spellStart"/>
      <w:r>
        <w:rPr>
          <w:rFonts w:ascii="Times New Roman" w:hAnsi="Times New Roman"/>
          <w:sz w:val="28"/>
          <w:szCs w:val="28"/>
        </w:rPr>
        <w:t>Краснокамского</w:t>
      </w:r>
      <w:proofErr w:type="spellEnd"/>
      <w:r>
        <w:rPr>
          <w:rFonts w:ascii="Times New Roman" w:hAnsi="Times New Roman"/>
          <w:sz w:val="28"/>
          <w:szCs w:val="28"/>
        </w:rPr>
        <w:t xml:space="preserve"> муниципального района» </w:t>
      </w:r>
      <w:r w:rsidRPr="002B13C2">
        <w:rPr>
          <w:rFonts w:ascii="Times New Roman" w:eastAsia="Times New Roman" w:hAnsi="Times New Roman"/>
          <w:sz w:val="28"/>
          <w:szCs w:val="28"/>
          <w:lang w:eastAsia="ru-RU"/>
        </w:rPr>
        <w:t xml:space="preserve">администрация </w:t>
      </w:r>
      <w:proofErr w:type="spellStart"/>
      <w:r w:rsidRPr="002B13C2">
        <w:rPr>
          <w:rFonts w:ascii="Times New Roman" w:eastAsia="Times New Roman" w:hAnsi="Times New Roman"/>
          <w:sz w:val="28"/>
          <w:szCs w:val="28"/>
          <w:lang w:eastAsia="ru-RU"/>
        </w:rPr>
        <w:t>Краснокамского</w:t>
      </w:r>
      <w:proofErr w:type="spellEnd"/>
      <w:r w:rsidRPr="002B13C2">
        <w:rPr>
          <w:rFonts w:ascii="Times New Roman" w:eastAsia="Times New Roman" w:hAnsi="Times New Roman"/>
          <w:sz w:val="28"/>
          <w:szCs w:val="28"/>
          <w:lang w:eastAsia="ru-RU"/>
        </w:rPr>
        <w:t xml:space="preserve"> муниципального района</w:t>
      </w:r>
    </w:p>
    <w:p w:rsidR="002E732A" w:rsidRPr="002B13C2" w:rsidRDefault="002E732A" w:rsidP="00F718FF">
      <w:pPr>
        <w:suppressAutoHyphens/>
        <w:spacing w:after="0" w:line="240" w:lineRule="auto"/>
        <w:jc w:val="both"/>
        <w:rPr>
          <w:rFonts w:ascii="Times New Roman" w:eastAsia="Times New Roman" w:hAnsi="Times New Roman"/>
          <w:sz w:val="28"/>
          <w:szCs w:val="28"/>
          <w:lang w:eastAsia="ru-RU"/>
        </w:rPr>
      </w:pPr>
      <w:r w:rsidRPr="002B13C2">
        <w:rPr>
          <w:rFonts w:ascii="Times New Roman" w:eastAsia="Times New Roman" w:hAnsi="Times New Roman"/>
          <w:sz w:val="28"/>
          <w:szCs w:val="20"/>
          <w:lang w:eastAsia="ru-RU"/>
        </w:rPr>
        <w:t>ПОСТАНОВЛЯЕТ:</w:t>
      </w:r>
    </w:p>
    <w:p w:rsidR="002E732A" w:rsidRDefault="002E732A" w:rsidP="00F718FF">
      <w:pPr>
        <w:suppressAutoHyphens/>
        <w:spacing w:after="0" w:line="240" w:lineRule="auto"/>
        <w:ind w:firstLine="709"/>
        <w:jc w:val="both"/>
        <w:rPr>
          <w:rFonts w:ascii="Times New Roman" w:eastAsia="Times New Roman" w:hAnsi="Times New Roman"/>
          <w:sz w:val="28"/>
          <w:szCs w:val="20"/>
          <w:lang w:eastAsia="ru-RU"/>
        </w:rPr>
      </w:pPr>
      <w:r w:rsidRPr="002B13C2">
        <w:rPr>
          <w:rFonts w:ascii="Times New Roman" w:eastAsia="Times New Roman" w:hAnsi="Times New Roman"/>
          <w:sz w:val="28"/>
          <w:szCs w:val="20"/>
          <w:lang w:eastAsia="ru-RU"/>
        </w:rPr>
        <w:t xml:space="preserve">1. </w:t>
      </w:r>
      <w:r>
        <w:rPr>
          <w:rFonts w:ascii="Times New Roman" w:eastAsia="Times New Roman" w:hAnsi="Times New Roman"/>
          <w:sz w:val="28"/>
          <w:szCs w:val="20"/>
          <w:lang w:eastAsia="ru-RU"/>
        </w:rPr>
        <w:t xml:space="preserve">Внести в постановление администрации </w:t>
      </w:r>
      <w:proofErr w:type="spellStart"/>
      <w:r>
        <w:rPr>
          <w:rFonts w:ascii="Times New Roman" w:eastAsia="Times New Roman" w:hAnsi="Times New Roman"/>
          <w:sz w:val="28"/>
          <w:szCs w:val="20"/>
          <w:lang w:eastAsia="ru-RU"/>
        </w:rPr>
        <w:t>Краснокамского</w:t>
      </w:r>
      <w:proofErr w:type="spellEnd"/>
      <w:r>
        <w:rPr>
          <w:rFonts w:ascii="Times New Roman" w:eastAsia="Times New Roman" w:hAnsi="Times New Roman"/>
          <w:sz w:val="28"/>
          <w:szCs w:val="20"/>
          <w:lang w:eastAsia="ru-RU"/>
        </w:rPr>
        <w:t xml:space="preserve"> муниципального района от 25 ноября 2014 г. № 1666 «Об утверждении муниципальной программы «Управление земельными ресурсами и имуществом </w:t>
      </w:r>
      <w:proofErr w:type="spellStart"/>
      <w:r>
        <w:rPr>
          <w:rFonts w:ascii="Times New Roman" w:eastAsia="Times New Roman" w:hAnsi="Times New Roman"/>
          <w:sz w:val="28"/>
          <w:szCs w:val="20"/>
          <w:lang w:eastAsia="ru-RU"/>
        </w:rPr>
        <w:t>Краснокамского</w:t>
      </w:r>
      <w:proofErr w:type="spellEnd"/>
      <w:r>
        <w:rPr>
          <w:rFonts w:ascii="Times New Roman" w:eastAsia="Times New Roman" w:hAnsi="Times New Roman"/>
          <w:sz w:val="28"/>
          <w:szCs w:val="20"/>
          <w:lang w:eastAsia="ru-RU"/>
        </w:rPr>
        <w:t xml:space="preserve"> муниципального района» следующие изменения:</w:t>
      </w:r>
    </w:p>
    <w:p w:rsidR="002E732A" w:rsidRPr="002B13C2" w:rsidRDefault="002E732A" w:rsidP="00F718FF">
      <w:pPr>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0"/>
          <w:lang w:eastAsia="ru-RU"/>
        </w:rPr>
        <w:t>1.1. наименование</w:t>
      </w:r>
      <w:r w:rsidRPr="002B13C2">
        <w:rPr>
          <w:rFonts w:ascii="Times New Roman" w:eastAsia="Times New Roman" w:hAnsi="Times New Roman"/>
          <w:sz w:val="28"/>
          <w:szCs w:val="20"/>
          <w:lang w:eastAsia="ru-RU"/>
        </w:rPr>
        <w:t xml:space="preserve"> муниципальн</w:t>
      </w:r>
      <w:r>
        <w:rPr>
          <w:rFonts w:ascii="Times New Roman" w:eastAsia="Times New Roman" w:hAnsi="Times New Roman"/>
          <w:sz w:val="28"/>
          <w:szCs w:val="20"/>
          <w:lang w:eastAsia="ru-RU"/>
        </w:rPr>
        <w:t>ой программы</w:t>
      </w:r>
      <w:r w:rsidRPr="002B13C2">
        <w:rPr>
          <w:rFonts w:ascii="Times New Roman" w:eastAsia="Times New Roman" w:hAnsi="Times New Roman"/>
          <w:sz w:val="28"/>
          <w:szCs w:val="20"/>
          <w:lang w:eastAsia="ru-RU"/>
        </w:rPr>
        <w:t xml:space="preserve"> </w:t>
      </w:r>
      <w:proofErr w:type="spellStart"/>
      <w:r w:rsidRPr="002B13C2">
        <w:rPr>
          <w:rFonts w:ascii="Times New Roman" w:hAnsi="Times New Roman"/>
          <w:sz w:val="28"/>
          <w:szCs w:val="28"/>
        </w:rPr>
        <w:t>Краснокамского</w:t>
      </w:r>
      <w:proofErr w:type="spellEnd"/>
      <w:r w:rsidRPr="002B13C2">
        <w:rPr>
          <w:rFonts w:ascii="Times New Roman" w:hAnsi="Times New Roman"/>
          <w:sz w:val="28"/>
          <w:szCs w:val="28"/>
        </w:rPr>
        <w:t xml:space="preserve"> муниципального района  «Управление земельными ресурсами и имуществом </w:t>
      </w:r>
      <w:proofErr w:type="spellStart"/>
      <w:r w:rsidRPr="002B13C2">
        <w:rPr>
          <w:rFonts w:ascii="Times New Roman" w:hAnsi="Times New Roman"/>
          <w:sz w:val="28"/>
          <w:szCs w:val="28"/>
        </w:rPr>
        <w:t>Краснокамского</w:t>
      </w:r>
      <w:proofErr w:type="spellEnd"/>
      <w:r w:rsidRPr="002B13C2">
        <w:rPr>
          <w:rFonts w:ascii="Times New Roman" w:hAnsi="Times New Roman"/>
          <w:sz w:val="28"/>
          <w:szCs w:val="28"/>
        </w:rPr>
        <w:t xml:space="preserve"> муниципального района</w:t>
      </w:r>
      <w:r w:rsidR="00D43524">
        <w:rPr>
          <w:rFonts w:ascii="Times New Roman" w:hAnsi="Times New Roman"/>
          <w:sz w:val="28"/>
          <w:szCs w:val="28"/>
        </w:rPr>
        <w:t xml:space="preserve"> на 2015-2018 годы</w:t>
      </w:r>
      <w:r w:rsidRPr="002B13C2">
        <w:rPr>
          <w:rFonts w:ascii="Times New Roman" w:hAnsi="Times New Roman"/>
          <w:sz w:val="28"/>
          <w:szCs w:val="28"/>
        </w:rPr>
        <w:t>»</w:t>
      </w:r>
      <w:r>
        <w:rPr>
          <w:rFonts w:ascii="Times New Roman" w:hAnsi="Times New Roman"/>
          <w:sz w:val="28"/>
          <w:szCs w:val="28"/>
        </w:rPr>
        <w:t xml:space="preserve"> изложить в следующей редакции: </w:t>
      </w:r>
      <w:r w:rsidRPr="002B13C2">
        <w:rPr>
          <w:rFonts w:ascii="Times New Roman" w:hAnsi="Times New Roman"/>
          <w:sz w:val="28"/>
          <w:szCs w:val="28"/>
        </w:rPr>
        <w:t xml:space="preserve">«Управление земельными ресурсами и имуществом </w:t>
      </w:r>
      <w:proofErr w:type="spellStart"/>
      <w:r w:rsidRPr="002B13C2">
        <w:rPr>
          <w:rFonts w:ascii="Times New Roman" w:hAnsi="Times New Roman"/>
          <w:sz w:val="28"/>
          <w:szCs w:val="28"/>
        </w:rPr>
        <w:t>Краснокамского</w:t>
      </w:r>
      <w:proofErr w:type="spellEnd"/>
      <w:r w:rsidRPr="002B13C2">
        <w:rPr>
          <w:rFonts w:ascii="Times New Roman" w:hAnsi="Times New Roman"/>
          <w:sz w:val="28"/>
          <w:szCs w:val="28"/>
        </w:rPr>
        <w:t xml:space="preserve"> муниципального района</w:t>
      </w:r>
      <w:r>
        <w:rPr>
          <w:rFonts w:ascii="Times New Roman" w:hAnsi="Times New Roman"/>
          <w:sz w:val="28"/>
          <w:szCs w:val="28"/>
        </w:rPr>
        <w:t xml:space="preserve"> на 2015-201</w:t>
      </w:r>
      <w:r w:rsidR="00131E6D">
        <w:rPr>
          <w:rFonts w:ascii="Times New Roman" w:hAnsi="Times New Roman"/>
          <w:sz w:val="28"/>
          <w:szCs w:val="28"/>
        </w:rPr>
        <w:t>9</w:t>
      </w:r>
      <w:r>
        <w:rPr>
          <w:rFonts w:ascii="Times New Roman" w:hAnsi="Times New Roman"/>
          <w:sz w:val="28"/>
          <w:szCs w:val="28"/>
        </w:rPr>
        <w:t xml:space="preserve"> г</w:t>
      </w:r>
      <w:r w:rsidR="00D43524">
        <w:rPr>
          <w:rFonts w:ascii="Times New Roman" w:hAnsi="Times New Roman"/>
          <w:sz w:val="28"/>
          <w:szCs w:val="28"/>
        </w:rPr>
        <w:t>оды</w:t>
      </w:r>
      <w:r w:rsidRPr="002B13C2">
        <w:rPr>
          <w:rFonts w:ascii="Times New Roman" w:hAnsi="Times New Roman"/>
          <w:sz w:val="28"/>
          <w:szCs w:val="28"/>
        </w:rPr>
        <w:t>»</w:t>
      </w:r>
      <w:r>
        <w:rPr>
          <w:rFonts w:ascii="Times New Roman" w:eastAsia="Times New Roman" w:hAnsi="Times New Roman"/>
          <w:sz w:val="28"/>
          <w:szCs w:val="20"/>
          <w:lang w:eastAsia="ru-RU"/>
        </w:rPr>
        <w:t>;</w:t>
      </w:r>
    </w:p>
    <w:p w:rsidR="002E732A" w:rsidRDefault="00131E6D" w:rsidP="00F718FF">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2E732A">
        <w:rPr>
          <w:rFonts w:ascii="Times New Roman" w:hAnsi="Times New Roman"/>
          <w:sz w:val="28"/>
          <w:szCs w:val="28"/>
        </w:rPr>
        <w:t xml:space="preserve">1.2. муниципальную программу </w:t>
      </w:r>
      <w:r w:rsidR="002E732A" w:rsidRPr="002B13C2">
        <w:rPr>
          <w:rFonts w:ascii="Times New Roman" w:hAnsi="Times New Roman"/>
          <w:sz w:val="28"/>
          <w:szCs w:val="28"/>
        </w:rPr>
        <w:t xml:space="preserve">«Управление земельными ресурсами и имуществом </w:t>
      </w:r>
      <w:proofErr w:type="spellStart"/>
      <w:r w:rsidR="002E732A" w:rsidRPr="002B13C2">
        <w:rPr>
          <w:rFonts w:ascii="Times New Roman" w:hAnsi="Times New Roman"/>
          <w:sz w:val="28"/>
          <w:szCs w:val="28"/>
        </w:rPr>
        <w:t>Краснокамского</w:t>
      </w:r>
      <w:proofErr w:type="spellEnd"/>
      <w:r w:rsidR="002E732A" w:rsidRPr="002B13C2">
        <w:rPr>
          <w:rFonts w:ascii="Times New Roman" w:hAnsi="Times New Roman"/>
          <w:sz w:val="28"/>
          <w:szCs w:val="28"/>
        </w:rPr>
        <w:t xml:space="preserve"> муниципального района»</w:t>
      </w:r>
      <w:r w:rsidR="002E732A">
        <w:rPr>
          <w:rFonts w:ascii="Times New Roman" w:hAnsi="Times New Roman"/>
          <w:sz w:val="28"/>
          <w:szCs w:val="28"/>
        </w:rPr>
        <w:t xml:space="preserve"> изложить в редакции согласно приложению 1</w:t>
      </w:r>
      <w:r>
        <w:rPr>
          <w:rFonts w:ascii="Times New Roman" w:hAnsi="Times New Roman"/>
          <w:sz w:val="28"/>
          <w:szCs w:val="28"/>
        </w:rPr>
        <w:t>.</w:t>
      </w:r>
    </w:p>
    <w:p w:rsidR="002E732A" w:rsidRPr="003F0146" w:rsidRDefault="00131E6D" w:rsidP="00F718FF">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2E732A">
        <w:rPr>
          <w:rFonts w:ascii="Times New Roman" w:hAnsi="Times New Roman"/>
          <w:sz w:val="28"/>
          <w:szCs w:val="28"/>
        </w:rPr>
        <w:t xml:space="preserve">2. Постановление подлежит опубликованию в специальном выпуске «Официальные материалы органов местного самоуправления </w:t>
      </w:r>
      <w:proofErr w:type="spellStart"/>
      <w:r w:rsidR="002E732A">
        <w:rPr>
          <w:rFonts w:ascii="Times New Roman" w:hAnsi="Times New Roman"/>
          <w:sz w:val="28"/>
          <w:szCs w:val="28"/>
        </w:rPr>
        <w:t>Краснокамского</w:t>
      </w:r>
      <w:proofErr w:type="spellEnd"/>
      <w:r w:rsidR="002E732A">
        <w:rPr>
          <w:rFonts w:ascii="Times New Roman" w:hAnsi="Times New Roman"/>
          <w:sz w:val="28"/>
          <w:szCs w:val="28"/>
        </w:rPr>
        <w:t xml:space="preserve"> муниципального района» газеты «</w:t>
      </w:r>
      <w:proofErr w:type="spellStart"/>
      <w:r w:rsidR="002E732A">
        <w:rPr>
          <w:rFonts w:ascii="Times New Roman" w:hAnsi="Times New Roman"/>
          <w:sz w:val="28"/>
          <w:szCs w:val="28"/>
        </w:rPr>
        <w:t>Краснокамская</w:t>
      </w:r>
      <w:proofErr w:type="spellEnd"/>
      <w:r w:rsidR="002E732A">
        <w:rPr>
          <w:rFonts w:ascii="Times New Roman" w:hAnsi="Times New Roman"/>
          <w:sz w:val="28"/>
          <w:szCs w:val="28"/>
        </w:rPr>
        <w:t xml:space="preserve"> звезда» и на официальном сайте администрации </w:t>
      </w:r>
      <w:proofErr w:type="spellStart"/>
      <w:r w:rsidR="002E732A">
        <w:rPr>
          <w:rFonts w:ascii="Times New Roman" w:hAnsi="Times New Roman"/>
          <w:sz w:val="28"/>
          <w:szCs w:val="28"/>
        </w:rPr>
        <w:t>Краснокамского</w:t>
      </w:r>
      <w:proofErr w:type="spellEnd"/>
      <w:r w:rsidR="002E732A">
        <w:rPr>
          <w:rFonts w:ascii="Times New Roman" w:hAnsi="Times New Roman"/>
          <w:sz w:val="28"/>
          <w:szCs w:val="28"/>
        </w:rPr>
        <w:t xml:space="preserve"> муниципального района </w:t>
      </w:r>
      <w:hyperlink r:id="rId10" w:history="1">
        <w:r w:rsidR="002E732A" w:rsidRPr="009A61FC">
          <w:rPr>
            <w:rStyle w:val="ab"/>
            <w:rFonts w:ascii="Times New Roman" w:hAnsi="Times New Roman"/>
            <w:sz w:val="28"/>
            <w:szCs w:val="28"/>
            <w:lang w:val="en-US"/>
          </w:rPr>
          <w:t>http</w:t>
        </w:r>
        <w:r w:rsidR="002E732A" w:rsidRPr="009A61FC">
          <w:rPr>
            <w:rStyle w:val="ab"/>
            <w:rFonts w:ascii="Times New Roman" w:hAnsi="Times New Roman"/>
            <w:sz w:val="28"/>
            <w:szCs w:val="28"/>
          </w:rPr>
          <w:t>://</w:t>
        </w:r>
        <w:proofErr w:type="spellStart"/>
        <w:r w:rsidR="002E732A" w:rsidRPr="009A61FC">
          <w:rPr>
            <w:rStyle w:val="ab"/>
            <w:rFonts w:ascii="Times New Roman" w:hAnsi="Times New Roman"/>
            <w:sz w:val="28"/>
            <w:szCs w:val="28"/>
            <w:lang w:val="en-US"/>
          </w:rPr>
          <w:t>krasnokamskiy</w:t>
        </w:r>
        <w:proofErr w:type="spellEnd"/>
        <w:r w:rsidR="002E732A" w:rsidRPr="003F0146">
          <w:rPr>
            <w:rStyle w:val="ab"/>
            <w:rFonts w:ascii="Times New Roman" w:hAnsi="Times New Roman"/>
            <w:sz w:val="28"/>
            <w:szCs w:val="28"/>
          </w:rPr>
          <w:t>.</w:t>
        </w:r>
        <w:r w:rsidR="002E732A" w:rsidRPr="009A61FC">
          <w:rPr>
            <w:rStyle w:val="ab"/>
            <w:rFonts w:ascii="Times New Roman" w:hAnsi="Times New Roman"/>
            <w:sz w:val="28"/>
            <w:szCs w:val="28"/>
            <w:lang w:val="en-US"/>
          </w:rPr>
          <w:t>com</w:t>
        </w:r>
      </w:hyperlink>
      <w:r w:rsidR="002E732A" w:rsidRPr="003F0146">
        <w:rPr>
          <w:rFonts w:ascii="Times New Roman" w:hAnsi="Times New Roman"/>
          <w:sz w:val="28"/>
          <w:szCs w:val="28"/>
        </w:rPr>
        <w:t>.</w:t>
      </w:r>
    </w:p>
    <w:p w:rsidR="00F718FF" w:rsidRDefault="002E732A" w:rsidP="00F718FF">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p>
    <w:p w:rsidR="00F718FF" w:rsidRDefault="00F718FF" w:rsidP="00F718FF">
      <w:pPr>
        <w:tabs>
          <w:tab w:val="left" w:pos="709"/>
        </w:tabs>
        <w:suppressAutoHyphens/>
        <w:spacing w:after="0" w:line="240" w:lineRule="auto"/>
        <w:jc w:val="both"/>
        <w:rPr>
          <w:rFonts w:ascii="Times New Roman" w:hAnsi="Times New Roman"/>
          <w:sz w:val="28"/>
          <w:szCs w:val="28"/>
        </w:rPr>
      </w:pPr>
    </w:p>
    <w:p w:rsidR="00F718FF" w:rsidRDefault="00F718FF" w:rsidP="00F718FF">
      <w:pPr>
        <w:tabs>
          <w:tab w:val="left" w:pos="709"/>
        </w:tabs>
        <w:suppressAutoHyphens/>
        <w:spacing w:after="0" w:line="240" w:lineRule="auto"/>
        <w:jc w:val="both"/>
        <w:rPr>
          <w:rFonts w:ascii="Times New Roman" w:hAnsi="Times New Roman"/>
          <w:sz w:val="28"/>
          <w:szCs w:val="28"/>
        </w:rPr>
      </w:pPr>
    </w:p>
    <w:p w:rsidR="002E732A" w:rsidRPr="003F0146" w:rsidRDefault="00131E6D" w:rsidP="00F718FF">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E732A">
        <w:rPr>
          <w:rFonts w:ascii="Times New Roman" w:hAnsi="Times New Roman"/>
          <w:sz w:val="28"/>
          <w:szCs w:val="28"/>
        </w:rPr>
        <w:t xml:space="preserve">3. </w:t>
      </w:r>
      <w:proofErr w:type="gramStart"/>
      <w:r w:rsidR="002E732A">
        <w:rPr>
          <w:rFonts w:ascii="Times New Roman" w:hAnsi="Times New Roman"/>
          <w:sz w:val="28"/>
          <w:szCs w:val="28"/>
        </w:rPr>
        <w:t>Контроль за</w:t>
      </w:r>
      <w:proofErr w:type="gramEnd"/>
      <w:r w:rsidR="002E732A">
        <w:rPr>
          <w:rFonts w:ascii="Times New Roman" w:hAnsi="Times New Roman"/>
          <w:sz w:val="28"/>
          <w:szCs w:val="28"/>
        </w:rPr>
        <w:t xml:space="preserve"> исполнением постановления возложить на заместителя главы </w:t>
      </w:r>
      <w:proofErr w:type="spellStart"/>
      <w:r w:rsidR="002E732A">
        <w:rPr>
          <w:rFonts w:ascii="Times New Roman" w:hAnsi="Times New Roman"/>
          <w:sz w:val="28"/>
          <w:szCs w:val="28"/>
        </w:rPr>
        <w:t>Краснокамского</w:t>
      </w:r>
      <w:proofErr w:type="spellEnd"/>
      <w:r w:rsidR="002E732A">
        <w:rPr>
          <w:rFonts w:ascii="Times New Roman" w:hAnsi="Times New Roman"/>
          <w:sz w:val="28"/>
          <w:szCs w:val="28"/>
        </w:rPr>
        <w:t xml:space="preserve"> муниципального района</w:t>
      </w:r>
      <w:r w:rsidR="00D43524">
        <w:rPr>
          <w:rFonts w:ascii="Times New Roman" w:hAnsi="Times New Roman"/>
          <w:sz w:val="28"/>
          <w:szCs w:val="28"/>
        </w:rPr>
        <w:t xml:space="preserve"> по развитию территорий </w:t>
      </w:r>
      <w:r w:rsidR="002E732A">
        <w:rPr>
          <w:rFonts w:ascii="Times New Roman" w:hAnsi="Times New Roman"/>
          <w:sz w:val="28"/>
          <w:szCs w:val="28"/>
        </w:rPr>
        <w:t xml:space="preserve">А.В. </w:t>
      </w:r>
      <w:proofErr w:type="spellStart"/>
      <w:r w:rsidR="002E732A">
        <w:rPr>
          <w:rFonts w:ascii="Times New Roman" w:hAnsi="Times New Roman"/>
          <w:sz w:val="28"/>
          <w:szCs w:val="28"/>
        </w:rPr>
        <w:t>Максимчука</w:t>
      </w:r>
      <w:proofErr w:type="spellEnd"/>
      <w:r w:rsidR="002E732A">
        <w:rPr>
          <w:rFonts w:ascii="Times New Roman" w:hAnsi="Times New Roman"/>
          <w:sz w:val="28"/>
          <w:szCs w:val="28"/>
        </w:rPr>
        <w:t>.</w:t>
      </w:r>
    </w:p>
    <w:p w:rsidR="002E732A" w:rsidRDefault="002E732A" w:rsidP="00F718FF">
      <w:pPr>
        <w:suppressAutoHyphens/>
        <w:spacing w:after="0" w:line="240" w:lineRule="auto"/>
        <w:jc w:val="both"/>
        <w:rPr>
          <w:rFonts w:ascii="Times New Roman" w:hAnsi="Times New Roman"/>
          <w:sz w:val="28"/>
          <w:szCs w:val="28"/>
        </w:rPr>
      </w:pPr>
    </w:p>
    <w:p w:rsidR="002E732A" w:rsidRDefault="002E732A" w:rsidP="00F718FF">
      <w:pPr>
        <w:suppressAutoHyphens/>
        <w:spacing w:after="0" w:line="240" w:lineRule="auto"/>
        <w:jc w:val="both"/>
        <w:rPr>
          <w:rFonts w:ascii="Times New Roman" w:hAnsi="Times New Roman"/>
          <w:sz w:val="28"/>
          <w:szCs w:val="28"/>
        </w:rPr>
      </w:pPr>
    </w:p>
    <w:p w:rsidR="002E732A" w:rsidRDefault="002E732A" w:rsidP="00F718FF">
      <w:pPr>
        <w:suppressAutoHyphens/>
        <w:spacing w:after="0" w:line="240" w:lineRule="auto"/>
        <w:jc w:val="both"/>
        <w:rPr>
          <w:rFonts w:ascii="Times New Roman" w:hAnsi="Times New Roman"/>
          <w:sz w:val="28"/>
          <w:szCs w:val="28"/>
        </w:rPr>
      </w:pPr>
    </w:p>
    <w:p w:rsidR="002E732A" w:rsidRDefault="002E732A" w:rsidP="00F718FF">
      <w:pPr>
        <w:suppressAutoHyphens/>
        <w:spacing w:after="0" w:line="240" w:lineRule="auto"/>
        <w:jc w:val="both"/>
        <w:rPr>
          <w:rFonts w:ascii="Times New Roman" w:hAnsi="Times New Roman"/>
          <w:sz w:val="28"/>
          <w:szCs w:val="28"/>
        </w:rPr>
      </w:pPr>
    </w:p>
    <w:p w:rsidR="002E732A" w:rsidRPr="002B13C2" w:rsidRDefault="002E732A" w:rsidP="00F718FF">
      <w:pPr>
        <w:suppressAutoHyphens/>
        <w:spacing w:after="0" w:line="240" w:lineRule="auto"/>
        <w:jc w:val="both"/>
        <w:rPr>
          <w:rFonts w:ascii="Times New Roman" w:eastAsia="Times New Roman" w:hAnsi="Times New Roman"/>
          <w:sz w:val="28"/>
          <w:szCs w:val="20"/>
          <w:lang w:eastAsia="ru-RU"/>
        </w:rPr>
      </w:pPr>
      <w:r>
        <w:rPr>
          <w:rFonts w:ascii="Times New Roman" w:hAnsi="Times New Roman"/>
          <w:sz w:val="28"/>
          <w:szCs w:val="28"/>
        </w:rPr>
        <w:t xml:space="preserve">Глава </w:t>
      </w:r>
      <w:proofErr w:type="spellStart"/>
      <w:r>
        <w:rPr>
          <w:rFonts w:ascii="Times New Roman" w:hAnsi="Times New Roman"/>
          <w:sz w:val="28"/>
          <w:szCs w:val="28"/>
        </w:rPr>
        <w:t>Краснокамского</w:t>
      </w:r>
      <w:proofErr w:type="spellEnd"/>
      <w:r w:rsidRPr="002B13C2">
        <w:rPr>
          <w:rFonts w:ascii="Times New Roman" w:eastAsia="Times New Roman" w:hAnsi="Times New Roman"/>
          <w:sz w:val="28"/>
          <w:szCs w:val="20"/>
          <w:lang w:eastAsia="ru-RU"/>
        </w:rPr>
        <w:t xml:space="preserve"> </w:t>
      </w:r>
    </w:p>
    <w:p w:rsidR="002E732A" w:rsidRPr="002B13C2" w:rsidRDefault="002E732A" w:rsidP="00F718FF">
      <w:pPr>
        <w:spacing w:after="0" w:line="240" w:lineRule="auto"/>
        <w:jc w:val="both"/>
        <w:rPr>
          <w:rFonts w:ascii="Times New Roman" w:hAnsi="Times New Roman"/>
          <w:sz w:val="28"/>
          <w:szCs w:val="28"/>
        </w:rPr>
      </w:pPr>
      <w:r w:rsidRPr="002B13C2">
        <w:rPr>
          <w:rFonts w:ascii="Times New Roman" w:hAnsi="Times New Roman"/>
          <w:sz w:val="28"/>
          <w:szCs w:val="28"/>
        </w:rPr>
        <w:t>муниципального района –</w:t>
      </w:r>
    </w:p>
    <w:p w:rsidR="002E732A" w:rsidRPr="002B13C2" w:rsidRDefault="002E732A" w:rsidP="00F718FF">
      <w:pPr>
        <w:spacing w:after="0" w:line="240" w:lineRule="auto"/>
        <w:jc w:val="both"/>
        <w:rPr>
          <w:rFonts w:ascii="Times New Roman" w:hAnsi="Times New Roman"/>
          <w:sz w:val="28"/>
          <w:szCs w:val="28"/>
        </w:rPr>
      </w:pPr>
      <w:r w:rsidRPr="002B13C2">
        <w:rPr>
          <w:rFonts w:ascii="Times New Roman" w:hAnsi="Times New Roman"/>
          <w:sz w:val="28"/>
          <w:szCs w:val="28"/>
        </w:rPr>
        <w:t xml:space="preserve">глава администрации </w:t>
      </w:r>
      <w:proofErr w:type="spellStart"/>
      <w:r w:rsidRPr="002B13C2">
        <w:rPr>
          <w:rFonts w:ascii="Times New Roman" w:hAnsi="Times New Roman"/>
          <w:sz w:val="28"/>
          <w:szCs w:val="28"/>
        </w:rPr>
        <w:t>Краснокамского</w:t>
      </w:r>
      <w:proofErr w:type="spellEnd"/>
    </w:p>
    <w:p w:rsidR="002E732A" w:rsidRDefault="002E732A" w:rsidP="00F718FF">
      <w:pPr>
        <w:spacing w:after="0" w:line="240" w:lineRule="auto"/>
        <w:jc w:val="both"/>
        <w:rPr>
          <w:rFonts w:ascii="Times New Roman" w:hAnsi="Times New Roman"/>
          <w:sz w:val="28"/>
          <w:szCs w:val="28"/>
        </w:rPr>
      </w:pPr>
      <w:r w:rsidRPr="002B13C2">
        <w:rPr>
          <w:rFonts w:ascii="Times New Roman" w:hAnsi="Times New Roman"/>
          <w:sz w:val="28"/>
          <w:szCs w:val="28"/>
        </w:rPr>
        <w:t xml:space="preserve">муниципального района                          </w:t>
      </w:r>
      <w:r>
        <w:rPr>
          <w:rFonts w:ascii="Times New Roman" w:hAnsi="Times New Roman"/>
          <w:sz w:val="28"/>
          <w:szCs w:val="28"/>
        </w:rPr>
        <w:t xml:space="preserve">                              Ю.Ю. </w:t>
      </w:r>
      <w:proofErr w:type="spellStart"/>
      <w:r>
        <w:rPr>
          <w:rFonts w:ascii="Times New Roman" w:hAnsi="Times New Roman"/>
          <w:sz w:val="28"/>
          <w:szCs w:val="28"/>
        </w:rPr>
        <w:t>Крестьянников</w:t>
      </w:r>
      <w:proofErr w:type="spellEnd"/>
    </w:p>
    <w:p w:rsidR="002E732A" w:rsidRDefault="002E732A" w:rsidP="00F718FF">
      <w:pPr>
        <w:spacing w:after="0" w:line="240" w:lineRule="auto"/>
        <w:jc w:val="both"/>
        <w:rPr>
          <w:rFonts w:ascii="Times New Roman" w:hAnsi="Times New Roman"/>
          <w:sz w:val="28"/>
          <w:szCs w:val="28"/>
        </w:rPr>
      </w:pPr>
    </w:p>
    <w:p w:rsidR="002E732A" w:rsidRDefault="002E732A" w:rsidP="00F718FF">
      <w:pPr>
        <w:spacing w:after="0" w:line="240" w:lineRule="auto"/>
        <w:jc w:val="both"/>
        <w:rPr>
          <w:rFonts w:ascii="Times New Roman" w:hAnsi="Times New Roman"/>
          <w:sz w:val="28"/>
          <w:szCs w:val="28"/>
        </w:rPr>
      </w:pPr>
    </w:p>
    <w:p w:rsidR="002E732A" w:rsidRDefault="002E732A" w:rsidP="00F718FF">
      <w:pPr>
        <w:spacing w:after="0" w:line="240" w:lineRule="auto"/>
        <w:jc w:val="both"/>
        <w:rPr>
          <w:rFonts w:ascii="Times New Roman" w:hAnsi="Times New Roman"/>
          <w:sz w:val="28"/>
          <w:szCs w:val="28"/>
        </w:rPr>
      </w:pPr>
    </w:p>
    <w:p w:rsidR="002E732A" w:rsidRDefault="002E732A" w:rsidP="00F718FF">
      <w:pPr>
        <w:spacing w:after="0" w:line="240" w:lineRule="auto"/>
        <w:jc w:val="both"/>
        <w:rPr>
          <w:rFonts w:ascii="Times New Roman" w:hAnsi="Times New Roman"/>
          <w:sz w:val="28"/>
          <w:szCs w:val="28"/>
        </w:rPr>
      </w:pPr>
    </w:p>
    <w:p w:rsidR="002E732A" w:rsidRDefault="002E732A" w:rsidP="00F718FF">
      <w:pPr>
        <w:spacing w:after="0" w:line="240" w:lineRule="auto"/>
        <w:jc w:val="both"/>
        <w:rPr>
          <w:rFonts w:ascii="Times New Roman" w:hAnsi="Times New Roman"/>
          <w:sz w:val="28"/>
          <w:szCs w:val="28"/>
        </w:rPr>
      </w:pPr>
    </w:p>
    <w:p w:rsidR="002E732A" w:rsidRDefault="002E732A" w:rsidP="00F718FF">
      <w:pPr>
        <w:spacing w:after="0" w:line="240"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2E732A" w:rsidRDefault="002E732A"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102368" w:rsidRDefault="00102368" w:rsidP="002E732A">
      <w:pPr>
        <w:spacing w:after="0" w:line="233" w:lineRule="auto"/>
        <w:jc w:val="both"/>
        <w:rPr>
          <w:rFonts w:ascii="Times New Roman" w:hAnsi="Times New Roman"/>
          <w:sz w:val="28"/>
          <w:szCs w:val="28"/>
        </w:rPr>
      </w:pPr>
    </w:p>
    <w:p w:rsidR="002E732A" w:rsidRPr="00102368" w:rsidRDefault="00102368" w:rsidP="002E732A">
      <w:pPr>
        <w:spacing w:after="0" w:line="240" w:lineRule="auto"/>
        <w:jc w:val="both"/>
        <w:rPr>
          <w:rFonts w:ascii="Times New Roman" w:hAnsi="Times New Roman"/>
          <w:sz w:val="16"/>
          <w:szCs w:val="16"/>
        </w:rPr>
      </w:pPr>
      <w:proofErr w:type="spellStart"/>
      <w:r>
        <w:rPr>
          <w:rFonts w:ascii="Times New Roman" w:hAnsi="Times New Roman"/>
          <w:sz w:val="16"/>
          <w:szCs w:val="16"/>
        </w:rPr>
        <w:t>Сушенцева</w:t>
      </w:r>
      <w:proofErr w:type="spellEnd"/>
      <w:r>
        <w:rPr>
          <w:rFonts w:ascii="Times New Roman" w:hAnsi="Times New Roman"/>
          <w:sz w:val="16"/>
          <w:szCs w:val="16"/>
        </w:rPr>
        <w:t xml:space="preserve"> А.В.</w:t>
      </w:r>
      <w:r w:rsidR="002E732A" w:rsidRPr="00102368">
        <w:rPr>
          <w:rFonts w:ascii="Times New Roman" w:hAnsi="Times New Roman"/>
          <w:sz w:val="16"/>
          <w:szCs w:val="16"/>
        </w:rPr>
        <w:t xml:space="preserve"> </w:t>
      </w:r>
    </w:p>
    <w:p w:rsidR="00452135" w:rsidRDefault="008C497E" w:rsidP="007B74AC">
      <w:pPr>
        <w:spacing w:after="0" w:line="240" w:lineRule="auto"/>
        <w:jc w:val="both"/>
        <w:rPr>
          <w:rFonts w:ascii="Times New Roman" w:hAnsi="Times New Roman"/>
          <w:sz w:val="16"/>
          <w:szCs w:val="16"/>
        </w:rPr>
      </w:pPr>
      <w:r>
        <w:rPr>
          <w:rFonts w:ascii="Times New Roman" w:hAnsi="Times New Roman"/>
          <w:sz w:val="16"/>
          <w:szCs w:val="16"/>
        </w:rPr>
        <w:t>(83422)</w:t>
      </w:r>
      <w:r w:rsidR="002E732A" w:rsidRPr="00102368">
        <w:rPr>
          <w:rFonts w:ascii="Times New Roman" w:hAnsi="Times New Roman"/>
          <w:sz w:val="16"/>
          <w:szCs w:val="16"/>
        </w:rPr>
        <w:t>7-24-75</w:t>
      </w:r>
    </w:p>
    <w:p w:rsidR="00452135" w:rsidRDefault="00452135">
      <w:pPr>
        <w:spacing w:after="0" w:line="240" w:lineRule="auto"/>
        <w:rPr>
          <w:rFonts w:ascii="Times New Roman" w:hAnsi="Times New Roman"/>
          <w:sz w:val="16"/>
          <w:szCs w:val="16"/>
        </w:rPr>
      </w:pPr>
      <w:r>
        <w:rPr>
          <w:rFonts w:ascii="Times New Roman" w:hAnsi="Times New Roman"/>
          <w:sz w:val="16"/>
          <w:szCs w:val="16"/>
        </w:rPr>
        <w:br w:type="page"/>
      </w:r>
    </w:p>
    <w:p w:rsidR="006562D2" w:rsidRPr="003B7AC5" w:rsidRDefault="006562D2" w:rsidP="007B74AC">
      <w:pPr>
        <w:spacing w:after="0" w:line="240" w:lineRule="auto"/>
        <w:jc w:val="both"/>
        <w:rPr>
          <w:rFonts w:ascii="Times New Roman" w:hAnsi="Times New Roman"/>
          <w:sz w:val="16"/>
          <w:szCs w:val="16"/>
        </w:rPr>
        <w:sectPr w:rsidR="006562D2" w:rsidRPr="003B7AC5" w:rsidSect="008C497E">
          <w:pgSz w:w="11906" w:h="16838" w:code="9"/>
          <w:pgMar w:top="851" w:right="567" w:bottom="851" w:left="1418" w:header="170" w:footer="0" w:gutter="0"/>
          <w:pgNumType w:start="1"/>
          <w:cols w:space="708"/>
          <w:titlePg/>
          <w:docGrid w:linePitch="360"/>
        </w:sectPr>
      </w:pPr>
    </w:p>
    <w:p w:rsidR="006562D2" w:rsidRPr="006562D2" w:rsidRDefault="006562D2" w:rsidP="006562D2">
      <w:pPr>
        <w:autoSpaceDE w:val="0"/>
        <w:autoSpaceDN w:val="0"/>
        <w:adjustRightInd w:val="0"/>
        <w:spacing w:after="0" w:line="280" w:lineRule="exact"/>
        <w:rPr>
          <w:rFonts w:ascii="Times New Roman" w:hAnsi="Times New Roman"/>
          <w:sz w:val="28"/>
          <w:szCs w:val="28"/>
        </w:rPr>
      </w:pPr>
    </w:p>
    <w:p w:rsidR="006562D2" w:rsidRPr="006562D2" w:rsidRDefault="006562D2" w:rsidP="006562D2">
      <w:pPr>
        <w:autoSpaceDE w:val="0"/>
        <w:autoSpaceDN w:val="0"/>
        <w:adjustRightInd w:val="0"/>
        <w:spacing w:after="0" w:line="280" w:lineRule="exact"/>
        <w:jc w:val="right"/>
        <w:rPr>
          <w:rFonts w:ascii="Times New Roman" w:hAnsi="Times New Roman"/>
          <w:sz w:val="28"/>
          <w:szCs w:val="28"/>
        </w:rPr>
      </w:pPr>
      <w:r w:rsidRPr="006562D2">
        <w:rPr>
          <w:rFonts w:ascii="Times New Roman" w:hAnsi="Times New Roman"/>
          <w:sz w:val="28"/>
          <w:szCs w:val="28"/>
        </w:rPr>
        <w:t>Приложение 1</w:t>
      </w:r>
    </w:p>
    <w:p w:rsidR="006562D2" w:rsidRPr="006562D2" w:rsidRDefault="006562D2" w:rsidP="006562D2">
      <w:pPr>
        <w:autoSpaceDE w:val="0"/>
        <w:autoSpaceDN w:val="0"/>
        <w:adjustRightInd w:val="0"/>
        <w:spacing w:after="0" w:line="280" w:lineRule="exact"/>
        <w:jc w:val="right"/>
        <w:rPr>
          <w:rFonts w:ascii="Times New Roman" w:hAnsi="Times New Roman"/>
          <w:sz w:val="28"/>
          <w:szCs w:val="28"/>
        </w:rPr>
      </w:pPr>
      <w:r w:rsidRPr="006562D2">
        <w:rPr>
          <w:rFonts w:ascii="Times New Roman" w:hAnsi="Times New Roman"/>
          <w:sz w:val="28"/>
          <w:szCs w:val="28"/>
        </w:rPr>
        <w:t>к постановлению администрации</w:t>
      </w:r>
    </w:p>
    <w:p w:rsidR="006562D2" w:rsidRPr="006562D2" w:rsidRDefault="006562D2" w:rsidP="006562D2">
      <w:pPr>
        <w:autoSpaceDE w:val="0"/>
        <w:autoSpaceDN w:val="0"/>
        <w:adjustRightInd w:val="0"/>
        <w:spacing w:after="0" w:line="280" w:lineRule="exact"/>
        <w:jc w:val="right"/>
        <w:rPr>
          <w:rFonts w:ascii="Times New Roman" w:hAnsi="Times New Roman"/>
          <w:sz w:val="28"/>
          <w:szCs w:val="28"/>
        </w:rPr>
      </w:pPr>
      <w:proofErr w:type="spellStart"/>
      <w:r w:rsidRPr="006562D2">
        <w:rPr>
          <w:rFonts w:ascii="Times New Roman" w:hAnsi="Times New Roman"/>
          <w:sz w:val="28"/>
          <w:szCs w:val="28"/>
        </w:rPr>
        <w:t>Краснокамского</w:t>
      </w:r>
      <w:proofErr w:type="spellEnd"/>
      <w:r w:rsidRPr="006562D2">
        <w:rPr>
          <w:rFonts w:ascii="Times New Roman" w:hAnsi="Times New Roman"/>
          <w:sz w:val="28"/>
          <w:szCs w:val="28"/>
        </w:rPr>
        <w:t xml:space="preserve"> муниципального района </w:t>
      </w:r>
    </w:p>
    <w:p w:rsidR="006562D2" w:rsidRPr="006562D2" w:rsidRDefault="006562D2" w:rsidP="006562D2">
      <w:pPr>
        <w:autoSpaceDE w:val="0"/>
        <w:autoSpaceDN w:val="0"/>
        <w:adjustRightInd w:val="0"/>
        <w:spacing w:after="0" w:line="280" w:lineRule="exact"/>
        <w:jc w:val="right"/>
        <w:rPr>
          <w:rFonts w:ascii="Times New Roman" w:hAnsi="Times New Roman"/>
          <w:sz w:val="28"/>
          <w:szCs w:val="28"/>
        </w:rPr>
      </w:pPr>
      <w:r w:rsidRPr="006562D2">
        <w:rPr>
          <w:rFonts w:ascii="Times New Roman" w:hAnsi="Times New Roman"/>
          <w:sz w:val="28"/>
          <w:szCs w:val="28"/>
        </w:rPr>
        <w:t xml:space="preserve">от 30.09.2016 № 574 </w:t>
      </w:r>
    </w:p>
    <w:p w:rsidR="006562D2" w:rsidRPr="006562D2" w:rsidRDefault="006562D2" w:rsidP="006562D2">
      <w:pPr>
        <w:autoSpaceDE w:val="0"/>
        <w:autoSpaceDN w:val="0"/>
        <w:adjustRightInd w:val="0"/>
        <w:spacing w:after="0" w:line="240" w:lineRule="auto"/>
        <w:rPr>
          <w:rFonts w:ascii="Times New Roman" w:hAnsi="Times New Roman"/>
          <w:b/>
          <w:sz w:val="32"/>
          <w:szCs w:val="32"/>
        </w:rPr>
      </w:pPr>
    </w:p>
    <w:p w:rsidR="006562D2" w:rsidRPr="006562D2" w:rsidRDefault="006562D2" w:rsidP="006562D2">
      <w:pPr>
        <w:autoSpaceDE w:val="0"/>
        <w:autoSpaceDN w:val="0"/>
        <w:adjustRightInd w:val="0"/>
        <w:spacing w:after="0" w:line="240" w:lineRule="auto"/>
        <w:jc w:val="center"/>
        <w:rPr>
          <w:rFonts w:ascii="Times New Roman" w:hAnsi="Times New Roman"/>
          <w:b/>
          <w:sz w:val="32"/>
          <w:szCs w:val="32"/>
        </w:rPr>
      </w:pPr>
      <w:r w:rsidRPr="006562D2">
        <w:rPr>
          <w:rFonts w:ascii="Times New Roman" w:hAnsi="Times New Roman"/>
          <w:b/>
          <w:sz w:val="32"/>
          <w:szCs w:val="32"/>
        </w:rPr>
        <w:t>МУНИЦИПАЛЬНАЯ ПРОГРАММА</w:t>
      </w:r>
    </w:p>
    <w:p w:rsidR="006562D2" w:rsidRPr="006562D2" w:rsidRDefault="006562D2" w:rsidP="006562D2">
      <w:pPr>
        <w:autoSpaceDE w:val="0"/>
        <w:autoSpaceDN w:val="0"/>
        <w:adjustRightInd w:val="0"/>
        <w:spacing w:after="0" w:line="240" w:lineRule="auto"/>
        <w:jc w:val="center"/>
        <w:rPr>
          <w:rFonts w:ascii="Times New Roman" w:hAnsi="Times New Roman"/>
          <w:b/>
          <w:sz w:val="32"/>
          <w:szCs w:val="32"/>
        </w:rPr>
      </w:pPr>
      <w:r w:rsidRPr="006562D2">
        <w:rPr>
          <w:rFonts w:ascii="Times New Roman" w:hAnsi="Times New Roman"/>
          <w:b/>
          <w:sz w:val="32"/>
          <w:szCs w:val="32"/>
        </w:rPr>
        <w:t>«</w:t>
      </w:r>
      <w:r w:rsidRPr="006562D2">
        <w:rPr>
          <w:rFonts w:ascii="Times New Roman" w:hAnsi="Times New Roman"/>
          <w:b/>
          <w:sz w:val="28"/>
          <w:szCs w:val="28"/>
        </w:rPr>
        <w:t xml:space="preserve">Управление земельными ресурсами и имуществом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2015-2019 годы</w:t>
      </w:r>
      <w:r w:rsidRPr="006562D2">
        <w:rPr>
          <w:rFonts w:ascii="Times New Roman" w:hAnsi="Times New Roman"/>
          <w:b/>
          <w:sz w:val="32"/>
          <w:szCs w:val="32"/>
        </w:rPr>
        <w:t>» (далее – Программа)</w:t>
      </w:r>
    </w:p>
    <w:p w:rsidR="006562D2" w:rsidRPr="006562D2" w:rsidRDefault="006562D2" w:rsidP="006562D2">
      <w:pPr>
        <w:tabs>
          <w:tab w:val="center" w:pos="7285"/>
          <w:tab w:val="left" w:pos="9164"/>
        </w:tabs>
        <w:autoSpaceDE w:val="0"/>
        <w:autoSpaceDN w:val="0"/>
        <w:adjustRightInd w:val="0"/>
        <w:spacing w:after="0" w:line="280" w:lineRule="exact"/>
        <w:jc w:val="center"/>
        <w:rPr>
          <w:rFonts w:ascii="Times New Roman" w:hAnsi="Times New Roman"/>
          <w:sz w:val="32"/>
          <w:szCs w:val="32"/>
        </w:rPr>
      </w:pPr>
    </w:p>
    <w:p w:rsidR="006562D2" w:rsidRPr="006562D2" w:rsidRDefault="006562D2" w:rsidP="006562D2">
      <w:pPr>
        <w:tabs>
          <w:tab w:val="center" w:pos="7285"/>
          <w:tab w:val="left" w:pos="9164"/>
        </w:tabs>
        <w:autoSpaceDE w:val="0"/>
        <w:autoSpaceDN w:val="0"/>
        <w:adjustRightInd w:val="0"/>
        <w:spacing w:after="0" w:line="280" w:lineRule="exact"/>
        <w:jc w:val="center"/>
        <w:rPr>
          <w:rFonts w:ascii="Times New Roman" w:hAnsi="Times New Roman"/>
          <w:sz w:val="32"/>
          <w:szCs w:val="32"/>
        </w:rPr>
      </w:pPr>
      <w:r w:rsidRPr="006562D2">
        <w:rPr>
          <w:rFonts w:ascii="Times New Roman" w:hAnsi="Times New Roman"/>
          <w:sz w:val="32"/>
          <w:szCs w:val="32"/>
        </w:rPr>
        <w:t>ПАСПОРТ</w:t>
      </w:r>
    </w:p>
    <w:p w:rsidR="006562D2" w:rsidRPr="006562D2" w:rsidRDefault="006562D2" w:rsidP="006562D2">
      <w:pPr>
        <w:autoSpaceDE w:val="0"/>
        <w:autoSpaceDN w:val="0"/>
        <w:adjustRightInd w:val="0"/>
        <w:spacing w:after="0" w:line="280" w:lineRule="exact"/>
        <w:jc w:val="center"/>
        <w:rPr>
          <w:rFonts w:ascii="Times New Roman" w:hAnsi="Times New Roman"/>
          <w:sz w:val="32"/>
          <w:szCs w:val="32"/>
        </w:rPr>
      </w:pPr>
      <w:r w:rsidRPr="006562D2">
        <w:rPr>
          <w:rFonts w:ascii="Times New Roman" w:hAnsi="Times New Roman"/>
          <w:sz w:val="32"/>
          <w:szCs w:val="32"/>
        </w:rPr>
        <w:t xml:space="preserve">Муниципальной программы </w:t>
      </w:r>
      <w:proofErr w:type="spellStart"/>
      <w:r w:rsidRPr="006562D2">
        <w:rPr>
          <w:rFonts w:ascii="Times New Roman" w:hAnsi="Times New Roman"/>
          <w:sz w:val="32"/>
          <w:szCs w:val="32"/>
        </w:rPr>
        <w:t>Краснокамского</w:t>
      </w:r>
      <w:proofErr w:type="spellEnd"/>
      <w:r w:rsidRPr="006562D2">
        <w:rPr>
          <w:rFonts w:ascii="Times New Roman" w:hAnsi="Times New Roman"/>
          <w:sz w:val="32"/>
          <w:szCs w:val="32"/>
        </w:rPr>
        <w:t xml:space="preserve"> муниципального района</w:t>
      </w:r>
    </w:p>
    <w:p w:rsidR="006562D2" w:rsidRPr="006562D2" w:rsidRDefault="006562D2" w:rsidP="006562D2">
      <w:pPr>
        <w:autoSpaceDE w:val="0"/>
        <w:autoSpaceDN w:val="0"/>
        <w:adjustRightInd w:val="0"/>
        <w:spacing w:after="0" w:line="280" w:lineRule="exact"/>
        <w:jc w:val="center"/>
        <w:rPr>
          <w:rFonts w:ascii="Times New Roman" w:hAnsi="Times New Roman"/>
          <w:sz w:val="32"/>
          <w:szCs w:val="32"/>
        </w:rPr>
      </w:pPr>
      <w:r w:rsidRPr="006562D2">
        <w:rPr>
          <w:rFonts w:ascii="Times New Roman" w:hAnsi="Times New Roman"/>
          <w:sz w:val="32"/>
          <w:szCs w:val="32"/>
        </w:rPr>
        <w:t>«</w:t>
      </w:r>
      <w:r w:rsidRPr="006562D2">
        <w:rPr>
          <w:rFonts w:ascii="Times New Roman" w:hAnsi="Times New Roman"/>
          <w:sz w:val="28"/>
          <w:szCs w:val="28"/>
        </w:rPr>
        <w:t xml:space="preserve">Управление земельными ресурсами и имуществом </w:t>
      </w:r>
      <w:proofErr w:type="spellStart"/>
      <w:r w:rsidRPr="006562D2">
        <w:rPr>
          <w:rFonts w:ascii="Times New Roman" w:hAnsi="Times New Roman"/>
          <w:sz w:val="28"/>
          <w:szCs w:val="28"/>
        </w:rPr>
        <w:t>Краснокамского</w:t>
      </w:r>
      <w:proofErr w:type="spellEnd"/>
      <w:r w:rsidRPr="006562D2">
        <w:rPr>
          <w:rFonts w:ascii="Times New Roman" w:hAnsi="Times New Roman"/>
          <w:sz w:val="28"/>
          <w:szCs w:val="28"/>
        </w:rPr>
        <w:t xml:space="preserve"> муниципального района на 2015-2019 годы</w:t>
      </w:r>
      <w:r w:rsidRPr="006562D2">
        <w:rPr>
          <w:rFonts w:ascii="Times New Roman" w:hAnsi="Times New Roman"/>
          <w:sz w:val="32"/>
          <w:szCs w:val="32"/>
        </w:rPr>
        <w:t>»</w:t>
      </w:r>
    </w:p>
    <w:p w:rsidR="006562D2" w:rsidRPr="006562D2" w:rsidRDefault="006562D2" w:rsidP="006562D2">
      <w:pPr>
        <w:autoSpaceDE w:val="0"/>
        <w:autoSpaceDN w:val="0"/>
        <w:adjustRightInd w:val="0"/>
        <w:spacing w:after="0" w:line="280" w:lineRule="exact"/>
        <w:rPr>
          <w:rFonts w:ascii="Times New Roman" w:hAnsi="Times New Roman"/>
          <w:sz w:val="32"/>
          <w:szCs w:val="32"/>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8222"/>
      </w:tblGrid>
      <w:tr w:rsidR="006562D2" w:rsidRPr="006562D2" w:rsidTr="00E030B5">
        <w:trPr>
          <w:trHeight w:val="355"/>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Наименование Программы</w:t>
            </w:r>
          </w:p>
        </w:tc>
        <w:tc>
          <w:tcPr>
            <w:tcW w:w="3778" w:type="pct"/>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rPr>
              <w:t xml:space="preserve">Управление земельными ресурсами и имуществом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 на 2015-2019 годы</w:t>
            </w:r>
          </w:p>
        </w:tc>
      </w:tr>
      <w:tr w:rsidR="006562D2" w:rsidRPr="006562D2" w:rsidTr="00E030B5">
        <w:trPr>
          <w:trHeight w:val="355"/>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Ответственный исполнитель Программы</w:t>
            </w:r>
          </w:p>
        </w:tc>
        <w:tc>
          <w:tcPr>
            <w:tcW w:w="3778" w:type="pct"/>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Комитет имущественных отношений и территориального планирования администрации </w:t>
            </w:r>
            <w:proofErr w:type="spellStart"/>
            <w:r w:rsidRPr="006562D2">
              <w:rPr>
                <w:rFonts w:ascii="Times New Roman" w:hAnsi="Times New Roman"/>
                <w:sz w:val="24"/>
                <w:szCs w:val="24"/>
                <w:lang w:eastAsia="ru-RU"/>
              </w:rPr>
              <w:t>Краснокамского</w:t>
            </w:r>
            <w:proofErr w:type="spellEnd"/>
            <w:r w:rsidRPr="006562D2">
              <w:rPr>
                <w:rFonts w:ascii="Times New Roman" w:hAnsi="Times New Roman"/>
                <w:sz w:val="24"/>
                <w:szCs w:val="24"/>
                <w:lang w:eastAsia="ru-RU"/>
              </w:rPr>
              <w:t xml:space="preserve"> муниципального района (далее – КИО и ТП)</w:t>
            </w:r>
          </w:p>
        </w:tc>
      </w:tr>
      <w:tr w:rsidR="006562D2" w:rsidRPr="006562D2" w:rsidTr="00E030B5">
        <w:trPr>
          <w:trHeight w:val="355"/>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 xml:space="preserve">Соисполнители </w:t>
            </w:r>
          </w:p>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Программы</w:t>
            </w:r>
          </w:p>
        </w:tc>
        <w:tc>
          <w:tcPr>
            <w:tcW w:w="3778" w:type="pct"/>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Отсутствуют</w:t>
            </w:r>
          </w:p>
        </w:tc>
      </w:tr>
      <w:tr w:rsidR="006562D2" w:rsidRPr="006562D2" w:rsidTr="00E030B5">
        <w:trPr>
          <w:trHeight w:val="417"/>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 xml:space="preserve">Участники </w:t>
            </w:r>
          </w:p>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Программы</w:t>
            </w:r>
          </w:p>
        </w:tc>
        <w:tc>
          <w:tcPr>
            <w:tcW w:w="3778" w:type="pct"/>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МКУ «Управление капитального строительства»</w:t>
            </w:r>
          </w:p>
        </w:tc>
      </w:tr>
      <w:tr w:rsidR="006562D2" w:rsidRPr="006562D2" w:rsidTr="00E030B5">
        <w:trPr>
          <w:trHeight w:val="422"/>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 xml:space="preserve">Подпрограммы </w:t>
            </w:r>
          </w:p>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Программы</w:t>
            </w:r>
          </w:p>
        </w:tc>
        <w:tc>
          <w:tcPr>
            <w:tcW w:w="3778" w:type="pct"/>
          </w:tcPr>
          <w:p w:rsidR="006562D2" w:rsidRPr="006562D2" w:rsidRDefault="006562D2" w:rsidP="006562D2">
            <w:pPr>
              <w:shd w:val="clear" w:color="auto" w:fill="FFFFFF"/>
              <w:spacing w:after="0" w:line="240" w:lineRule="auto"/>
              <w:contextualSpacing/>
              <w:rPr>
                <w:rFonts w:ascii="Times New Roman" w:hAnsi="Times New Roman"/>
                <w:bCs/>
                <w:color w:val="000000"/>
                <w:sz w:val="24"/>
                <w:szCs w:val="24"/>
              </w:rPr>
            </w:pPr>
            <w:r w:rsidRPr="006562D2">
              <w:rPr>
                <w:rFonts w:ascii="Times New Roman" w:hAnsi="Times New Roman"/>
                <w:sz w:val="24"/>
                <w:szCs w:val="24"/>
              </w:rPr>
              <w:t xml:space="preserve">«Эффективное управление земельными ресурсами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w:t>
            </w:r>
          </w:p>
          <w:p w:rsidR="006562D2" w:rsidRPr="006562D2" w:rsidRDefault="006562D2" w:rsidP="006562D2">
            <w:pPr>
              <w:shd w:val="clear" w:color="auto" w:fill="FFFFFF"/>
              <w:spacing w:after="0" w:line="240" w:lineRule="auto"/>
              <w:contextualSpacing/>
              <w:rPr>
                <w:rFonts w:ascii="Times New Roman" w:hAnsi="Times New Roman"/>
                <w:bCs/>
                <w:color w:val="000000"/>
                <w:sz w:val="24"/>
                <w:szCs w:val="24"/>
              </w:rPr>
            </w:pPr>
            <w:r w:rsidRPr="006562D2">
              <w:rPr>
                <w:rFonts w:ascii="Times New Roman" w:hAnsi="Times New Roman"/>
                <w:bCs/>
                <w:color w:val="000000"/>
                <w:sz w:val="24"/>
                <w:szCs w:val="24"/>
              </w:rPr>
              <w:t xml:space="preserve">«Эффективное управление муниципальным имуществом </w:t>
            </w:r>
            <w:proofErr w:type="spellStart"/>
            <w:r w:rsidRPr="006562D2">
              <w:rPr>
                <w:rFonts w:ascii="Times New Roman" w:hAnsi="Times New Roman"/>
                <w:bCs/>
                <w:color w:val="000000"/>
                <w:sz w:val="24"/>
                <w:szCs w:val="24"/>
              </w:rPr>
              <w:t>Краснокамского</w:t>
            </w:r>
            <w:proofErr w:type="spellEnd"/>
            <w:r w:rsidRPr="006562D2">
              <w:rPr>
                <w:rFonts w:ascii="Times New Roman" w:hAnsi="Times New Roman"/>
                <w:bCs/>
                <w:color w:val="000000"/>
                <w:sz w:val="24"/>
                <w:szCs w:val="24"/>
              </w:rPr>
              <w:t xml:space="preserve"> муниципального района»</w:t>
            </w:r>
          </w:p>
          <w:p w:rsidR="006562D2" w:rsidRPr="006562D2" w:rsidRDefault="006562D2" w:rsidP="006562D2">
            <w:pPr>
              <w:shd w:val="clear" w:color="auto" w:fill="FFFFFF"/>
              <w:spacing w:after="0" w:line="240" w:lineRule="auto"/>
              <w:contextualSpacing/>
              <w:rPr>
                <w:rFonts w:ascii="Times New Roman" w:hAnsi="Times New Roman"/>
                <w:sz w:val="24"/>
                <w:szCs w:val="24"/>
              </w:rPr>
            </w:pPr>
            <w:r w:rsidRPr="006562D2">
              <w:rPr>
                <w:rFonts w:ascii="Times New Roman" w:hAnsi="Times New Roman"/>
                <w:bCs/>
                <w:color w:val="000000"/>
                <w:sz w:val="24"/>
                <w:szCs w:val="24"/>
              </w:rPr>
              <w:t>«</w:t>
            </w:r>
            <w:r w:rsidRPr="006562D2">
              <w:rPr>
                <w:rFonts w:ascii="Times New Roman" w:hAnsi="Times New Roman"/>
                <w:sz w:val="24"/>
                <w:szCs w:val="24"/>
              </w:rPr>
              <w:t>Обеспечение реализации муниципальной программы»</w:t>
            </w:r>
          </w:p>
          <w:p w:rsidR="006562D2" w:rsidRPr="006562D2" w:rsidRDefault="006562D2" w:rsidP="006562D2">
            <w:pPr>
              <w:shd w:val="clear" w:color="auto" w:fill="FFFFFF"/>
              <w:spacing w:after="0" w:line="240" w:lineRule="auto"/>
              <w:contextualSpacing/>
              <w:rPr>
                <w:rFonts w:ascii="Times New Roman" w:hAnsi="Times New Roman"/>
                <w:bCs/>
                <w:color w:val="000000"/>
                <w:sz w:val="24"/>
                <w:szCs w:val="24"/>
              </w:rPr>
            </w:pPr>
          </w:p>
        </w:tc>
      </w:tr>
      <w:tr w:rsidR="006562D2" w:rsidRPr="006562D2" w:rsidTr="00E030B5">
        <w:trPr>
          <w:trHeight w:val="960"/>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Программно-целевые инструменты программы</w:t>
            </w:r>
          </w:p>
        </w:tc>
        <w:tc>
          <w:tcPr>
            <w:tcW w:w="3778" w:type="pct"/>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Отсутствуют</w:t>
            </w:r>
          </w:p>
        </w:tc>
      </w:tr>
      <w:tr w:rsidR="006562D2" w:rsidRPr="006562D2" w:rsidTr="00E030B5">
        <w:trPr>
          <w:trHeight w:val="597"/>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Цель Программы</w:t>
            </w:r>
          </w:p>
        </w:tc>
        <w:tc>
          <w:tcPr>
            <w:tcW w:w="3778" w:type="pct"/>
          </w:tcPr>
          <w:p w:rsidR="006562D2" w:rsidRPr="006562D2" w:rsidRDefault="006562D2" w:rsidP="006562D2">
            <w:pPr>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Повышение эффективности и прозрачности управления и распоряжения имуществом и земельными ресурсами </w:t>
            </w:r>
            <w:proofErr w:type="spellStart"/>
            <w:r w:rsidRPr="006562D2">
              <w:rPr>
                <w:rFonts w:ascii="Times New Roman" w:hAnsi="Times New Roman"/>
                <w:sz w:val="24"/>
                <w:szCs w:val="24"/>
                <w:lang w:eastAsia="ru-RU"/>
              </w:rPr>
              <w:t>Краснокамского</w:t>
            </w:r>
            <w:proofErr w:type="spellEnd"/>
            <w:r w:rsidRPr="006562D2">
              <w:rPr>
                <w:rFonts w:ascii="Times New Roman" w:hAnsi="Times New Roman"/>
                <w:sz w:val="24"/>
                <w:szCs w:val="24"/>
                <w:lang w:eastAsia="ru-RU"/>
              </w:rPr>
              <w:t xml:space="preserve"> муниципального района.</w:t>
            </w:r>
          </w:p>
        </w:tc>
      </w:tr>
      <w:tr w:rsidR="006562D2" w:rsidRPr="006562D2" w:rsidTr="00E030B5">
        <w:trPr>
          <w:trHeight w:val="701"/>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Задачи Программы</w:t>
            </w:r>
          </w:p>
        </w:tc>
        <w:tc>
          <w:tcPr>
            <w:tcW w:w="3778" w:type="pct"/>
          </w:tcPr>
          <w:p w:rsidR="006562D2" w:rsidRPr="006562D2" w:rsidRDefault="006562D2" w:rsidP="006562D2">
            <w:pPr>
              <w:autoSpaceDE w:val="0"/>
              <w:autoSpaceDN w:val="0"/>
              <w:adjustRightInd w:val="0"/>
              <w:spacing w:after="120" w:line="240" w:lineRule="auto"/>
              <w:contextualSpacing/>
              <w:jc w:val="both"/>
              <w:rPr>
                <w:rFonts w:ascii="Times New Roman" w:hAnsi="Times New Roman"/>
                <w:sz w:val="24"/>
                <w:szCs w:val="24"/>
              </w:rPr>
            </w:pPr>
            <w:r w:rsidRPr="006562D2">
              <w:rPr>
                <w:rFonts w:ascii="Times New Roman" w:hAnsi="Times New Roman"/>
                <w:sz w:val="24"/>
                <w:szCs w:val="24"/>
              </w:rPr>
              <w:t>Вовлечение в оборот земельных участков под жилищное строительство и строительство промышленных предприятий и промышленных парков.</w:t>
            </w:r>
          </w:p>
          <w:p w:rsidR="006562D2" w:rsidRPr="006562D2" w:rsidRDefault="006562D2" w:rsidP="006562D2">
            <w:pPr>
              <w:autoSpaceDE w:val="0"/>
              <w:autoSpaceDN w:val="0"/>
              <w:adjustRightInd w:val="0"/>
              <w:spacing w:after="120" w:line="240" w:lineRule="auto"/>
              <w:contextualSpacing/>
              <w:jc w:val="both"/>
              <w:rPr>
                <w:rFonts w:ascii="Times New Roman" w:hAnsi="Times New Roman"/>
                <w:sz w:val="24"/>
                <w:szCs w:val="24"/>
                <w:lang w:eastAsia="ru-RU"/>
              </w:rPr>
            </w:pPr>
            <w:r w:rsidRPr="006562D2">
              <w:rPr>
                <w:rFonts w:ascii="Times New Roman" w:hAnsi="Times New Roman"/>
                <w:sz w:val="24"/>
                <w:szCs w:val="24"/>
                <w:lang w:eastAsia="ru-RU"/>
              </w:rPr>
              <w:t xml:space="preserve">Увеличение доходов консолидированного бюджета </w:t>
            </w:r>
            <w:proofErr w:type="spellStart"/>
            <w:r w:rsidRPr="006562D2">
              <w:rPr>
                <w:rFonts w:ascii="Times New Roman" w:hAnsi="Times New Roman"/>
                <w:sz w:val="24"/>
                <w:szCs w:val="24"/>
                <w:lang w:eastAsia="ru-RU"/>
              </w:rPr>
              <w:t>Краснокамского</w:t>
            </w:r>
            <w:proofErr w:type="spellEnd"/>
            <w:r w:rsidRPr="006562D2">
              <w:rPr>
                <w:rFonts w:ascii="Times New Roman" w:hAnsi="Times New Roman"/>
                <w:sz w:val="24"/>
                <w:szCs w:val="24"/>
                <w:lang w:eastAsia="ru-RU"/>
              </w:rPr>
              <w:t xml:space="preserve"> муниципального района от использования и распоряжения земельными участками, в том числе снижение дебиторской задолженности по арендной плате за землю. </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Реализация указов Президента Российской Федерации в части обеспечения многодетных семей </w:t>
            </w:r>
            <w:proofErr w:type="spellStart"/>
            <w:r w:rsidRPr="006562D2">
              <w:rPr>
                <w:rFonts w:ascii="Times New Roman" w:hAnsi="Times New Roman"/>
                <w:sz w:val="24"/>
                <w:szCs w:val="24"/>
                <w:lang w:eastAsia="ru-RU"/>
              </w:rPr>
              <w:t>Краснокамского</w:t>
            </w:r>
            <w:proofErr w:type="spellEnd"/>
            <w:r w:rsidRPr="006562D2">
              <w:rPr>
                <w:rFonts w:ascii="Times New Roman" w:hAnsi="Times New Roman"/>
                <w:sz w:val="24"/>
                <w:szCs w:val="24"/>
                <w:lang w:eastAsia="ru-RU"/>
              </w:rPr>
              <w:t xml:space="preserve"> муниципального района земельными участками.</w:t>
            </w:r>
          </w:p>
          <w:p w:rsidR="006562D2" w:rsidRPr="006562D2" w:rsidRDefault="006562D2" w:rsidP="006562D2">
            <w:pPr>
              <w:spacing w:after="0" w:line="240" w:lineRule="auto"/>
              <w:jc w:val="both"/>
              <w:rPr>
                <w:rFonts w:ascii="Times New Roman" w:hAnsi="Times New Roman"/>
                <w:bCs/>
                <w:sz w:val="24"/>
                <w:szCs w:val="24"/>
                <w:lang w:eastAsia="ru-RU"/>
              </w:rPr>
            </w:pPr>
            <w:r w:rsidRPr="006562D2">
              <w:rPr>
                <w:rFonts w:ascii="Times New Roman" w:hAnsi="Times New Roman"/>
                <w:sz w:val="24"/>
                <w:szCs w:val="24"/>
                <w:lang w:eastAsia="ru-RU"/>
              </w:rPr>
              <w:t>Обеспечение полноты и достоверности данных р</w:t>
            </w:r>
            <w:r w:rsidRPr="006562D2">
              <w:rPr>
                <w:rFonts w:ascii="Times New Roman" w:hAnsi="Times New Roman"/>
                <w:bCs/>
                <w:sz w:val="24"/>
                <w:szCs w:val="24"/>
                <w:lang w:eastAsia="ru-RU"/>
              </w:rPr>
              <w:t xml:space="preserve">еестра муниципальной собственности </w:t>
            </w:r>
            <w:proofErr w:type="spellStart"/>
            <w:r w:rsidRPr="006562D2">
              <w:rPr>
                <w:rFonts w:ascii="Times New Roman" w:hAnsi="Times New Roman"/>
                <w:bCs/>
                <w:sz w:val="24"/>
                <w:szCs w:val="24"/>
                <w:lang w:eastAsia="ru-RU"/>
              </w:rPr>
              <w:t>Краснокамского</w:t>
            </w:r>
            <w:proofErr w:type="spellEnd"/>
            <w:r w:rsidRPr="006562D2">
              <w:rPr>
                <w:rFonts w:ascii="Times New Roman" w:hAnsi="Times New Roman"/>
                <w:bCs/>
                <w:sz w:val="24"/>
                <w:szCs w:val="24"/>
                <w:lang w:eastAsia="ru-RU"/>
              </w:rPr>
              <w:t xml:space="preserve"> муниципального района.</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Обеспечение эффективного управления, распоряжения, использования и сохранности муниципального  имущества</w:t>
            </w:r>
          </w:p>
        </w:tc>
      </w:tr>
      <w:tr w:rsidR="006562D2" w:rsidRPr="006562D2" w:rsidTr="00E030B5">
        <w:trPr>
          <w:trHeight w:val="699"/>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t>Ожидаемые результаты реализации Программы</w:t>
            </w:r>
          </w:p>
        </w:tc>
        <w:tc>
          <w:tcPr>
            <w:tcW w:w="3778" w:type="pct"/>
          </w:tcPr>
          <w:p w:rsidR="006562D2" w:rsidRPr="006562D2" w:rsidRDefault="006562D2" w:rsidP="006562D2">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shd w:val="clear" w:color="auto" w:fill="FFFFFF"/>
                <w:lang w:eastAsia="ru-RU"/>
              </w:rPr>
              <w:t xml:space="preserve">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w:t>
            </w:r>
            <w:r w:rsidRPr="006562D2">
              <w:rPr>
                <w:rFonts w:ascii="Times New Roman" w:hAnsi="Times New Roman"/>
                <w:sz w:val="24"/>
                <w:szCs w:val="24"/>
                <w:lang w:eastAsia="ru-RU"/>
              </w:rPr>
              <w:t xml:space="preserve">за период с 2015 по 2019 </w:t>
            </w:r>
            <w:r w:rsidRPr="006562D2">
              <w:rPr>
                <w:rFonts w:ascii="Times New Roman" w:hAnsi="Times New Roman"/>
                <w:sz w:val="24"/>
                <w:szCs w:val="24"/>
                <w:lang w:eastAsia="ru-RU"/>
              </w:rPr>
              <w:lastRenderedPageBreak/>
              <w:t>годы</w:t>
            </w:r>
            <w:r w:rsidRPr="006562D2">
              <w:rPr>
                <w:rFonts w:ascii="Times New Roman" w:hAnsi="Times New Roman"/>
                <w:sz w:val="24"/>
                <w:szCs w:val="24"/>
                <w:shd w:val="clear" w:color="auto" w:fill="FFFFFF"/>
                <w:lang w:eastAsia="ru-RU"/>
              </w:rPr>
              <w:t>;</w:t>
            </w:r>
          </w:p>
          <w:p w:rsidR="006562D2" w:rsidRPr="006562D2" w:rsidRDefault="006562D2" w:rsidP="006562D2">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shd w:val="clear" w:color="auto" w:fill="FFFFFF"/>
                <w:lang w:eastAsia="ru-RU"/>
              </w:rPr>
              <w:t xml:space="preserve">Поступления по арендной плате за землю и доходам от продажи земельных участков в консолидированный бюджет </w:t>
            </w:r>
            <w:proofErr w:type="spellStart"/>
            <w:r w:rsidRPr="006562D2">
              <w:rPr>
                <w:rFonts w:ascii="Times New Roman" w:hAnsi="Times New Roman"/>
                <w:sz w:val="24"/>
                <w:szCs w:val="24"/>
                <w:shd w:val="clear" w:color="auto" w:fill="FFFFFF"/>
                <w:lang w:eastAsia="ru-RU"/>
              </w:rPr>
              <w:t>Краснокамского</w:t>
            </w:r>
            <w:proofErr w:type="spellEnd"/>
            <w:r w:rsidRPr="006562D2">
              <w:rPr>
                <w:rFonts w:ascii="Times New Roman" w:hAnsi="Times New Roman"/>
                <w:sz w:val="24"/>
                <w:szCs w:val="24"/>
                <w:shd w:val="clear" w:color="auto" w:fill="FFFFFF"/>
                <w:lang w:eastAsia="ru-RU"/>
              </w:rPr>
              <w:t xml:space="preserve"> муниципального района составляет 201 857,3 тыс. рублей, в том числе </w:t>
            </w:r>
            <w:proofErr w:type="gramStart"/>
            <w:r w:rsidRPr="006562D2">
              <w:rPr>
                <w:rFonts w:ascii="Times New Roman" w:hAnsi="Times New Roman"/>
                <w:sz w:val="24"/>
                <w:szCs w:val="24"/>
                <w:shd w:val="clear" w:color="auto" w:fill="FFFFFF"/>
                <w:lang w:eastAsia="ru-RU"/>
              </w:rPr>
              <w:t>по</w:t>
            </w:r>
            <w:proofErr w:type="gramEnd"/>
            <w:r w:rsidRPr="006562D2">
              <w:rPr>
                <w:rFonts w:ascii="Times New Roman" w:hAnsi="Times New Roman"/>
                <w:sz w:val="24"/>
                <w:szCs w:val="24"/>
                <w:shd w:val="clear" w:color="auto" w:fill="FFFFFF"/>
                <w:lang w:eastAsia="ru-RU"/>
              </w:rPr>
              <w:t xml:space="preserve"> годом</w:t>
            </w:r>
            <w:r w:rsidRPr="006562D2">
              <w:rPr>
                <w:rFonts w:ascii="Times New Roman" w:hAnsi="Times New Roman"/>
                <w:sz w:val="24"/>
                <w:szCs w:val="24"/>
                <w:lang w:eastAsia="ru-RU"/>
              </w:rPr>
              <w:t xml:space="preserve">: </w:t>
            </w:r>
          </w:p>
          <w:p w:rsidR="006562D2" w:rsidRPr="006562D2" w:rsidRDefault="003B7AC5" w:rsidP="003B7AC5">
            <w:pPr>
              <w:tabs>
                <w:tab w:val="left" w:pos="175"/>
                <w:tab w:val="left" w:pos="325"/>
              </w:tabs>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 xml:space="preserve">2015 год -  33 634,9 тыс. рублей в год; </w:t>
            </w:r>
          </w:p>
          <w:p w:rsidR="006562D2" w:rsidRPr="006562D2" w:rsidRDefault="003B7AC5" w:rsidP="006562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2016 год – 52 911,7 тыс. рублей в год;</w:t>
            </w:r>
          </w:p>
          <w:p w:rsidR="006562D2" w:rsidRPr="006562D2" w:rsidRDefault="003B7AC5" w:rsidP="006562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2017 год – 44 688,1 тыс. рублей в год;</w:t>
            </w:r>
          </w:p>
          <w:p w:rsidR="006562D2" w:rsidRPr="006562D2" w:rsidRDefault="003B7AC5" w:rsidP="006562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 xml:space="preserve">2018 год – 35 338,8 тыс. рублей в год; </w:t>
            </w:r>
          </w:p>
          <w:p w:rsidR="006562D2" w:rsidRPr="006562D2" w:rsidRDefault="003B7AC5" w:rsidP="006562D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2019 год – 35 283,8 тыс. рублей в год.</w:t>
            </w:r>
          </w:p>
          <w:p w:rsidR="006562D2" w:rsidRPr="006562D2" w:rsidRDefault="006562D2" w:rsidP="006562D2">
            <w:pPr>
              <w:numPr>
                <w:ilvl w:val="0"/>
                <w:numId w:val="1"/>
              </w:numPr>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Доходы от использования и реализации муниципального имущества в период с 2015 по 2019 год составят 85 366,1 тыс. рублей (без учета доходов от земли), в том числе:</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   в 2015 году – 26 429,8 тыс. рублей;</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   в 2016 году – 22 209,1 тыс. рублей; </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   в 2017 году – 16 845,0 тыс. рублей; </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   в 2018 году  - 10 516,1 тыс. рублей;</w:t>
            </w:r>
          </w:p>
          <w:p w:rsidR="006562D2" w:rsidRPr="006562D2" w:rsidRDefault="006562D2" w:rsidP="006562D2">
            <w:p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   в 2019 году  -   9 366,1 тыс. рублей. </w:t>
            </w:r>
          </w:p>
          <w:p w:rsidR="006562D2" w:rsidRPr="006562D2" w:rsidRDefault="006562D2" w:rsidP="006562D2">
            <w:pPr>
              <w:numPr>
                <w:ilvl w:val="0"/>
                <w:numId w:val="1"/>
              </w:num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Обеспеченность многодетных семей района земельными участками к концу 2019 года стремится к 80 %, в том числе:</w:t>
            </w:r>
          </w:p>
          <w:p w:rsidR="006562D2" w:rsidRPr="006562D2" w:rsidRDefault="003B7AC5" w:rsidP="006562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в 2015 году – 60 %;</w:t>
            </w:r>
          </w:p>
          <w:p w:rsidR="006562D2" w:rsidRPr="006562D2" w:rsidRDefault="003B7AC5" w:rsidP="006562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в 2016 году – 65 %;</w:t>
            </w:r>
          </w:p>
          <w:p w:rsidR="006562D2" w:rsidRPr="006562D2" w:rsidRDefault="003B7AC5" w:rsidP="006562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в 2017 году – 80 %;</w:t>
            </w:r>
          </w:p>
          <w:p w:rsidR="006562D2" w:rsidRPr="006562D2" w:rsidRDefault="003B7AC5" w:rsidP="006562D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в 2018 году – 80 %,</w:t>
            </w:r>
          </w:p>
          <w:p w:rsidR="006562D2" w:rsidRPr="006562D2" w:rsidRDefault="003B7AC5" w:rsidP="003B7AC5">
            <w:pPr>
              <w:tabs>
                <w:tab w:val="left" w:pos="16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6562D2" w:rsidRPr="006562D2">
              <w:rPr>
                <w:rFonts w:ascii="Times New Roman" w:hAnsi="Times New Roman"/>
                <w:sz w:val="24"/>
                <w:szCs w:val="24"/>
                <w:lang w:eastAsia="ru-RU"/>
              </w:rPr>
              <w:t>в 2019 году – 80%.</w:t>
            </w:r>
          </w:p>
          <w:p w:rsidR="006562D2" w:rsidRPr="006562D2" w:rsidRDefault="006562D2" w:rsidP="006562D2">
            <w:pPr>
              <w:numPr>
                <w:ilvl w:val="0"/>
                <w:numId w:val="1"/>
              </w:num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Все объекты, находящиеся в казне </w:t>
            </w:r>
            <w:proofErr w:type="spellStart"/>
            <w:r w:rsidRPr="006562D2">
              <w:rPr>
                <w:rFonts w:ascii="Times New Roman" w:hAnsi="Times New Roman"/>
                <w:sz w:val="24"/>
                <w:szCs w:val="24"/>
                <w:lang w:eastAsia="ru-RU"/>
              </w:rPr>
              <w:t>Краснокамского</w:t>
            </w:r>
            <w:proofErr w:type="spellEnd"/>
            <w:r w:rsidRPr="006562D2">
              <w:rPr>
                <w:rFonts w:ascii="Times New Roman" w:hAnsi="Times New Roman"/>
                <w:sz w:val="24"/>
                <w:szCs w:val="24"/>
                <w:lang w:eastAsia="ru-RU"/>
              </w:rPr>
              <w:t xml:space="preserve"> муниципального района имеют пользователя;</w:t>
            </w:r>
          </w:p>
          <w:p w:rsidR="006562D2" w:rsidRPr="006562D2" w:rsidRDefault="006562D2" w:rsidP="006562D2">
            <w:pPr>
              <w:numPr>
                <w:ilvl w:val="0"/>
                <w:numId w:val="1"/>
              </w:num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 xml:space="preserve">На все объекты, включенные в реестр муниципальной собственности  </w:t>
            </w:r>
            <w:proofErr w:type="spellStart"/>
            <w:r w:rsidRPr="006562D2">
              <w:rPr>
                <w:rFonts w:ascii="Times New Roman" w:hAnsi="Times New Roman"/>
                <w:sz w:val="24"/>
                <w:szCs w:val="24"/>
                <w:lang w:eastAsia="ru-RU"/>
              </w:rPr>
              <w:t>Краснокамского</w:t>
            </w:r>
            <w:proofErr w:type="spellEnd"/>
            <w:r w:rsidRPr="006562D2">
              <w:rPr>
                <w:rFonts w:ascii="Times New Roman" w:hAnsi="Times New Roman"/>
                <w:sz w:val="24"/>
                <w:szCs w:val="24"/>
                <w:lang w:eastAsia="ru-RU"/>
              </w:rPr>
              <w:t xml:space="preserve"> муниципального района, зарегистрировано право собственности района;</w:t>
            </w:r>
          </w:p>
          <w:p w:rsidR="006562D2" w:rsidRPr="006562D2" w:rsidRDefault="006562D2" w:rsidP="006562D2">
            <w:pPr>
              <w:numPr>
                <w:ilvl w:val="0"/>
                <w:numId w:val="1"/>
              </w:numPr>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Устранение нарушений, выявленных в процессе проверок сохранности и целевого использования муниципального имущества 100%;</w:t>
            </w:r>
          </w:p>
          <w:p w:rsidR="006562D2" w:rsidRPr="006562D2" w:rsidRDefault="006562D2" w:rsidP="006562D2">
            <w:pPr>
              <w:numPr>
                <w:ilvl w:val="0"/>
                <w:numId w:val="1"/>
              </w:numPr>
              <w:spacing w:after="0" w:line="240" w:lineRule="auto"/>
              <w:jc w:val="both"/>
              <w:rPr>
                <w:rFonts w:ascii="Times New Roman" w:hAnsi="Times New Roman"/>
                <w:sz w:val="24"/>
                <w:szCs w:val="24"/>
                <w:lang w:eastAsia="ru-RU"/>
              </w:rPr>
            </w:pPr>
            <w:r w:rsidRPr="006562D2">
              <w:rPr>
                <w:rFonts w:ascii="Times New Roman" w:hAnsi="Times New Roman"/>
                <w:bCs/>
                <w:sz w:val="24"/>
                <w:szCs w:val="24"/>
                <w:lang w:eastAsia="ru-RU"/>
              </w:rPr>
              <w:t>Сокращение расходов на содержание неиспользуемого имущества для осуществления полномочий за счет повышения качества принятия управленческих решений;</w:t>
            </w:r>
          </w:p>
          <w:p w:rsidR="006562D2" w:rsidRPr="006562D2" w:rsidRDefault="006562D2" w:rsidP="006562D2">
            <w:pPr>
              <w:numPr>
                <w:ilvl w:val="0"/>
                <w:numId w:val="1"/>
              </w:numPr>
              <w:spacing w:after="0" w:line="240" w:lineRule="auto"/>
              <w:jc w:val="both"/>
              <w:rPr>
                <w:rFonts w:ascii="Times New Roman" w:hAnsi="Times New Roman"/>
                <w:sz w:val="24"/>
                <w:szCs w:val="24"/>
                <w:lang w:eastAsia="ru-RU"/>
              </w:rPr>
            </w:pPr>
            <w:r w:rsidRPr="006562D2">
              <w:rPr>
                <w:rFonts w:ascii="Times New Roman" w:hAnsi="Times New Roman"/>
                <w:bCs/>
                <w:sz w:val="24"/>
                <w:szCs w:val="24"/>
                <w:lang w:eastAsia="ru-RU"/>
              </w:rPr>
              <w:t>Обеспечение имущественной основы деятельности органов местного самоуправления и организаций.</w:t>
            </w:r>
          </w:p>
          <w:p w:rsidR="006562D2" w:rsidRPr="006562D2" w:rsidRDefault="006562D2" w:rsidP="006562D2">
            <w:pPr>
              <w:spacing w:after="0" w:line="240" w:lineRule="auto"/>
              <w:jc w:val="both"/>
              <w:rPr>
                <w:rFonts w:ascii="Times New Roman" w:hAnsi="Times New Roman"/>
                <w:sz w:val="24"/>
                <w:szCs w:val="24"/>
                <w:lang w:eastAsia="ru-RU"/>
              </w:rPr>
            </w:pPr>
          </w:p>
        </w:tc>
      </w:tr>
      <w:tr w:rsidR="006562D2" w:rsidRPr="006562D2" w:rsidTr="00E030B5">
        <w:trPr>
          <w:trHeight w:val="1236"/>
        </w:trPr>
        <w:tc>
          <w:tcPr>
            <w:tcW w:w="1222" w:type="pct"/>
          </w:tcPr>
          <w:p w:rsidR="006562D2" w:rsidRPr="006562D2" w:rsidRDefault="006562D2" w:rsidP="006562D2">
            <w:pPr>
              <w:widowControl w:val="0"/>
              <w:autoSpaceDE w:val="0"/>
              <w:autoSpaceDN w:val="0"/>
              <w:adjustRightInd w:val="0"/>
              <w:spacing w:after="0" w:line="240" w:lineRule="auto"/>
              <w:rPr>
                <w:rFonts w:ascii="Times New Roman" w:hAnsi="Times New Roman"/>
                <w:sz w:val="24"/>
                <w:szCs w:val="24"/>
                <w:lang w:eastAsia="ru-RU"/>
              </w:rPr>
            </w:pPr>
            <w:r w:rsidRPr="006562D2">
              <w:rPr>
                <w:rFonts w:ascii="Times New Roman" w:hAnsi="Times New Roman"/>
                <w:sz w:val="24"/>
                <w:szCs w:val="24"/>
                <w:lang w:eastAsia="ru-RU"/>
              </w:rPr>
              <w:lastRenderedPageBreak/>
              <w:t>Этапы и сроки реализации Программы</w:t>
            </w:r>
          </w:p>
        </w:tc>
        <w:tc>
          <w:tcPr>
            <w:tcW w:w="3778" w:type="pct"/>
          </w:tcPr>
          <w:p w:rsidR="006562D2" w:rsidRPr="006562D2" w:rsidRDefault="006562D2" w:rsidP="006562D2">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6562D2">
              <w:rPr>
                <w:rFonts w:ascii="Times New Roman" w:hAnsi="Times New Roman"/>
                <w:sz w:val="24"/>
                <w:szCs w:val="24"/>
                <w:lang w:eastAsia="ru-RU"/>
              </w:rPr>
              <w:t xml:space="preserve">Программа рассчитана на период с 2015 по 2019 годы. </w:t>
            </w:r>
          </w:p>
          <w:p w:rsidR="006562D2" w:rsidRPr="006562D2" w:rsidRDefault="006562D2" w:rsidP="006562D2">
            <w:pPr>
              <w:widowControl w:val="0"/>
              <w:autoSpaceDE w:val="0"/>
              <w:autoSpaceDN w:val="0"/>
              <w:adjustRightInd w:val="0"/>
              <w:spacing w:after="0" w:line="240" w:lineRule="auto"/>
              <w:jc w:val="both"/>
              <w:rPr>
                <w:rFonts w:ascii="Times New Roman" w:hAnsi="Times New Roman"/>
                <w:sz w:val="24"/>
                <w:szCs w:val="24"/>
                <w:lang w:eastAsia="ru-RU"/>
              </w:rPr>
            </w:pPr>
            <w:r w:rsidRPr="006562D2">
              <w:rPr>
                <w:rFonts w:ascii="Times New Roman" w:hAnsi="Times New Roman"/>
                <w:sz w:val="24"/>
                <w:szCs w:val="24"/>
                <w:lang w:eastAsia="ru-RU"/>
              </w:rPr>
              <w:t>Программа не имеет строгой разбивки на этапы, мероприятия реализуются на протяжении всего срока реализации Программы.</w:t>
            </w:r>
          </w:p>
        </w:tc>
      </w:tr>
    </w:tbl>
    <w:p w:rsidR="006562D2" w:rsidRPr="006562D2" w:rsidRDefault="006562D2" w:rsidP="006562D2">
      <w:pPr>
        <w:spacing w:after="0" w:line="240" w:lineRule="auto"/>
        <w:jc w:val="both"/>
        <w:rPr>
          <w:rFonts w:ascii="Times New Roman" w:hAnsi="Times New Roman"/>
          <w:sz w:val="26"/>
          <w:szCs w:val="26"/>
        </w:rPr>
      </w:pPr>
    </w:p>
    <w:p w:rsidR="006562D2" w:rsidRPr="006562D2" w:rsidRDefault="006562D2" w:rsidP="006562D2">
      <w:pPr>
        <w:spacing w:after="0" w:line="240" w:lineRule="auto"/>
        <w:rPr>
          <w:rFonts w:ascii="Times New Roman" w:hAnsi="Times New Roman"/>
          <w:sz w:val="26"/>
          <w:szCs w:val="26"/>
        </w:rPr>
      </w:pPr>
    </w:p>
    <w:tbl>
      <w:tblPr>
        <w:tblpPr w:leftFromText="180" w:rightFromText="180" w:vertAnchor="page" w:horzAnchor="margin" w:tblpXSpec="center" w:tblpY="743"/>
        <w:tblW w:w="5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4"/>
        <w:gridCol w:w="433"/>
        <w:gridCol w:w="1702"/>
        <w:gridCol w:w="701"/>
        <w:gridCol w:w="429"/>
        <w:gridCol w:w="806"/>
        <w:gridCol w:w="346"/>
        <w:gridCol w:w="728"/>
        <w:gridCol w:w="427"/>
        <w:gridCol w:w="804"/>
        <w:gridCol w:w="362"/>
        <w:gridCol w:w="869"/>
        <w:gridCol w:w="252"/>
        <w:gridCol w:w="824"/>
        <w:gridCol w:w="1059"/>
      </w:tblGrid>
      <w:tr w:rsidR="006562D2" w:rsidRPr="006562D2" w:rsidTr="003B7AC5">
        <w:trPr>
          <w:trHeight w:val="65"/>
        </w:trPr>
        <w:tc>
          <w:tcPr>
            <w:tcW w:w="638" w:type="pct"/>
            <w:vMerge w:val="restart"/>
          </w:tcPr>
          <w:p w:rsidR="006562D2" w:rsidRPr="006562D2" w:rsidRDefault="006562D2" w:rsidP="006562D2">
            <w:pPr>
              <w:pageBreakBefore/>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lastRenderedPageBreak/>
              <w:t>Целевые показатели Программы</w:t>
            </w:r>
          </w:p>
          <w:p w:rsidR="006562D2" w:rsidRPr="006562D2" w:rsidRDefault="006562D2" w:rsidP="006562D2">
            <w:pPr>
              <w:pageBreakBefore/>
              <w:widowControl w:val="0"/>
              <w:autoSpaceDE w:val="0"/>
              <w:autoSpaceDN w:val="0"/>
              <w:adjustRightInd w:val="0"/>
              <w:spacing w:after="0" w:line="240" w:lineRule="auto"/>
              <w:ind w:right="-108"/>
              <w:rPr>
                <w:rFonts w:ascii="Times New Roman" w:hAnsi="Times New Roman"/>
                <w:sz w:val="24"/>
                <w:szCs w:val="24"/>
                <w:lang w:eastAsia="ru-RU"/>
              </w:rPr>
            </w:pPr>
          </w:p>
        </w:tc>
        <w:tc>
          <w:tcPr>
            <w:tcW w:w="194" w:type="pct"/>
            <w:vMerge w:val="restar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 xml:space="preserve">№ </w:t>
            </w:r>
            <w:proofErr w:type="gramStart"/>
            <w:r w:rsidRPr="006562D2">
              <w:rPr>
                <w:rFonts w:ascii="Times New Roman" w:hAnsi="Times New Roman"/>
                <w:lang w:eastAsia="ru-RU"/>
              </w:rPr>
              <w:t>п</w:t>
            </w:r>
            <w:proofErr w:type="gramEnd"/>
            <w:r w:rsidRPr="006562D2">
              <w:rPr>
                <w:rFonts w:ascii="Times New Roman" w:hAnsi="Times New Roman"/>
                <w:lang w:eastAsia="ru-RU"/>
              </w:rPr>
              <w:t>/п</w:t>
            </w:r>
          </w:p>
        </w:tc>
        <w:tc>
          <w:tcPr>
            <w:tcW w:w="761" w:type="pct"/>
            <w:vMerge w:val="restar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Наименование показателя</w:t>
            </w:r>
          </w:p>
        </w:tc>
        <w:tc>
          <w:tcPr>
            <w:tcW w:w="314" w:type="pct"/>
            <w:vMerge w:val="restar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Ед. изм.</w:t>
            </w:r>
          </w:p>
        </w:tc>
        <w:tc>
          <w:tcPr>
            <w:tcW w:w="553" w:type="pct"/>
            <w:gridSpan w:val="2"/>
            <w:vMerge w:val="restar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2014</w:t>
            </w:r>
          </w:p>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 xml:space="preserve">(факт за 1 </w:t>
            </w:r>
            <w:proofErr w:type="spellStart"/>
            <w:r w:rsidRPr="006562D2">
              <w:rPr>
                <w:rFonts w:ascii="Times New Roman" w:hAnsi="Times New Roman"/>
                <w:lang w:eastAsia="ru-RU"/>
              </w:rPr>
              <w:t>полуг</w:t>
            </w:r>
            <w:proofErr w:type="spellEnd"/>
            <w:r w:rsidRPr="006562D2">
              <w:rPr>
                <w:rFonts w:ascii="Times New Roman" w:hAnsi="Times New Roman"/>
                <w:lang w:eastAsia="ru-RU"/>
              </w:rPr>
              <w:t>.)</w:t>
            </w:r>
          </w:p>
        </w:tc>
        <w:tc>
          <w:tcPr>
            <w:tcW w:w="2539" w:type="pct"/>
            <w:gridSpan w:val="9"/>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Плановое значение целевого показателя</w:t>
            </w:r>
          </w:p>
        </w:tc>
      </w:tr>
      <w:tr w:rsidR="006562D2" w:rsidRPr="006562D2" w:rsidTr="003B7AC5">
        <w:trPr>
          <w:trHeight w:val="664"/>
        </w:trPr>
        <w:tc>
          <w:tcPr>
            <w:tcW w:w="638" w:type="pct"/>
            <w:vMerge/>
          </w:tcPr>
          <w:p w:rsidR="006562D2" w:rsidRPr="006562D2" w:rsidRDefault="006562D2" w:rsidP="006562D2">
            <w:pPr>
              <w:spacing w:after="0" w:line="240" w:lineRule="auto"/>
              <w:rPr>
                <w:rFonts w:ascii="Times New Roman" w:hAnsi="Times New Roman"/>
                <w:sz w:val="26"/>
                <w:szCs w:val="26"/>
                <w:lang w:eastAsia="ru-RU"/>
              </w:rPr>
            </w:pPr>
          </w:p>
        </w:tc>
        <w:tc>
          <w:tcPr>
            <w:tcW w:w="194" w:type="pct"/>
            <w:vMerge/>
            <w:vAlign w:val="center"/>
          </w:tcPr>
          <w:p w:rsidR="006562D2" w:rsidRPr="006562D2" w:rsidRDefault="006562D2" w:rsidP="006562D2">
            <w:pPr>
              <w:spacing w:after="0" w:line="240" w:lineRule="auto"/>
              <w:rPr>
                <w:rFonts w:ascii="Times New Roman" w:hAnsi="Times New Roman"/>
                <w:sz w:val="26"/>
                <w:szCs w:val="26"/>
                <w:lang w:eastAsia="ru-RU"/>
              </w:rPr>
            </w:pPr>
          </w:p>
        </w:tc>
        <w:tc>
          <w:tcPr>
            <w:tcW w:w="761" w:type="pct"/>
            <w:vMerge/>
            <w:vAlign w:val="center"/>
          </w:tcPr>
          <w:p w:rsidR="006562D2" w:rsidRPr="006562D2" w:rsidRDefault="006562D2" w:rsidP="006562D2">
            <w:pPr>
              <w:spacing w:after="0" w:line="240" w:lineRule="auto"/>
              <w:rPr>
                <w:rFonts w:ascii="Times New Roman" w:hAnsi="Times New Roman"/>
                <w:sz w:val="26"/>
                <w:szCs w:val="26"/>
                <w:lang w:eastAsia="ru-RU"/>
              </w:rPr>
            </w:pPr>
          </w:p>
        </w:tc>
        <w:tc>
          <w:tcPr>
            <w:tcW w:w="314" w:type="pct"/>
            <w:vMerge/>
            <w:vAlign w:val="center"/>
          </w:tcPr>
          <w:p w:rsidR="006562D2" w:rsidRPr="006562D2" w:rsidRDefault="006562D2" w:rsidP="006562D2">
            <w:pPr>
              <w:spacing w:after="0" w:line="240" w:lineRule="auto"/>
              <w:rPr>
                <w:rFonts w:ascii="Times New Roman" w:hAnsi="Times New Roman"/>
                <w:sz w:val="26"/>
                <w:szCs w:val="26"/>
                <w:lang w:eastAsia="ru-RU"/>
              </w:rPr>
            </w:pPr>
          </w:p>
        </w:tc>
        <w:tc>
          <w:tcPr>
            <w:tcW w:w="553" w:type="pct"/>
            <w:gridSpan w:val="2"/>
            <w:vMerge/>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p>
        </w:tc>
        <w:tc>
          <w:tcPr>
            <w:tcW w:w="481"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2015</w:t>
            </w:r>
          </w:p>
        </w:tc>
        <w:tc>
          <w:tcPr>
            <w:tcW w:w="551"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2016</w:t>
            </w:r>
          </w:p>
        </w:tc>
        <w:tc>
          <w:tcPr>
            <w:tcW w:w="551"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2017</w:t>
            </w:r>
          </w:p>
        </w:tc>
        <w:tc>
          <w:tcPr>
            <w:tcW w:w="482" w:type="pct"/>
            <w:gridSpan w:val="2"/>
            <w:vAlign w:val="bottom"/>
          </w:tcPr>
          <w:p w:rsidR="006562D2" w:rsidRPr="006562D2" w:rsidRDefault="006562D2" w:rsidP="006562D2">
            <w:pPr>
              <w:jc w:val="center"/>
              <w:rPr>
                <w:rFonts w:ascii="Times New Roman" w:hAnsi="Times New Roman"/>
                <w:sz w:val="26"/>
                <w:szCs w:val="26"/>
              </w:rPr>
            </w:pPr>
            <w:r w:rsidRPr="006562D2">
              <w:rPr>
                <w:rFonts w:ascii="Times New Roman" w:hAnsi="Times New Roman"/>
                <w:sz w:val="26"/>
                <w:szCs w:val="26"/>
              </w:rPr>
              <w:t>2018</w:t>
            </w:r>
          </w:p>
        </w:tc>
        <w:tc>
          <w:tcPr>
            <w:tcW w:w="475" w:type="pct"/>
            <w:vAlign w:val="bottom"/>
          </w:tcPr>
          <w:p w:rsidR="006562D2" w:rsidRPr="006562D2" w:rsidRDefault="006562D2" w:rsidP="006562D2">
            <w:pPr>
              <w:jc w:val="center"/>
              <w:rPr>
                <w:rFonts w:ascii="Times New Roman" w:hAnsi="Times New Roman"/>
                <w:sz w:val="26"/>
                <w:szCs w:val="26"/>
              </w:rPr>
            </w:pPr>
            <w:r w:rsidRPr="006562D2">
              <w:rPr>
                <w:rFonts w:ascii="Times New Roman" w:hAnsi="Times New Roman"/>
                <w:sz w:val="26"/>
                <w:szCs w:val="26"/>
              </w:rPr>
              <w:t>2019</w:t>
            </w:r>
          </w:p>
        </w:tc>
      </w:tr>
      <w:tr w:rsidR="006562D2" w:rsidRPr="006562D2" w:rsidTr="003B7AC5">
        <w:trPr>
          <w:trHeight w:val="134"/>
        </w:trPr>
        <w:tc>
          <w:tcPr>
            <w:tcW w:w="638" w:type="pct"/>
            <w:vMerge/>
          </w:tcPr>
          <w:p w:rsidR="006562D2" w:rsidRPr="006562D2" w:rsidRDefault="006562D2" w:rsidP="006562D2">
            <w:pPr>
              <w:spacing w:after="0" w:line="240" w:lineRule="auto"/>
              <w:rPr>
                <w:rFonts w:ascii="Times New Roman" w:hAnsi="Times New Roman"/>
                <w:sz w:val="26"/>
                <w:szCs w:val="26"/>
                <w:lang w:eastAsia="ru-RU"/>
              </w:rPr>
            </w:pPr>
          </w:p>
        </w:tc>
        <w:tc>
          <w:tcPr>
            <w:tcW w:w="194"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1</w:t>
            </w:r>
          </w:p>
        </w:tc>
        <w:tc>
          <w:tcPr>
            <w:tcW w:w="761" w:type="pct"/>
          </w:tcPr>
          <w:p w:rsidR="006562D2" w:rsidRPr="006562D2" w:rsidRDefault="006562D2" w:rsidP="006562D2">
            <w:pPr>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Площадь вовлеченных в оборот земельных участков под жилищное строительство и строительство промышленных предприятий и промышленных парков</w:t>
            </w:r>
          </w:p>
        </w:tc>
        <w:tc>
          <w:tcPr>
            <w:tcW w:w="314"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га</w:t>
            </w:r>
          </w:p>
        </w:tc>
        <w:tc>
          <w:tcPr>
            <w:tcW w:w="553"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60,4</w:t>
            </w:r>
          </w:p>
        </w:tc>
        <w:tc>
          <w:tcPr>
            <w:tcW w:w="48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12</w:t>
            </w:r>
          </w:p>
        </w:tc>
        <w:tc>
          <w:tcPr>
            <w:tcW w:w="55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12</w:t>
            </w:r>
          </w:p>
        </w:tc>
        <w:tc>
          <w:tcPr>
            <w:tcW w:w="55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15</w:t>
            </w:r>
          </w:p>
        </w:tc>
        <w:tc>
          <w:tcPr>
            <w:tcW w:w="482"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15</w:t>
            </w:r>
          </w:p>
        </w:tc>
        <w:tc>
          <w:tcPr>
            <w:tcW w:w="475" w:type="pct"/>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15</w:t>
            </w:r>
          </w:p>
        </w:tc>
      </w:tr>
      <w:tr w:rsidR="006562D2" w:rsidRPr="006562D2" w:rsidTr="003B7AC5">
        <w:trPr>
          <w:trHeight w:val="134"/>
        </w:trPr>
        <w:tc>
          <w:tcPr>
            <w:tcW w:w="638" w:type="pct"/>
            <w:vMerge/>
          </w:tcPr>
          <w:p w:rsidR="006562D2" w:rsidRPr="006562D2" w:rsidRDefault="006562D2" w:rsidP="006562D2">
            <w:pPr>
              <w:spacing w:after="0" w:line="240" w:lineRule="auto"/>
              <w:rPr>
                <w:rFonts w:ascii="Times New Roman" w:hAnsi="Times New Roman"/>
                <w:sz w:val="26"/>
                <w:szCs w:val="26"/>
                <w:lang w:eastAsia="ru-RU"/>
              </w:rPr>
            </w:pPr>
          </w:p>
        </w:tc>
        <w:tc>
          <w:tcPr>
            <w:tcW w:w="194"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2</w:t>
            </w:r>
          </w:p>
        </w:tc>
        <w:tc>
          <w:tcPr>
            <w:tcW w:w="761" w:type="pct"/>
          </w:tcPr>
          <w:p w:rsidR="006562D2" w:rsidRPr="006562D2" w:rsidRDefault="006562D2" w:rsidP="006562D2">
            <w:pPr>
              <w:autoSpaceDE w:val="0"/>
              <w:autoSpaceDN w:val="0"/>
              <w:adjustRightInd w:val="0"/>
              <w:spacing w:after="0" w:line="240" w:lineRule="auto"/>
              <w:rPr>
                <w:rFonts w:ascii="Times New Roman" w:hAnsi="Times New Roman"/>
                <w:lang w:eastAsia="ru-RU"/>
              </w:rPr>
            </w:pPr>
            <w:r w:rsidRPr="006562D2">
              <w:rPr>
                <w:rFonts w:ascii="Times New Roman" w:hAnsi="Times New Roman"/>
              </w:rPr>
              <w:t>Доходы от арендной платы за землю и продажи земельных участков в консолидированный бюджет района</w:t>
            </w:r>
          </w:p>
        </w:tc>
        <w:tc>
          <w:tcPr>
            <w:tcW w:w="314"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тыс. руб.</w:t>
            </w:r>
          </w:p>
        </w:tc>
        <w:tc>
          <w:tcPr>
            <w:tcW w:w="553"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33 758,2</w:t>
            </w:r>
          </w:p>
        </w:tc>
        <w:tc>
          <w:tcPr>
            <w:tcW w:w="481" w:type="pct"/>
            <w:gridSpan w:val="2"/>
          </w:tcPr>
          <w:p w:rsidR="006562D2" w:rsidRPr="006562D2" w:rsidRDefault="006562D2" w:rsidP="006562D2">
            <w:pPr>
              <w:autoSpaceDE w:val="0"/>
              <w:autoSpaceDN w:val="0"/>
              <w:adjustRightInd w:val="0"/>
              <w:spacing w:after="0" w:line="240" w:lineRule="auto"/>
              <w:ind w:right="-107"/>
              <w:jc w:val="center"/>
              <w:rPr>
                <w:rFonts w:ascii="Times New Roman" w:hAnsi="Times New Roman"/>
                <w:lang w:eastAsia="ru-RU"/>
              </w:rPr>
            </w:pPr>
            <w:r w:rsidRPr="006562D2">
              <w:rPr>
                <w:rFonts w:ascii="Times New Roman" w:hAnsi="Times New Roman"/>
                <w:lang w:eastAsia="ru-RU"/>
              </w:rPr>
              <w:t>33 634,9</w:t>
            </w:r>
          </w:p>
        </w:tc>
        <w:tc>
          <w:tcPr>
            <w:tcW w:w="55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52 911,7</w:t>
            </w:r>
          </w:p>
        </w:tc>
        <w:tc>
          <w:tcPr>
            <w:tcW w:w="551" w:type="pct"/>
            <w:gridSpan w:val="2"/>
          </w:tcPr>
          <w:p w:rsidR="006562D2" w:rsidRPr="006562D2" w:rsidRDefault="006562D2" w:rsidP="006562D2">
            <w:pPr>
              <w:autoSpaceDE w:val="0"/>
              <w:autoSpaceDN w:val="0"/>
              <w:adjustRightInd w:val="0"/>
              <w:spacing w:after="0" w:line="240" w:lineRule="auto"/>
              <w:ind w:right="-109"/>
              <w:jc w:val="center"/>
              <w:rPr>
                <w:rFonts w:ascii="Times New Roman" w:hAnsi="Times New Roman"/>
                <w:lang w:eastAsia="ru-RU"/>
              </w:rPr>
            </w:pPr>
            <w:r w:rsidRPr="006562D2">
              <w:rPr>
                <w:rFonts w:ascii="Times New Roman" w:hAnsi="Times New Roman"/>
                <w:lang w:eastAsia="ru-RU"/>
              </w:rPr>
              <w:t>44 688,1</w:t>
            </w:r>
          </w:p>
        </w:tc>
        <w:tc>
          <w:tcPr>
            <w:tcW w:w="482"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35 338,8</w:t>
            </w:r>
          </w:p>
        </w:tc>
        <w:tc>
          <w:tcPr>
            <w:tcW w:w="475" w:type="pct"/>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35 283,8</w:t>
            </w:r>
          </w:p>
        </w:tc>
      </w:tr>
      <w:tr w:rsidR="006562D2" w:rsidRPr="006562D2" w:rsidTr="003B7AC5">
        <w:trPr>
          <w:trHeight w:val="134"/>
        </w:trPr>
        <w:tc>
          <w:tcPr>
            <w:tcW w:w="638" w:type="pct"/>
            <w:vMerge/>
          </w:tcPr>
          <w:p w:rsidR="006562D2" w:rsidRPr="006562D2" w:rsidRDefault="006562D2" w:rsidP="006562D2">
            <w:pPr>
              <w:spacing w:after="0" w:line="240" w:lineRule="auto"/>
              <w:rPr>
                <w:rFonts w:ascii="Times New Roman" w:hAnsi="Times New Roman"/>
                <w:sz w:val="26"/>
                <w:szCs w:val="26"/>
                <w:lang w:eastAsia="ru-RU"/>
              </w:rPr>
            </w:pPr>
          </w:p>
        </w:tc>
        <w:tc>
          <w:tcPr>
            <w:tcW w:w="194"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3</w:t>
            </w:r>
          </w:p>
        </w:tc>
        <w:tc>
          <w:tcPr>
            <w:tcW w:w="761" w:type="pct"/>
          </w:tcPr>
          <w:p w:rsidR="006562D2" w:rsidRPr="006562D2" w:rsidRDefault="006562D2" w:rsidP="006562D2">
            <w:pPr>
              <w:autoSpaceDE w:val="0"/>
              <w:autoSpaceDN w:val="0"/>
              <w:adjustRightInd w:val="0"/>
              <w:spacing w:after="0" w:line="240" w:lineRule="auto"/>
              <w:rPr>
                <w:rFonts w:ascii="Times New Roman" w:hAnsi="Times New Roman"/>
              </w:rPr>
            </w:pPr>
            <w:r w:rsidRPr="006562D2">
              <w:rPr>
                <w:rFonts w:ascii="Times New Roman" w:hAnsi="Times New Roman"/>
              </w:rPr>
              <w:t>Доля многодетных семей района, обеспеченных земельными участками</w:t>
            </w:r>
          </w:p>
        </w:tc>
        <w:tc>
          <w:tcPr>
            <w:tcW w:w="314"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553"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50,2</w:t>
            </w:r>
          </w:p>
        </w:tc>
        <w:tc>
          <w:tcPr>
            <w:tcW w:w="48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60,0</w:t>
            </w:r>
          </w:p>
        </w:tc>
        <w:tc>
          <w:tcPr>
            <w:tcW w:w="55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65,0</w:t>
            </w:r>
          </w:p>
        </w:tc>
        <w:tc>
          <w:tcPr>
            <w:tcW w:w="551"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80,0</w:t>
            </w:r>
          </w:p>
        </w:tc>
        <w:tc>
          <w:tcPr>
            <w:tcW w:w="482" w:type="pct"/>
            <w:gridSpan w:val="2"/>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80,0</w:t>
            </w:r>
          </w:p>
        </w:tc>
        <w:tc>
          <w:tcPr>
            <w:tcW w:w="475" w:type="pct"/>
          </w:tcPr>
          <w:p w:rsidR="006562D2" w:rsidRPr="006562D2" w:rsidRDefault="006562D2" w:rsidP="006562D2">
            <w:pPr>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80,0</w:t>
            </w:r>
          </w:p>
        </w:tc>
      </w:tr>
      <w:tr w:rsidR="006562D2" w:rsidRPr="006562D2" w:rsidTr="003B7AC5">
        <w:trPr>
          <w:trHeight w:val="355"/>
        </w:trPr>
        <w:tc>
          <w:tcPr>
            <w:tcW w:w="638" w:type="pct"/>
            <w:vMerge/>
          </w:tcPr>
          <w:p w:rsidR="006562D2" w:rsidRPr="006562D2" w:rsidRDefault="006562D2" w:rsidP="006562D2">
            <w:pPr>
              <w:widowControl w:val="0"/>
              <w:autoSpaceDE w:val="0"/>
              <w:autoSpaceDN w:val="0"/>
              <w:adjustRightInd w:val="0"/>
              <w:spacing w:after="0" w:line="240" w:lineRule="auto"/>
              <w:rPr>
                <w:rFonts w:ascii="Times New Roman" w:hAnsi="Times New Roman"/>
                <w:sz w:val="26"/>
                <w:szCs w:val="26"/>
                <w:lang w:eastAsia="ru-RU"/>
              </w:rPr>
            </w:pPr>
          </w:p>
        </w:tc>
        <w:tc>
          <w:tcPr>
            <w:tcW w:w="19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4</w:t>
            </w:r>
          </w:p>
        </w:tc>
        <w:tc>
          <w:tcPr>
            <w:tcW w:w="761"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Доходы от использования муниципального имущества</w:t>
            </w:r>
          </w:p>
        </w:tc>
        <w:tc>
          <w:tcPr>
            <w:tcW w:w="314"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тыс. руб.</w:t>
            </w:r>
          </w:p>
        </w:tc>
        <w:tc>
          <w:tcPr>
            <w:tcW w:w="553"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3824,1</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8 003,6</w:t>
            </w:r>
          </w:p>
        </w:tc>
        <w:tc>
          <w:tcPr>
            <w:tcW w:w="55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7 088,9</w:t>
            </w:r>
          </w:p>
        </w:tc>
        <w:tc>
          <w:tcPr>
            <w:tcW w:w="55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5 344,2</w:t>
            </w:r>
          </w:p>
        </w:tc>
        <w:tc>
          <w:tcPr>
            <w:tcW w:w="48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5 000,0</w:t>
            </w:r>
          </w:p>
        </w:tc>
        <w:tc>
          <w:tcPr>
            <w:tcW w:w="475"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4 800,0</w:t>
            </w:r>
          </w:p>
        </w:tc>
      </w:tr>
      <w:tr w:rsidR="006562D2" w:rsidRPr="006562D2" w:rsidTr="003B7AC5">
        <w:trPr>
          <w:trHeight w:val="355"/>
        </w:trPr>
        <w:tc>
          <w:tcPr>
            <w:tcW w:w="638" w:type="pct"/>
            <w:vMerge/>
          </w:tcPr>
          <w:p w:rsidR="006562D2" w:rsidRPr="006562D2" w:rsidRDefault="006562D2" w:rsidP="006562D2">
            <w:pPr>
              <w:widowControl w:val="0"/>
              <w:autoSpaceDE w:val="0"/>
              <w:autoSpaceDN w:val="0"/>
              <w:adjustRightInd w:val="0"/>
              <w:spacing w:after="0" w:line="240" w:lineRule="auto"/>
              <w:rPr>
                <w:rFonts w:ascii="Times New Roman" w:hAnsi="Times New Roman"/>
                <w:sz w:val="26"/>
                <w:szCs w:val="26"/>
                <w:lang w:eastAsia="ru-RU"/>
              </w:rPr>
            </w:pPr>
          </w:p>
        </w:tc>
        <w:tc>
          <w:tcPr>
            <w:tcW w:w="19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5</w:t>
            </w:r>
          </w:p>
        </w:tc>
        <w:tc>
          <w:tcPr>
            <w:tcW w:w="761"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Доходы от реализации муниципального имущества</w:t>
            </w:r>
          </w:p>
        </w:tc>
        <w:tc>
          <w:tcPr>
            <w:tcW w:w="314"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тыс. руб.</w:t>
            </w:r>
          </w:p>
        </w:tc>
        <w:tc>
          <w:tcPr>
            <w:tcW w:w="553"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5507,3</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18 426,2</w:t>
            </w:r>
          </w:p>
        </w:tc>
        <w:tc>
          <w:tcPr>
            <w:tcW w:w="55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15 120,2</w:t>
            </w:r>
          </w:p>
        </w:tc>
        <w:tc>
          <w:tcPr>
            <w:tcW w:w="55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11 500,8</w:t>
            </w:r>
          </w:p>
        </w:tc>
        <w:tc>
          <w:tcPr>
            <w:tcW w:w="48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5 516,1</w:t>
            </w:r>
          </w:p>
        </w:tc>
        <w:tc>
          <w:tcPr>
            <w:tcW w:w="475"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4 566,1</w:t>
            </w:r>
          </w:p>
        </w:tc>
      </w:tr>
      <w:tr w:rsidR="006562D2" w:rsidRPr="006562D2" w:rsidTr="003B7AC5">
        <w:trPr>
          <w:trHeight w:val="355"/>
        </w:trPr>
        <w:tc>
          <w:tcPr>
            <w:tcW w:w="638" w:type="pct"/>
            <w:vMerge/>
          </w:tcPr>
          <w:p w:rsidR="006562D2" w:rsidRPr="006562D2" w:rsidRDefault="006562D2" w:rsidP="006562D2">
            <w:pPr>
              <w:widowControl w:val="0"/>
              <w:autoSpaceDE w:val="0"/>
              <w:autoSpaceDN w:val="0"/>
              <w:adjustRightInd w:val="0"/>
              <w:spacing w:after="0" w:line="240" w:lineRule="auto"/>
              <w:rPr>
                <w:rFonts w:ascii="Times New Roman" w:hAnsi="Times New Roman"/>
                <w:sz w:val="26"/>
                <w:szCs w:val="26"/>
                <w:lang w:eastAsia="ru-RU"/>
              </w:rPr>
            </w:pPr>
          </w:p>
        </w:tc>
        <w:tc>
          <w:tcPr>
            <w:tcW w:w="19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6</w:t>
            </w:r>
          </w:p>
        </w:tc>
        <w:tc>
          <w:tcPr>
            <w:tcW w:w="761"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Все объекты, находящиеся в казне КМР, за исключением земельных участков, имеют пользователя</w:t>
            </w:r>
          </w:p>
        </w:tc>
        <w:tc>
          <w:tcPr>
            <w:tcW w:w="314"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53"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96,0</w:t>
            </w:r>
          </w:p>
        </w:tc>
        <w:tc>
          <w:tcPr>
            <w:tcW w:w="55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97,0</w:t>
            </w:r>
          </w:p>
        </w:tc>
        <w:tc>
          <w:tcPr>
            <w:tcW w:w="55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98,0</w:t>
            </w:r>
          </w:p>
        </w:tc>
        <w:tc>
          <w:tcPr>
            <w:tcW w:w="48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99,0</w:t>
            </w:r>
          </w:p>
        </w:tc>
        <w:tc>
          <w:tcPr>
            <w:tcW w:w="475"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r>
      <w:tr w:rsidR="006562D2" w:rsidRPr="006562D2" w:rsidTr="003B7AC5">
        <w:trPr>
          <w:trHeight w:val="355"/>
        </w:trPr>
        <w:tc>
          <w:tcPr>
            <w:tcW w:w="638" w:type="pct"/>
            <w:vMerge/>
          </w:tcPr>
          <w:p w:rsidR="006562D2" w:rsidRPr="006562D2" w:rsidRDefault="006562D2" w:rsidP="006562D2">
            <w:pPr>
              <w:widowControl w:val="0"/>
              <w:autoSpaceDE w:val="0"/>
              <w:autoSpaceDN w:val="0"/>
              <w:adjustRightInd w:val="0"/>
              <w:spacing w:after="0" w:line="240" w:lineRule="auto"/>
              <w:rPr>
                <w:rFonts w:ascii="Times New Roman" w:hAnsi="Times New Roman"/>
                <w:sz w:val="26"/>
                <w:szCs w:val="26"/>
                <w:lang w:eastAsia="ru-RU"/>
              </w:rPr>
            </w:pPr>
          </w:p>
        </w:tc>
        <w:tc>
          <w:tcPr>
            <w:tcW w:w="19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7</w:t>
            </w:r>
          </w:p>
        </w:tc>
        <w:tc>
          <w:tcPr>
            <w:tcW w:w="761"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Устранение нарушений, выявленных в процессе проверок сохранности и целевого использования муниципального имущества</w:t>
            </w:r>
          </w:p>
        </w:tc>
        <w:tc>
          <w:tcPr>
            <w:tcW w:w="314"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53"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5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c>
          <w:tcPr>
            <w:tcW w:w="55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c>
          <w:tcPr>
            <w:tcW w:w="48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c>
          <w:tcPr>
            <w:tcW w:w="475"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r>
      <w:tr w:rsidR="006562D2" w:rsidRPr="006562D2" w:rsidTr="003B7AC5">
        <w:trPr>
          <w:trHeight w:val="355"/>
        </w:trPr>
        <w:tc>
          <w:tcPr>
            <w:tcW w:w="638" w:type="pct"/>
            <w:vMerge/>
          </w:tcPr>
          <w:p w:rsidR="006562D2" w:rsidRPr="006562D2" w:rsidRDefault="006562D2" w:rsidP="006562D2">
            <w:pPr>
              <w:widowControl w:val="0"/>
              <w:autoSpaceDE w:val="0"/>
              <w:autoSpaceDN w:val="0"/>
              <w:adjustRightInd w:val="0"/>
              <w:spacing w:after="0" w:line="240" w:lineRule="auto"/>
              <w:rPr>
                <w:rFonts w:ascii="Times New Roman" w:hAnsi="Times New Roman"/>
                <w:sz w:val="26"/>
                <w:szCs w:val="26"/>
                <w:lang w:eastAsia="ru-RU"/>
              </w:rPr>
            </w:pPr>
          </w:p>
        </w:tc>
        <w:tc>
          <w:tcPr>
            <w:tcW w:w="19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8</w:t>
            </w:r>
          </w:p>
        </w:tc>
        <w:tc>
          <w:tcPr>
            <w:tcW w:w="761"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 xml:space="preserve">На </w:t>
            </w:r>
            <w:proofErr w:type="gramStart"/>
            <w:r w:rsidRPr="006562D2">
              <w:rPr>
                <w:rFonts w:ascii="Times New Roman" w:hAnsi="Times New Roman"/>
                <w:lang w:eastAsia="ar-SA"/>
              </w:rPr>
              <w:t>все объекты, включаемые в реестр муниципальной собственности КМР зарегистрировано</w:t>
            </w:r>
            <w:proofErr w:type="gramEnd"/>
            <w:r w:rsidRPr="006562D2">
              <w:rPr>
                <w:rFonts w:ascii="Times New Roman" w:hAnsi="Times New Roman"/>
                <w:lang w:eastAsia="ar-SA"/>
              </w:rPr>
              <w:t xml:space="preserve"> право собственности района</w:t>
            </w:r>
          </w:p>
        </w:tc>
        <w:tc>
          <w:tcPr>
            <w:tcW w:w="314"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53"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60,0</w:t>
            </w:r>
          </w:p>
        </w:tc>
        <w:tc>
          <w:tcPr>
            <w:tcW w:w="55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70,0</w:t>
            </w:r>
          </w:p>
        </w:tc>
        <w:tc>
          <w:tcPr>
            <w:tcW w:w="55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80,0</w:t>
            </w:r>
          </w:p>
        </w:tc>
        <w:tc>
          <w:tcPr>
            <w:tcW w:w="48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90,0</w:t>
            </w:r>
          </w:p>
        </w:tc>
        <w:tc>
          <w:tcPr>
            <w:tcW w:w="475"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r>
      <w:tr w:rsidR="006562D2" w:rsidRPr="006562D2" w:rsidTr="003B7AC5">
        <w:trPr>
          <w:trHeight w:val="355"/>
        </w:trPr>
        <w:tc>
          <w:tcPr>
            <w:tcW w:w="638" w:type="pct"/>
            <w:vMerge/>
          </w:tcPr>
          <w:p w:rsidR="006562D2" w:rsidRPr="006562D2" w:rsidRDefault="006562D2" w:rsidP="006562D2">
            <w:pPr>
              <w:widowControl w:val="0"/>
              <w:autoSpaceDE w:val="0"/>
              <w:autoSpaceDN w:val="0"/>
              <w:adjustRightInd w:val="0"/>
              <w:spacing w:after="0" w:line="240" w:lineRule="auto"/>
              <w:rPr>
                <w:rFonts w:ascii="Times New Roman" w:hAnsi="Times New Roman"/>
                <w:sz w:val="26"/>
                <w:szCs w:val="26"/>
                <w:lang w:eastAsia="ru-RU"/>
              </w:rPr>
            </w:pPr>
          </w:p>
        </w:tc>
        <w:tc>
          <w:tcPr>
            <w:tcW w:w="19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9</w:t>
            </w:r>
          </w:p>
        </w:tc>
        <w:tc>
          <w:tcPr>
            <w:tcW w:w="761"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Выполнение мероприятий муниципальной программы, предусмотренных планом реализации</w:t>
            </w:r>
          </w:p>
        </w:tc>
        <w:tc>
          <w:tcPr>
            <w:tcW w:w="314"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тыс. руб.</w:t>
            </w:r>
          </w:p>
        </w:tc>
        <w:tc>
          <w:tcPr>
            <w:tcW w:w="553"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6 642,0</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7 871,9</w:t>
            </w:r>
          </w:p>
        </w:tc>
        <w:tc>
          <w:tcPr>
            <w:tcW w:w="55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8 873,3</w:t>
            </w:r>
          </w:p>
        </w:tc>
        <w:tc>
          <w:tcPr>
            <w:tcW w:w="551" w:type="pct"/>
            <w:gridSpan w:val="2"/>
          </w:tcPr>
          <w:p w:rsidR="006562D2" w:rsidRPr="006562D2" w:rsidRDefault="006562D2" w:rsidP="006562D2">
            <w:r w:rsidRPr="006562D2">
              <w:rPr>
                <w:rFonts w:ascii="Times New Roman" w:hAnsi="Times New Roman"/>
                <w:lang w:eastAsia="ar-SA"/>
              </w:rPr>
              <w:t>8 873,3</w:t>
            </w:r>
          </w:p>
        </w:tc>
        <w:tc>
          <w:tcPr>
            <w:tcW w:w="482" w:type="pct"/>
            <w:gridSpan w:val="2"/>
          </w:tcPr>
          <w:p w:rsidR="006562D2" w:rsidRPr="006562D2" w:rsidRDefault="006562D2" w:rsidP="006562D2">
            <w:r w:rsidRPr="006562D2">
              <w:rPr>
                <w:rFonts w:ascii="Times New Roman" w:hAnsi="Times New Roman"/>
                <w:lang w:eastAsia="ar-SA"/>
              </w:rPr>
              <w:t>8 873,3</w:t>
            </w:r>
          </w:p>
        </w:tc>
        <w:tc>
          <w:tcPr>
            <w:tcW w:w="475" w:type="pct"/>
          </w:tcPr>
          <w:p w:rsidR="006562D2" w:rsidRPr="006562D2" w:rsidRDefault="006562D2" w:rsidP="006562D2">
            <w:r w:rsidRPr="006562D2">
              <w:rPr>
                <w:rFonts w:ascii="Times New Roman" w:hAnsi="Times New Roman"/>
                <w:lang w:eastAsia="ar-SA"/>
              </w:rPr>
              <w:t>8 873,3</w:t>
            </w:r>
          </w:p>
        </w:tc>
      </w:tr>
      <w:tr w:rsidR="006562D2" w:rsidRPr="006562D2" w:rsidTr="003B7AC5">
        <w:trPr>
          <w:trHeight w:val="355"/>
        </w:trPr>
        <w:tc>
          <w:tcPr>
            <w:tcW w:w="638" w:type="pct"/>
            <w:vMerge w:val="restart"/>
          </w:tcPr>
          <w:p w:rsidR="006562D2" w:rsidRPr="006562D2" w:rsidRDefault="006562D2" w:rsidP="006562D2">
            <w:pPr>
              <w:widowControl w:val="0"/>
              <w:autoSpaceDE w:val="0"/>
              <w:autoSpaceDN w:val="0"/>
              <w:adjustRightInd w:val="0"/>
              <w:spacing w:after="0" w:line="360" w:lineRule="exact"/>
              <w:rPr>
                <w:rFonts w:ascii="Times New Roman" w:hAnsi="Times New Roman"/>
                <w:lang w:eastAsia="ru-RU"/>
              </w:rPr>
            </w:pPr>
            <w:r w:rsidRPr="006562D2">
              <w:rPr>
                <w:rFonts w:ascii="Times New Roman" w:hAnsi="Times New Roman"/>
                <w:lang w:eastAsia="ru-RU"/>
              </w:rPr>
              <w:t>Объемы и источники финансирования Программы</w:t>
            </w:r>
          </w:p>
        </w:tc>
        <w:tc>
          <w:tcPr>
            <w:tcW w:w="956" w:type="pct"/>
            <w:gridSpan w:val="2"/>
            <w:vMerge w:val="restar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Источники финансирования</w:t>
            </w:r>
          </w:p>
        </w:tc>
        <w:tc>
          <w:tcPr>
            <w:tcW w:w="3406" w:type="pct"/>
            <w:gridSpan w:val="1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4"/>
                <w:szCs w:val="24"/>
                <w:lang w:eastAsia="ru-RU"/>
              </w:rPr>
              <w:t>Расходы (тыс. руб.)</w:t>
            </w:r>
          </w:p>
        </w:tc>
      </w:tr>
      <w:tr w:rsidR="006562D2" w:rsidRPr="006562D2" w:rsidTr="003B7AC5">
        <w:trPr>
          <w:trHeight w:val="67"/>
        </w:trPr>
        <w:tc>
          <w:tcPr>
            <w:tcW w:w="638" w:type="pct"/>
            <w:vMerge/>
          </w:tcPr>
          <w:p w:rsidR="006562D2" w:rsidRPr="006562D2" w:rsidRDefault="006562D2" w:rsidP="006562D2">
            <w:pPr>
              <w:spacing w:after="0" w:line="360" w:lineRule="exact"/>
              <w:rPr>
                <w:rFonts w:ascii="Times New Roman" w:hAnsi="Times New Roman"/>
                <w:lang w:eastAsia="ru-RU"/>
              </w:rPr>
            </w:pPr>
          </w:p>
        </w:tc>
        <w:tc>
          <w:tcPr>
            <w:tcW w:w="956" w:type="pct"/>
            <w:gridSpan w:val="2"/>
            <w:vMerge/>
            <w:vAlign w:val="center"/>
          </w:tcPr>
          <w:p w:rsidR="006562D2" w:rsidRPr="006562D2" w:rsidRDefault="006562D2" w:rsidP="006562D2">
            <w:pPr>
              <w:spacing w:after="0" w:line="240" w:lineRule="auto"/>
              <w:rPr>
                <w:rFonts w:ascii="Times New Roman" w:hAnsi="Times New Roman"/>
                <w:lang w:eastAsia="ru-RU"/>
              </w:rPr>
            </w:pPr>
          </w:p>
        </w:tc>
        <w:tc>
          <w:tcPr>
            <w:tcW w:w="50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4"/>
                <w:szCs w:val="24"/>
                <w:lang w:eastAsia="ru-RU"/>
              </w:rPr>
            </w:pPr>
            <w:r w:rsidRPr="006562D2">
              <w:rPr>
                <w:rFonts w:ascii="Times New Roman" w:hAnsi="Times New Roman"/>
                <w:sz w:val="24"/>
                <w:szCs w:val="24"/>
                <w:lang w:eastAsia="ru-RU"/>
              </w:rPr>
              <w:t>2015</w:t>
            </w:r>
          </w:p>
        </w:tc>
        <w:tc>
          <w:tcPr>
            <w:tcW w:w="516"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4"/>
                <w:szCs w:val="24"/>
                <w:lang w:eastAsia="ru-RU"/>
              </w:rPr>
            </w:pPr>
            <w:r w:rsidRPr="006562D2">
              <w:rPr>
                <w:rFonts w:ascii="Times New Roman" w:hAnsi="Times New Roman"/>
                <w:sz w:val="24"/>
                <w:szCs w:val="24"/>
                <w:lang w:eastAsia="ru-RU"/>
              </w:rPr>
              <w:t>2016</w:t>
            </w:r>
          </w:p>
        </w:tc>
        <w:tc>
          <w:tcPr>
            <w:tcW w:w="517"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4"/>
                <w:szCs w:val="24"/>
                <w:lang w:eastAsia="ru-RU"/>
              </w:rPr>
            </w:pPr>
            <w:r w:rsidRPr="006562D2">
              <w:rPr>
                <w:rFonts w:ascii="Times New Roman" w:hAnsi="Times New Roman"/>
                <w:sz w:val="24"/>
                <w:szCs w:val="24"/>
                <w:lang w:eastAsia="ru-RU"/>
              </w:rPr>
              <w:t>2017</w:t>
            </w:r>
          </w:p>
        </w:tc>
        <w:tc>
          <w:tcPr>
            <w:tcW w:w="522"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4"/>
                <w:szCs w:val="24"/>
                <w:lang w:eastAsia="ru-RU"/>
              </w:rPr>
            </w:pPr>
            <w:r w:rsidRPr="006562D2">
              <w:rPr>
                <w:rFonts w:ascii="Times New Roman" w:hAnsi="Times New Roman"/>
                <w:sz w:val="24"/>
                <w:szCs w:val="24"/>
                <w:lang w:eastAsia="ru-RU"/>
              </w:rPr>
              <w:t>2018</w:t>
            </w:r>
          </w:p>
        </w:tc>
        <w:tc>
          <w:tcPr>
            <w:tcW w:w="50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2019</w:t>
            </w:r>
          </w:p>
        </w:tc>
        <w:tc>
          <w:tcPr>
            <w:tcW w:w="84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Итого</w:t>
            </w:r>
          </w:p>
        </w:tc>
      </w:tr>
      <w:tr w:rsidR="006562D2" w:rsidRPr="006562D2" w:rsidTr="003B7AC5">
        <w:trPr>
          <w:trHeight w:val="67"/>
        </w:trPr>
        <w:tc>
          <w:tcPr>
            <w:tcW w:w="638" w:type="pct"/>
            <w:vMerge/>
          </w:tcPr>
          <w:p w:rsidR="006562D2" w:rsidRPr="006562D2" w:rsidRDefault="006562D2" w:rsidP="006562D2">
            <w:pPr>
              <w:spacing w:after="0" w:line="360" w:lineRule="exact"/>
              <w:rPr>
                <w:rFonts w:ascii="Times New Roman" w:hAnsi="Times New Roman"/>
                <w:lang w:eastAsia="ru-RU"/>
              </w:rPr>
            </w:pPr>
          </w:p>
        </w:tc>
        <w:tc>
          <w:tcPr>
            <w:tcW w:w="956" w:type="pct"/>
            <w:gridSpan w:val="2"/>
          </w:tcPr>
          <w:p w:rsidR="006562D2" w:rsidRPr="006562D2" w:rsidRDefault="006562D2" w:rsidP="006562D2">
            <w:pPr>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 xml:space="preserve">Всего, </w:t>
            </w:r>
            <w:r w:rsidRPr="006562D2">
              <w:rPr>
                <w:rFonts w:ascii="Times New Roman" w:hAnsi="Times New Roman"/>
                <w:lang w:eastAsia="ru-RU"/>
              </w:rPr>
              <w:br/>
              <w:t>в том числе:</w:t>
            </w:r>
          </w:p>
        </w:tc>
        <w:tc>
          <w:tcPr>
            <w:tcW w:w="506"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19 573,1</w:t>
            </w:r>
          </w:p>
        </w:tc>
        <w:tc>
          <w:tcPr>
            <w:tcW w:w="516"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16 917 ,7</w:t>
            </w:r>
          </w:p>
        </w:tc>
        <w:tc>
          <w:tcPr>
            <w:tcW w:w="517"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19 210,8</w:t>
            </w:r>
          </w:p>
        </w:tc>
        <w:tc>
          <w:tcPr>
            <w:tcW w:w="522"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16 228,0</w:t>
            </w:r>
          </w:p>
        </w:tc>
        <w:tc>
          <w:tcPr>
            <w:tcW w:w="502"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16 195,6</w:t>
            </w:r>
          </w:p>
        </w:tc>
        <w:tc>
          <w:tcPr>
            <w:tcW w:w="841"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88 125,2</w:t>
            </w:r>
          </w:p>
        </w:tc>
      </w:tr>
      <w:tr w:rsidR="006562D2" w:rsidRPr="006562D2" w:rsidTr="003B7AC5">
        <w:trPr>
          <w:trHeight w:val="67"/>
        </w:trPr>
        <w:tc>
          <w:tcPr>
            <w:tcW w:w="638" w:type="pct"/>
            <w:vMerge/>
          </w:tcPr>
          <w:p w:rsidR="006562D2" w:rsidRPr="006562D2" w:rsidRDefault="006562D2" w:rsidP="006562D2">
            <w:pPr>
              <w:spacing w:after="0" w:line="360" w:lineRule="exact"/>
              <w:rPr>
                <w:rFonts w:ascii="Times New Roman" w:hAnsi="Times New Roman"/>
                <w:lang w:eastAsia="ru-RU"/>
              </w:rPr>
            </w:pPr>
          </w:p>
        </w:tc>
        <w:tc>
          <w:tcPr>
            <w:tcW w:w="956" w:type="pct"/>
            <w:gridSpan w:val="2"/>
          </w:tcPr>
          <w:p w:rsidR="006562D2" w:rsidRPr="006562D2" w:rsidRDefault="006562D2" w:rsidP="006562D2">
            <w:pPr>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краевой бюджет</w:t>
            </w:r>
          </w:p>
        </w:tc>
        <w:tc>
          <w:tcPr>
            <w:tcW w:w="50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51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1 689,0</w:t>
            </w:r>
          </w:p>
        </w:tc>
        <w:tc>
          <w:tcPr>
            <w:tcW w:w="517"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p>
        </w:tc>
        <w:tc>
          <w:tcPr>
            <w:tcW w:w="52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p>
        </w:tc>
        <w:tc>
          <w:tcPr>
            <w:tcW w:w="50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p>
        </w:tc>
        <w:tc>
          <w:tcPr>
            <w:tcW w:w="84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1 689,0</w:t>
            </w:r>
          </w:p>
        </w:tc>
      </w:tr>
      <w:tr w:rsidR="006562D2" w:rsidRPr="006562D2" w:rsidTr="003B7AC5">
        <w:trPr>
          <w:trHeight w:val="67"/>
        </w:trPr>
        <w:tc>
          <w:tcPr>
            <w:tcW w:w="638" w:type="pct"/>
            <w:vMerge/>
          </w:tcPr>
          <w:p w:rsidR="006562D2" w:rsidRPr="006562D2" w:rsidRDefault="006562D2" w:rsidP="006562D2">
            <w:pPr>
              <w:spacing w:after="0" w:line="360" w:lineRule="exact"/>
              <w:rPr>
                <w:rFonts w:ascii="Times New Roman" w:hAnsi="Times New Roman"/>
                <w:lang w:eastAsia="ru-RU"/>
              </w:rPr>
            </w:pPr>
          </w:p>
        </w:tc>
        <w:tc>
          <w:tcPr>
            <w:tcW w:w="956" w:type="pct"/>
            <w:gridSpan w:val="2"/>
          </w:tcPr>
          <w:p w:rsidR="006562D2" w:rsidRPr="006562D2" w:rsidRDefault="006562D2" w:rsidP="006562D2">
            <w:pPr>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федеральный бюджет</w:t>
            </w:r>
          </w:p>
        </w:tc>
        <w:tc>
          <w:tcPr>
            <w:tcW w:w="50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51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517"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52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50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w:t>
            </w:r>
          </w:p>
        </w:tc>
        <w:tc>
          <w:tcPr>
            <w:tcW w:w="841" w:type="pct"/>
            <w:gridSpan w:val="2"/>
          </w:tcPr>
          <w:p w:rsidR="006562D2" w:rsidRPr="006562D2" w:rsidRDefault="006562D2" w:rsidP="006562D2">
            <w:pPr>
              <w:widowControl w:val="0"/>
              <w:autoSpaceDE w:val="0"/>
              <w:autoSpaceDN w:val="0"/>
              <w:adjustRightInd w:val="0"/>
              <w:spacing w:after="0" w:line="240" w:lineRule="auto"/>
              <w:jc w:val="both"/>
              <w:rPr>
                <w:rFonts w:ascii="Times New Roman" w:hAnsi="Times New Roman"/>
                <w:lang w:eastAsia="ru-RU"/>
              </w:rPr>
            </w:pPr>
            <w:r w:rsidRPr="006562D2">
              <w:rPr>
                <w:rFonts w:ascii="Times New Roman" w:hAnsi="Times New Roman"/>
                <w:lang w:eastAsia="ru-RU"/>
              </w:rPr>
              <w:t xml:space="preserve">         -</w:t>
            </w:r>
          </w:p>
        </w:tc>
      </w:tr>
      <w:tr w:rsidR="006562D2" w:rsidRPr="006562D2" w:rsidTr="003B7AC5">
        <w:trPr>
          <w:trHeight w:val="67"/>
        </w:trPr>
        <w:tc>
          <w:tcPr>
            <w:tcW w:w="638" w:type="pct"/>
            <w:vMerge/>
          </w:tcPr>
          <w:p w:rsidR="006562D2" w:rsidRPr="006562D2" w:rsidRDefault="006562D2" w:rsidP="006562D2">
            <w:pPr>
              <w:spacing w:after="0" w:line="320" w:lineRule="exact"/>
              <w:rPr>
                <w:rFonts w:ascii="Times New Roman" w:hAnsi="Times New Roman"/>
                <w:lang w:eastAsia="ru-RU"/>
              </w:rPr>
            </w:pPr>
          </w:p>
        </w:tc>
        <w:tc>
          <w:tcPr>
            <w:tcW w:w="956" w:type="pct"/>
            <w:gridSpan w:val="2"/>
          </w:tcPr>
          <w:p w:rsidR="006562D2" w:rsidRPr="006562D2" w:rsidRDefault="006562D2" w:rsidP="006562D2">
            <w:pPr>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бюджет КМР</w:t>
            </w:r>
          </w:p>
        </w:tc>
        <w:tc>
          <w:tcPr>
            <w:tcW w:w="50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19 573,1</w:t>
            </w:r>
          </w:p>
        </w:tc>
        <w:tc>
          <w:tcPr>
            <w:tcW w:w="51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15 228,7</w:t>
            </w:r>
          </w:p>
        </w:tc>
        <w:tc>
          <w:tcPr>
            <w:tcW w:w="517"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19 210,8</w:t>
            </w:r>
          </w:p>
        </w:tc>
        <w:tc>
          <w:tcPr>
            <w:tcW w:w="52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16 228,0</w:t>
            </w:r>
          </w:p>
        </w:tc>
        <w:tc>
          <w:tcPr>
            <w:tcW w:w="50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16 195,6</w:t>
            </w:r>
          </w:p>
        </w:tc>
        <w:tc>
          <w:tcPr>
            <w:tcW w:w="841"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86 436,2</w:t>
            </w:r>
          </w:p>
        </w:tc>
      </w:tr>
      <w:tr w:rsidR="006562D2" w:rsidRPr="006562D2" w:rsidTr="003B7AC5">
        <w:trPr>
          <w:trHeight w:val="67"/>
        </w:trPr>
        <w:tc>
          <w:tcPr>
            <w:tcW w:w="638" w:type="pct"/>
            <w:vMerge/>
          </w:tcPr>
          <w:p w:rsidR="006562D2" w:rsidRPr="006562D2" w:rsidRDefault="006562D2" w:rsidP="006562D2">
            <w:pPr>
              <w:spacing w:after="0" w:line="320" w:lineRule="exact"/>
              <w:rPr>
                <w:rFonts w:ascii="Times New Roman" w:hAnsi="Times New Roman"/>
                <w:lang w:eastAsia="ru-RU"/>
              </w:rPr>
            </w:pPr>
          </w:p>
        </w:tc>
        <w:tc>
          <w:tcPr>
            <w:tcW w:w="956" w:type="pct"/>
            <w:gridSpan w:val="2"/>
          </w:tcPr>
          <w:p w:rsidR="006562D2" w:rsidRPr="006562D2" w:rsidRDefault="006562D2" w:rsidP="006562D2">
            <w:pPr>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внебюджетные источники</w:t>
            </w:r>
          </w:p>
        </w:tc>
        <w:tc>
          <w:tcPr>
            <w:tcW w:w="50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w:t>
            </w:r>
          </w:p>
        </w:tc>
        <w:tc>
          <w:tcPr>
            <w:tcW w:w="516"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w:t>
            </w:r>
          </w:p>
        </w:tc>
        <w:tc>
          <w:tcPr>
            <w:tcW w:w="517"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w:t>
            </w:r>
          </w:p>
        </w:tc>
        <w:tc>
          <w:tcPr>
            <w:tcW w:w="522" w:type="pct"/>
            <w:gridSpan w:val="2"/>
          </w:tcPr>
          <w:p w:rsidR="006562D2" w:rsidRPr="006562D2" w:rsidRDefault="006562D2" w:rsidP="006562D2">
            <w:pPr>
              <w:widowControl w:val="0"/>
              <w:autoSpaceDE w:val="0"/>
              <w:autoSpaceDN w:val="0"/>
              <w:adjustRightInd w:val="0"/>
              <w:spacing w:after="0" w:line="240" w:lineRule="auto"/>
              <w:jc w:val="center"/>
              <w:rPr>
                <w:rFonts w:ascii="Times New Roman" w:hAnsi="Times New Roman"/>
                <w:sz w:val="26"/>
                <w:szCs w:val="26"/>
                <w:lang w:eastAsia="ru-RU"/>
              </w:rPr>
            </w:pPr>
            <w:r w:rsidRPr="006562D2">
              <w:rPr>
                <w:rFonts w:ascii="Times New Roman" w:hAnsi="Times New Roman"/>
                <w:sz w:val="26"/>
                <w:szCs w:val="26"/>
                <w:lang w:eastAsia="ru-RU"/>
              </w:rPr>
              <w:t>-</w:t>
            </w:r>
          </w:p>
        </w:tc>
        <w:tc>
          <w:tcPr>
            <w:tcW w:w="502" w:type="pct"/>
            <w:gridSpan w:val="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6"/>
                <w:szCs w:val="26"/>
                <w:lang w:eastAsia="ru-RU"/>
              </w:rPr>
            </w:pPr>
          </w:p>
        </w:tc>
        <w:tc>
          <w:tcPr>
            <w:tcW w:w="841" w:type="pct"/>
            <w:gridSpan w:val="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w:t>
            </w:r>
          </w:p>
        </w:tc>
      </w:tr>
    </w:tbl>
    <w:p w:rsidR="006562D2" w:rsidRPr="006562D2" w:rsidRDefault="006562D2" w:rsidP="006562D2">
      <w:pPr>
        <w:spacing w:after="0" w:line="240" w:lineRule="auto"/>
        <w:jc w:val="both"/>
        <w:rPr>
          <w:rFonts w:ascii="Times New Roman" w:hAnsi="Times New Roman"/>
          <w:sz w:val="26"/>
          <w:szCs w:val="26"/>
        </w:rPr>
      </w:pPr>
    </w:p>
    <w:p w:rsidR="006562D2" w:rsidRPr="006562D2" w:rsidRDefault="006562D2" w:rsidP="006562D2">
      <w:pPr>
        <w:widowControl w:val="0"/>
        <w:tabs>
          <w:tab w:val="left" w:pos="851"/>
        </w:tabs>
        <w:autoSpaceDE w:val="0"/>
        <w:autoSpaceDN w:val="0"/>
        <w:adjustRightInd w:val="0"/>
        <w:spacing w:after="0" w:line="360" w:lineRule="exact"/>
        <w:jc w:val="center"/>
        <w:outlineLvl w:val="1"/>
        <w:rPr>
          <w:rFonts w:ascii="Times New Roman" w:hAnsi="Times New Roman"/>
          <w:b/>
          <w:sz w:val="26"/>
          <w:szCs w:val="26"/>
          <w:lang w:eastAsia="ru-RU"/>
        </w:rPr>
      </w:pPr>
      <w:r w:rsidRPr="006562D2">
        <w:rPr>
          <w:rFonts w:ascii="Times New Roman" w:hAnsi="Times New Roman"/>
          <w:b/>
          <w:sz w:val="26"/>
          <w:szCs w:val="26"/>
          <w:lang w:val="en-US" w:eastAsia="ru-RU"/>
        </w:rPr>
        <w:t>I</w:t>
      </w:r>
      <w:r w:rsidRPr="006562D2">
        <w:rPr>
          <w:rFonts w:ascii="Times New Roman" w:hAnsi="Times New Roman"/>
          <w:b/>
          <w:sz w:val="26"/>
          <w:szCs w:val="26"/>
          <w:lang w:eastAsia="ru-RU"/>
        </w:rPr>
        <w:t xml:space="preserve">. Характеристика текущего состояния сферы управления земельными ресурсами и имуществом </w:t>
      </w:r>
      <w:proofErr w:type="spellStart"/>
      <w:r w:rsidRPr="006562D2">
        <w:rPr>
          <w:rFonts w:ascii="Times New Roman" w:hAnsi="Times New Roman"/>
          <w:b/>
          <w:sz w:val="26"/>
          <w:szCs w:val="26"/>
          <w:lang w:eastAsia="ru-RU"/>
        </w:rPr>
        <w:t>Краснокамского</w:t>
      </w:r>
      <w:proofErr w:type="spellEnd"/>
      <w:r w:rsidRPr="006562D2">
        <w:rPr>
          <w:rFonts w:ascii="Times New Roman" w:hAnsi="Times New Roman"/>
          <w:b/>
          <w:sz w:val="26"/>
          <w:szCs w:val="26"/>
          <w:lang w:eastAsia="ru-RU"/>
        </w:rPr>
        <w:t xml:space="preserve"> муниципального района, основные показатели и анализ социальных, финансово-экономических и прочих рисков реализации муниципальной программы</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1.1. Управление имуществом и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является неотъемлемой частью деятельности администрации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района. Имущество и земельные ресурсы района создают материальную основу для реализации функций (полномочий) органов местного самоуправления, предоставления муниципальных услуг гражданам и бизнесу.</w:t>
      </w:r>
    </w:p>
    <w:p w:rsidR="006562D2" w:rsidRPr="006562D2" w:rsidRDefault="006562D2" w:rsidP="006562D2">
      <w:pPr>
        <w:spacing w:after="0" w:line="360" w:lineRule="exact"/>
        <w:jc w:val="both"/>
        <w:rPr>
          <w:rFonts w:ascii="Times New Roman" w:hAnsi="Times New Roman"/>
          <w:color w:val="000000"/>
          <w:sz w:val="26"/>
          <w:szCs w:val="26"/>
          <w:lang w:eastAsia="ru-RU"/>
        </w:rPr>
      </w:pPr>
      <w:r w:rsidRPr="006562D2">
        <w:rPr>
          <w:rFonts w:ascii="Times New Roman" w:hAnsi="Times New Roman"/>
          <w:sz w:val="26"/>
          <w:szCs w:val="26"/>
          <w:lang w:eastAsia="ru-RU"/>
        </w:rPr>
        <w:t xml:space="preserve">1.2. </w:t>
      </w:r>
      <w:proofErr w:type="gramStart"/>
      <w:r w:rsidRPr="006562D2">
        <w:rPr>
          <w:rFonts w:ascii="Times New Roman" w:hAnsi="Times New Roman"/>
          <w:sz w:val="26"/>
          <w:szCs w:val="26"/>
          <w:lang w:eastAsia="ru-RU"/>
        </w:rPr>
        <w:t>В</w:t>
      </w:r>
      <w:proofErr w:type="gramEnd"/>
      <w:r w:rsidRPr="006562D2">
        <w:rPr>
          <w:rFonts w:ascii="Times New Roman" w:hAnsi="Times New Roman"/>
          <w:sz w:val="26"/>
          <w:szCs w:val="26"/>
          <w:lang w:eastAsia="ru-RU"/>
        </w:rPr>
        <w:t xml:space="preserve"> </w:t>
      </w:r>
      <w:proofErr w:type="gramStart"/>
      <w:r w:rsidRPr="006562D2">
        <w:rPr>
          <w:rFonts w:ascii="Times New Roman" w:hAnsi="Times New Roman"/>
          <w:sz w:val="26"/>
          <w:szCs w:val="26"/>
          <w:lang w:eastAsia="ru-RU"/>
        </w:rPr>
        <w:t>Краснокамском</w:t>
      </w:r>
      <w:proofErr w:type="gramEnd"/>
      <w:r w:rsidRPr="006562D2">
        <w:rPr>
          <w:rFonts w:ascii="Times New Roman" w:hAnsi="Times New Roman"/>
          <w:sz w:val="26"/>
          <w:szCs w:val="26"/>
          <w:lang w:eastAsia="ru-RU"/>
        </w:rPr>
        <w:t xml:space="preserve"> муниципальном районе</w:t>
      </w:r>
      <w:r w:rsidRPr="006562D2">
        <w:rPr>
          <w:rFonts w:ascii="Times New Roman" w:hAnsi="Times New Roman"/>
          <w:color w:val="000000"/>
          <w:sz w:val="26"/>
          <w:szCs w:val="26"/>
          <w:lang w:eastAsia="ru-RU"/>
        </w:rPr>
        <w:t>:</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1.2.1. В период с 2012 по 2015 годы и за первое полугодие 2016 года вовлечено в оборот под жилищное строительство и строительство промышленных предприятий 304 земельных участков, общей площадью 128,9 га, в том числе:</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2012 году –  105 участков площадью 29,1 га,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2013 году –  100 участков площадью 39,4  га,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2014 году –    99 участков площадью 60,4 га,</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2015 году -     30 участков площадью 5,43 га,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lastRenderedPageBreak/>
        <w:t xml:space="preserve">за первое полугодие 2016  года - 31 </w:t>
      </w:r>
      <w:proofErr w:type="spellStart"/>
      <w:r w:rsidRPr="006562D2">
        <w:rPr>
          <w:rFonts w:ascii="Times New Roman" w:hAnsi="Times New Roman"/>
          <w:sz w:val="26"/>
          <w:szCs w:val="26"/>
          <w:lang w:eastAsia="ru-RU"/>
        </w:rPr>
        <w:t>участкок</w:t>
      </w:r>
      <w:proofErr w:type="spellEnd"/>
      <w:r w:rsidRPr="006562D2">
        <w:rPr>
          <w:rFonts w:ascii="Times New Roman" w:hAnsi="Times New Roman"/>
          <w:sz w:val="26"/>
          <w:szCs w:val="26"/>
          <w:lang w:eastAsia="ru-RU"/>
        </w:rPr>
        <w:t xml:space="preserve"> площадью 3,8381 га</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1.2.2. Одной из основных задач в сфере управления имуществом и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является обеспечение поступления доходов от использования земель в консолидированный бюджет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период с 2012 по 2015 и за первое полугодие 2016 года поступления от арендной платы и продажи земли в консолидированный бюджет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составили  184 551,7 тыс. рублей, в том числе:</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2012 году – </w:t>
      </w:r>
      <w:r w:rsidRPr="006562D2">
        <w:rPr>
          <w:rFonts w:ascii="Times New Roman" w:hAnsi="Times New Roman"/>
          <w:color w:val="000000"/>
          <w:sz w:val="26"/>
          <w:szCs w:val="26"/>
          <w:lang w:eastAsia="ru-RU"/>
        </w:rPr>
        <w:t xml:space="preserve"> 39 038,0  тыс. </w:t>
      </w:r>
      <w:r w:rsidRPr="006562D2">
        <w:rPr>
          <w:rFonts w:ascii="Times New Roman" w:hAnsi="Times New Roman"/>
          <w:sz w:val="26"/>
          <w:szCs w:val="26"/>
          <w:lang w:eastAsia="ru-RU"/>
        </w:rPr>
        <w:t xml:space="preserve">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2013 году – </w:t>
      </w:r>
      <w:r w:rsidRPr="006562D2">
        <w:rPr>
          <w:rFonts w:ascii="Times New Roman" w:hAnsi="Times New Roman"/>
          <w:color w:val="000000"/>
          <w:sz w:val="26"/>
          <w:szCs w:val="26"/>
          <w:lang w:eastAsia="ru-RU"/>
        </w:rPr>
        <w:t xml:space="preserve"> 31 100,0  тыс</w:t>
      </w:r>
      <w:r w:rsidRPr="006562D2">
        <w:rPr>
          <w:rFonts w:ascii="Times New Roman" w:hAnsi="Times New Roman"/>
          <w:sz w:val="26"/>
          <w:szCs w:val="26"/>
          <w:lang w:eastAsia="ru-RU"/>
        </w:rPr>
        <w:t xml:space="preserve">.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2014 году –  53 846,7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2015 году –  38 397,0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за первое полугодие 2016 года –  22 170,0 тыс. рублей.</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 xml:space="preserve">       1.2.3. Обеспеченность многодетных семей района земельными участками:</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за 2012 год –   0 %;</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за 2013 год –   30,8 %;</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за 2014 года – 50, 2%;</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за 2015 год -    60,0%;</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за первое полугодие 2016 года – 32,5%.</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1.2.4. Поступления доходов от использования муниципального имущества в бюджет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составила 35 423,1 тыс. рублей, в том числе:</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2012 году – </w:t>
      </w:r>
      <w:r w:rsidRPr="006562D2">
        <w:rPr>
          <w:rFonts w:ascii="Times New Roman" w:hAnsi="Times New Roman"/>
          <w:color w:val="000000"/>
          <w:sz w:val="26"/>
          <w:szCs w:val="26"/>
          <w:lang w:eastAsia="ru-RU"/>
        </w:rPr>
        <w:t xml:space="preserve"> 8 646,1 тыс. </w:t>
      </w:r>
      <w:r w:rsidRPr="006562D2">
        <w:rPr>
          <w:rFonts w:ascii="Times New Roman" w:hAnsi="Times New Roman"/>
          <w:sz w:val="26"/>
          <w:szCs w:val="26"/>
          <w:lang w:eastAsia="ru-RU"/>
        </w:rPr>
        <w:t xml:space="preserve">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2013 году –  </w:t>
      </w:r>
      <w:r w:rsidRPr="006562D2">
        <w:rPr>
          <w:rFonts w:ascii="Times New Roman" w:hAnsi="Times New Roman"/>
          <w:color w:val="000000"/>
          <w:sz w:val="26"/>
          <w:szCs w:val="26"/>
          <w:lang w:eastAsia="ru-RU"/>
        </w:rPr>
        <w:t>8 561,4 тыс</w:t>
      </w:r>
      <w:r w:rsidRPr="006562D2">
        <w:rPr>
          <w:rFonts w:ascii="Times New Roman" w:hAnsi="Times New Roman"/>
          <w:sz w:val="26"/>
          <w:szCs w:val="26"/>
          <w:lang w:eastAsia="ru-RU"/>
        </w:rPr>
        <w:t xml:space="preserve">.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2014 году –  7 696,0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2015 году -   7 205,8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за первую половину 2016 года – 3 313,8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1.2.5. Поступления доходов от реализации муниципального имущества в бюджет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составили 87 607,7 тыс. руб., в том числе:</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2012 году – </w:t>
      </w:r>
      <w:r w:rsidRPr="006562D2">
        <w:rPr>
          <w:rFonts w:ascii="Times New Roman" w:hAnsi="Times New Roman"/>
          <w:color w:val="000000"/>
          <w:sz w:val="26"/>
          <w:szCs w:val="26"/>
          <w:lang w:eastAsia="ru-RU"/>
        </w:rPr>
        <w:t xml:space="preserve"> 28 104,1 тыс. </w:t>
      </w:r>
      <w:r w:rsidRPr="006562D2">
        <w:rPr>
          <w:rFonts w:ascii="Times New Roman" w:hAnsi="Times New Roman"/>
          <w:sz w:val="26"/>
          <w:szCs w:val="26"/>
          <w:lang w:eastAsia="ru-RU"/>
        </w:rPr>
        <w:t xml:space="preserve">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2013 году –  </w:t>
      </w:r>
      <w:r w:rsidRPr="006562D2">
        <w:rPr>
          <w:rFonts w:ascii="Times New Roman" w:hAnsi="Times New Roman"/>
          <w:color w:val="000000"/>
          <w:sz w:val="26"/>
          <w:szCs w:val="26"/>
          <w:lang w:eastAsia="ru-RU"/>
        </w:rPr>
        <w:t>13 876,2 тыс</w:t>
      </w:r>
      <w:r w:rsidRPr="006562D2">
        <w:rPr>
          <w:rFonts w:ascii="Times New Roman" w:hAnsi="Times New Roman"/>
          <w:sz w:val="26"/>
          <w:szCs w:val="26"/>
          <w:lang w:eastAsia="ru-RU"/>
        </w:rPr>
        <w:t>.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2014 году -     7 887,9 тыс.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2015 году -   22 146,6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за первое полугодие 2016 года – 15 592,9 тыс. рублей.</w:t>
      </w:r>
    </w:p>
    <w:p w:rsidR="006562D2" w:rsidRPr="006562D2" w:rsidRDefault="006562D2" w:rsidP="006562D2">
      <w:pPr>
        <w:spacing w:after="0" w:line="360" w:lineRule="exact"/>
        <w:jc w:val="both"/>
        <w:rPr>
          <w:rFonts w:ascii="Times New Roman" w:hAnsi="Times New Roman"/>
          <w:bCs/>
          <w:iCs/>
          <w:color w:val="000000"/>
          <w:sz w:val="26"/>
          <w:szCs w:val="26"/>
          <w:lang w:eastAsia="ru-RU"/>
        </w:rPr>
      </w:pPr>
      <w:proofErr w:type="gramStart"/>
      <w:r w:rsidRPr="006562D2">
        <w:rPr>
          <w:rFonts w:ascii="Times New Roman" w:hAnsi="Times New Roman"/>
          <w:sz w:val="26"/>
          <w:szCs w:val="26"/>
          <w:lang w:eastAsia="ru-RU"/>
        </w:rPr>
        <w:t xml:space="preserve">По состоянию на 1 июля 2016 года в реестре муниципальной собственности района (далее – Реестр) </w:t>
      </w:r>
      <w:r w:rsidRPr="006562D2">
        <w:rPr>
          <w:rFonts w:ascii="Times New Roman" w:hAnsi="Times New Roman"/>
          <w:color w:val="000000"/>
          <w:sz w:val="26"/>
          <w:szCs w:val="26"/>
          <w:lang w:eastAsia="ru-RU"/>
        </w:rPr>
        <w:t xml:space="preserve">содержатся сведения о 76 юридических лицах, </w:t>
      </w:r>
      <w:r w:rsidRPr="006562D2">
        <w:rPr>
          <w:rFonts w:ascii="Times New Roman" w:hAnsi="Times New Roman"/>
          <w:sz w:val="26"/>
          <w:szCs w:val="26"/>
          <w:lang w:eastAsia="ru-RU"/>
        </w:rPr>
        <w:t xml:space="preserve">400 объектах недвижимого имущества общей площадью 188 945,1 </w:t>
      </w:r>
      <w:proofErr w:type="spellStart"/>
      <w:r w:rsidRPr="006562D2">
        <w:rPr>
          <w:rFonts w:ascii="Times New Roman" w:hAnsi="Times New Roman"/>
          <w:sz w:val="26"/>
          <w:szCs w:val="26"/>
          <w:lang w:eastAsia="ru-RU"/>
        </w:rPr>
        <w:t>кв.м</w:t>
      </w:r>
      <w:proofErr w:type="spellEnd"/>
      <w:r w:rsidRPr="006562D2">
        <w:rPr>
          <w:rFonts w:ascii="Times New Roman" w:hAnsi="Times New Roman"/>
          <w:sz w:val="26"/>
          <w:szCs w:val="26"/>
          <w:lang w:eastAsia="ru-RU"/>
        </w:rPr>
        <w:t xml:space="preserve">.; сооружений 368 объектов общей площадью 47 669,44 </w:t>
      </w:r>
      <w:proofErr w:type="spellStart"/>
      <w:r w:rsidRPr="006562D2">
        <w:rPr>
          <w:rFonts w:ascii="Times New Roman" w:hAnsi="Times New Roman"/>
          <w:sz w:val="26"/>
          <w:szCs w:val="26"/>
          <w:lang w:eastAsia="ru-RU"/>
        </w:rPr>
        <w:t>кв.м</w:t>
      </w:r>
      <w:proofErr w:type="spellEnd"/>
      <w:r w:rsidRPr="006562D2">
        <w:rPr>
          <w:rFonts w:ascii="Times New Roman" w:hAnsi="Times New Roman"/>
          <w:sz w:val="26"/>
          <w:szCs w:val="26"/>
          <w:lang w:eastAsia="ru-RU"/>
        </w:rPr>
        <w:t xml:space="preserve">.; движимого имущества 7 626 объектов, </w:t>
      </w:r>
      <w:r w:rsidRPr="006562D2">
        <w:rPr>
          <w:rFonts w:ascii="Times New Roman" w:hAnsi="Times New Roman"/>
          <w:bCs/>
          <w:iCs/>
          <w:color w:val="000000"/>
          <w:sz w:val="26"/>
          <w:szCs w:val="26"/>
          <w:lang w:eastAsia="ru-RU"/>
        </w:rPr>
        <w:t xml:space="preserve">270 земельных участков общей площадью 1 918 145,73 </w:t>
      </w:r>
      <w:proofErr w:type="spellStart"/>
      <w:r w:rsidRPr="006562D2">
        <w:rPr>
          <w:rFonts w:ascii="Times New Roman" w:hAnsi="Times New Roman"/>
          <w:bCs/>
          <w:iCs/>
          <w:color w:val="000000"/>
          <w:sz w:val="26"/>
          <w:szCs w:val="26"/>
          <w:lang w:eastAsia="ru-RU"/>
        </w:rPr>
        <w:t>кв.м</w:t>
      </w:r>
      <w:proofErr w:type="spellEnd"/>
      <w:r w:rsidRPr="006562D2">
        <w:rPr>
          <w:rFonts w:ascii="Times New Roman" w:hAnsi="Times New Roman"/>
          <w:bCs/>
          <w:iCs/>
          <w:color w:val="000000"/>
          <w:sz w:val="26"/>
          <w:szCs w:val="26"/>
          <w:lang w:eastAsia="ru-RU"/>
        </w:rPr>
        <w:t>.</w:t>
      </w:r>
      <w:proofErr w:type="gramEnd"/>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t xml:space="preserve">К наиболее серьезным рискам можно отнести финансовый и административный риски реализации Программы. </w:t>
      </w: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lastRenderedPageBreak/>
        <w:t xml:space="preserve">Финансовый риск реализации Программы представляет собой невыполнение в полном объеме принятых по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 </w:t>
      </w: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t xml:space="preserve">Административный риск связан с неэффективным управлением Программой, которое может привести к невыполнению целей и задач Программы. </w:t>
      </w: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t xml:space="preserve">Способами снижения административного риска являются: </w:t>
      </w: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proofErr w:type="gramStart"/>
      <w:r w:rsidRPr="006562D2">
        <w:rPr>
          <w:rFonts w:ascii="Times New Roman" w:hAnsi="Times New Roman"/>
          <w:color w:val="000000"/>
          <w:sz w:val="26"/>
          <w:szCs w:val="26"/>
        </w:rPr>
        <w:t>контроль за</w:t>
      </w:r>
      <w:proofErr w:type="gramEnd"/>
      <w:r w:rsidRPr="006562D2">
        <w:rPr>
          <w:rFonts w:ascii="Times New Roman" w:hAnsi="Times New Roman"/>
          <w:color w:val="000000"/>
          <w:sz w:val="26"/>
          <w:szCs w:val="26"/>
        </w:rPr>
        <w:t xml:space="preserve"> ходом выполнения программных мероприятий и совершенствование механизма текущего управления реализацией Программы; </w:t>
      </w: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t xml:space="preserve">формирование ежегодных планов и отчетов по реализации Программы; </w:t>
      </w:r>
    </w:p>
    <w:p w:rsidR="006562D2" w:rsidRPr="006562D2" w:rsidRDefault="006562D2" w:rsidP="006562D2">
      <w:pPr>
        <w:autoSpaceDE w:val="0"/>
        <w:autoSpaceDN w:val="0"/>
        <w:adjustRightInd w:val="0"/>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t xml:space="preserve">непрерывный мониторинг выполнения показателей (индикаторов) Программы.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Принятие мер по управлению рисками осуществляется на основе мониторинга реализации Программы и оценки эффективности ее результатов.</w:t>
      </w:r>
    </w:p>
    <w:p w:rsidR="006562D2" w:rsidRPr="006562D2" w:rsidRDefault="006562D2" w:rsidP="006562D2">
      <w:pPr>
        <w:widowControl w:val="0"/>
        <w:autoSpaceDE w:val="0"/>
        <w:autoSpaceDN w:val="0"/>
        <w:adjustRightInd w:val="0"/>
        <w:spacing w:after="0" w:line="360" w:lineRule="exact"/>
        <w:outlineLvl w:val="2"/>
        <w:rPr>
          <w:rFonts w:ascii="Times New Roman" w:hAnsi="Times New Roman"/>
          <w:b/>
          <w:sz w:val="26"/>
          <w:szCs w:val="26"/>
          <w:lang w:eastAsia="ru-RU"/>
        </w:rPr>
      </w:pPr>
    </w:p>
    <w:p w:rsidR="006562D2" w:rsidRPr="006562D2" w:rsidRDefault="006562D2" w:rsidP="006562D2">
      <w:pPr>
        <w:widowControl w:val="0"/>
        <w:autoSpaceDE w:val="0"/>
        <w:autoSpaceDN w:val="0"/>
        <w:adjustRightInd w:val="0"/>
        <w:spacing w:after="0" w:line="360" w:lineRule="exact"/>
        <w:jc w:val="center"/>
        <w:outlineLvl w:val="2"/>
        <w:rPr>
          <w:rFonts w:ascii="Times New Roman" w:hAnsi="Times New Roman"/>
          <w:b/>
          <w:sz w:val="26"/>
          <w:szCs w:val="26"/>
          <w:lang w:eastAsia="ru-RU"/>
        </w:rPr>
      </w:pPr>
      <w:r w:rsidRPr="006562D2">
        <w:rPr>
          <w:rFonts w:ascii="Times New Roman" w:hAnsi="Times New Roman"/>
          <w:b/>
          <w:sz w:val="26"/>
          <w:szCs w:val="26"/>
          <w:lang w:val="en-US" w:eastAsia="ru-RU"/>
        </w:rPr>
        <w:t>II</w:t>
      </w:r>
      <w:r w:rsidRPr="006562D2">
        <w:rPr>
          <w:rFonts w:ascii="Times New Roman" w:hAnsi="Times New Roman"/>
          <w:b/>
          <w:sz w:val="26"/>
          <w:szCs w:val="26"/>
          <w:lang w:eastAsia="ru-RU"/>
        </w:rPr>
        <w:t xml:space="preserve">. Приоритеты и цели политики сферы управления земельными ресурсами и имуществом </w:t>
      </w:r>
      <w:proofErr w:type="spellStart"/>
      <w:r w:rsidRPr="006562D2">
        <w:rPr>
          <w:rFonts w:ascii="Times New Roman" w:hAnsi="Times New Roman"/>
          <w:b/>
          <w:sz w:val="26"/>
          <w:szCs w:val="26"/>
          <w:lang w:eastAsia="ru-RU"/>
        </w:rPr>
        <w:t>Краснокамского</w:t>
      </w:r>
      <w:proofErr w:type="spellEnd"/>
      <w:r w:rsidRPr="006562D2">
        <w:rPr>
          <w:rFonts w:ascii="Times New Roman" w:hAnsi="Times New Roman"/>
          <w:b/>
          <w:sz w:val="26"/>
          <w:szCs w:val="26"/>
          <w:lang w:eastAsia="ru-RU"/>
        </w:rPr>
        <w:t xml:space="preserve"> муниципального района, описание основных целей муниципальной программы, прогноз развития соответствующей сферы социально-экономического развития и планируемые показатели по итогам реализации муниципальной программы</w:t>
      </w:r>
    </w:p>
    <w:p w:rsidR="006562D2" w:rsidRPr="006562D2" w:rsidRDefault="006562D2" w:rsidP="006562D2">
      <w:pPr>
        <w:widowControl w:val="0"/>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2.1. Политика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сфере управления и распоряжения земельными ресурсами и имуществом района основана на программных документах и Программе социально-экономического развития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tabs>
          <w:tab w:val="left" w:pos="851"/>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2.2. Целью настоящей Программы является повышение эффективности и прозрачности управления и распоряжения земельными ресурсами и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tabs>
          <w:tab w:val="left" w:pos="0"/>
        </w:tab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2.3. Одними из приоритетных направлений развития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края в сфере управления земельными ресурсами и имуществом на период до 2019 года, а также основными задачами являются: </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2.3.1. Вовлечение в оборот земельных участков под жилищное строительство и строительство промышленных предприятий и промышленных парков;</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2.3.2. Получение доходов по арендной плате за землю и доходам от продажи земельных участков, в </w:t>
      </w:r>
      <w:r w:rsidRPr="006562D2">
        <w:rPr>
          <w:rFonts w:ascii="Times New Roman" w:hAnsi="Times New Roman"/>
          <w:sz w:val="26"/>
          <w:szCs w:val="26"/>
          <w:lang w:eastAsia="ru-RU"/>
        </w:rPr>
        <w:t>том числе</w:t>
      </w:r>
      <w:r w:rsidRPr="006562D2">
        <w:rPr>
          <w:rFonts w:ascii="Times New Roman" w:hAnsi="Times New Roman"/>
          <w:sz w:val="26"/>
          <w:szCs w:val="26"/>
          <w:shd w:val="clear" w:color="auto" w:fill="FFFFFF"/>
        </w:rPr>
        <w:t xml:space="preserve"> по годам:</w:t>
      </w:r>
    </w:p>
    <w:p w:rsidR="006562D2" w:rsidRPr="006562D2" w:rsidRDefault="003B7AC5" w:rsidP="006562D2">
      <w:pPr>
        <w:autoSpaceDE w:val="0"/>
        <w:autoSpaceDN w:val="0"/>
        <w:adjustRightInd w:val="0"/>
        <w:spacing w:after="0" w:line="360" w:lineRule="exact"/>
        <w:contextualSpacing/>
        <w:jc w:val="both"/>
        <w:rPr>
          <w:rFonts w:ascii="Times New Roman" w:hAnsi="Times New Roman"/>
          <w:sz w:val="26"/>
          <w:szCs w:val="26"/>
        </w:rPr>
      </w:pPr>
      <w:r>
        <w:rPr>
          <w:rFonts w:ascii="Times New Roman" w:hAnsi="Times New Roman"/>
          <w:sz w:val="26"/>
          <w:szCs w:val="26"/>
        </w:rPr>
        <w:t xml:space="preserve">          </w:t>
      </w:r>
      <w:r w:rsidR="006562D2" w:rsidRPr="006562D2">
        <w:rPr>
          <w:rFonts w:ascii="Times New Roman" w:hAnsi="Times New Roman"/>
          <w:sz w:val="26"/>
          <w:szCs w:val="26"/>
        </w:rPr>
        <w:t>в 2015 году – 33 634,9 тыс. рублей;</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          в 2016 году – 52 911,7 тыс. рублей; </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          в 2017 году – 44 688,1 тыс. рублей;</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          в 2018 году -  35 338,8 тыс. рублей;</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          в 2019 году -  35 283,8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2.3.3. Получение доходов от использования муниципального  имущества, в том числе по годам: </w:t>
      </w:r>
    </w:p>
    <w:p w:rsidR="006562D2" w:rsidRPr="006562D2" w:rsidRDefault="006562D2" w:rsidP="003B7AC5">
      <w:pPr>
        <w:tabs>
          <w:tab w:val="left" w:pos="709"/>
        </w:tabs>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в 2015 году – 8 003,6 тыс. рублей;</w:t>
      </w:r>
    </w:p>
    <w:p w:rsidR="006562D2" w:rsidRPr="006562D2" w:rsidRDefault="006562D2" w:rsidP="003B7AC5">
      <w:pPr>
        <w:tabs>
          <w:tab w:val="left" w:pos="709"/>
        </w:tabs>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2016 году – 7 088,9 тыс. рублей; </w:t>
      </w:r>
    </w:p>
    <w:p w:rsidR="006562D2" w:rsidRPr="006562D2" w:rsidRDefault="003B7AC5" w:rsidP="003B7AC5">
      <w:pPr>
        <w:tabs>
          <w:tab w:val="left" w:pos="709"/>
        </w:tabs>
        <w:spacing w:after="0" w:line="360" w:lineRule="exact"/>
        <w:contextualSpacing/>
        <w:jc w:val="both"/>
        <w:rPr>
          <w:rFonts w:ascii="Times New Roman" w:hAnsi="Times New Roman"/>
          <w:sz w:val="26"/>
          <w:szCs w:val="26"/>
          <w:lang w:eastAsia="ru-RU"/>
        </w:rPr>
      </w:pPr>
      <w:r>
        <w:rPr>
          <w:rFonts w:ascii="Times New Roman" w:hAnsi="Times New Roman"/>
          <w:sz w:val="26"/>
          <w:szCs w:val="26"/>
          <w:lang w:eastAsia="ru-RU"/>
        </w:rPr>
        <w:lastRenderedPageBreak/>
        <w:t xml:space="preserve">          </w:t>
      </w:r>
      <w:r w:rsidR="006562D2" w:rsidRPr="006562D2">
        <w:rPr>
          <w:rFonts w:ascii="Times New Roman" w:hAnsi="Times New Roman"/>
          <w:sz w:val="26"/>
          <w:szCs w:val="26"/>
          <w:lang w:eastAsia="ru-RU"/>
        </w:rPr>
        <w:t>в 2017 году – 5 344,2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2018 году -  5 000,0 тыс. рублей;</w:t>
      </w:r>
    </w:p>
    <w:p w:rsidR="006562D2" w:rsidRPr="006562D2" w:rsidRDefault="003B7AC5" w:rsidP="006562D2">
      <w:pPr>
        <w:spacing w:after="0" w:line="360" w:lineRule="exact"/>
        <w:contextualSpacing/>
        <w:jc w:val="both"/>
        <w:rPr>
          <w:rFonts w:ascii="Times New Roman" w:hAnsi="Times New Roman"/>
          <w:sz w:val="26"/>
          <w:szCs w:val="26"/>
          <w:lang w:eastAsia="ru-RU"/>
        </w:rPr>
      </w:pPr>
      <w:r>
        <w:rPr>
          <w:rFonts w:ascii="Times New Roman" w:hAnsi="Times New Roman"/>
          <w:sz w:val="26"/>
          <w:szCs w:val="26"/>
          <w:lang w:eastAsia="ru-RU"/>
        </w:rPr>
        <w:t xml:space="preserve">          </w:t>
      </w:r>
      <w:r w:rsidR="006562D2" w:rsidRPr="006562D2">
        <w:rPr>
          <w:rFonts w:ascii="Times New Roman" w:hAnsi="Times New Roman"/>
          <w:sz w:val="26"/>
          <w:szCs w:val="26"/>
          <w:lang w:eastAsia="ru-RU"/>
        </w:rPr>
        <w:t>в 2019 году -  4 800,0 тыс. рублей.</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2.3.4. Получение доходов от реализации неиспользуемого муниципального имущества в бюджет </w:t>
      </w:r>
      <w:proofErr w:type="spellStart"/>
      <w:r w:rsidRPr="006562D2">
        <w:rPr>
          <w:rFonts w:ascii="Times New Roman" w:hAnsi="Times New Roman"/>
          <w:sz w:val="26"/>
          <w:szCs w:val="26"/>
          <w:shd w:val="clear" w:color="auto" w:fill="FFFFFF"/>
        </w:rPr>
        <w:t>Краснокамского</w:t>
      </w:r>
      <w:proofErr w:type="spellEnd"/>
      <w:r w:rsidRPr="006562D2">
        <w:rPr>
          <w:rFonts w:ascii="Times New Roman" w:hAnsi="Times New Roman"/>
          <w:sz w:val="26"/>
          <w:szCs w:val="26"/>
          <w:shd w:val="clear" w:color="auto" w:fill="FFFFFF"/>
        </w:rPr>
        <w:t xml:space="preserve"> муниципального района, в </w:t>
      </w:r>
      <w:r w:rsidRPr="006562D2">
        <w:rPr>
          <w:rFonts w:ascii="Times New Roman" w:hAnsi="Times New Roman"/>
          <w:sz w:val="26"/>
          <w:szCs w:val="26"/>
          <w:lang w:eastAsia="ru-RU"/>
        </w:rPr>
        <w:t xml:space="preserve">том числе </w:t>
      </w:r>
      <w:r w:rsidRPr="006562D2">
        <w:rPr>
          <w:rFonts w:ascii="Times New Roman" w:hAnsi="Times New Roman"/>
          <w:sz w:val="26"/>
          <w:szCs w:val="26"/>
          <w:shd w:val="clear" w:color="auto" w:fill="FFFFFF"/>
        </w:rPr>
        <w:t>по годам:</w:t>
      </w:r>
    </w:p>
    <w:p w:rsidR="006562D2" w:rsidRPr="006562D2" w:rsidRDefault="003B7AC5" w:rsidP="006562D2">
      <w:pPr>
        <w:spacing w:after="0" w:line="360" w:lineRule="exact"/>
        <w:jc w:val="both"/>
        <w:rPr>
          <w:rFonts w:ascii="Times New Roman" w:hAnsi="Times New Roman"/>
          <w:sz w:val="26"/>
          <w:szCs w:val="26"/>
          <w:lang w:eastAsia="ru-RU"/>
        </w:rPr>
      </w:pPr>
      <w:r>
        <w:rPr>
          <w:rFonts w:ascii="Times New Roman" w:hAnsi="Times New Roman"/>
          <w:sz w:val="26"/>
          <w:szCs w:val="26"/>
          <w:lang w:eastAsia="ru-RU"/>
        </w:rPr>
        <w:t xml:space="preserve">         </w:t>
      </w:r>
      <w:r w:rsidR="006562D2" w:rsidRPr="006562D2">
        <w:rPr>
          <w:rFonts w:ascii="Times New Roman" w:hAnsi="Times New Roman"/>
          <w:sz w:val="26"/>
          <w:szCs w:val="26"/>
          <w:lang w:eastAsia="ru-RU"/>
        </w:rPr>
        <w:t>в 2015 году – 18 426,2 тыс. рублей;</w:t>
      </w:r>
    </w:p>
    <w:p w:rsidR="006562D2" w:rsidRPr="006562D2" w:rsidRDefault="003B7AC5" w:rsidP="006562D2">
      <w:pPr>
        <w:spacing w:after="0" w:line="360" w:lineRule="exact"/>
        <w:jc w:val="both"/>
        <w:rPr>
          <w:rFonts w:ascii="Times New Roman" w:hAnsi="Times New Roman"/>
          <w:sz w:val="26"/>
          <w:szCs w:val="26"/>
          <w:lang w:eastAsia="ru-RU"/>
        </w:rPr>
      </w:pPr>
      <w:r>
        <w:rPr>
          <w:rFonts w:ascii="Times New Roman" w:hAnsi="Times New Roman"/>
          <w:sz w:val="26"/>
          <w:szCs w:val="26"/>
          <w:lang w:eastAsia="ru-RU"/>
        </w:rPr>
        <w:t xml:space="preserve">         </w:t>
      </w:r>
      <w:r w:rsidR="006562D2" w:rsidRPr="006562D2">
        <w:rPr>
          <w:rFonts w:ascii="Times New Roman" w:hAnsi="Times New Roman"/>
          <w:sz w:val="26"/>
          <w:szCs w:val="26"/>
          <w:lang w:eastAsia="ru-RU"/>
        </w:rPr>
        <w:t>в 2016 году – 15 120,2 тыс. рублей;</w:t>
      </w:r>
    </w:p>
    <w:p w:rsidR="006562D2" w:rsidRPr="006562D2" w:rsidRDefault="003B7AC5" w:rsidP="006562D2">
      <w:pPr>
        <w:spacing w:after="0" w:line="360" w:lineRule="exact"/>
        <w:jc w:val="both"/>
        <w:rPr>
          <w:rFonts w:ascii="Times New Roman" w:hAnsi="Times New Roman"/>
          <w:sz w:val="26"/>
          <w:szCs w:val="26"/>
          <w:lang w:eastAsia="ru-RU"/>
        </w:rPr>
      </w:pPr>
      <w:r>
        <w:rPr>
          <w:rFonts w:ascii="Times New Roman" w:hAnsi="Times New Roman"/>
          <w:sz w:val="26"/>
          <w:szCs w:val="26"/>
          <w:lang w:eastAsia="ru-RU"/>
        </w:rPr>
        <w:t xml:space="preserve">         </w:t>
      </w:r>
      <w:r w:rsidR="006562D2" w:rsidRPr="006562D2">
        <w:rPr>
          <w:rFonts w:ascii="Times New Roman" w:hAnsi="Times New Roman"/>
          <w:sz w:val="26"/>
          <w:szCs w:val="26"/>
          <w:lang w:eastAsia="ru-RU"/>
        </w:rPr>
        <w:t xml:space="preserve">в 2017 году – 11 500,8 тыс. рублей; </w:t>
      </w:r>
    </w:p>
    <w:p w:rsidR="006562D2" w:rsidRPr="006562D2" w:rsidRDefault="003B7AC5" w:rsidP="006562D2">
      <w:pPr>
        <w:spacing w:after="0" w:line="360" w:lineRule="exact"/>
        <w:jc w:val="both"/>
        <w:rPr>
          <w:rFonts w:ascii="Times New Roman" w:hAnsi="Times New Roman"/>
          <w:sz w:val="26"/>
          <w:szCs w:val="26"/>
          <w:lang w:eastAsia="ru-RU"/>
        </w:rPr>
      </w:pPr>
      <w:r>
        <w:rPr>
          <w:rFonts w:ascii="Times New Roman" w:hAnsi="Times New Roman"/>
          <w:sz w:val="26"/>
          <w:szCs w:val="26"/>
          <w:lang w:eastAsia="ru-RU"/>
        </w:rPr>
        <w:t xml:space="preserve">         </w:t>
      </w:r>
      <w:r w:rsidR="006562D2" w:rsidRPr="006562D2">
        <w:rPr>
          <w:rFonts w:ascii="Times New Roman" w:hAnsi="Times New Roman"/>
          <w:sz w:val="26"/>
          <w:szCs w:val="26"/>
          <w:lang w:eastAsia="ru-RU"/>
        </w:rPr>
        <w:t>в 2018 году -    5 516,1 тыс. рублей;</w:t>
      </w:r>
    </w:p>
    <w:p w:rsidR="006562D2" w:rsidRPr="006562D2" w:rsidRDefault="003B7AC5" w:rsidP="006562D2">
      <w:pPr>
        <w:spacing w:after="0" w:line="360" w:lineRule="exact"/>
        <w:jc w:val="both"/>
        <w:rPr>
          <w:rFonts w:ascii="Times New Roman" w:hAnsi="Times New Roman"/>
          <w:sz w:val="26"/>
          <w:szCs w:val="26"/>
          <w:lang w:eastAsia="ru-RU"/>
        </w:rPr>
      </w:pPr>
      <w:r>
        <w:rPr>
          <w:rFonts w:ascii="Times New Roman" w:hAnsi="Times New Roman"/>
          <w:sz w:val="26"/>
          <w:szCs w:val="26"/>
          <w:lang w:eastAsia="ru-RU"/>
        </w:rPr>
        <w:t xml:space="preserve">         </w:t>
      </w:r>
      <w:r w:rsidR="006562D2" w:rsidRPr="006562D2">
        <w:rPr>
          <w:rFonts w:ascii="Times New Roman" w:hAnsi="Times New Roman"/>
          <w:sz w:val="26"/>
          <w:szCs w:val="26"/>
          <w:lang w:eastAsia="ru-RU"/>
        </w:rPr>
        <w:t>в 2019 году -    4 566,1 тыс. рублей.</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2.3.5. Реализация Указов Президента Российской Федерации в части обеспечения многодетных семей района земельными участками;</w:t>
      </w:r>
    </w:p>
    <w:p w:rsidR="006562D2" w:rsidRPr="006562D2" w:rsidRDefault="006562D2" w:rsidP="006562D2">
      <w:pPr>
        <w:autoSpaceDE w:val="0"/>
        <w:autoSpaceDN w:val="0"/>
        <w:adjustRightInd w:val="0"/>
        <w:spacing w:after="0" w:line="360" w:lineRule="exact"/>
        <w:contextualSpacing/>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2.3.6. Сохранение уровня доходов от использования муниципального имущества в бюджет </w:t>
      </w:r>
      <w:proofErr w:type="spellStart"/>
      <w:r w:rsidRPr="006562D2">
        <w:rPr>
          <w:rFonts w:ascii="Times New Roman" w:hAnsi="Times New Roman"/>
          <w:sz w:val="26"/>
          <w:szCs w:val="26"/>
          <w:shd w:val="clear" w:color="auto" w:fill="FFFFFF"/>
        </w:rPr>
        <w:t>Краснокамского</w:t>
      </w:r>
      <w:proofErr w:type="spellEnd"/>
      <w:r w:rsidRPr="006562D2">
        <w:rPr>
          <w:rFonts w:ascii="Times New Roman" w:hAnsi="Times New Roman"/>
          <w:sz w:val="26"/>
          <w:szCs w:val="26"/>
          <w:shd w:val="clear" w:color="auto" w:fill="FFFFFF"/>
        </w:rPr>
        <w:t xml:space="preserve"> муниципального района;</w:t>
      </w:r>
    </w:p>
    <w:p w:rsidR="006562D2" w:rsidRPr="006562D2" w:rsidRDefault="006562D2" w:rsidP="006562D2">
      <w:pPr>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 xml:space="preserve"> Сохранение в муниципальной собственности только тех активов, на которых производятся и оказываются общественно – значимые услуги.</w:t>
      </w:r>
    </w:p>
    <w:p w:rsidR="006562D2" w:rsidRPr="006562D2" w:rsidRDefault="006562D2" w:rsidP="006562D2">
      <w:pPr>
        <w:widowControl w:val="0"/>
        <w:autoSpaceDE w:val="0"/>
        <w:autoSpaceDN w:val="0"/>
        <w:adjustRightInd w:val="0"/>
        <w:spacing w:after="0" w:line="360" w:lineRule="exact"/>
        <w:outlineLvl w:val="2"/>
        <w:rPr>
          <w:rFonts w:ascii="Times New Roman" w:hAnsi="Times New Roman"/>
          <w:b/>
          <w:sz w:val="26"/>
          <w:szCs w:val="26"/>
          <w:lang w:eastAsia="ru-RU"/>
        </w:rPr>
      </w:pPr>
    </w:p>
    <w:p w:rsidR="006562D2" w:rsidRPr="006562D2" w:rsidRDefault="006562D2" w:rsidP="006562D2">
      <w:pPr>
        <w:widowControl w:val="0"/>
        <w:autoSpaceDE w:val="0"/>
        <w:autoSpaceDN w:val="0"/>
        <w:adjustRightInd w:val="0"/>
        <w:spacing w:after="0" w:line="360" w:lineRule="exact"/>
        <w:jc w:val="center"/>
        <w:outlineLvl w:val="2"/>
        <w:rPr>
          <w:rFonts w:ascii="Times New Roman" w:hAnsi="Times New Roman"/>
          <w:b/>
          <w:sz w:val="26"/>
          <w:szCs w:val="26"/>
          <w:lang w:eastAsia="ru-RU"/>
        </w:rPr>
      </w:pPr>
      <w:r w:rsidRPr="006562D2">
        <w:rPr>
          <w:rFonts w:ascii="Times New Roman" w:hAnsi="Times New Roman"/>
          <w:b/>
          <w:sz w:val="26"/>
          <w:szCs w:val="26"/>
          <w:lang w:val="en-US" w:eastAsia="ru-RU"/>
        </w:rPr>
        <w:t>III</w:t>
      </w:r>
      <w:r w:rsidRPr="006562D2">
        <w:rPr>
          <w:rFonts w:ascii="Times New Roman" w:hAnsi="Times New Roman"/>
          <w:b/>
          <w:sz w:val="26"/>
          <w:szCs w:val="26"/>
          <w:lang w:eastAsia="ru-RU"/>
        </w:rPr>
        <w:t>.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муниципальных институтов, степени реализации других общественно значимых интересов и потребностей в сфере управления земельными ресурсами и имуществом</w:t>
      </w:r>
    </w:p>
    <w:p w:rsidR="006562D2" w:rsidRPr="006562D2" w:rsidRDefault="006562D2" w:rsidP="006562D2">
      <w:pPr>
        <w:keepNext/>
        <w:tabs>
          <w:tab w:val="left" w:pos="709"/>
          <w:tab w:val="left" w:pos="9355"/>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3.1. По итогам исполнения Программы к 2019 году запланировано достижение следующих результатов:</w:t>
      </w:r>
    </w:p>
    <w:p w:rsidR="006562D2" w:rsidRPr="006562D2" w:rsidRDefault="006562D2" w:rsidP="006562D2">
      <w:pPr>
        <w:numPr>
          <w:ilvl w:val="2"/>
          <w:numId w:val="2"/>
        </w:numPr>
        <w:tabs>
          <w:tab w:val="left" w:pos="1134"/>
        </w:tabs>
        <w:autoSpaceDE w:val="0"/>
        <w:autoSpaceDN w:val="0"/>
        <w:adjustRightInd w:val="0"/>
        <w:spacing w:after="0" w:line="360" w:lineRule="exact"/>
        <w:ind w:leftChars="300" w:left="660" w:firstLine="49"/>
        <w:contextualSpacing/>
        <w:jc w:val="both"/>
        <w:rPr>
          <w:rFonts w:ascii="Times New Roman" w:hAnsi="Times New Roman"/>
          <w:sz w:val="26"/>
          <w:szCs w:val="26"/>
        </w:rPr>
      </w:pPr>
      <w:r w:rsidRPr="006562D2">
        <w:rPr>
          <w:rFonts w:ascii="Times New Roman" w:hAnsi="Times New Roman"/>
          <w:sz w:val="26"/>
          <w:szCs w:val="26"/>
        </w:rPr>
        <w:t xml:space="preserve">повышение эффективности использования земельных ресурсов в интересах социально-экономического развития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numPr>
          <w:ilvl w:val="2"/>
          <w:numId w:val="2"/>
        </w:numPr>
        <w:tabs>
          <w:tab w:val="left" w:pos="1134"/>
        </w:tabs>
        <w:autoSpaceDE w:val="0"/>
        <w:autoSpaceDN w:val="0"/>
        <w:adjustRightInd w:val="0"/>
        <w:spacing w:after="0" w:line="360" w:lineRule="exact"/>
        <w:ind w:leftChars="300" w:left="660" w:firstLine="49"/>
        <w:contextualSpacing/>
        <w:jc w:val="both"/>
        <w:rPr>
          <w:rFonts w:ascii="Times New Roman" w:hAnsi="Times New Roman"/>
          <w:sz w:val="26"/>
          <w:szCs w:val="26"/>
        </w:rPr>
      </w:pPr>
      <w:r w:rsidRPr="006562D2">
        <w:rPr>
          <w:rFonts w:ascii="Times New Roman" w:hAnsi="Times New Roman"/>
          <w:sz w:val="26"/>
          <w:szCs w:val="26"/>
          <w:shd w:val="clear" w:color="auto" w:fill="FFFFFF"/>
        </w:rPr>
        <w:t>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до 15 га в год;</w:t>
      </w:r>
    </w:p>
    <w:p w:rsidR="006562D2" w:rsidRPr="006562D2" w:rsidRDefault="006562D2" w:rsidP="006562D2">
      <w:pPr>
        <w:numPr>
          <w:ilvl w:val="2"/>
          <w:numId w:val="2"/>
        </w:numPr>
        <w:tabs>
          <w:tab w:val="left" w:pos="1134"/>
        </w:tabs>
        <w:autoSpaceDE w:val="0"/>
        <w:autoSpaceDN w:val="0"/>
        <w:adjustRightInd w:val="0"/>
        <w:spacing w:after="0" w:line="360" w:lineRule="exact"/>
        <w:ind w:leftChars="300" w:left="660" w:firstLine="49"/>
        <w:contextualSpacing/>
        <w:jc w:val="both"/>
        <w:rPr>
          <w:rFonts w:ascii="Times New Roman" w:hAnsi="Times New Roman"/>
          <w:sz w:val="26"/>
          <w:szCs w:val="26"/>
        </w:rPr>
      </w:pPr>
      <w:r w:rsidRPr="006562D2">
        <w:rPr>
          <w:rFonts w:ascii="Times New Roman" w:hAnsi="Times New Roman"/>
          <w:sz w:val="26"/>
          <w:szCs w:val="26"/>
          <w:shd w:val="clear" w:color="auto" w:fill="FFFFFF"/>
        </w:rPr>
        <w:t xml:space="preserve"> доходы от поступлений по арендной плате за землю и доходам от продажи земельных участков в бюджет района составят 201 857,3 тыс. рублей, в том числе по годам: </w:t>
      </w:r>
    </w:p>
    <w:p w:rsidR="006562D2" w:rsidRPr="006562D2" w:rsidRDefault="006562D2" w:rsidP="006562D2">
      <w:pPr>
        <w:tabs>
          <w:tab w:val="left" w:pos="1134"/>
        </w:tabs>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2015 год -  33 634,9 тыс. рублей в год;</w:t>
      </w:r>
    </w:p>
    <w:p w:rsidR="006562D2" w:rsidRPr="006562D2" w:rsidRDefault="006562D2" w:rsidP="006562D2">
      <w:pPr>
        <w:tabs>
          <w:tab w:val="left" w:pos="1134"/>
        </w:tabs>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2016 год – 52 911,7 тыс. рублей в год; </w:t>
      </w:r>
    </w:p>
    <w:p w:rsidR="006562D2" w:rsidRPr="006562D2" w:rsidRDefault="006562D2" w:rsidP="006562D2">
      <w:pPr>
        <w:tabs>
          <w:tab w:val="left" w:pos="1134"/>
        </w:tabs>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2017 год – 44 688,1 тыс. рублей в год;</w:t>
      </w:r>
    </w:p>
    <w:p w:rsidR="006562D2" w:rsidRPr="006562D2" w:rsidRDefault="006562D2" w:rsidP="006562D2">
      <w:pPr>
        <w:tabs>
          <w:tab w:val="left" w:pos="1134"/>
        </w:tabs>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2018 год – 35 338,8 тыс. рублей в год;</w:t>
      </w:r>
    </w:p>
    <w:p w:rsidR="006562D2" w:rsidRPr="006562D2" w:rsidRDefault="006562D2" w:rsidP="006562D2">
      <w:pPr>
        <w:tabs>
          <w:tab w:val="left" w:pos="1134"/>
        </w:tabs>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2019 год -  35 283,8 тыс. рублей.</w:t>
      </w:r>
    </w:p>
    <w:p w:rsidR="006562D2" w:rsidRPr="006562D2" w:rsidRDefault="006562D2" w:rsidP="006562D2">
      <w:pPr>
        <w:numPr>
          <w:ilvl w:val="2"/>
          <w:numId w:val="2"/>
        </w:numPr>
        <w:spacing w:after="0" w:line="360" w:lineRule="exact"/>
        <w:ind w:leftChars="300" w:left="660" w:firstLine="49"/>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создание единой базы данных учета муниципального имущества </w:t>
      </w:r>
      <w:proofErr w:type="gramStart"/>
      <w:r w:rsidRPr="006562D2">
        <w:rPr>
          <w:rFonts w:ascii="Times New Roman" w:hAnsi="Times New Roman"/>
          <w:sz w:val="26"/>
          <w:szCs w:val="26"/>
          <w:lang w:eastAsia="ru-RU"/>
        </w:rPr>
        <w:t>в</w:t>
      </w:r>
      <w:proofErr w:type="gramEnd"/>
      <w:r w:rsidRPr="006562D2">
        <w:rPr>
          <w:rFonts w:ascii="Times New Roman" w:hAnsi="Times New Roman"/>
          <w:sz w:val="26"/>
          <w:szCs w:val="26"/>
          <w:lang w:eastAsia="ru-RU"/>
        </w:rPr>
        <w:t xml:space="preserve"> </w:t>
      </w:r>
      <w:proofErr w:type="gramStart"/>
      <w:r w:rsidRPr="006562D2">
        <w:rPr>
          <w:rFonts w:ascii="Times New Roman" w:hAnsi="Times New Roman"/>
          <w:sz w:val="26"/>
          <w:szCs w:val="26"/>
          <w:lang w:eastAsia="ru-RU"/>
        </w:rPr>
        <w:t>Краснокамском</w:t>
      </w:r>
      <w:proofErr w:type="gramEnd"/>
      <w:r w:rsidRPr="006562D2">
        <w:rPr>
          <w:rFonts w:ascii="Times New Roman" w:hAnsi="Times New Roman"/>
          <w:sz w:val="26"/>
          <w:szCs w:val="26"/>
          <w:lang w:eastAsia="ru-RU"/>
        </w:rPr>
        <w:t xml:space="preserve"> муниципальном районе;</w:t>
      </w:r>
    </w:p>
    <w:p w:rsidR="006562D2" w:rsidRPr="006562D2" w:rsidRDefault="006562D2" w:rsidP="006562D2">
      <w:pPr>
        <w:tabs>
          <w:tab w:val="left" w:pos="709"/>
          <w:tab w:val="left" w:pos="1134"/>
        </w:tab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3.1.5. доходы от использования и реализации муниципального имущества </w:t>
      </w:r>
      <w:proofErr w:type="gramStart"/>
      <w:r w:rsidRPr="006562D2">
        <w:rPr>
          <w:rFonts w:ascii="Times New Roman" w:hAnsi="Times New Roman"/>
          <w:sz w:val="26"/>
          <w:szCs w:val="26"/>
          <w:lang w:eastAsia="ru-RU"/>
        </w:rPr>
        <w:t>в</w:t>
      </w:r>
      <w:proofErr w:type="gramEnd"/>
      <w:r w:rsidRPr="006562D2">
        <w:rPr>
          <w:rFonts w:ascii="Times New Roman" w:hAnsi="Times New Roman"/>
          <w:sz w:val="26"/>
          <w:szCs w:val="26"/>
          <w:lang w:eastAsia="ru-RU"/>
        </w:rPr>
        <w:t xml:space="preserve">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период с 2015 по 2019 год составят 85 366,1 тыс. рублей, в том числе по годам:</w:t>
      </w:r>
    </w:p>
    <w:p w:rsidR="006562D2" w:rsidRPr="006562D2" w:rsidRDefault="006562D2" w:rsidP="006562D2">
      <w:pPr>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lastRenderedPageBreak/>
        <w:t xml:space="preserve">в 2015 году – 26 429,8 тыс. рублей,     </w:t>
      </w:r>
    </w:p>
    <w:p w:rsidR="006562D2" w:rsidRPr="006562D2" w:rsidRDefault="006562D2" w:rsidP="006562D2">
      <w:pPr>
        <w:tabs>
          <w:tab w:val="left" w:pos="1701"/>
        </w:tabs>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в 2016 году – 22 209,1 тыс. рублей, </w:t>
      </w:r>
    </w:p>
    <w:p w:rsidR="006562D2" w:rsidRPr="006562D2" w:rsidRDefault="006562D2" w:rsidP="006562D2">
      <w:pPr>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в 2017 году – 16 845,0 тыс. рублей,     </w:t>
      </w:r>
    </w:p>
    <w:p w:rsidR="006562D2" w:rsidRPr="006562D2" w:rsidRDefault="006562D2" w:rsidP="006562D2">
      <w:pPr>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в 2018 году  - 10 516,1 тыс. рублей,</w:t>
      </w:r>
    </w:p>
    <w:p w:rsidR="006562D2" w:rsidRPr="006562D2" w:rsidRDefault="006562D2" w:rsidP="006562D2">
      <w:pPr>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в 2019  году -   9 366,1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3.1.6. в казне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находятся только объекты, имеющие пользователя;</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3.1.7. право собственности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зарегистрировано на все объекты, включенные в Реестр;</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 3.1.8. удельный вес устраненных нарушений, выявленных в процессе проверок сохранности и целевого использования муниципального имущества, к общему количеству нарушений ежегодно 100%;</w:t>
      </w:r>
    </w:p>
    <w:p w:rsidR="006562D2" w:rsidRPr="006562D2" w:rsidRDefault="006562D2" w:rsidP="006562D2">
      <w:pPr>
        <w:widowControl w:val="0"/>
        <w:autoSpaceDE w:val="0"/>
        <w:autoSpaceDN w:val="0"/>
        <w:adjustRightInd w:val="0"/>
        <w:spacing w:after="0" w:line="360" w:lineRule="exact"/>
        <w:contextualSpacing/>
        <w:jc w:val="both"/>
        <w:rPr>
          <w:rFonts w:ascii="Times New Roman" w:hAnsi="Times New Roman"/>
          <w:bCs/>
          <w:sz w:val="26"/>
          <w:szCs w:val="26"/>
        </w:rPr>
      </w:pPr>
      <w:r w:rsidRPr="006562D2">
        <w:rPr>
          <w:rFonts w:ascii="Times New Roman" w:hAnsi="Times New Roman"/>
          <w:bCs/>
          <w:sz w:val="26"/>
          <w:szCs w:val="26"/>
        </w:rPr>
        <w:t xml:space="preserve">3.1.9. сокращение расходов на содержание неиспользуемого имущества для осуществления муниципальных полномочий  за счет повышения качества принятия управленческих решений; </w:t>
      </w:r>
    </w:p>
    <w:p w:rsidR="006562D2" w:rsidRPr="006562D2" w:rsidRDefault="006562D2" w:rsidP="006562D2">
      <w:pPr>
        <w:widowControl w:val="0"/>
        <w:autoSpaceDE w:val="0"/>
        <w:autoSpaceDN w:val="0"/>
        <w:adjustRightInd w:val="0"/>
        <w:spacing w:after="0" w:line="360" w:lineRule="exact"/>
        <w:contextualSpacing/>
        <w:jc w:val="both"/>
        <w:rPr>
          <w:rFonts w:ascii="Times New Roman" w:hAnsi="Times New Roman"/>
          <w:bCs/>
          <w:sz w:val="26"/>
          <w:szCs w:val="26"/>
        </w:rPr>
      </w:pPr>
      <w:r w:rsidRPr="006562D2">
        <w:rPr>
          <w:rFonts w:ascii="Times New Roman" w:hAnsi="Times New Roman"/>
          <w:bCs/>
          <w:sz w:val="26"/>
          <w:szCs w:val="26"/>
          <w:lang w:eastAsia="ru-RU"/>
        </w:rPr>
        <w:t>3.1.10. обеспечение имущественной основы деятельности муниципальных органов власти и организаций.</w:t>
      </w:r>
    </w:p>
    <w:p w:rsidR="006562D2" w:rsidRPr="006562D2" w:rsidRDefault="006562D2" w:rsidP="006562D2">
      <w:pPr>
        <w:widowControl w:val="0"/>
        <w:autoSpaceDE w:val="0"/>
        <w:autoSpaceDN w:val="0"/>
        <w:adjustRightInd w:val="0"/>
        <w:spacing w:after="0" w:line="360" w:lineRule="exact"/>
        <w:contextualSpacing/>
        <w:jc w:val="both"/>
        <w:rPr>
          <w:rFonts w:ascii="Times New Roman" w:hAnsi="Times New Roman"/>
          <w:bCs/>
          <w:sz w:val="26"/>
          <w:szCs w:val="26"/>
        </w:rPr>
      </w:pPr>
    </w:p>
    <w:p w:rsidR="006562D2" w:rsidRPr="006562D2" w:rsidRDefault="006562D2" w:rsidP="006562D2">
      <w:pPr>
        <w:widowControl w:val="0"/>
        <w:autoSpaceDE w:val="0"/>
        <w:autoSpaceDN w:val="0"/>
        <w:adjustRightInd w:val="0"/>
        <w:spacing w:after="0" w:line="360" w:lineRule="exact"/>
        <w:jc w:val="center"/>
        <w:outlineLvl w:val="2"/>
        <w:rPr>
          <w:rFonts w:ascii="Times New Roman" w:hAnsi="Times New Roman"/>
          <w:b/>
          <w:sz w:val="26"/>
          <w:szCs w:val="26"/>
          <w:lang w:eastAsia="ru-RU"/>
        </w:rPr>
      </w:pPr>
      <w:r w:rsidRPr="006562D2">
        <w:rPr>
          <w:rFonts w:ascii="Times New Roman" w:hAnsi="Times New Roman"/>
          <w:b/>
          <w:sz w:val="26"/>
          <w:szCs w:val="26"/>
          <w:lang w:val="en-US" w:eastAsia="ru-RU"/>
        </w:rPr>
        <w:t>IV</w:t>
      </w:r>
      <w:r w:rsidRPr="006562D2">
        <w:rPr>
          <w:rFonts w:ascii="Times New Roman" w:hAnsi="Times New Roman"/>
          <w:b/>
          <w:sz w:val="26"/>
          <w:szCs w:val="26"/>
          <w:lang w:eastAsia="ru-RU"/>
        </w:rPr>
        <w:t>. Сроки реализации муниципальной программы в целом, этапы и сроки их реализации с указанием промежуточных показателей</w:t>
      </w:r>
    </w:p>
    <w:p w:rsidR="006562D2" w:rsidRPr="006562D2" w:rsidRDefault="006562D2" w:rsidP="006562D2">
      <w:pPr>
        <w:widowControl w:val="0"/>
        <w:autoSpaceDE w:val="0"/>
        <w:autoSpaceDN w:val="0"/>
        <w:adjustRightInd w:val="0"/>
        <w:spacing w:after="0" w:line="360" w:lineRule="exact"/>
        <w:jc w:val="both"/>
        <w:outlineLvl w:val="1"/>
        <w:rPr>
          <w:rFonts w:ascii="Times New Roman" w:hAnsi="Times New Roman"/>
          <w:sz w:val="26"/>
          <w:szCs w:val="26"/>
          <w:lang w:eastAsia="ru-RU"/>
        </w:rPr>
      </w:pPr>
      <w:r w:rsidRPr="006562D2">
        <w:rPr>
          <w:rFonts w:ascii="Times New Roman" w:hAnsi="Times New Roman"/>
          <w:sz w:val="26"/>
          <w:szCs w:val="26"/>
          <w:lang w:eastAsia="ru-RU"/>
        </w:rPr>
        <w:t xml:space="preserve">Программа рассчитана на период с 2015 по 2019 годы.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Программа не имеет строгой разбивки на этапы, мероприятия реализуются на протяжении всего срока реализации Программы.</w:t>
      </w:r>
    </w:p>
    <w:p w:rsidR="006562D2" w:rsidRPr="006562D2" w:rsidRDefault="006562D2" w:rsidP="006562D2">
      <w:pPr>
        <w:widowControl w:val="0"/>
        <w:autoSpaceDE w:val="0"/>
        <w:autoSpaceDN w:val="0"/>
        <w:adjustRightInd w:val="0"/>
        <w:spacing w:after="0" w:line="360" w:lineRule="exact"/>
        <w:jc w:val="center"/>
        <w:outlineLvl w:val="2"/>
        <w:rPr>
          <w:rFonts w:ascii="Times New Roman" w:hAnsi="Times New Roman"/>
          <w:b/>
          <w:sz w:val="26"/>
          <w:szCs w:val="26"/>
          <w:lang w:eastAsia="ru-RU"/>
        </w:rPr>
      </w:pPr>
    </w:p>
    <w:p w:rsidR="006562D2" w:rsidRPr="006562D2" w:rsidRDefault="006562D2" w:rsidP="006562D2">
      <w:pPr>
        <w:widowControl w:val="0"/>
        <w:autoSpaceDE w:val="0"/>
        <w:autoSpaceDN w:val="0"/>
        <w:adjustRightInd w:val="0"/>
        <w:spacing w:after="0" w:line="360" w:lineRule="exact"/>
        <w:jc w:val="center"/>
        <w:outlineLvl w:val="2"/>
        <w:rPr>
          <w:rFonts w:ascii="Times New Roman" w:hAnsi="Times New Roman"/>
          <w:b/>
          <w:sz w:val="26"/>
          <w:szCs w:val="26"/>
          <w:lang w:eastAsia="ru-RU"/>
        </w:rPr>
      </w:pPr>
      <w:r w:rsidRPr="006562D2">
        <w:rPr>
          <w:rFonts w:ascii="Times New Roman" w:hAnsi="Times New Roman"/>
          <w:b/>
          <w:sz w:val="26"/>
          <w:szCs w:val="26"/>
          <w:lang w:val="en-US" w:eastAsia="ru-RU"/>
        </w:rPr>
        <w:t>V</w:t>
      </w:r>
      <w:r w:rsidRPr="006562D2">
        <w:rPr>
          <w:rFonts w:ascii="Times New Roman" w:hAnsi="Times New Roman"/>
          <w:b/>
          <w:sz w:val="26"/>
          <w:szCs w:val="26"/>
          <w:lang w:eastAsia="ru-RU"/>
        </w:rPr>
        <w:t>. Перечень основных мероприятий (ведомственных целевых программ) и мероприятий муниципальной программы с указанием сроков их реализации и ожидаемых результатов</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Перечень основных мероприятий Программы с указанием сроков их реализации и ожидаемых результатов представлен в п</w:t>
      </w:r>
      <w:r w:rsidRPr="006562D2">
        <w:rPr>
          <w:rFonts w:ascii="Times New Roman" w:hAnsi="Times New Roman"/>
          <w:sz w:val="26"/>
          <w:szCs w:val="26"/>
        </w:rPr>
        <w:t>риложении 1 к Программе.</w:t>
      </w:r>
    </w:p>
    <w:p w:rsidR="006562D2" w:rsidRPr="006562D2" w:rsidRDefault="006562D2" w:rsidP="006562D2">
      <w:pPr>
        <w:widowControl w:val="0"/>
        <w:autoSpaceDE w:val="0"/>
        <w:autoSpaceDN w:val="0"/>
        <w:adjustRightInd w:val="0"/>
        <w:spacing w:after="0" w:line="360" w:lineRule="exact"/>
        <w:jc w:val="center"/>
        <w:outlineLvl w:val="1"/>
        <w:rPr>
          <w:rFonts w:ascii="Times New Roman" w:hAnsi="Times New Roman"/>
          <w:b/>
          <w:sz w:val="26"/>
          <w:szCs w:val="26"/>
          <w:lang w:eastAsia="ru-RU"/>
        </w:rPr>
      </w:pPr>
    </w:p>
    <w:p w:rsidR="006562D2" w:rsidRPr="006562D2" w:rsidRDefault="006562D2" w:rsidP="006562D2">
      <w:pPr>
        <w:widowControl w:val="0"/>
        <w:tabs>
          <w:tab w:val="left" w:pos="1418"/>
        </w:tabs>
        <w:autoSpaceDE w:val="0"/>
        <w:autoSpaceDN w:val="0"/>
        <w:adjustRightInd w:val="0"/>
        <w:spacing w:after="0" w:line="360" w:lineRule="exact"/>
        <w:jc w:val="center"/>
        <w:outlineLvl w:val="1"/>
        <w:rPr>
          <w:rFonts w:ascii="Times New Roman" w:hAnsi="Times New Roman"/>
          <w:b/>
          <w:sz w:val="26"/>
          <w:szCs w:val="26"/>
          <w:lang w:eastAsia="ru-RU"/>
        </w:rPr>
      </w:pPr>
      <w:r w:rsidRPr="006562D2">
        <w:rPr>
          <w:rFonts w:ascii="Times New Roman" w:hAnsi="Times New Roman"/>
          <w:b/>
          <w:sz w:val="26"/>
          <w:szCs w:val="26"/>
          <w:lang w:val="en-US" w:eastAsia="ru-RU"/>
        </w:rPr>
        <w:t>VI</w:t>
      </w:r>
      <w:r w:rsidRPr="006562D2">
        <w:rPr>
          <w:rFonts w:ascii="Times New Roman" w:hAnsi="Times New Roman"/>
          <w:b/>
          <w:sz w:val="26"/>
          <w:szCs w:val="26"/>
          <w:lang w:eastAsia="ru-RU"/>
        </w:rPr>
        <w:t xml:space="preserve">. Основные меры правового регулирования сферы управления земельными ресурсами и имуществом </w:t>
      </w:r>
      <w:proofErr w:type="spellStart"/>
      <w:r w:rsidRPr="006562D2">
        <w:rPr>
          <w:rFonts w:ascii="Times New Roman" w:hAnsi="Times New Roman"/>
          <w:b/>
          <w:sz w:val="26"/>
          <w:szCs w:val="26"/>
          <w:lang w:eastAsia="ru-RU"/>
        </w:rPr>
        <w:t>Краснокамского</w:t>
      </w:r>
      <w:proofErr w:type="spellEnd"/>
      <w:r w:rsidRPr="006562D2">
        <w:rPr>
          <w:rFonts w:ascii="Times New Roman" w:hAnsi="Times New Roman"/>
          <w:b/>
          <w:sz w:val="26"/>
          <w:szCs w:val="26"/>
          <w:lang w:eastAsia="ru-RU"/>
        </w:rPr>
        <w:t xml:space="preserve"> муниципального района, направленные на достижение целей и конечных результатов муниципальной программы, с обоснованием основных положений и сроков принятия необходимых нормативных правовых актов</w:t>
      </w:r>
    </w:p>
    <w:p w:rsidR="006562D2" w:rsidRPr="006562D2" w:rsidRDefault="006562D2" w:rsidP="006562D2">
      <w:pPr>
        <w:widowControl w:val="0"/>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Основные меры правового регулирования в соответствующей сфере, направленные на достижение целей и конечных результатов Программы, изложены в соответствующих разделах подпрограмм настоящей Программы.</w:t>
      </w:r>
    </w:p>
    <w:p w:rsidR="006562D2" w:rsidRPr="006562D2" w:rsidRDefault="006562D2" w:rsidP="006562D2">
      <w:pPr>
        <w:autoSpaceDE w:val="0"/>
        <w:autoSpaceDN w:val="0"/>
        <w:adjustRightInd w:val="0"/>
        <w:spacing w:after="0" w:line="360" w:lineRule="exact"/>
        <w:jc w:val="both"/>
        <w:rPr>
          <w:rFonts w:ascii="Times New Roman" w:hAnsi="Times New Roman"/>
          <w:i/>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VII</w:t>
      </w:r>
      <w:r w:rsidRPr="006562D2">
        <w:rPr>
          <w:rFonts w:ascii="Times New Roman" w:hAnsi="Times New Roman"/>
          <w:b/>
          <w:sz w:val="26"/>
          <w:szCs w:val="26"/>
          <w:lang w:eastAsia="ru-RU"/>
        </w:rPr>
        <w:t>. Перечень и краткое описание подпрограмм</w:t>
      </w:r>
    </w:p>
    <w:p w:rsidR="006562D2" w:rsidRPr="006562D2" w:rsidRDefault="006562D2" w:rsidP="006562D2">
      <w:pPr>
        <w:spacing w:after="0" w:line="360" w:lineRule="atLeast"/>
        <w:jc w:val="both"/>
        <w:rPr>
          <w:rFonts w:ascii="Times New Roman" w:hAnsi="Times New Roman"/>
          <w:sz w:val="26"/>
          <w:szCs w:val="26"/>
          <w:lang w:eastAsia="ru-RU"/>
        </w:rPr>
      </w:pPr>
      <w:r w:rsidRPr="006562D2">
        <w:rPr>
          <w:rFonts w:ascii="Times New Roman" w:hAnsi="Times New Roman"/>
          <w:sz w:val="26"/>
          <w:szCs w:val="26"/>
          <w:lang w:eastAsia="ru-RU"/>
        </w:rPr>
        <w:t xml:space="preserve">7.1. Подпрограмма 1 «Эффективное управление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w:t>
      </w:r>
    </w:p>
    <w:p w:rsidR="006562D2" w:rsidRPr="006562D2" w:rsidRDefault="006562D2" w:rsidP="006562D2">
      <w:pPr>
        <w:spacing w:after="0" w:line="360" w:lineRule="atLeast"/>
        <w:jc w:val="both"/>
        <w:rPr>
          <w:rFonts w:ascii="Times New Roman" w:hAnsi="Times New Roman"/>
          <w:sz w:val="26"/>
          <w:szCs w:val="26"/>
          <w:lang w:eastAsia="ru-RU"/>
        </w:rPr>
      </w:pPr>
      <w:r w:rsidRPr="006562D2">
        <w:rPr>
          <w:rFonts w:ascii="Times New Roman" w:hAnsi="Times New Roman"/>
          <w:sz w:val="26"/>
          <w:szCs w:val="26"/>
          <w:lang w:eastAsia="ru-RU"/>
        </w:rPr>
        <w:lastRenderedPageBreak/>
        <w:t xml:space="preserve">Целью данной подпрограммы является повышение доходов от управления и распоряжения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spacing w:after="0" w:line="360" w:lineRule="atLeast"/>
        <w:jc w:val="both"/>
        <w:rPr>
          <w:rFonts w:ascii="Times New Roman" w:hAnsi="Times New Roman"/>
          <w:sz w:val="26"/>
          <w:szCs w:val="26"/>
          <w:lang w:eastAsia="ru-RU"/>
        </w:rPr>
      </w:pPr>
      <w:r w:rsidRPr="006562D2">
        <w:rPr>
          <w:rFonts w:ascii="Times New Roman" w:hAnsi="Times New Roman"/>
          <w:sz w:val="26"/>
          <w:szCs w:val="26"/>
          <w:lang w:eastAsia="ru-RU"/>
        </w:rPr>
        <w:t>По итогам реализации подпрограммы будут достигнуты следующие результаты:</w:t>
      </w:r>
    </w:p>
    <w:p w:rsidR="006562D2" w:rsidRPr="006562D2" w:rsidRDefault="006562D2" w:rsidP="006562D2">
      <w:pPr>
        <w:spacing w:after="0" w:line="360" w:lineRule="exact"/>
        <w:contextualSpacing/>
        <w:jc w:val="both"/>
        <w:rPr>
          <w:rFonts w:ascii="Times New Roman" w:hAnsi="Times New Roman"/>
          <w:sz w:val="26"/>
          <w:szCs w:val="26"/>
          <w:shd w:val="clear" w:color="auto" w:fill="FFFFFF"/>
          <w:lang w:eastAsia="ru-RU"/>
        </w:rPr>
      </w:pPr>
      <w:r w:rsidRPr="006562D2">
        <w:rPr>
          <w:rFonts w:ascii="Times New Roman" w:hAnsi="Times New Roman"/>
          <w:sz w:val="26"/>
          <w:szCs w:val="26"/>
        </w:rPr>
        <w:t xml:space="preserve">7.1.1. Повышение эффективности использования земельных ресурсов в интересах социального и экономического развития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7.1.2. 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до 15 га;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7.1.3. Увеличение поступлений по земельному налогу, арендной плате за землю и доходам от продажи земельных участков в консолидированный бюджет края до </w:t>
      </w:r>
      <w:r w:rsidRPr="006562D2">
        <w:rPr>
          <w:rFonts w:ascii="Times New Roman" w:hAnsi="Times New Roman"/>
          <w:sz w:val="26"/>
          <w:szCs w:val="26"/>
        </w:rPr>
        <w:t>36 000 тыс.</w:t>
      </w:r>
      <w:r w:rsidRPr="006562D2">
        <w:rPr>
          <w:rFonts w:ascii="Times New Roman" w:hAnsi="Times New Roman"/>
          <w:sz w:val="26"/>
          <w:szCs w:val="26"/>
          <w:shd w:val="clear" w:color="auto" w:fill="FFFFFF"/>
        </w:rPr>
        <w:t xml:space="preserve"> руб. в год;</w:t>
      </w:r>
    </w:p>
    <w:p w:rsidR="006562D2" w:rsidRPr="006562D2" w:rsidRDefault="006562D2" w:rsidP="006562D2">
      <w:pPr>
        <w:spacing w:after="0" w:line="360" w:lineRule="atLeast"/>
        <w:jc w:val="both"/>
        <w:rPr>
          <w:rFonts w:ascii="Times New Roman" w:hAnsi="Times New Roman"/>
          <w:sz w:val="26"/>
          <w:szCs w:val="26"/>
        </w:rPr>
      </w:pPr>
      <w:r w:rsidRPr="006562D2">
        <w:rPr>
          <w:rFonts w:ascii="Times New Roman" w:hAnsi="Times New Roman"/>
          <w:sz w:val="26"/>
          <w:szCs w:val="26"/>
          <w:lang w:eastAsia="ru-RU"/>
        </w:rPr>
        <w:t xml:space="preserve">Подпрограмма 1 «Эффективное управление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представлена в п</w:t>
      </w:r>
      <w:r w:rsidRPr="006562D2">
        <w:rPr>
          <w:rFonts w:ascii="Times New Roman" w:hAnsi="Times New Roman"/>
          <w:sz w:val="26"/>
          <w:szCs w:val="26"/>
        </w:rPr>
        <w:t>риложении 2 к Программе.</w:t>
      </w:r>
    </w:p>
    <w:p w:rsidR="006562D2" w:rsidRPr="006562D2" w:rsidRDefault="006562D2" w:rsidP="006562D2">
      <w:pPr>
        <w:autoSpaceDE w:val="0"/>
        <w:autoSpaceDN w:val="0"/>
        <w:adjustRightInd w:val="0"/>
        <w:spacing w:after="0" w:line="360" w:lineRule="atLeast"/>
        <w:jc w:val="both"/>
        <w:rPr>
          <w:rFonts w:ascii="Times New Roman" w:hAnsi="Times New Roman"/>
          <w:sz w:val="26"/>
          <w:szCs w:val="26"/>
        </w:rPr>
      </w:pPr>
    </w:p>
    <w:p w:rsidR="006562D2" w:rsidRPr="006562D2" w:rsidRDefault="006562D2" w:rsidP="006562D2">
      <w:pPr>
        <w:shd w:val="clear" w:color="auto" w:fill="FFFFFF"/>
        <w:spacing w:after="0" w:line="360" w:lineRule="atLeast"/>
        <w:contextualSpacing/>
        <w:jc w:val="both"/>
        <w:rPr>
          <w:rFonts w:ascii="Times New Roman" w:hAnsi="Times New Roman"/>
          <w:bCs/>
          <w:color w:val="000000"/>
          <w:sz w:val="26"/>
          <w:szCs w:val="26"/>
        </w:rPr>
      </w:pPr>
      <w:r w:rsidRPr="006562D2">
        <w:rPr>
          <w:rFonts w:ascii="Times New Roman" w:hAnsi="Times New Roman"/>
          <w:sz w:val="26"/>
          <w:szCs w:val="26"/>
        </w:rPr>
        <w:t>7.2. Подпрограмма 2 «</w:t>
      </w:r>
      <w:r w:rsidRPr="006562D2">
        <w:rPr>
          <w:rFonts w:ascii="Times New Roman" w:hAnsi="Times New Roman"/>
          <w:bCs/>
          <w:color w:val="000000"/>
          <w:sz w:val="26"/>
          <w:szCs w:val="26"/>
        </w:rPr>
        <w:t xml:space="preserve">«Эффективное управление муниципальным имуществом </w:t>
      </w:r>
      <w:proofErr w:type="spellStart"/>
      <w:r w:rsidRPr="006562D2">
        <w:rPr>
          <w:rFonts w:ascii="Times New Roman" w:hAnsi="Times New Roman"/>
          <w:bCs/>
          <w:color w:val="000000"/>
          <w:sz w:val="26"/>
          <w:szCs w:val="26"/>
        </w:rPr>
        <w:t>Краснокамского</w:t>
      </w:r>
      <w:proofErr w:type="spellEnd"/>
      <w:r w:rsidRPr="006562D2">
        <w:rPr>
          <w:rFonts w:ascii="Times New Roman" w:hAnsi="Times New Roman"/>
          <w:bCs/>
          <w:color w:val="000000"/>
          <w:sz w:val="26"/>
          <w:szCs w:val="26"/>
        </w:rPr>
        <w:t xml:space="preserve"> муниципального района».</w:t>
      </w:r>
    </w:p>
    <w:p w:rsidR="006562D2" w:rsidRPr="006562D2" w:rsidRDefault="006562D2" w:rsidP="006562D2">
      <w:pPr>
        <w:tabs>
          <w:tab w:val="left" w:pos="3600"/>
        </w:tabs>
        <w:autoSpaceDE w:val="0"/>
        <w:autoSpaceDN w:val="0"/>
        <w:adjustRightInd w:val="0"/>
        <w:spacing w:after="0" w:line="360" w:lineRule="atLeast"/>
        <w:jc w:val="both"/>
        <w:rPr>
          <w:rFonts w:ascii="Times New Roman" w:hAnsi="Times New Roman"/>
          <w:sz w:val="26"/>
          <w:szCs w:val="26"/>
        </w:rPr>
      </w:pPr>
      <w:r w:rsidRPr="006562D2">
        <w:rPr>
          <w:rFonts w:ascii="Times New Roman" w:hAnsi="Times New Roman"/>
          <w:sz w:val="26"/>
          <w:szCs w:val="26"/>
          <w:lang w:eastAsia="ru-RU"/>
        </w:rPr>
        <w:t xml:space="preserve">Целью данной подпрограммы является </w:t>
      </w:r>
      <w:r w:rsidRPr="006562D2">
        <w:rPr>
          <w:rFonts w:ascii="Times New Roman" w:hAnsi="Times New Roman"/>
          <w:sz w:val="26"/>
          <w:szCs w:val="26"/>
        </w:rPr>
        <w:t>о</w:t>
      </w:r>
      <w:r w:rsidRPr="006562D2">
        <w:rPr>
          <w:rFonts w:ascii="Times New Roman" w:hAnsi="Times New Roman"/>
          <w:sz w:val="26"/>
          <w:szCs w:val="26"/>
          <w:lang w:eastAsia="ru-RU"/>
        </w:rPr>
        <w:t xml:space="preserve">беспечение управления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целях получения доходов от использования имущества и снижения расходов на содержание неиспользуемого имущества.</w:t>
      </w:r>
    </w:p>
    <w:p w:rsidR="006562D2" w:rsidRPr="006562D2" w:rsidRDefault="006562D2" w:rsidP="006562D2">
      <w:pPr>
        <w:spacing w:after="0" w:line="360" w:lineRule="atLeast"/>
        <w:jc w:val="both"/>
        <w:rPr>
          <w:rFonts w:ascii="Times New Roman" w:hAnsi="Times New Roman"/>
          <w:sz w:val="26"/>
          <w:szCs w:val="26"/>
          <w:lang w:eastAsia="ru-RU"/>
        </w:rPr>
      </w:pPr>
      <w:r w:rsidRPr="006562D2">
        <w:rPr>
          <w:rFonts w:ascii="Times New Roman" w:hAnsi="Times New Roman"/>
          <w:sz w:val="26"/>
          <w:szCs w:val="26"/>
          <w:lang w:eastAsia="ru-RU"/>
        </w:rPr>
        <w:t>По итогам реализации подпрограммы будут достигнуты следующие результаты:</w:t>
      </w:r>
    </w:p>
    <w:p w:rsidR="006562D2" w:rsidRPr="006562D2" w:rsidRDefault="006562D2" w:rsidP="006562D2">
      <w:pPr>
        <w:tabs>
          <w:tab w:val="left" w:pos="709"/>
        </w:tabs>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7.2.1. Создание единой базы данных учета муниципального имущества</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7.2.2. Доходы от использования муниципального имущества составят: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t>в 2015 году – 8 003,6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t xml:space="preserve">в 2016 году – 7 088,9 тыс. рублей,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t>в 2017 году – 5 344,2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t>в 2018 году -  5 000,0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в 2019 году – 4 800,0 </w:t>
      </w:r>
      <w:proofErr w:type="spellStart"/>
      <w:r w:rsidRPr="006562D2">
        <w:rPr>
          <w:rFonts w:ascii="Times New Roman" w:hAnsi="Times New Roman"/>
          <w:sz w:val="26"/>
          <w:szCs w:val="26"/>
          <w:lang w:eastAsia="ru-RU"/>
        </w:rPr>
        <w:t>тыс</w:t>
      </w:r>
      <w:proofErr w:type="gramStart"/>
      <w:r w:rsidRPr="006562D2">
        <w:rPr>
          <w:rFonts w:ascii="Times New Roman" w:hAnsi="Times New Roman"/>
          <w:sz w:val="26"/>
          <w:szCs w:val="26"/>
          <w:lang w:eastAsia="ru-RU"/>
        </w:rPr>
        <w:t>.р</w:t>
      </w:r>
      <w:proofErr w:type="gramEnd"/>
      <w:r w:rsidRPr="006562D2">
        <w:rPr>
          <w:rFonts w:ascii="Times New Roman" w:hAnsi="Times New Roman"/>
          <w:sz w:val="26"/>
          <w:szCs w:val="26"/>
          <w:lang w:eastAsia="ru-RU"/>
        </w:rPr>
        <w:t>ублей</w:t>
      </w:r>
      <w:proofErr w:type="spellEnd"/>
      <w:r w:rsidRPr="006562D2">
        <w:rPr>
          <w:rFonts w:ascii="Times New Roman" w:hAnsi="Times New Roman"/>
          <w:sz w:val="26"/>
          <w:szCs w:val="26"/>
          <w:lang w:eastAsia="ru-RU"/>
        </w:rPr>
        <w:t>.</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7.2.3. Доходы от реализации муниципального имущества составят:</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r>
      <w:r w:rsidR="003B7AC5">
        <w:rPr>
          <w:rFonts w:ascii="Times New Roman" w:hAnsi="Times New Roman"/>
          <w:sz w:val="26"/>
          <w:szCs w:val="26"/>
          <w:lang w:eastAsia="ru-RU"/>
        </w:rPr>
        <w:tab/>
      </w:r>
      <w:r w:rsidRPr="006562D2">
        <w:rPr>
          <w:rFonts w:ascii="Times New Roman" w:hAnsi="Times New Roman"/>
          <w:sz w:val="26"/>
          <w:szCs w:val="26"/>
          <w:lang w:eastAsia="ru-RU"/>
        </w:rPr>
        <w:t>в 2015 году – 18 426,2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r>
      <w:r w:rsidR="003B7AC5">
        <w:rPr>
          <w:rFonts w:ascii="Times New Roman" w:hAnsi="Times New Roman"/>
          <w:sz w:val="26"/>
          <w:szCs w:val="26"/>
          <w:lang w:eastAsia="ru-RU"/>
        </w:rPr>
        <w:tab/>
      </w:r>
      <w:r w:rsidRPr="006562D2">
        <w:rPr>
          <w:rFonts w:ascii="Times New Roman" w:hAnsi="Times New Roman"/>
          <w:sz w:val="26"/>
          <w:szCs w:val="26"/>
          <w:lang w:eastAsia="ru-RU"/>
        </w:rPr>
        <w:t xml:space="preserve">в 2016 году – 15 120,2 тыс. рублей,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Pr="006562D2">
        <w:rPr>
          <w:rFonts w:ascii="Times New Roman" w:hAnsi="Times New Roman"/>
          <w:sz w:val="26"/>
          <w:szCs w:val="26"/>
          <w:lang w:eastAsia="ru-RU"/>
        </w:rPr>
        <w:tab/>
      </w:r>
      <w:r w:rsidR="003B7AC5">
        <w:rPr>
          <w:rFonts w:ascii="Times New Roman" w:hAnsi="Times New Roman"/>
          <w:sz w:val="26"/>
          <w:szCs w:val="26"/>
          <w:lang w:eastAsia="ru-RU"/>
        </w:rPr>
        <w:tab/>
      </w:r>
      <w:r w:rsidRPr="006562D2">
        <w:rPr>
          <w:rFonts w:ascii="Times New Roman" w:hAnsi="Times New Roman"/>
          <w:sz w:val="26"/>
          <w:szCs w:val="26"/>
          <w:lang w:eastAsia="ru-RU"/>
        </w:rPr>
        <w:t>в 2017 году – 11 500,8 тыс. рублей,</w:t>
      </w:r>
    </w:p>
    <w:p w:rsidR="006562D2" w:rsidRPr="006562D2" w:rsidRDefault="006562D2" w:rsidP="006562D2">
      <w:pPr>
        <w:tabs>
          <w:tab w:val="left" w:pos="2977"/>
        </w:tabs>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в 2018 году -    5 516,1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в 2019 году -    4 566,1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7.2.4. В казне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находятся только объекты, имеющие пользователя;</w:t>
      </w:r>
    </w:p>
    <w:p w:rsidR="006562D2" w:rsidRPr="006562D2" w:rsidRDefault="006562D2" w:rsidP="006562D2">
      <w:pPr>
        <w:spacing w:after="0" w:line="360" w:lineRule="exact"/>
        <w:contextualSpacing/>
        <w:rPr>
          <w:rFonts w:ascii="Times New Roman" w:hAnsi="Times New Roman"/>
          <w:sz w:val="26"/>
          <w:szCs w:val="26"/>
          <w:lang w:eastAsia="ru-RU"/>
        </w:rPr>
      </w:pPr>
      <w:r w:rsidRPr="006562D2">
        <w:rPr>
          <w:rFonts w:ascii="Times New Roman" w:hAnsi="Times New Roman"/>
          <w:sz w:val="26"/>
          <w:szCs w:val="26"/>
          <w:lang w:eastAsia="ru-RU"/>
        </w:rPr>
        <w:t xml:space="preserve">7.2.5. Право собственности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зарегистрировано на все объекты, включенные в Реестр;</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7.2.6. Удельный вес устраненных нарушений, выявленных в процессе проверок сохранности и целевого использования муниципального имущества, к общему количеству нарушений ежегодно 100%;</w:t>
      </w:r>
    </w:p>
    <w:p w:rsidR="006562D2" w:rsidRPr="006562D2" w:rsidRDefault="006562D2" w:rsidP="006562D2">
      <w:pPr>
        <w:widowControl w:val="0"/>
        <w:autoSpaceDE w:val="0"/>
        <w:autoSpaceDN w:val="0"/>
        <w:adjustRightInd w:val="0"/>
        <w:spacing w:after="0" w:line="360" w:lineRule="exact"/>
        <w:contextualSpacing/>
        <w:jc w:val="both"/>
        <w:rPr>
          <w:rFonts w:ascii="Times New Roman" w:hAnsi="Times New Roman"/>
          <w:bCs/>
          <w:sz w:val="26"/>
          <w:szCs w:val="26"/>
        </w:rPr>
      </w:pPr>
      <w:r w:rsidRPr="006562D2">
        <w:rPr>
          <w:rFonts w:ascii="Times New Roman" w:hAnsi="Times New Roman"/>
          <w:bCs/>
          <w:sz w:val="26"/>
          <w:szCs w:val="26"/>
        </w:rPr>
        <w:t xml:space="preserve">7.2.7. Сокращение расходов на содержание неиспользуемого имущества для осуществления полномочий </w:t>
      </w:r>
      <w:proofErr w:type="spellStart"/>
      <w:r w:rsidRPr="006562D2">
        <w:rPr>
          <w:rFonts w:ascii="Times New Roman" w:hAnsi="Times New Roman"/>
          <w:bCs/>
          <w:sz w:val="26"/>
          <w:szCs w:val="26"/>
        </w:rPr>
        <w:t>Краснокамского</w:t>
      </w:r>
      <w:proofErr w:type="spellEnd"/>
      <w:r w:rsidRPr="006562D2">
        <w:rPr>
          <w:rFonts w:ascii="Times New Roman" w:hAnsi="Times New Roman"/>
          <w:bCs/>
          <w:sz w:val="26"/>
          <w:szCs w:val="26"/>
        </w:rPr>
        <w:t xml:space="preserve"> муниципального района за счет повышения качества принятия </w:t>
      </w:r>
      <w:r w:rsidRPr="006562D2">
        <w:rPr>
          <w:rFonts w:ascii="Times New Roman" w:hAnsi="Times New Roman"/>
          <w:bCs/>
          <w:sz w:val="26"/>
          <w:szCs w:val="26"/>
        </w:rPr>
        <w:lastRenderedPageBreak/>
        <w:t>управленческих решений;</w:t>
      </w:r>
    </w:p>
    <w:p w:rsidR="006562D2" w:rsidRPr="006562D2" w:rsidRDefault="006562D2" w:rsidP="006562D2">
      <w:pPr>
        <w:widowControl w:val="0"/>
        <w:autoSpaceDE w:val="0"/>
        <w:autoSpaceDN w:val="0"/>
        <w:adjustRightInd w:val="0"/>
        <w:spacing w:after="0" w:line="360" w:lineRule="exact"/>
        <w:contextualSpacing/>
        <w:jc w:val="both"/>
        <w:rPr>
          <w:rFonts w:ascii="Times New Roman" w:hAnsi="Times New Roman"/>
          <w:bCs/>
          <w:sz w:val="26"/>
          <w:szCs w:val="26"/>
        </w:rPr>
      </w:pPr>
      <w:r w:rsidRPr="006562D2">
        <w:rPr>
          <w:rFonts w:ascii="Times New Roman" w:hAnsi="Times New Roman"/>
          <w:bCs/>
          <w:sz w:val="26"/>
          <w:szCs w:val="26"/>
        </w:rPr>
        <w:t>7.2.8. Обеспечение имущественной основы деятельности муниципальных органов власти и организаций.</w:t>
      </w:r>
    </w:p>
    <w:p w:rsidR="006562D2" w:rsidRPr="006562D2" w:rsidRDefault="006562D2" w:rsidP="006562D2">
      <w:pPr>
        <w:spacing w:after="0" w:line="360" w:lineRule="atLeast"/>
        <w:jc w:val="both"/>
        <w:rPr>
          <w:rFonts w:ascii="Times New Roman" w:hAnsi="Times New Roman"/>
          <w:sz w:val="26"/>
          <w:szCs w:val="26"/>
        </w:rPr>
      </w:pPr>
      <w:r w:rsidRPr="006562D2">
        <w:rPr>
          <w:rFonts w:ascii="Times New Roman" w:hAnsi="Times New Roman"/>
          <w:sz w:val="26"/>
          <w:szCs w:val="26"/>
          <w:lang w:eastAsia="ru-RU"/>
        </w:rPr>
        <w:t xml:space="preserve">Подпрограмма 2 </w:t>
      </w:r>
      <w:r w:rsidRPr="006562D2">
        <w:rPr>
          <w:rFonts w:ascii="Times New Roman" w:hAnsi="Times New Roman"/>
          <w:bCs/>
          <w:color w:val="000000"/>
          <w:sz w:val="26"/>
          <w:szCs w:val="26"/>
          <w:lang w:eastAsia="ru-RU"/>
        </w:rPr>
        <w:t xml:space="preserve">«Эффективное управление  муниципальным имуществом </w:t>
      </w:r>
      <w:proofErr w:type="spellStart"/>
      <w:r w:rsidRPr="006562D2">
        <w:rPr>
          <w:rFonts w:ascii="Times New Roman" w:hAnsi="Times New Roman"/>
          <w:bCs/>
          <w:color w:val="000000"/>
          <w:sz w:val="26"/>
          <w:szCs w:val="26"/>
          <w:lang w:eastAsia="ru-RU"/>
        </w:rPr>
        <w:t>Краснокамского</w:t>
      </w:r>
      <w:proofErr w:type="spellEnd"/>
      <w:r w:rsidRPr="006562D2">
        <w:rPr>
          <w:rFonts w:ascii="Times New Roman" w:hAnsi="Times New Roman"/>
          <w:bCs/>
          <w:color w:val="000000"/>
          <w:sz w:val="26"/>
          <w:szCs w:val="26"/>
          <w:lang w:eastAsia="ru-RU"/>
        </w:rPr>
        <w:t xml:space="preserve"> муниципального района» </w:t>
      </w:r>
      <w:r w:rsidRPr="006562D2">
        <w:rPr>
          <w:rFonts w:ascii="Times New Roman" w:hAnsi="Times New Roman"/>
          <w:sz w:val="26"/>
          <w:szCs w:val="26"/>
          <w:lang w:eastAsia="ru-RU"/>
        </w:rPr>
        <w:t>представлена в п</w:t>
      </w:r>
      <w:r w:rsidRPr="006562D2">
        <w:rPr>
          <w:rFonts w:ascii="Times New Roman" w:hAnsi="Times New Roman"/>
          <w:sz w:val="26"/>
          <w:szCs w:val="26"/>
        </w:rPr>
        <w:t>риложении 3 к Программе.</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bCs/>
          <w:color w:val="000000"/>
          <w:sz w:val="26"/>
          <w:szCs w:val="26"/>
        </w:rPr>
        <w:t>7.3. Подпрограмма 3 «</w:t>
      </w:r>
      <w:r w:rsidRPr="006562D2">
        <w:rPr>
          <w:rFonts w:ascii="Times New Roman" w:hAnsi="Times New Roman"/>
          <w:sz w:val="26"/>
          <w:szCs w:val="26"/>
        </w:rPr>
        <w:t>Обеспечение реализации муниципальной программы».</w:t>
      </w:r>
    </w:p>
    <w:p w:rsidR="006562D2" w:rsidRPr="006562D2" w:rsidRDefault="006562D2" w:rsidP="006562D2">
      <w:pPr>
        <w:autoSpaceDE w:val="0"/>
        <w:autoSpaceDN w:val="0"/>
        <w:adjustRightInd w:val="0"/>
        <w:spacing w:after="0" w:line="360" w:lineRule="exact"/>
        <w:jc w:val="both"/>
        <w:rPr>
          <w:rFonts w:ascii="Times New Roman" w:hAnsi="Times New Roman"/>
          <w:bCs/>
          <w:kern w:val="32"/>
          <w:sz w:val="26"/>
          <w:szCs w:val="26"/>
        </w:rPr>
      </w:pPr>
      <w:r w:rsidRPr="006562D2">
        <w:rPr>
          <w:rFonts w:ascii="Times New Roman" w:hAnsi="Times New Roman"/>
          <w:sz w:val="26"/>
          <w:szCs w:val="26"/>
        </w:rPr>
        <w:t>Основной целью подпрограммы является создание условий для реализации Программы</w:t>
      </w:r>
      <w:r w:rsidRPr="006562D2">
        <w:rPr>
          <w:rFonts w:ascii="Times New Roman" w:hAnsi="Times New Roman"/>
          <w:bCs/>
          <w:kern w:val="32"/>
          <w:sz w:val="26"/>
          <w:szCs w:val="26"/>
        </w:rPr>
        <w:t xml:space="preserve"> в соответствии с установленными сроками и задачами.</w:t>
      </w:r>
    </w:p>
    <w:p w:rsidR="006562D2" w:rsidRPr="006562D2" w:rsidRDefault="006562D2" w:rsidP="006562D2">
      <w:pPr>
        <w:spacing w:after="0" w:line="360" w:lineRule="atLeast"/>
        <w:jc w:val="both"/>
        <w:rPr>
          <w:rFonts w:ascii="Times New Roman" w:hAnsi="Times New Roman"/>
          <w:iCs/>
          <w:sz w:val="26"/>
          <w:szCs w:val="26"/>
        </w:rPr>
      </w:pPr>
      <w:r w:rsidRPr="006562D2">
        <w:rPr>
          <w:rFonts w:ascii="Times New Roman" w:hAnsi="Times New Roman"/>
          <w:iCs/>
          <w:sz w:val="26"/>
          <w:szCs w:val="26"/>
        </w:rPr>
        <w:t>Результатом данной подпрограммы является обеспечение выполнения задач Программы и достижение предусмотренных Программой и подпрограммами показателей.</w:t>
      </w:r>
    </w:p>
    <w:p w:rsidR="006562D2" w:rsidRPr="006562D2" w:rsidRDefault="006562D2" w:rsidP="006562D2">
      <w:pPr>
        <w:spacing w:after="0" w:line="360" w:lineRule="atLeast"/>
        <w:jc w:val="both"/>
        <w:rPr>
          <w:rFonts w:ascii="Times New Roman" w:hAnsi="Times New Roman"/>
          <w:sz w:val="26"/>
          <w:szCs w:val="26"/>
        </w:rPr>
      </w:pPr>
      <w:r w:rsidRPr="006562D2">
        <w:rPr>
          <w:rFonts w:ascii="Times New Roman" w:hAnsi="Times New Roman"/>
          <w:bCs/>
          <w:color w:val="000000"/>
          <w:sz w:val="26"/>
          <w:szCs w:val="26"/>
        </w:rPr>
        <w:t>Подпрограмма 3 «</w:t>
      </w:r>
      <w:r w:rsidRPr="006562D2">
        <w:rPr>
          <w:rFonts w:ascii="Times New Roman" w:hAnsi="Times New Roman"/>
          <w:sz w:val="26"/>
          <w:szCs w:val="26"/>
        </w:rPr>
        <w:t xml:space="preserve">Обеспечение реализации муниципальной программы» </w:t>
      </w:r>
      <w:r w:rsidRPr="006562D2">
        <w:rPr>
          <w:rFonts w:ascii="Times New Roman" w:hAnsi="Times New Roman"/>
          <w:sz w:val="26"/>
          <w:szCs w:val="26"/>
          <w:lang w:eastAsia="ru-RU"/>
        </w:rPr>
        <w:t>представлена в п</w:t>
      </w:r>
      <w:r w:rsidRPr="006562D2">
        <w:rPr>
          <w:rFonts w:ascii="Times New Roman" w:hAnsi="Times New Roman"/>
          <w:sz w:val="26"/>
          <w:szCs w:val="26"/>
        </w:rPr>
        <w:t>риложении 4 к Программе.</w:t>
      </w:r>
    </w:p>
    <w:p w:rsidR="006562D2" w:rsidRPr="006562D2" w:rsidRDefault="006562D2" w:rsidP="006562D2">
      <w:pPr>
        <w:spacing w:after="0" w:line="360" w:lineRule="atLeast"/>
        <w:jc w:val="both"/>
        <w:rPr>
          <w:rFonts w:ascii="Times New Roman" w:hAnsi="Times New Roman"/>
          <w:sz w:val="26"/>
          <w:szCs w:val="26"/>
        </w:rPr>
      </w:pPr>
    </w:p>
    <w:p w:rsidR="006562D2" w:rsidRPr="006562D2" w:rsidRDefault="006562D2" w:rsidP="006562D2">
      <w:pPr>
        <w:widowControl w:val="0"/>
        <w:autoSpaceDE w:val="0"/>
        <w:autoSpaceDN w:val="0"/>
        <w:adjustRightInd w:val="0"/>
        <w:spacing w:after="0" w:line="360" w:lineRule="exact"/>
        <w:jc w:val="center"/>
        <w:outlineLvl w:val="1"/>
        <w:rPr>
          <w:rFonts w:ascii="Times New Roman" w:hAnsi="Times New Roman"/>
          <w:b/>
          <w:sz w:val="26"/>
          <w:szCs w:val="26"/>
          <w:lang w:eastAsia="ru-RU"/>
        </w:rPr>
      </w:pPr>
      <w:r w:rsidRPr="006562D2">
        <w:rPr>
          <w:rFonts w:ascii="Times New Roman" w:hAnsi="Times New Roman"/>
          <w:b/>
          <w:sz w:val="26"/>
          <w:szCs w:val="26"/>
          <w:lang w:val="en-US" w:eastAsia="ru-RU"/>
        </w:rPr>
        <w:t>VIII</w:t>
      </w:r>
      <w:r w:rsidRPr="006562D2">
        <w:rPr>
          <w:rFonts w:ascii="Times New Roman" w:hAnsi="Times New Roman"/>
          <w:b/>
          <w:sz w:val="26"/>
          <w:szCs w:val="26"/>
          <w:lang w:eastAsia="ru-RU"/>
        </w:rPr>
        <w:t>. Перечень целевых показателей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w:t>
      </w:r>
    </w:p>
    <w:p w:rsidR="006562D2" w:rsidRPr="006562D2" w:rsidRDefault="006562D2" w:rsidP="006562D2">
      <w:pPr>
        <w:widowControl w:val="0"/>
        <w:autoSpaceDE w:val="0"/>
        <w:autoSpaceDN w:val="0"/>
        <w:adjustRightInd w:val="0"/>
        <w:spacing w:after="0" w:line="360" w:lineRule="exact"/>
        <w:jc w:val="center"/>
        <w:outlineLvl w:val="1"/>
        <w:rPr>
          <w:rFonts w:ascii="Times New Roman" w:hAnsi="Times New Roman"/>
          <w:b/>
          <w:sz w:val="26"/>
          <w:szCs w:val="26"/>
          <w:lang w:eastAsia="ru-RU"/>
        </w:rPr>
      </w:pPr>
      <w:r w:rsidRPr="006562D2">
        <w:rPr>
          <w:rFonts w:ascii="Times New Roman" w:hAnsi="Times New Roman"/>
          <w:b/>
          <w:sz w:val="26"/>
          <w:szCs w:val="26"/>
          <w:lang w:eastAsia="ru-RU"/>
        </w:rPr>
        <w:t>с конечными целевыми показателями муниципальной программы</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Сведения о целевых показателях Программы по годам ее реализации представлены в приложении 5</w:t>
      </w:r>
      <w:r w:rsidRPr="006562D2">
        <w:rPr>
          <w:rFonts w:ascii="Times New Roman" w:hAnsi="Times New Roman"/>
          <w:sz w:val="26"/>
          <w:szCs w:val="26"/>
        </w:rPr>
        <w:t xml:space="preserve"> к Программе.</w:t>
      </w:r>
    </w:p>
    <w:p w:rsidR="006562D2" w:rsidRPr="006562D2" w:rsidRDefault="006562D2" w:rsidP="006562D2">
      <w:pPr>
        <w:spacing w:after="0" w:line="360" w:lineRule="exact"/>
        <w:jc w:val="both"/>
        <w:rPr>
          <w:rFonts w:ascii="Times New Roman" w:hAnsi="Times New Roman"/>
          <w:sz w:val="26"/>
          <w:szCs w:val="26"/>
        </w:rPr>
      </w:pPr>
    </w:p>
    <w:p w:rsidR="006562D2" w:rsidRPr="006562D2" w:rsidRDefault="006562D2" w:rsidP="006562D2">
      <w:pPr>
        <w:widowControl w:val="0"/>
        <w:autoSpaceDE w:val="0"/>
        <w:autoSpaceDN w:val="0"/>
        <w:adjustRightInd w:val="0"/>
        <w:spacing w:after="0" w:line="360" w:lineRule="exact"/>
        <w:jc w:val="center"/>
        <w:outlineLvl w:val="1"/>
        <w:rPr>
          <w:rFonts w:ascii="Times New Roman" w:hAnsi="Times New Roman"/>
          <w:b/>
          <w:sz w:val="26"/>
          <w:szCs w:val="26"/>
          <w:lang w:eastAsia="ru-RU"/>
        </w:rPr>
      </w:pPr>
      <w:r w:rsidRPr="006562D2">
        <w:rPr>
          <w:rFonts w:ascii="Times New Roman" w:hAnsi="Times New Roman"/>
          <w:b/>
          <w:sz w:val="26"/>
          <w:szCs w:val="26"/>
          <w:lang w:val="en-US" w:eastAsia="ru-RU"/>
        </w:rPr>
        <w:t>IX</w:t>
      </w:r>
      <w:r w:rsidRPr="006562D2">
        <w:rPr>
          <w:rFonts w:ascii="Times New Roman" w:hAnsi="Times New Roman"/>
          <w:b/>
          <w:sz w:val="26"/>
          <w:szCs w:val="26"/>
          <w:lang w:eastAsia="ru-RU"/>
        </w:rPr>
        <w:t>. Информация по ресурсному обеспечению муниципальной программы</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Финансирование Программы осуществляется за счет средств местного бюджета. Объем средств определяется Решением Земского Собрания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 бюджете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widowControl w:val="0"/>
        <w:autoSpaceDE w:val="0"/>
        <w:autoSpaceDN w:val="0"/>
        <w:adjustRightInd w:val="0"/>
        <w:spacing w:after="0" w:line="360" w:lineRule="exact"/>
        <w:jc w:val="both"/>
        <w:rPr>
          <w:rFonts w:ascii="Times New Roman" w:hAnsi="Times New Roman"/>
          <w:b/>
          <w:sz w:val="26"/>
          <w:szCs w:val="26"/>
        </w:rPr>
      </w:pPr>
      <w:r w:rsidRPr="006562D2">
        <w:rPr>
          <w:rFonts w:ascii="Times New Roman" w:hAnsi="Times New Roman"/>
          <w:sz w:val="26"/>
          <w:szCs w:val="26"/>
        </w:rPr>
        <w:t>Финансовое обеспечение реализации Программы представлено в приложении 6 к Программе.</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Ежегодная корректировка объема ресурсного обеспечения Программы определяется бюджетным процессом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Объемы бюджетных ассигнований уточняются ежегодно при формировании муниципального бюджета на очередной финансовый год и плановый период. Финансирование за счет средств внебюджетных источников не предусмотрено.</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 xml:space="preserve">Общий объем финансирования Программы «Управление земельными ресурсами и имуществом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составит 88 125,2 тыс. рублей, в том числе по годам:</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2015 году – 19 573,1 тыс.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2016 году – 16 917,7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2017 году – 19 210,8 тыс.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2018 году – 16 228,0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2019 году -  16 195,6 тыс. рублей.</w:t>
      </w:r>
    </w:p>
    <w:p w:rsidR="006562D2" w:rsidRDefault="006562D2" w:rsidP="006562D2">
      <w:pPr>
        <w:spacing w:after="0" w:line="360" w:lineRule="exact"/>
        <w:jc w:val="both"/>
        <w:rPr>
          <w:rFonts w:ascii="Times New Roman" w:hAnsi="Times New Roman"/>
          <w:sz w:val="26"/>
          <w:szCs w:val="26"/>
          <w:lang w:eastAsia="ru-RU"/>
        </w:rPr>
      </w:pPr>
    </w:p>
    <w:p w:rsidR="003B7AC5" w:rsidRDefault="003B7AC5" w:rsidP="006562D2">
      <w:pPr>
        <w:spacing w:after="0" w:line="360" w:lineRule="exact"/>
        <w:jc w:val="both"/>
        <w:rPr>
          <w:rFonts w:ascii="Times New Roman" w:hAnsi="Times New Roman"/>
          <w:sz w:val="26"/>
          <w:szCs w:val="26"/>
          <w:lang w:eastAsia="ru-RU"/>
        </w:rPr>
      </w:pPr>
    </w:p>
    <w:p w:rsidR="003B7AC5" w:rsidRPr="006562D2" w:rsidRDefault="003B7AC5" w:rsidP="006562D2">
      <w:pPr>
        <w:spacing w:after="0" w:line="360" w:lineRule="exact"/>
        <w:jc w:val="both"/>
        <w:rPr>
          <w:rFonts w:ascii="Times New Roman" w:hAnsi="Times New Roman"/>
          <w:sz w:val="26"/>
          <w:szCs w:val="26"/>
          <w:lang w:eastAsia="ru-RU"/>
        </w:rPr>
      </w:pPr>
    </w:p>
    <w:p w:rsidR="006562D2" w:rsidRPr="006562D2" w:rsidRDefault="006562D2" w:rsidP="006562D2">
      <w:pPr>
        <w:widowControl w:val="0"/>
        <w:autoSpaceDE w:val="0"/>
        <w:autoSpaceDN w:val="0"/>
        <w:adjustRightInd w:val="0"/>
        <w:spacing w:after="0" w:line="360" w:lineRule="exact"/>
        <w:jc w:val="center"/>
        <w:outlineLvl w:val="1"/>
        <w:rPr>
          <w:rFonts w:ascii="Times New Roman" w:hAnsi="Times New Roman"/>
          <w:b/>
          <w:sz w:val="26"/>
          <w:szCs w:val="26"/>
          <w:lang w:eastAsia="ru-RU"/>
        </w:rPr>
      </w:pPr>
      <w:r w:rsidRPr="006562D2">
        <w:rPr>
          <w:rFonts w:ascii="Times New Roman" w:hAnsi="Times New Roman"/>
          <w:b/>
          <w:sz w:val="26"/>
          <w:szCs w:val="26"/>
          <w:lang w:val="en-US" w:eastAsia="ru-RU"/>
        </w:rPr>
        <w:lastRenderedPageBreak/>
        <w:t>X</w:t>
      </w:r>
      <w:r w:rsidRPr="006562D2">
        <w:rPr>
          <w:rFonts w:ascii="Times New Roman" w:hAnsi="Times New Roman"/>
          <w:b/>
          <w:sz w:val="26"/>
          <w:szCs w:val="26"/>
          <w:lang w:eastAsia="ru-RU"/>
        </w:rPr>
        <w:t>. Методика оценки эффективности муниципальной программы</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Эффективность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имуществом и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Оценка эффективности программы производится в соответствии с разделом </w:t>
      </w:r>
      <w:r w:rsidRPr="006562D2">
        <w:rPr>
          <w:rFonts w:ascii="Times New Roman" w:hAnsi="Times New Roman"/>
          <w:sz w:val="26"/>
          <w:szCs w:val="26"/>
          <w:lang w:val="en-US" w:eastAsia="ru-RU"/>
        </w:rPr>
        <w:t>X</w:t>
      </w:r>
      <w:r w:rsidRPr="006562D2">
        <w:rPr>
          <w:rFonts w:ascii="Times New Roman" w:hAnsi="Times New Roman"/>
          <w:sz w:val="26"/>
          <w:szCs w:val="26"/>
          <w:lang w:eastAsia="ru-RU"/>
        </w:rPr>
        <w:t xml:space="preserve"> Порядка принятия решений о разработке, формировании, реализации и оценки эффективности муниципальных программ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утвержденного постановлением администрации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от 05.05.2014 № 604 (в редакции от 27.05.2016 № 314).</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right"/>
        <w:rPr>
          <w:rFonts w:ascii="Times New Roman" w:hAnsi="Times New Roman"/>
          <w:sz w:val="26"/>
          <w:szCs w:val="26"/>
        </w:rPr>
      </w:pPr>
      <w:r w:rsidRPr="006562D2">
        <w:rPr>
          <w:rFonts w:ascii="Times New Roman" w:hAnsi="Times New Roman"/>
          <w:sz w:val="26"/>
          <w:szCs w:val="26"/>
          <w:lang w:eastAsia="ru-RU"/>
        </w:rPr>
        <w:br w:type="page"/>
      </w:r>
      <w:r w:rsidRPr="006562D2">
        <w:rPr>
          <w:rFonts w:ascii="Times New Roman" w:hAnsi="Times New Roman"/>
          <w:sz w:val="26"/>
          <w:szCs w:val="26"/>
        </w:rPr>
        <w:lastRenderedPageBreak/>
        <w:t xml:space="preserve">Приложение 1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к муниципальной программе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«Управление земельными ресурсами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и имуществом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муниципального района на 2015-2019 годы»</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от 30.09.2016 № 574</w:t>
      </w:r>
    </w:p>
    <w:p w:rsidR="006562D2" w:rsidRPr="006562D2" w:rsidRDefault="006562D2" w:rsidP="006562D2">
      <w:pPr>
        <w:spacing w:after="0" w:line="260" w:lineRule="exact"/>
        <w:jc w:val="right"/>
        <w:rPr>
          <w:rFonts w:ascii="Times New Roman" w:hAnsi="Times New Roman"/>
          <w:sz w:val="26"/>
          <w:szCs w:val="26"/>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rPr>
      </w:pPr>
      <w:r w:rsidRPr="006562D2">
        <w:rPr>
          <w:rFonts w:ascii="Times New Roman" w:hAnsi="Times New Roman"/>
          <w:b/>
          <w:sz w:val="26"/>
          <w:szCs w:val="26"/>
        </w:rPr>
        <w:t xml:space="preserve">Перечень мероприятий муниципальной программы </w:t>
      </w:r>
      <w:proofErr w:type="spellStart"/>
      <w:r w:rsidRPr="006562D2">
        <w:rPr>
          <w:rFonts w:ascii="Times New Roman" w:hAnsi="Times New Roman"/>
          <w:b/>
          <w:sz w:val="26"/>
          <w:szCs w:val="26"/>
        </w:rPr>
        <w:t>Краснокамского</w:t>
      </w:r>
      <w:proofErr w:type="spellEnd"/>
      <w:r w:rsidRPr="006562D2">
        <w:rPr>
          <w:rFonts w:ascii="Times New Roman" w:hAnsi="Times New Roman"/>
          <w:b/>
          <w:sz w:val="26"/>
          <w:szCs w:val="26"/>
        </w:rPr>
        <w:t xml:space="preserve"> муниципального района «Управление земельными ресурсами и имуществом </w:t>
      </w:r>
      <w:proofErr w:type="spellStart"/>
      <w:r w:rsidRPr="006562D2">
        <w:rPr>
          <w:rFonts w:ascii="Times New Roman" w:hAnsi="Times New Roman"/>
          <w:b/>
          <w:sz w:val="26"/>
          <w:szCs w:val="26"/>
        </w:rPr>
        <w:t>Краснокамского</w:t>
      </w:r>
      <w:proofErr w:type="spellEnd"/>
      <w:r w:rsidRPr="006562D2">
        <w:rPr>
          <w:rFonts w:ascii="Times New Roman" w:hAnsi="Times New Roman"/>
          <w:b/>
          <w:sz w:val="26"/>
          <w:szCs w:val="26"/>
        </w:rPr>
        <w:t xml:space="preserve"> муниципального района на 2015-2019 годы»</w:t>
      </w:r>
    </w:p>
    <w:p w:rsidR="006562D2" w:rsidRPr="006562D2" w:rsidRDefault="006562D2" w:rsidP="006562D2">
      <w:pPr>
        <w:autoSpaceDE w:val="0"/>
        <w:autoSpaceDN w:val="0"/>
        <w:adjustRightInd w:val="0"/>
        <w:spacing w:after="0" w:line="360" w:lineRule="exact"/>
        <w:jc w:val="center"/>
        <w:rPr>
          <w:rFonts w:ascii="Times New Roman" w:hAnsi="Times New Roman"/>
          <w:sz w:val="28"/>
          <w:szCs w:val="28"/>
        </w:rPr>
      </w:pPr>
    </w:p>
    <w:tbl>
      <w:tblPr>
        <w:tblW w:w="5000" w:type="pct"/>
        <w:tblCellMar>
          <w:left w:w="75" w:type="dxa"/>
          <w:right w:w="75" w:type="dxa"/>
        </w:tblCellMar>
        <w:tblLook w:val="00A0" w:firstRow="1" w:lastRow="0" w:firstColumn="1" w:lastColumn="0" w:noHBand="0" w:noVBand="0"/>
      </w:tblPr>
      <w:tblGrid>
        <w:gridCol w:w="537"/>
        <w:gridCol w:w="3589"/>
        <w:gridCol w:w="1569"/>
        <w:gridCol w:w="1185"/>
        <w:gridCol w:w="1270"/>
        <w:gridCol w:w="2467"/>
      </w:tblGrid>
      <w:tr w:rsidR="006562D2" w:rsidRPr="006562D2" w:rsidTr="00E030B5">
        <w:tc>
          <w:tcPr>
            <w:tcW w:w="253" w:type="pct"/>
            <w:vMerge w:val="restart"/>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0"/>
                <w:szCs w:val="20"/>
              </w:rPr>
            </w:pPr>
            <w:r w:rsidRPr="006562D2">
              <w:rPr>
                <w:rFonts w:ascii="Times New Roman" w:hAnsi="Times New Roman"/>
                <w:sz w:val="20"/>
                <w:szCs w:val="20"/>
              </w:rPr>
              <w:t xml:space="preserve">№ </w:t>
            </w:r>
            <w:proofErr w:type="gramStart"/>
            <w:r w:rsidRPr="006562D2">
              <w:rPr>
                <w:rFonts w:ascii="Times New Roman" w:hAnsi="Times New Roman"/>
                <w:sz w:val="20"/>
                <w:szCs w:val="20"/>
              </w:rPr>
              <w:t>п</w:t>
            </w:r>
            <w:proofErr w:type="gramEnd"/>
            <w:r w:rsidRPr="006562D2">
              <w:rPr>
                <w:rFonts w:ascii="Times New Roman" w:hAnsi="Times New Roman"/>
                <w:sz w:val="20"/>
                <w:szCs w:val="20"/>
              </w:rPr>
              <w:t>/п</w:t>
            </w:r>
          </w:p>
        </w:tc>
        <w:tc>
          <w:tcPr>
            <w:tcW w:w="1690" w:type="pct"/>
            <w:vMerge w:val="restart"/>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0"/>
                <w:szCs w:val="20"/>
              </w:rPr>
            </w:pPr>
            <w:r w:rsidRPr="006562D2">
              <w:rPr>
                <w:rFonts w:ascii="Times New Roman" w:hAnsi="Times New Roman"/>
                <w:sz w:val="20"/>
                <w:szCs w:val="20"/>
              </w:rPr>
              <w:t>Наименование подпрограммы, ведомственной целевой программы, программного мероприятия</w:t>
            </w:r>
          </w:p>
        </w:tc>
        <w:tc>
          <w:tcPr>
            <w:tcW w:w="739" w:type="pct"/>
            <w:vMerge w:val="restart"/>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0"/>
                <w:szCs w:val="20"/>
              </w:rPr>
            </w:pPr>
            <w:r w:rsidRPr="006562D2">
              <w:rPr>
                <w:rFonts w:ascii="Times New Roman" w:hAnsi="Times New Roman"/>
                <w:sz w:val="20"/>
                <w:szCs w:val="20"/>
              </w:rPr>
              <w:t>Ответственный исполнитель, соисполнители, участники</w:t>
            </w:r>
          </w:p>
        </w:tc>
        <w:tc>
          <w:tcPr>
            <w:tcW w:w="1156" w:type="pct"/>
            <w:gridSpan w:val="2"/>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0"/>
                <w:szCs w:val="20"/>
              </w:rPr>
            </w:pPr>
            <w:r w:rsidRPr="006562D2">
              <w:rPr>
                <w:rFonts w:ascii="Times New Roman" w:hAnsi="Times New Roman"/>
                <w:sz w:val="20"/>
                <w:szCs w:val="20"/>
              </w:rPr>
              <w:t>Срок</w:t>
            </w:r>
          </w:p>
        </w:tc>
        <w:tc>
          <w:tcPr>
            <w:tcW w:w="1162" w:type="pct"/>
            <w:vMerge w:val="restar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0"/>
                <w:szCs w:val="20"/>
              </w:rPr>
            </w:pPr>
            <w:r w:rsidRPr="006562D2">
              <w:rPr>
                <w:rFonts w:ascii="Times New Roman" w:hAnsi="Times New Roman"/>
                <w:sz w:val="20"/>
                <w:szCs w:val="20"/>
              </w:rPr>
              <w:t>Ожидаемый непосредственный результат (краткое описание)</w:t>
            </w:r>
          </w:p>
        </w:tc>
      </w:tr>
      <w:tr w:rsidR="006562D2" w:rsidRPr="006562D2" w:rsidTr="00E030B5">
        <w:tc>
          <w:tcPr>
            <w:tcW w:w="0" w:type="auto"/>
            <w:vMerge/>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rPr>
                <w:rFonts w:ascii="Times New Roman" w:hAnsi="Times New Roman"/>
                <w:sz w:val="28"/>
                <w:szCs w:val="28"/>
              </w:rPr>
            </w:pPr>
          </w:p>
        </w:tc>
        <w:tc>
          <w:tcPr>
            <w:tcW w:w="558" w:type="pct"/>
            <w:tcBorders>
              <w:top w:val="nil"/>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начала реализации</w:t>
            </w:r>
          </w:p>
        </w:tc>
        <w:tc>
          <w:tcPr>
            <w:tcW w:w="598" w:type="pct"/>
            <w:tcBorders>
              <w:top w:val="nil"/>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окончания реализации</w:t>
            </w:r>
          </w:p>
        </w:tc>
        <w:tc>
          <w:tcPr>
            <w:tcW w:w="1162" w:type="pct"/>
            <w:vMerge/>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rPr>
                <w:rFonts w:ascii="Times New Roman" w:hAnsi="Times New Roman"/>
                <w:sz w:val="28"/>
                <w:szCs w:val="28"/>
              </w:rPr>
            </w:pPr>
          </w:p>
        </w:tc>
      </w:tr>
    </w:tbl>
    <w:p w:rsidR="006562D2" w:rsidRPr="006562D2" w:rsidRDefault="006562D2" w:rsidP="006562D2">
      <w:pPr>
        <w:spacing w:after="0"/>
        <w:rPr>
          <w:rFonts w:ascii="Times New Roman" w:hAnsi="Times New Roman"/>
          <w:sz w:val="2"/>
          <w:szCs w:val="2"/>
        </w:rPr>
      </w:pPr>
    </w:p>
    <w:tbl>
      <w:tblPr>
        <w:tblW w:w="5000" w:type="pct"/>
        <w:tblCellMar>
          <w:left w:w="75" w:type="dxa"/>
          <w:right w:w="75" w:type="dxa"/>
        </w:tblCellMar>
        <w:tblLook w:val="00A0" w:firstRow="1" w:lastRow="0" w:firstColumn="1" w:lastColumn="0" w:noHBand="0" w:noVBand="0"/>
      </w:tblPr>
      <w:tblGrid>
        <w:gridCol w:w="570"/>
        <w:gridCol w:w="3472"/>
        <w:gridCol w:w="64"/>
        <w:gridCol w:w="1654"/>
        <w:gridCol w:w="1195"/>
        <w:gridCol w:w="1049"/>
        <w:gridCol w:w="93"/>
        <w:gridCol w:w="2520"/>
      </w:tblGrid>
      <w:tr w:rsidR="006562D2" w:rsidRPr="006562D2" w:rsidTr="00E030B5">
        <w:trPr>
          <w:trHeight w:val="274"/>
          <w:tblHeader/>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1</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2</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3</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4</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5</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6</w:t>
            </w:r>
          </w:p>
        </w:tc>
      </w:tr>
      <w:tr w:rsidR="006562D2" w:rsidRPr="006562D2" w:rsidTr="00E030B5">
        <w:tc>
          <w:tcPr>
            <w:tcW w:w="5000" w:type="pct"/>
            <w:gridSpan w:val="8"/>
            <w:tcBorders>
              <w:top w:val="nil"/>
              <w:left w:val="single" w:sz="4" w:space="0" w:color="auto"/>
              <w:bottom w:val="single" w:sz="4" w:space="0" w:color="auto"/>
              <w:right w:val="single" w:sz="4" w:space="0" w:color="auto"/>
            </w:tcBorders>
          </w:tcPr>
          <w:p w:rsidR="006562D2" w:rsidRPr="006562D2" w:rsidRDefault="006562D2" w:rsidP="006562D2">
            <w:pPr>
              <w:rPr>
                <w:rFonts w:ascii="Times New Roman" w:hAnsi="Times New Roman"/>
                <w:b/>
                <w:sz w:val="26"/>
                <w:szCs w:val="26"/>
              </w:rPr>
            </w:pPr>
            <w:r w:rsidRPr="006562D2">
              <w:rPr>
                <w:rFonts w:ascii="Times New Roman" w:hAnsi="Times New Roman"/>
                <w:b/>
                <w:sz w:val="26"/>
                <w:szCs w:val="26"/>
              </w:rPr>
              <w:t xml:space="preserve">Муниципальная программа «Управление земельными ресурсами и имуществом </w:t>
            </w:r>
            <w:proofErr w:type="spellStart"/>
            <w:r w:rsidRPr="006562D2">
              <w:rPr>
                <w:rFonts w:ascii="Times New Roman" w:hAnsi="Times New Roman"/>
                <w:b/>
                <w:sz w:val="26"/>
                <w:szCs w:val="26"/>
              </w:rPr>
              <w:t>Краснокамского</w:t>
            </w:r>
            <w:proofErr w:type="spellEnd"/>
            <w:r w:rsidRPr="006562D2">
              <w:rPr>
                <w:rFonts w:ascii="Times New Roman" w:hAnsi="Times New Roman"/>
                <w:b/>
                <w:sz w:val="26"/>
                <w:szCs w:val="26"/>
              </w:rPr>
              <w:t xml:space="preserve"> муниципального района на 2015-2019 годы»</w:t>
            </w:r>
          </w:p>
        </w:tc>
      </w:tr>
      <w:tr w:rsidR="006562D2" w:rsidRPr="006562D2" w:rsidTr="00E030B5">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jc w:val="center"/>
              <w:rPr>
                <w:rFonts w:ascii="Times New Roman" w:hAnsi="Times New Roman"/>
                <w:b/>
                <w:sz w:val="28"/>
                <w:szCs w:val="28"/>
              </w:rPr>
            </w:pPr>
            <w:r w:rsidRPr="006562D2">
              <w:rPr>
                <w:rFonts w:ascii="Times New Roman" w:hAnsi="Times New Roman"/>
                <w:b/>
                <w:sz w:val="28"/>
                <w:szCs w:val="28"/>
              </w:rPr>
              <w:t>1</w:t>
            </w:r>
          </w:p>
        </w:tc>
        <w:tc>
          <w:tcPr>
            <w:tcW w:w="4732" w:type="pct"/>
            <w:gridSpan w:val="7"/>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auto"/>
              <w:rPr>
                <w:rFonts w:ascii="Times New Roman" w:hAnsi="Times New Roman"/>
                <w:b/>
                <w:sz w:val="24"/>
                <w:szCs w:val="24"/>
              </w:rPr>
            </w:pPr>
            <w:r w:rsidRPr="006562D2">
              <w:rPr>
                <w:rFonts w:ascii="Times New Roman" w:hAnsi="Times New Roman"/>
                <w:b/>
                <w:color w:val="000000"/>
                <w:sz w:val="24"/>
                <w:szCs w:val="24"/>
              </w:rPr>
              <w:t xml:space="preserve">Подпрограмма 1 </w:t>
            </w:r>
            <w:r w:rsidRPr="006562D2">
              <w:rPr>
                <w:rFonts w:ascii="Times New Roman" w:hAnsi="Times New Roman"/>
                <w:b/>
                <w:sz w:val="24"/>
                <w:szCs w:val="24"/>
              </w:rPr>
              <w:t xml:space="preserve">«Эффективное управление земельными ресурсами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r>
      <w:tr w:rsidR="006562D2" w:rsidRPr="006562D2" w:rsidTr="00E030B5">
        <w:trPr>
          <w:trHeight w:val="815"/>
        </w:trPr>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1.1.</w:t>
            </w: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Основное мероприятие 1.1 Подготовка земельных участков, к вовлечению в оборот</w:t>
            </w:r>
          </w:p>
        </w:tc>
        <w:tc>
          <w:tcPr>
            <w:tcW w:w="779" w:type="pct"/>
            <w:vMerge w:val="restart"/>
            <w:tcBorders>
              <w:top w:val="nil"/>
              <w:left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r w:rsidRPr="006562D2">
              <w:rPr>
                <w:rFonts w:ascii="Times New Roman" w:hAnsi="Times New Roman"/>
                <w:lang w:eastAsia="ru-RU"/>
              </w:rPr>
              <w:t>КИО и ТП</w:t>
            </w:r>
          </w:p>
        </w:tc>
        <w:tc>
          <w:tcPr>
            <w:tcW w:w="563" w:type="pct"/>
            <w:vMerge w:val="restart"/>
            <w:tcBorders>
              <w:top w:val="nil"/>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2015</w:t>
            </w:r>
          </w:p>
        </w:tc>
        <w:tc>
          <w:tcPr>
            <w:tcW w:w="538" w:type="pct"/>
            <w:gridSpan w:val="2"/>
            <w:vMerge w:val="restart"/>
            <w:tcBorders>
              <w:top w:val="nil"/>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2019</w:t>
            </w:r>
          </w:p>
        </w:tc>
        <w:tc>
          <w:tcPr>
            <w:tcW w:w="1187" w:type="pct"/>
            <w:vMerge w:val="restart"/>
            <w:tcBorders>
              <w:top w:val="nil"/>
              <w:left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r w:rsidRPr="006562D2">
              <w:rPr>
                <w:rFonts w:ascii="Times New Roman" w:hAnsi="Times New Roman"/>
                <w:shd w:val="clear" w:color="auto" w:fill="FFFFFF"/>
                <w:lang w:eastAsia="ru-RU"/>
              </w:rPr>
              <w:t>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w:t>
            </w:r>
          </w:p>
        </w:tc>
      </w:tr>
      <w:tr w:rsidR="006562D2" w:rsidRPr="006562D2" w:rsidTr="00E030B5">
        <w:trPr>
          <w:trHeight w:val="986"/>
        </w:trPr>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Организация проведения кадастровых работ и постановка на кадастровый учет земельных участков</w:t>
            </w:r>
          </w:p>
        </w:tc>
        <w:tc>
          <w:tcPr>
            <w:tcW w:w="779" w:type="pct"/>
            <w:vMerge/>
            <w:tcBorders>
              <w:left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p>
        </w:tc>
        <w:tc>
          <w:tcPr>
            <w:tcW w:w="563" w:type="pct"/>
            <w:vMerge/>
            <w:tcBorders>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538" w:type="pct"/>
            <w:gridSpan w:val="2"/>
            <w:vMerge/>
            <w:tcBorders>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187" w:type="pct"/>
            <w:vMerge/>
            <w:tcBorders>
              <w:left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p>
        </w:tc>
      </w:tr>
      <w:tr w:rsidR="006562D2" w:rsidRPr="006562D2" w:rsidTr="00E030B5">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Организация проведения оценочных работ для реализации участков на открытых аукционах</w:t>
            </w:r>
          </w:p>
        </w:tc>
        <w:tc>
          <w:tcPr>
            <w:tcW w:w="779" w:type="pct"/>
            <w:vMerge/>
            <w:tcBorders>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p>
        </w:tc>
        <w:tc>
          <w:tcPr>
            <w:tcW w:w="563" w:type="pct"/>
            <w:vMerge/>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538" w:type="pct"/>
            <w:gridSpan w:val="2"/>
            <w:vMerge/>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187" w:type="pct"/>
            <w:vMerge/>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p>
        </w:tc>
      </w:tr>
      <w:tr w:rsidR="006562D2" w:rsidRPr="006562D2" w:rsidTr="00E030B5">
        <w:trPr>
          <w:trHeight w:val="964"/>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1.2</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Основное мероприятие 1.2 Обеспечение граждан, имеющих трех и более детей, земельными участками</w:t>
            </w:r>
          </w:p>
        </w:tc>
        <w:tc>
          <w:tcPr>
            <w:tcW w:w="779" w:type="pct"/>
            <w:vMerge w:val="restar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r w:rsidRPr="006562D2">
              <w:rPr>
                <w:rFonts w:ascii="Times New Roman" w:hAnsi="Times New Roman"/>
                <w:lang w:eastAsia="ru-RU"/>
              </w:rPr>
              <w:t>КИО и ТП</w:t>
            </w:r>
          </w:p>
        </w:tc>
        <w:tc>
          <w:tcPr>
            <w:tcW w:w="563" w:type="pct"/>
            <w:vMerge w:val="restar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2015</w:t>
            </w:r>
          </w:p>
        </w:tc>
        <w:tc>
          <w:tcPr>
            <w:tcW w:w="538" w:type="pct"/>
            <w:gridSpan w:val="2"/>
            <w:vMerge w:val="restar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2019</w:t>
            </w:r>
          </w:p>
        </w:tc>
        <w:tc>
          <w:tcPr>
            <w:tcW w:w="1187" w:type="pct"/>
            <w:vMerge w:val="restar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r w:rsidRPr="006562D2">
              <w:rPr>
                <w:rFonts w:ascii="Times New Roman" w:hAnsi="Times New Roman"/>
              </w:rPr>
              <w:t xml:space="preserve"> Реализация указов Президента РФ об улучшении жилищных условий граждан, имеющих трех и более семей</w:t>
            </w:r>
          </w:p>
        </w:tc>
      </w:tr>
      <w:tr w:rsidR="006562D2" w:rsidRPr="006562D2" w:rsidTr="00E030B5">
        <w:trPr>
          <w:trHeight w:val="978"/>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Организация проведения кадастровых работ и постановка на кадастровый учет земельных участков</w:t>
            </w:r>
          </w:p>
        </w:tc>
        <w:tc>
          <w:tcPr>
            <w:tcW w:w="779" w:type="pct"/>
            <w:vMerge/>
            <w:tcBorders>
              <w:top w:val="single" w:sz="4" w:space="0" w:color="auto"/>
              <w:left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p>
        </w:tc>
        <w:tc>
          <w:tcPr>
            <w:tcW w:w="563" w:type="pct"/>
            <w:vMerge/>
            <w:tcBorders>
              <w:top w:val="single" w:sz="4" w:space="0" w:color="auto"/>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538" w:type="pct"/>
            <w:gridSpan w:val="2"/>
            <w:vMerge/>
            <w:tcBorders>
              <w:top w:val="single" w:sz="4" w:space="0" w:color="auto"/>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187" w:type="pct"/>
            <w:vMerge/>
            <w:tcBorders>
              <w:top w:val="single" w:sz="4" w:space="0" w:color="auto"/>
              <w:left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p>
        </w:tc>
      </w:tr>
      <w:tr w:rsidR="006562D2" w:rsidRPr="006562D2" w:rsidTr="00E030B5">
        <w:trPr>
          <w:trHeight w:val="756"/>
        </w:trPr>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Организация и проведение процедур распределения земельных участков</w:t>
            </w:r>
          </w:p>
        </w:tc>
        <w:tc>
          <w:tcPr>
            <w:tcW w:w="779" w:type="pct"/>
            <w:vMerge/>
            <w:tcBorders>
              <w:left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p>
        </w:tc>
        <w:tc>
          <w:tcPr>
            <w:tcW w:w="563" w:type="pct"/>
            <w:vMerge/>
            <w:tcBorders>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538" w:type="pct"/>
            <w:gridSpan w:val="2"/>
            <w:vMerge/>
            <w:tcBorders>
              <w:left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187" w:type="pct"/>
            <w:vMerge/>
            <w:tcBorders>
              <w:left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p>
        </w:tc>
      </w:tr>
      <w:tr w:rsidR="006562D2" w:rsidRPr="006562D2" w:rsidTr="00E030B5">
        <w:trPr>
          <w:trHeight w:val="756"/>
        </w:trPr>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Вынос границ земельных участков в натуру</w:t>
            </w:r>
          </w:p>
        </w:tc>
        <w:tc>
          <w:tcPr>
            <w:tcW w:w="779" w:type="pct"/>
            <w:vMerge/>
            <w:tcBorders>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p>
        </w:tc>
        <w:tc>
          <w:tcPr>
            <w:tcW w:w="563" w:type="pct"/>
            <w:vMerge/>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538" w:type="pct"/>
            <w:gridSpan w:val="2"/>
            <w:vMerge/>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1187" w:type="pct"/>
            <w:vMerge/>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p>
        </w:tc>
      </w:tr>
      <w:tr w:rsidR="006562D2" w:rsidRPr="006562D2" w:rsidTr="00E030B5">
        <w:trPr>
          <w:trHeight w:val="756"/>
        </w:trPr>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1.3</w:t>
            </w: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Основное мероприятие 1.3</w:t>
            </w:r>
          </w:p>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 xml:space="preserve">Осуществление муниципального земельного контроля на территории сельских поселений, входящих в состав </w:t>
            </w:r>
            <w:proofErr w:type="spellStart"/>
            <w:r w:rsidRPr="006562D2">
              <w:rPr>
                <w:rFonts w:ascii="Times New Roman" w:hAnsi="Times New Roman"/>
                <w:color w:val="000000"/>
              </w:rPr>
              <w:t>Краснокамского</w:t>
            </w:r>
            <w:proofErr w:type="spellEnd"/>
            <w:r w:rsidRPr="006562D2">
              <w:rPr>
                <w:rFonts w:ascii="Times New Roman" w:hAnsi="Times New Roman"/>
                <w:color w:val="000000"/>
              </w:rPr>
              <w:t xml:space="preserve"> муниципального района</w:t>
            </w:r>
          </w:p>
        </w:tc>
        <w:tc>
          <w:tcPr>
            <w:tcW w:w="779" w:type="pct"/>
            <w:tcBorders>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r w:rsidRPr="006562D2">
              <w:rPr>
                <w:rFonts w:ascii="Times New Roman" w:hAnsi="Times New Roman"/>
                <w:lang w:eastAsia="ru-RU"/>
              </w:rPr>
              <w:t>КИО и ТП</w:t>
            </w:r>
          </w:p>
        </w:tc>
        <w:tc>
          <w:tcPr>
            <w:tcW w:w="563" w:type="pct"/>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2016</w:t>
            </w:r>
          </w:p>
        </w:tc>
        <w:tc>
          <w:tcPr>
            <w:tcW w:w="538" w:type="pct"/>
            <w:gridSpan w:val="2"/>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2019</w:t>
            </w:r>
          </w:p>
        </w:tc>
        <w:tc>
          <w:tcPr>
            <w:tcW w:w="1187" w:type="pct"/>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r w:rsidRPr="006562D2">
              <w:rPr>
                <w:rFonts w:ascii="Times New Roman" w:hAnsi="Times New Roman"/>
              </w:rPr>
              <w:t>Выявление неиспользуемых или используемых не по назначению земельных участков, анализ предложений по их возможному использованию</w:t>
            </w:r>
          </w:p>
        </w:tc>
      </w:tr>
      <w:tr w:rsidR="006562D2" w:rsidRPr="006562D2" w:rsidTr="00E030B5">
        <w:trPr>
          <w:trHeight w:val="756"/>
        </w:trPr>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lastRenderedPageBreak/>
              <w:t>1.4</w:t>
            </w:r>
          </w:p>
        </w:tc>
        <w:tc>
          <w:tcPr>
            <w:tcW w:w="1665" w:type="pct"/>
            <w:gridSpan w:val="2"/>
            <w:tcBorders>
              <w:top w:val="nil"/>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Основное мероприятие 1.4</w:t>
            </w:r>
          </w:p>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 xml:space="preserve">Организация и проведение комплексных кадастровых работ на территории </w:t>
            </w:r>
            <w:proofErr w:type="spellStart"/>
            <w:r w:rsidRPr="006562D2">
              <w:rPr>
                <w:rFonts w:ascii="Times New Roman" w:hAnsi="Times New Roman"/>
                <w:color w:val="000000"/>
              </w:rPr>
              <w:t>Краснокамского</w:t>
            </w:r>
            <w:proofErr w:type="spellEnd"/>
            <w:r w:rsidRPr="006562D2">
              <w:rPr>
                <w:rFonts w:ascii="Times New Roman" w:hAnsi="Times New Roman"/>
                <w:color w:val="000000"/>
              </w:rPr>
              <w:t xml:space="preserve"> муниципального района</w:t>
            </w:r>
          </w:p>
        </w:tc>
        <w:tc>
          <w:tcPr>
            <w:tcW w:w="779" w:type="pct"/>
            <w:tcBorders>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r w:rsidRPr="006562D2">
              <w:rPr>
                <w:rFonts w:ascii="Times New Roman" w:hAnsi="Times New Roman"/>
                <w:lang w:eastAsia="ru-RU"/>
              </w:rPr>
              <w:t>КИО и ТП</w:t>
            </w:r>
          </w:p>
        </w:tc>
        <w:tc>
          <w:tcPr>
            <w:tcW w:w="563" w:type="pct"/>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2016</w:t>
            </w:r>
          </w:p>
        </w:tc>
        <w:tc>
          <w:tcPr>
            <w:tcW w:w="538" w:type="pct"/>
            <w:gridSpan w:val="2"/>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2019</w:t>
            </w:r>
          </w:p>
        </w:tc>
        <w:tc>
          <w:tcPr>
            <w:tcW w:w="1187" w:type="pct"/>
            <w:tcBorders>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r w:rsidRPr="006562D2">
              <w:rPr>
                <w:rFonts w:ascii="Times New Roman" w:hAnsi="Times New Roman"/>
              </w:rPr>
              <w:t>Исправление кадастровых ошибок, увеличения поступления в бюджет имущественных налогов</w:t>
            </w:r>
          </w:p>
        </w:tc>
      </w:tr>
      <w:tr w:rsidR="006562D2" w:rsidRPr="006562D2" w:rsidTr="00E030B5">
        <w:tc>
          <w:tcPr>
            <w:tcW w:w="268" w:type="pct"/>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b/>
                <w:sz w:val="24"/>
                <w:szCs w:val="24"/>
              </w:rPr>
            </w:pPr>
            <w:r w:rsidRPr="006562D2">
              <w:rPr>
                <w:rFonts w:ascii="Times New Roman" w:hAnsi="Times New Roman"/>
                <w:b/>
                <w:sz w:val="24"/>
                <w:szCs w:val="24"/>
              </w:rPr>
              <w:t>2</w:t>
            </w:r>
          </w:p>
        </w:tc>
        <w:tc>
          <w:tcPr>
            <w:tcW w:w="4732" w:type="pct"/>
            <w:gridSpan w:val="7"/>
            <w:tcBorders>
              <w:top w:val="nil"/>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2 «</w:t>
            </w:r>
            <w:r w:rsidRPr="006562D2">
              <w:rPr>
                <w:rFonts w:ascii="Times New Roman" w:hAnsi="Times New Roman"/>
                <w:b/>
                <w:bCs/>
                <w:color w:val="000000"/>
                <w:sz w:val="24"/>
                <w:szCs w:val="24"/>
              </w:rPr>
              <w:t xml:space="preserve">Эффективное управление муниципальным имуществом </w:t>
            </w:r>
            <w:proofErr w:type="spellStart"/>
            <w:r w:rsidRPr="006562D2">
              <w:rPr>
                <w:rFonts w:ascii="Times New Roman" w:hAnsi="Times New Roman"/>
                <w:b/>
                <w:bCs/>
                <w:color w:val="000000"/>
                <w:sz w:val="24"/>
                <w:szCs w:val="24"/>
              </w:rPr>
              <w:t>Краснокамского</w:t>
            </w:r>
            <w:proofErr w:type="spellEnd"/>
            <w:r w:rsidRPr="006562D2">
              <w:rPr>
                <w:rFonts w:ascii="Times New Roman" w:hAnsi="Times New Roman"/>
                <w:b/>
                <w:bCs/>
                <w:color w:val="000000"/>
                <w:sz w:val="24"/>
                <w:szCs w:val="24"/>
              </w:rPr>
              <w:t xml:space="preserve"> муниципального района» </w:t>
            </w:r>
          </w:p>
        </w:tc>
      </w:tr>
      <w:tr w:rsidR="006562D2" w:rsidRPr="006562D2" w:rsidTr="00E030B5">
        <w:trPr>
          <w:trHeight w:val="1711"/>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2.1.</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 xml:space="preserve">Основное мероприятие 2.1 Обеспечение предоставления всех объектов недвижимости в пользование </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2015</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 xml:space="preserve">Все объекты, находящиеся в казне </w:t>
            </w:r>
            <w:proofErr w:type="spellStart"/>
            <w:r w:rsidRPr="006562D2">
              <w:rPr>
                <w:rFonts w:ascii="Times New Roman" w:hAnsi="Times New Roman"/>
              </w:rPr>
              <w:t>Краснокамского</w:t>
            </w:r>
            <w:proofErr w:type="spellEnd"/>
            <w:r w:rsidRPr="006562D2">
              <w:rPr>
                <w:rFonts w:ascii="Times New Roman" w:hAnsi="Times New Roman"/>
              </w:rPr>
              <w:t xml:space="preserve"> муниципального района имеют пользователя</w:t>
            </w:r>
          </w:p>
        </w:tc>
      </w:tr>
      <w:tr w:rsidR="006562D2" w:rsidRPr="006562D2" w:rsidTr="00E030B5">
        <w:trPr>
          <w:trHeight w:val="2119"/>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2.2.</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 xml:space="preserve">Основное мероприятие 2.2 Обеспечение технической инвентаризации, кадастрового 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rPr>
              <w:t>Краснокамского</w:t>
            </w:r>
            <w:proofErr w:type="spellEnd"/>
            <w:r w:rsidRPr="006562D2">
              <w:rPr>
                <w:rFonts w:ascii="Times New Roman" w:hAnsi="Times New Roman"/>
              </w:rPr>
              <w:t xml:space="preserve"> муниципального района на объекты недвижимости</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2015</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100 % регистрация прав на объекты недвижимого имущества, включенные в реестр муниципального имущества</w:t>
            </w:r>
          </w:p>
        </w:tc>
      </w:tr>
      <w:tr w:rsidR="006562D2" w:rsidRPr="006562D2" w:rsidTr="00E030B5">
        <w:trPr>
          <w:trHeight w:val="2119"/>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2.3.</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 xml:space="preserve">Основное мероприятие 2.3 Оптимизация состава муниципального имущества </w:t>
            </w:r>
            <w:proofErr w:type="spellStart"/>
            <w:r w:rsidRPr="006562D2">
              <w:rPr>
                <w:rFonts w:ascii="Times New Roman" w:hAnsi="Times New Roman"/>
              </w:rPr>
              <w:t>Краснокамского</w:t>
            </w:r>
            <w:proofErr w:type="spellEnd"/>
            <w:r w:rsidRPr="006562D2">
              <w:rPr>
                <w:rFonts w:ascii="Times New Roman" w:hAnsi="Times New Roman"/>
              </w:rPr>
              <w:t xml:space="preserve"> муниципального района</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2015</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Сокращение расходов на содержание неиспользуемого имущества для осуществления полномочий за счет повышения качества принятия управленческих решений</w:t>
            </w:r>
          </w:p>
        </w:tc>
      </w:tr>
      <w:tr w:rsidR="006562D2" w:rsidRPr="006562D2" w:rsidTr="00E030B5">
        <w:trPr>
          <w:trHeight w:val="2875"/>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2.4.</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 xml:space="preserve">Основное мероприятие 2.4 </w:t>
            </w:r>
            <w:proofErr w:type="gramStart"/>
            <w:r w:rsidRPr="006562D2">
              <w:rPr>
                <w:rFonts w:ascii="Times New Roman" w:hAnsi="Times New Roman"/>
              </w:rPr>
              <w:t>Контроль за</w:t>
            </w:r>
            <w:proofErr w:type="gramEnd"/>
            <w:r w:rsidRPr="006562D2">
              <w:rPr>
                <w:rFonts w:ascii="Times New Roman" w:hAnsi="Times New Roman"/>
              </w:rPr>
              <w:t xml:space="preserve"> использованием, сохранностью муниципального имущества, закрепленного на вещном праве за муниципальными учреждениями (организациями) и имуществом, составляющим казну </w:t>
            </w:r>
            <w:proofErr w:type="spellStart"/>
            <w:r w:rsidRPr="006562D2">
              <w:rPr>
                <w:rFonts w:ascii="Times New Roman" w:hAnsi="Times New Roman"/>
              </w:rPr>
              <w:t>Краснокамского</w:t>
            </w:r>
            <w:proofErr w:type="spellEnd"/>
            <w:r w:rsidRPr="006562D2">
              <w:rPr>
                <w:rFonts w:ascii="Times New Roman" w:hAnsi="Times New Roman"/>
              </w:rPr>
              <w:t xml:space="preserve"> муниципального района, управление и содержание имущества казны</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2015</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100 % обеспечение целевого использования муниципального имущества, минимизация и предупреждение неправомерного использования муниципального имущества</w:t>
            </w:r>
          </w:p>
        </w:tc>
      </w:tr>
      <w:tr w:rsidR="006562D2" w:rsidRPr="006562D2" w:rsidTr="00E030B5">
        <w:trPr>
          <w:trHeight w:val="2119"/>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lastRenderedPageBreak/>
              <w:t>2.5.</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Основное мероприятие 2.5 Осуществление полномочий прав собственника муниципального имущества  в отношении имущества, закрепленного за муниципальными учреждениями</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2015</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Обеспечение имущественной основы деятельности органов местного самоуправления и организаций.</w:t>
            </w:r>
          </w:p>
        </w:tc>
      </w:tr>
      <w:tr w:rsidR="006562D2" w:rsidRPr="006562D2" w:rsidTr="00E030B5">
        <w:trPr>
          <w:trHeight w:val="1610"/>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2.6.</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 xml:space="preserve">Основное мероприятие 2.6 Осуществление полномочий собственника в отношении хозяйствующих субъектов </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2015</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rPr>
                <w:rFonts w:ascii="Times New Roman" w:hAnsi="Times New Roman"/>
              </w:rPr>
            </w:pPr>
            <w:r w:rsidRPr="006562D2">
              <w:rPr>
                <w:rFonts w:ascii="Times New Roman" w:hAnsi="Times New Roman"/>
              </w:rPr>
              <w:t>Обеспечение имущественной основы деятельности органов местного самоуправления и организаций.</w:t>
            </w:r>
          </w:p>
        </w:tc>
      </w:tr>
      <w:tr w:rsidR="006562D2" w:rsidRPr="006562D2" w:rsidTr="00E030B5">
        <w:trPr>
          <w:trHeight w:val="1610"/>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2.7</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Основное мероприятие 2.7</w:t>
            </w:r>
          </w:p>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Выявление бесхозяйного имущества, оформление права собственности на бесхозяйное имущество, включение в казну</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2016</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r w:rsidRPr="006562D2">
              <w:rPr>
                <w:rFonts w:ascii="Times New Roman" w:hAnsi="Times New Roman"/>
              </w:rPr>
              <w:t xml:space="preserve">Увеличение имущества </w:t>
            </w:r>
            <w:proofErr w:type="spellStart"/>
            <w:r w:rsidRPr="006562D2">
              <w:rPr>
                <w:rFonts w:ascii="Times New Roman" w:hAnsi="Times New Roman"/>
              </w:rPr>
              <w:t>Краснокамского</w:t>
            </w:r>
            <w:proofErr w:type="spellEnd"/>
            <w:r w:rsidRPr="006562D2">
              <w:rPr>
                <w:rFonts w:ascii="Times New Roman" w:hAnsi="Times New Roman"/>
              </w:rPr>
              <w:t xml:space="preserve"> муниципального района</w:t>
            </w:r>
          </w:p>
        </w:tc>
      </w:tr>
      <w:tr w:rsidR="006562D2" w:rsidRPr="006562D2" w:rsidTr="00E030B5">
        <w:trPr>
          <w:trHeight w:val="1610"/>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2.8</w:t>
            </w:r>
          </w:p>
        </w:tc>
        <w:tc>
          <w:tcPr>
            <w:tcW w:w="1665"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Основное мероприятие 2.8</w:t>
            </w:r>
          </w:p>
          <w:p w:rsidR="006562D2" w:rsidRPr="006562D2" w:rsidRDefault="006562D2" w:rsidP="006562D2">
            <w:pPr>
              <w:autoSpaceDE w:val="0"/>
              <w:autoSpaceDN w:val="0"/>
              <w:adjustRightInd w:val="0"/>
              <w:spacing w:after="0" w:line="240" w:lineRule="exact"/>
              <w:jc w:val="both"/>
              <w:rPr>
                <w:rFonts w:ascii="Times New Roman" w:hAnsi="Times New Roman"/>
                <w:color w:val="000000"/>
              </w:rPr>
            </w:pPr>
            <w:r w:rsidRPr="006562D2">
              <w:rPr>
                <w:rFonts w:ascii="Times New Roman" w:hAnsi="Times New Roman"/>
                <w:color w:val="000000"/>
              </w:rPr>
              <w:t>Проведение проверок с целью выявления самовольных построек, организация работ по устранению правонарушений, выявленных в результате проверок</w:t>
            </w:r>
          </w:p>
        </w:tc>
        <w:tc>
          <w:tcPr>
            <w:tcW w:w="779"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color w:val="000000"/>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2016</w:t>
            </w:r>
          </w:p>
        </w:tc>
        <w:tc>
          <w:tcPr>
            <w:tcW w:w="538"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2019</w:t>
            </w:r>
          </w:p>
        </w:tc>
        <w:tc>
          <w:tcPr>
            <w:tcW w:w="1187"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widowControl w:val="0"/>
              <w:autoSpaceDE w:val="0"/>
              <w:autoSpaceDN w:val="0"/>
              <w:adjustRightInd w:val="0"/>
              <w:spacing w:after="0" w:line="240" w:lineRule="exact"/>
              <w:rPr>
                <w:rFonts w:ascii="Times New Roman" w:hAnsi="Times New Roman"/>
              </w:rPr>
            </w:pPr>
            <w:r w:rsidRPr="006562D2">
              <w:rPr>
                <w:rFonts w:ascii="Times New Roman" w:hAnsi="Times New Roman"/>
              </w:rPr>
              <w:t>Увеличение доходов местного бюджета в результате налоговых поступлений</w:t>
            </w:r>
          </w:p>
        </w:tc>
      </w:tr>
      <w:tr w:rsidR="006562D2" w:rsidRPr="006562D2" w:rsidTr="00E030B5">
        <w:trPr>
          <w:trHeight w:val="320"/>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line="240" w:lineRule="exact"/>
              <w:jc w:val="center"/>
              <w:rPr>
                <w:rFonts w:ascii="Times New Roman" w:hAnsi="Times New Roman"/>
                <w:b/>
              </w:rPr>
            </w:pPr>
            <w:r w:rsidRPr="006562D2">
              <w:rPr>
                <w:rFonts w:ascii="Times New Roman" w:hAnsi="Times New Roman"/>
                <w:b/>
              </w:rPr>
              <w:t>3</w:t>
            </w:r>
          </w:p>
        </w:tc>
        <w:tc>
          <w:tcPr>
            <w:tcW w:w="4732" w:type="pct"/>
            <w:gridSpan w:val="7"/>
            <w:tcBorders>
              <w:top w:val="single" w:sz="4" w:space="0" w:color="auto"/>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auto"/>
              <w:jc w:val="both"/>
              <w:rPr>
                <w:rFonts w:ascii="Times New Roman" w:hAnsi="Times New Roman"/>
              </w:rPr>
            </w:pPr>
            <w:r w:rsidRPr="006562D2">
              <w:rPr>
                <w:rFonts w:ascii="Times New Roman" w:hAnsi="Times New Roman"/>
                <w:b/>
                <w:sz w:val="24"/>
                <w:szCs w:val="24"/>
              </w:rPr>
              <w:t>Подпрограмма 3 «Обеспечение реализации муниципальной программы</w:t>
            </w:r>
            <w:r w:rsidRPr="006562D2">
              <w:rPr>
                <w:rFonts w:ascii="Times New Roman" w:hAnsi="Times New Roman"/>
                <w:b/>
                <w:bCs/>
                <w:color w:val="000000"/>
                <w:sz w:val="24"/>
                <w:szCs w:val="24"/>
              </w:rPr>
              <w:t>»</w:t>
            </w:r>
          </w:p>
        </w:tc>
      </w:tr>
      <w:tr w:rsidR="006562D2" w:rsidRPr="006562D2" w:rsidTr="00E030B5">
        <w:trPr>
          <w:trHeight w:val="320"/>
        </w:trPr>
        <w:tc>
          <w:tcPr>
            <w:tcW w:w="268"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line="240" w:lineRule="exact"/>
              <w:jc w:val="center"/>
              <w:rPr>
                <w:rFonts w:ascii="Times New Roman" w:hAnsi="Times New Roman"/>
              </w:rPr>
            </w:pPr>
            <w:r w:rsidRPr="006562D2">
              <w:rPr>
                <w:rFonts w:ascii="Times New Roman" w:hAnsi="Times New Roman"/>
              </w:rPr>
              <w:t>3.1</w:t>
            </w:r>
          </w:p>
        </w:tc>
        <w:tc>
          <w:tcPr>
            <w:tcW w:w="1635"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autoSpaceDE w:val="0"/>
              <w:autoSpaceDN w:val="0"/>
              <w:adjustRightInd w:val="0"/>
              <w:spacing w:after="0" w:line="240" w:lineRule="exact"/>
              <w:jc w:val="both"/>
              <w:rPr>
                <w:rFonts w:ascii="Times New Roman" w:hAnsi="Times New Roman"/>
                <w:iCs/>
              </w:rPr>
            </w:pPr>
            <w:r w:rsidRPr="006562D2">
              <w:rPr>
                <w:rFonts w:ascii="Times New Roman" w:hAnsi="Times New Roman"/>
                <w:iCs/>
              </w:rPr>
              <w:t>Основное мероприятие 3.1. Обеспечение выполнения функций органами местного самоуправления.</w:t>
            </w:r>
          </w:p>
          <w:p w:rsidR="006562D2" w:rsidRPr="006562D2" w:rsidRDefault="006562D2" w:rsidP="006562D2">
            <w:pPr>
              <w:autoSpaceDE w:val="0"/>
              <w:autoSpaceDN w:val="0"/>
              <w:adjustRightInd w:val="0"/>
              <w:spacing w:after="0" w:line="240" w:lineRule="auto"/>
              <w:jc w:val="both"/>
              <w:rPr>
                <w:rFonts w:ascii="Times New Roman" w:hAnsi="Times New Roman"/>
                <w:b/>
              </w:rPr>
            </w:pPr>
          </w:p>
        </w:tc>
        <w:tc>
          <w:tcPr>
            <w:tcW w:w="809"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line="240" w:lineRule="exact"/>
              <w:rPr>
                <w:rFonts w:ascii="Times New Roman" w:hAnsi="Times New Roman"/>
              </w:rPr>
            </w:pPr>
            <w:r w:rsidRPr="006562D2">
              <w:rPr>
                <w:rFonts w:ascii="Times New Roman" w:hAnsi="Times New Roman"/>
                <w:lang w:eastAsia="ru-RU"/>
              </w:rPr>
              <w:t>КИО и ТП</w:t>
            </w:r>
          </w:p>
        </w:tc>
        <w:tc>
          <w:tcPr>
            <w:tcW w:w="563"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line="240" w:lineRule="exact"/>
              <w:rPr>
                <w:rFonts w:ascii="Times New Roman" w:hAnsi="Times New Roman"/>
              </w:rPr>
            </w:pPr>
            <w:r w:rsidRPr="006562D2">
              <w:rPr>
                <w:rFonts w:ascii="Times New Roman" w:hAnsi="Times New Roman"/>
              </w:rPr>
              <w:t>2015</w:t>
            </w:r>
          </w:p>
        </w:tc>
        <w:tc>
          <w:tcPr>
            <w:tcW w:w="494" w:type="pct"/>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line="240" w:lineRule="exact"/>
              <w:rPr>
                <w:rFonts w:ascii="Times New Roman" w:hAnsi="Times New Roman"/>
              </w:rPr>
            </w:pPr>
            <w:r w:rsidRPr="006562D2">
              <w:rPr>
                <w:rFonts w:ascii="Times New Roman" w:hAnsi="Times New Roman"/>
              </w:rPr>
              <w:t>2019</w:t>
            </w:r>
          </w:p>
        </w:tc>
        <w:tc>
          <w:tcPr>
            <w:tcW w:w="1231" w:type="pct"/>
            <w:gridSpan w:val="2"/>
            <w:tcBorders>
              <w:top w:val="single" w:sz="4" w:space="0" w:color="auto"/>
              <w:left w:val="single" w:sz="4" w:space="0" w:color="auto"/>
              <w:bottom w:val="single" w:sz="4" w:space="0" w:color="auto"/>
              <w:right w:val="single" w:sz="4" w:space="0" w:color="auto"/>
            </w:tcBorders>
          </w:tcPr>
          <w:p w:rsidR="006562D2" w:rsidRPr="006562D2" w:rsidRDefault="006562D2" w:rsidP="006562D2">
            <w:pPr>
              <w:spacing w:after="0" w:line="240" w:lineRule="exact"/>
              <w:rPr>
                <w:rFonts w:ascii="Times New Roman" w:hAnsi="Times New Roman"/>
                <w:iCs/>
              </w:rPr>
            </w:pPr>
            <w:r w:rsidRPr="006562D2">
              <w:rPr>
                <w:rFonts w:ascii="Times New Roman" w:hAnsi="Times New Roman"/>
                <w:iCs/>
              </w:rPr>
              <w:t>Обеспечение выполнения задач Программы и достижение предусмотренных Программой и подпрограммами показателей.</w:t>
            </w:r>
          </w:p>
          <w:p w:rsidR="006562D2" w:rsidRPr="006562D2" w:rsidRDefault="006562D2" w:rsidP="006562D2">
            <w:pPr>
              <w:autoSpaceDE w:val="0"/>
              <w:autoSpaceDN w:val="0"/>
              <w:adjustRightInd w:val="0"/>
              <w:spacing w:after="0" w:line="240" w:lineRule="auto"/>
              <w:rPr>
                <w:rFonts w:ascii="Times New Roman" w:hAnsi="Times New Roman"/>
                <w:b/>
              </w:rPr>
            </w:pPr>
          </w:p>
        </w:tc>
      </w:tr>
    </w:tbl>
    <w:p w:rsidR="006562D2" w:rsidRPr="006562D2" w:rsidRDefault="006562D2" w:rsidP="006562D2">
      <w:pPr>
        <w:spacing w:after="0" w:line="360" w:lineRule="exact"/>
        <w:rPr>
          <w:rFonts w:ascii="Times New Roman" w:hAnsi="Times New Roman"/>
          <w:lang w:eastAsia="ru-RU"/>
        </w:rPr>
      </w:pPr>
    </w:p>
    <w:p w:rsidR="006562D2" w:rsidRPr="006562D2" w:rsidRDefault="006562D2" w:rsidP="006562D2"/>
    <w:p w:rsidR="006562D2" w:rsidRPr="006562D2" w:rsidRDefault="006562D2" w:rsidP="006562D2"/>
    <w:p w:rsidR="006562D2" w:rsidRPr="006562D2" w:rsidRDefault="006562D2" w:rsidP="006562D2">
      <w:pPr>
        <w:spacing w:after="0" w:line="360" w:lineRule="exact"/>
      </w:pPr>
    </w:p>
    <w:p w:rsidR="006562D2" w:rsidRPr="006562D2" w:rsidRDefault="006562D2" w:rsidP="006562D2">
      <w:pPr>
        <w:spacing w:after="0" w:line="360" w:lineRule="exact"/>
        <w:jc w:val="right"/>
        <w:rPr>
          <w:rFonts w:ascii="Times New Roman" w:hAnsi="Times New Roman"/>
          <w:sz w:val="26"/>
          <w:szCs w:val="26"/>
        </w:rPr>
      </w:pPr>
      <w:r w:rsidRPr="006562D2">
        <w:rPr>
          <w:rFonts w:ascii="Times New Roman" w:hAnsi="Times New Roman"/>
          <w:sz w:val="32"/>
          <w:szCs w:val="32"/>
          <w:lang w:eastAsia="ru-RU"/>
        </w:rPr>
        <w:br w:type="page"/>
      </w:r>
      <w:r w:rsidRPr="006562D2">
        <w:rPr>
          <w:rFonts w:ascii="Times New Roman" w:hAnsi="Times New Roman"/>
          <w:sz w:val="26"/>
          <w:szCs w:val="26"/>
        </w:rPr>
        <w:lastRenderedPageBreak/>
        <w:t xml:space="preserve">Приложение 2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к муниципальной  программе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«Управление земельными ресурсами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и имуществом </w:t>
      </w:r>
      <w:proofErr w:type="spellStart"/>
      <w:r w:rsidRPr="006562D2">
        <w:rPr>
          <w:rFonts w:ascii="Times New Roman" w:hAnsi="Times New Roman"/>
          <w:sz w:val="26"/>
          <w:szCs w:val="26"/>
        </w:rPr>
        <w:t>Краснокамского</w:t>
      </w:r>
      <w:proofErr w:type="spellEnd"/>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муниципального района на 2015-2019 годы»</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от 30.09.2016 № 574 </w:t>
      </w:r>
    </w:p>
    <w:p w:rsidR="006562D2" w:rsidRPr="006562D2" w:rsidRDefault="006562D2" w:rsidP="006562D2">
      <w:pPr>
        <w:spacing w:after="0" w:line="360" w:lineRule="exact"/>
        <w:jc w:val="center"/>
        <w:rPr>
          <w:rFonts w:ascii="Times New Roman" w:hAnsi="Times New Roman"/>
          <w:b/>
          <w:sz w:val="26"/>
          <w:szCs w:val="26"/>
          <w:lang w:eastAsia="ru-RU"/>
        </w:rPr>
      </w:pPr>
    </w:p>
    <w:p w:rsidR="006562D2" w:rsidRPr="006562D2" w:rsidRDefault="006562D2" w:rsidP="006562D2">
      <w:pPr>
        <w:spacing w:after="0" w:line="360" w:lineRule="exact"/>
        <w:jc w:val="center"/>
        <w:rPr>
          <w:rFonts w:ascii="Times New Roman" w:hAnsi="Times New Roman"/>
          <w:b/>
          <w:sz w:val="28"/>
          <w:szCs w:val="28"/>
          <w:lang w:eastAsia="ru-RU"/>
        </w:rPr>
      </w:pPr>
      <w:r w:rsidRPr="006562D2">
        <w:rPr>
          <w:rFonts w:ascii="Times New Roman" w:hAnsi="Times New Roman"/>
          <w:b/>
          <w:sz w:val="28"/>
          <w:szCs w:val="28"/>
          <w:lang w:eastAsia="ru-RU"/>
        </w:rPr>
        <w:t xml:space="preserve">Подпрограмма 1 «Эффективное управление земельными ресурсами </w:t>
      </w:r>
      <w:proofErr w:type="spellStart"/>
      <w:r w:rsidRPr="006562D2">
        <w:rPr>
          <w:rFonts w:ascii="Times New Roman" w:hAnsi="Times New Roman"/>
          <w:b/>
          <w:sz w:val="28"/>
          <w:szCs w:val="28"/>
          <w:lang w:eastAsia="ru-RU"/>
        </w:rPr>
        <w:t>Краснокамского</w:t>
      </w:r>
      <w:proofErr w:type="spellEnd"/>
      <w:r w:rsidRPr="006562D2">
        <w:rPr>
          <w:rFonts w:ascii="Times New Roman" w:hAnsi="Times New Roman"/>
          <w:b/>
          <w:sz w:val="28"/>
          <w:szCs w:val="28"/>
          <w:lang w:eastAsia="ru-RU"/>
        </w:rPr>
        <w:t xml:space="preserve"> муниципального района»</w:t>
      </w:r>
    </w:p>
    <w:p w:rsidR="006562D2" w:rsidRPr="006562D2" w:rsidRDefault="006562D2" w:rsidP="006562D2">
      <w:pPr>
        <w:spacing w:after="0" w:line="360" w:lineRule="exact"/>
        <w:jc w:val="center"/>
        <w:rPr>
          <w:rFonts w:ascii="Times New Roman" w:hAnsi="Times New Roman"/>
          <w:b/>
          <w:sz w:val="26"/>
          <w:szCs w:val="26"/>
          <w:lang w:eastAsia="ru-RU"/>
        </w:rPr>
      </w:pPr>
    </w:p>
    <w:p w:rsidR="006562D2" w:rsidRPr="006562D2" w:rsidRDefault="006562D2" w:rsidP="006562D2">
      <w:pPr>
        <w:autoSpaceDE w:val="0"/>
        <w:autoSpaceDN w:val="0"/>
        <w:adjustRightInd w:val="0"/>
        <w:spacing w:after="0" w:line="240" w:lineRule="auto"/>
        <w:jc w:val="center"/>
        <w:rPr>
          <w:rFonts w:ascii="Times New Roman" w:hAnsi="Times New Roman"/>
          <w:sz w:val="26"/>
          <w:szCs w:val="26"/>
        </w:rPr>
      </w:pPr>
      <w:r w:rsidRPr="006562D2">
        <w:rPr>
          <w:rFonts w:ascii="Times New Roman" w:hAnsi="Times New Roman"/>
          <w:sz w:val="26"/>
          <w:szCs w:val="26"/>
        </w:rPr>
        <w:t xml:space="preserve">Паспорт подпрограммы муниципальной программы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autoSpaceDE w:val="0"/>
        <w:autoSpaceDN w:val="0"/>
        <w:adjustRightInd w:val="0"/>
        <w:spacing w:after="0" w:line="240" w:lineRule="auto"/>
        <w:jc w:val="center"/>
        <w:rPr>
          <w:rFonts w:ascii="Times New Roman" w:hAnsi="Times New Roman"/>
          <w:sz w:val="26"/>
          <w:szCs w:val="26"/>
        </w:rPr>
      </w:pPr>
    </w:p>
    <w:tbl>
      <w:tblPr>
        <w:tblW w:w="509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5"/>
        <w:gridCol w:w="536"/>
        <w:gridCol w:w="2093"/>
        <w:gridCol w:w="847"/>
        <w:gridCol w:w="203"/>
        <w:gridCol w:w="928"/>
        <w:gridCol w:w="159"/>
        <w:gridCol w:w="915"/>
        <w:gridCol w:w="161"/>
        <w:gridCol w:w="915"/>
        <w:gridCol w:w="161"/>
        <w:gridCol w:w="880"/>
        <w:gridCol w:w="967"/>
      </w:tblGrid>
      <w:tr w:rsidR="006562D2" w:rsidRPr="006562D2" w:rsidTr="00E030B5">
        <w:trPr>
          <w:trHeight w:val="355"/>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Наименование подпрограммы</w:t>
            </w:r>
          </w:p>
        </w:tc>
        <w:tc>
          <w:tcPr>
            <w:tcW w:w="4024" w:type="pct"/>
            <w:gridSpan w:val="1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 xml:space="preserve">Эффективное управление земельными ресурсами </w:t>
            </w:r>
            <w:proofErr w:type="spellStart"/>
            <w:r w:rsidRPr="006562D2">
              <w:rPr>
                <w:rFonts w:ascii="Times New Roman" w:hAnsi="Times New Roman"/>
                <w:sz w:val="28"/>
                <w:szCs w:val="28"/>
                <w:lang w:eastAsia="ru-RU"/>
              </w:rPr>
              <w:t>Краснокамского</w:t>
            </w:r>
            <w:proofErr w:type="spellEnd"/>
            <w:r w:rsidRPr="006562D2">
              <w:rPr>
                <w:rFonts w:ascii="Times New Roman" w:hAnsi="Times New Roman"/>
                <w:sz w:val="28"/>
                <w:szCs w:val="28"/>
                <w:lang w:eastAsia="ru-RU"/>
              </w:rPr>
              <w:t xml:space="preserve"> муниципального района</w:t>
            </w:r>
          </w:p>
        </w:tc>
      </w:tr>
      <w:tr w:rsidR="006562D2" w:rsidRPr="006562D2" w:rsidTr="00E030B5">
        <w:trPr>
          <w:trHeight w:val="355"/>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Ответственный исполнитель подпрограммы</w:t>
            </w:r>
          </w:p>
        </w:tc>
        <w:tc>
          <w:tcPr>
            <w:tcW w:w="4024" w:type="pct"/>
            <w:gridSpan w:val="1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 xml:space="preserve">Комитет имущественных отношений и территориального планирования администрации </w:t>
            </w:r>
            <w:proofErr w:type="spellStart"/>
            <w:r w:rsidRPr="006562D2">
              <w:rPr>
                <w:rFonts w:ascii="Times New Roman" w:hAnsi="Times New Roman"/>
                <w:sz w:val="28"/>
                <w:szCs w:val="28"/>
                <w:lang w:eastAsia="ru-RU"/>
              </w:rPr>
              <w:t>Краснокамского</w:t>
            </w:r>
            <w:proofErr w:type="spellEnd"/>
            <w:r w:rsidRPr="006562D2">
              <w:rPr>
                <w:rFonts w:ascii="Times New Roman" w:hAnsi="Times New Roman"/>
                <w:sz w:val="28"/>
                <w:szCs w:val="28"/>
                <w:lang w:eastAsia="ru-RU"/>
              </w:rPr>
              <w:t xml:space="preserve"> муниципального района (далее – КИО и ТП)</w:t>
            </w:r>
          </w:p>
        </w:tc>
      </w:tr>
      <w:tr w:rsidR="006562D2" w:rsidRPr="006562D2" w:rsidTr="00E030B5">
        <w:trPr>
          <w:trHeight w:val="641"/>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Соисполнители подпрограммы</w:t>
            </w:r>
          </w:p>
        </w:tc>
        <w:tc>
          <w:tcPr>
            <w:tcW w:w="4024" w:type="pct"/>
            <w:gridSpan w:val="1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Отсутствуют</w:t>
            </w:r>
          </w:p>
        </w:tc>
      </w:tr>
      <w:tr w:rsidR="006562D2" w:rsidRPr="006562D2" w:rsidTr="00E030B5">
        <w:trPr>
          <w:trHeight w:val="445"/>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Участники подпрограммы</w:t>
            </w:r>
          </w:p>
        </w:tc>
        <w:tc>
          <w:tcPr>
            <w:tcW w:w="4024" w:type="pct"/>
            <w:gridSpan w:val="1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Отсутствуют</w:t>
            </w:r>
          </w:p>
        </w:tc>
      </w:tr>
      <w:tr w:rsidR="006562D2" w:rsidRPr="006562D2" w:rsidTr="00E030B5">
        <w:trPr>
          <w:trHeight w:val="850"/>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Программно-целевые инструменты подпрограммы</w:t>
            </w:r>
          </w:p>
        </w:tc>
        <w:tc>
          <w:tcPr>
            <w:tcW w:w="4024" w:type="pct"/>
            <w:gridSpan w:val="12"/>
          </w:tcPr>
          <w:p w:rsidR="006562D2" w:rsidRPr="006562D2" w:rsidRDefault="006562D2" w:rsidP="006562D2">
            <w:pPr>
              <w:widowControl w:val="0"/>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Отсутствуют</w:t>
            </w:r>
          </w:p>
        </w:tc>
      </w:tr>
      <w:tr w:rsidR="006562D2" w:rsidRPr="006562D2" w:rsidTr="00E030B5">
        <w:trPr>
          <w:trHeight w:val="623"/>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Цель подпрограммы</w:t>
            </w:r>
          </w:p>
        </w:tc>
        <w:tc>
          <w:tcPr>
            <w:tcW w:w="4024" w:type="pct"/>
            <w:gridSpan w:val="12"/>
          </w:tcPr>
          <w:p w:rsidR="006562D2" w:rsidRPr="006562D2" w:rsidRDefault="006562D2" w:rsidP="006562D2">
            <w:pPr>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 xml:space="preserve">Повышение эффективности и прозрачности управления и распоряжения земельными ресурсами </w:t>
            </w:r>
            <w:proofErr w:type="spellStart"/>
            <w:r w:rsidRPr="006562D2">
              <w:rPr>
                <w:rFonts w:ascii="Times New Roman" w:hAnsi="Times New Roman"/>
                <w:sz w:val="28"/>
                <w:szCs w:val="28"/>
                <w:lang w:eastAsia="ru-RU"/>
              </w:rPr>
              <w:t>Краснокамского</w:t>
            </w:r>
            <w:proofErr w:type="spellEnd"/>
            <w:r w:rsidRPr="006562D2">
              <w:rPr>
                <w:rFonts w:ascii="Times New Roman" w:hAnsi="Times New Roman"/>
                <w:sz w:val="28"/>
                <w:szCs w:val="28"/>
                <w:lang w:eastAsia="ru-RU"/>
              </w:rPr>
              <w:t xml:space="preserve"> муниципального района.</w:t>
            </w:r>
          </w:p>
        </w:tc>
      </w:tr>
      <w:tr w:rsidR="006562D2" w:rsidRPr="006562D2" w:rsidTr="00E030B5">
        <w:trPr>
          <w:trHeight w:val="1272"/>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t>Задачи подпрограммы</w:t>
            </w:r>
          </w:p>
        </w:tc>
        <w:tc>
          <w:tcPr>
            <w:tcW w:w="4024" w:type="pct"/>
            <w:gridSpan w:val="12"/>
          </w:tcPr>
          <w:p w:rsidR="006562D2" w:rsidRPr="006562D2" w:rsidRDefault="006562D2" w:rsidP="006562D2">
            <w:pPr>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Вовлечение в оборот земельных участков под жилищное строительство и строительство промышленных предприятий и промышленных парков.</w:t>
            </w:r>
          </w:p>
          <w:p w:rsidR="006562D2" w:rsidRPr="006562D2" w:rsidRDefault="006562D2" w:rsidP="006562D2">
            <w:pPr>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 xml:space="preserve">Увеличение доходов консолидированного бюджета </w:t>
            </w:r>
            <w:proofErr w:type="spellStart"/>
            <w:r w:rsidRPr="006562D2">
              <w:rPr>
                <w:rFonts w:ascii="Times New Roman" w:hAnsi="Times New Roman"/>
                <w:sz w:val="28"/>
                <w:szCs w:val="28"/>
                <w:lang w:eastAsia="ru-RU"/>
              </w:rPr>
              <w:t>Краснокамского</w:t>
            </w:r>
            <w:proofErr w:type="spellEnd"/>
            <w:r w:rsidRPr="006562D2">
              <w:rPr>
                <w:rFonts w:ascii="Times New Roman" w:hAnsi="Times New Roman"/>
                <w:sz w:val="28"/>
                <w:szCs w:val="28"/>
                <w:lang w:eastAsia="ru-RU"/>
              </w:rPr>
              <w:t xml:space="preserve"> муниципального района от использования и распоряжения земельными участками, в том числе снижение дебиторской задолженности по арендной плате за землю. </w:t>
            </w:r>
          </w:p>
          <w:p w:rsidR="006562D2" w:rsidRPr="006562D2" w:rsidRDefault="006562D2" w:rsidP="006562D2">
            <w:pPr>
              <w:spacing w:after="0" w:line="240" w:lineRule="auto"/>
              <w:jc w:val="both"/>
              <w:rPr>
                <w:rFonts w:ascii="Times New Roman" w:hAnsi="Times New Roman"/>
                <w:sz w:val="28"/>
                <w:szCs w:val="28"/>
                <w:lang w:eastAsia="ru-RU"/>
              </w:rPr>
            </w:pPr>
            <w:r w:rsidRPr="006562D2">
              <w:rPr>
                <w:rFonts w:ascii="Times New Roman" w:hAnsi="Times New Roman"/>
                <w:sz w:val="28"/>
                <w:szCs w:val="28"/>
                <w:lang w:eastAsia="ru-RU"/>
              </w:rPr>
              <w:t xml:space="preserve">Реализация указов Президента Российской Федерации в части обеспечения многодетных семей </w:t>
            </w:r>
            <w:proofErr w:type="spellStart"/>
            <w:r w:rsidRPr="006562D2">
              <w:rPr>
                <w:rFonts w:ascii="Times New Roman" w:hAnsi="Times New Roman"/>
                <w:sz w:val="28"/>
                <w:szCs w:val="28"/>
                <w:lang w:eastAsia="ru-RU"/>
              </w:rPr>
              <w:t>Краснокамского</w:t>
            </w:r>
            <w:proofErr w:type="spellEnd"/>
            <w:r w:rsidRPr="006562D2">
              <w:rPr>
                <w:rFonts w:ascii="Times New Roman" w:hAnsi="Times New Roman"/>
                <w:sz w:val="28"/>
                <w:szCs w:val="28"/>
                <w:lang w:eastAsia="ru-RU"/>
              </w:rPr>
              <w:t xml:space="preserve"> муниципального района земельными участками.</w:t>
            </w:r>
          </w:p>
        </w:tc>
      </w:tr>
      <w:tr w:rsidR="006562D2" w:rsidRPr="006562D2" w:rsidTr="00E030B5">
        <w:trPr>
          <w:trHeight w:val="4568"/>
        </w:trPr>
        <w:tc>
          <w:tcPr>
            <w:tcW w:w="976" w:type="pct"/>
          </w:tcPr>
          <w:p w:rsidR="006562D2" w:rsidRPr="006562D2" w:rsidRDefault="006562D2" w:rsidP="006562D2">
            <w:pPr>
              <w:widowControl w:val="0"/>
              <w:autoSpaceDE w:val="0"/>
              <w:autoSpaceDN w:val="0"/>
              <w:adjustRightInd w:val="0"/>
              <w:spacing w:after="0" w:line="240" w:lineRule="auto"/>
              <w:rPr>
                <w:rFonts w:ascii="Times New Roman" w:hAnsi="Times New Roman"/>
                <w:sz w:val="28"/>
                <w:szCs w:val="28"/>
                <w:lang w:eastAsia="ru-RU"/>
              </w:rPr>
            </w:pPr>
            <w:r w:rsidRPr="006562D2">
              <w:rPr>
                <w:rFonts w:ascii="Times New Roman" w:hAnsi="Times New Roman"/>
                <w:sz w:val="28"/>
                <w:szCs w:val="28"/>
                <w:lang w:eastAsia="ru-RU"/>
              </w:rPr>
              <w:lastRenderedPageBreak/>
              <w:t>Ожидаемые результаты реализации подпрограммы</w:t>
            </w:r>
          </w:p>
        </w:tc>
        <w:tc>
          <w:tcPr>
            <w:tcW w:w="4024" w:type="pct"/>
            <w:gridSpan w:val="12"/>
          </w:tcPr>
          <w:p w:rsidR="006562D2" w:rsidRPr="006562D2" w:rsidRDefault="006562D2" w:rsidP="006562D2">
            <w:pPr>
              <w:numPr>
                <w:ilvl w:val="0"/>
                <w:numId w:val="4"/>
              </w:numPr>
              <w:autoSpaceDE w:val="0"/>
              <w:autoSpaceDN w:val="0"/>
              <w:adjustRightInd w:val="0"/>
              <w:spacing w:after="0" w:line="240" w:lineRule="auto"/>
              <w:ind w:left="603"/>
              <w:jc w:val="both"/>
              <w:rPr>
                <w:rFonts w:ascii="Times New Roman" w:hAnsi="Times New Roman"/>
                <w:sz w:val="28"/>
                <w:szCs w:val="28"/>
                <w:shd w:val="clear" w:color="auto" w:fill="FFFFFF"/>
                <w:lang w:eastAsia="ru-RU"/>
              </w:rPr>
            </w:pPr>
            <w:r w:rsidRPr="006562D2">
              <w:rPr>
                <w:rFonts w:ascii="Times New Roman" w:hAnsi="Times New Roman"/>
                <w:sz w:val="28"/>
                <w:szCs w:val="28"/>
                <w:shd w:val="clear" w:color="auto" w:fill="FFFFFF"/>
                <w:lang w:eastAsia="ru-RU"/>
              </w:rPr>
              <w:t>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за период с 2015 по 2019 годы;</w:t>
            </w:r>
          </w:p>
          <w:p w:rsidR="006562D2" w:rsidRPr="006562D2" w:rsidRDefault="006562D2" w:rsidP="006562D2">
            <w:pPr>
              <w:numPr>
                <w:ilvl w:val="0"/>
                <w:numId w:val="4"/>
              </w:numPr>
              <w:autoSpaceDE w:val="0"/>
              <w:autoSpaceDN w:val="0"/>
              <w:adjustRightInd w:val="0"/>
              <w:spacing w:after="0" w:line="240" w:lineRule="auto"/>
              <w:ind w:left="603"/>
              <w:jc w:val="both"/>
              <w:rPr>
                <w:rFonts w:ascii="Times New Roman" w:hAnsi="Times New Roman"/>
                <w:sz w:val="28"/>
                <w:szCs w:val="28"/>
                <w:lang w:eastAsia="ru-RU"/>
              </w:rPr>
            </w:pPr>
            <w:r w:rsidRPr="006562D2">
              <w:rPr>
                <w:rFonts w:ascii="Times New Roman" w:hAnsi="Times New Roman"/>
                <w:sz w:val="28"/>
                <w:szCs w:val="28"/>
                <w:shd w:val="clear" w:color="auto" w:fill="FFFFFF"/>
                <w:lang w:eastAsia="ru-RU"/>
              </w:rPr>
              <w:t xml:space="preserve">Поступления по арендной плате за землю и доходам от продажи земельных участков в консолидированный бюджет </w:t>
            </w:r>
            <w:proofErr w:type="spellStart"/>
            <w:r w:rsidRPr="006562D2">
              <w:rPr>
                <w:rFonts w:ascii="Times New Roman" w:hAnsi="Times New Roman"/>
                <w:sz w:val="28"/>
                <w:szCs w:val="28"/>
                <w:shd w:val="clear" w:color="auto" w:fill="FFFFFF"/>
                <w:lang w:eastAsia="ru-RU"/>
              </w:rPr>
              <w:t>Краснокамского</w:t>
            </w:r>
            <w:proofErr w:type="spellEnd"/>
            <w:r w:rsidRPr="006562D2">
              <w:rPr>
                <w:rFonts w:ascii="Times New Roman" w:hAnsi="Times New Roman"/>
                <w:sz w:val="28"/>
                <w:szCs w:val="28"/>
                <w:shd w:val="clear" w:color="auto" w:fill="FFFFFF"/>
                <w:lang w:eastAsia="ru-RU"/>
              </w:rPr>
              <w:t xml:space="preserve"> муниципального района: </w:t>
            </w:r>
          </w:p>
          <w:p w:rsidR="006562D2" w:rsidRPr="006562D2" w:rsidRDefault="006562D2" w:rsidP="006562D2">
            <w:pPr>
              <w:autoSpaceDE w:val="0"/>
              <w:autoSpaceDN w:val="0"/>
              <w:adjustRightInd w:val="0"/>
              <w:spacing w:after="0" w:line="240" w:lineRule="auto"/>
              <w:jc w:val="both"/>
              <w:rPr>
                <w:rFonts w:ascii="Times New Roman" w:hAnsi="Times New Roman"/>
                <w:sz w:val="28"/>
                <w:szCs w:val="28"/>
                <w:shd w:val="clear" w:color="auto" w:fill="FFFFFF"/>
                <w:lang w:eastAsia="ru-RU"/>
              </w:rPr>
            </w:pPr>
            <w:r w:rsidRPr="006562D2">
              <w:rPr>
                <w:rFonts w:ascii="Times New Roman" w:hAnsi="Times New Roman"/>
                <w:sz w:val="28"/>
                <w:szCs w:val="28"/>
                <w:shd w:val="clear" w:color="auto" w:fill="FFFFFF"/>
                <w:lang w:eastAsia="ru-RU"/>
              </w:rPr>
              <w:t xml:space="preserve">2015 год -  33 634,9 тыс. рублей в год, </w:t>
            </w:r>
          </w:p>
          <w:p w:rsidR="006562D2" w:rsidRPr="006562D2" w:rsidRDefault="006562D2" w:rsidP="006562D2">
            <w:pPr>
              <w:autoSpaceDE w:val="0"/>
              <w:autoSpaceDN w:val="0"/>
              <w:adjustRightInd w:val="0"/>
              <w:spacing w:after="0" w:line="240" w:lineRule="auto"/>
              <w:jc w:val="both"/>
              <w:rPr>
                <w:rFonts w:ascii="Times New Roman" w:hAnsi="Times New Roman"/>
                <w:sz w:val="28"/>
                <w:szCs w:val="28"/>
                <w:shd w:val="clear" w:color="auto" w:fill="FFFFFF"/>
                <w:lang w:eastAsia="ru-RU"/>
              </w:rPr>
            </w:pPr>
            <w:r w:rsidRPr="006562D2">
              <w:rPr>
                <w:rFonts w:ascii="Times New Roman" w:hAnsi="Times New Roman"/>
                <w:sz w:val="28"/>
                <w:szCs w:val="28"/>
                <w:shd w:val="clear" w:color="auto" w:fill="FFFFFF"/>
                <w:lang w:eastAsia="ru-RU"/>
              </w:rPr>
              <w:t xml:space="preserve">2016 год – 52 911,7 тыс. рублей в год, </w:t>
            </w:r>
          </w:p>
          <w:p w:rsidR="006562D2" w:rsidRPr="006562D2" w:rsidRDefault="006562D2" w:rsidP="006562D2">
            <w:pPr>
              <w:autoSpaceDE w:val="0"/>
              <w:autoSpaceDN w:val="0"/>
              <w:adjustRightInd w:val="0"/>
              <w:spacing w:after="0" w:line="240" w:lineRule="auto"/>
              <w:jc w:val="both"/>
              <w:rPr>
                <w:rFonts w:ascii="Times New Roman" w:hAnsi="Times New Roman"/>
                <w:sz w:val="28"/>
                <w:szCs w:val="28"/>
                <w:shd w:val="clear" w:color="auto" w:fill="FFFFFF"/>
                <w:lang w:eastAsia="ru-RU"/>
              </w:rPr>
            </w:pPr>
            <w:r w:rsidRPr="006562D2">
              <w:rPr>
                <w:rFonts w:ascii="Times New Roman" w:hAnsi="Times New Roman"/>
                <w:sz w:val="28"/>
                <w:szCs w:val="28"/>
                <w:shd w:val="clear" w:color="auto" w:fill="FFFFFF"/>
                <w:lang w:eastAsia="ru-RU"/>
              </w:rPr>
              <w:t xml:space="preserve">2017 год – 44 688,1 тыс. рублей в год, </w:t>
            </w:r>
          </w:p>
          <w:p w:rsidR="006562D2" w:rsidRPr="006562D2" w:rsidRDefault="006562D2" w:rsidP="006562D2">
            <w:pPr>
              <w:autoSpaceDE w:val="0"/>
              <w:autoSpaceDN w:val="0"/>
              <w:adjustRightInd w:val="0"/>
              <w:spacing w:after="0" w:line="240" w:lineRule="auto"/>
              <w:jc w:val="both"/>
              <w:rPr>
                <w:rFonts w:ascii="Times New Roman" w:hAnsi="Times New Roman"/>
                <w:sz w:val="28"/>
                <w:szCs w:val="28"/>
                <w:shd w:val="clear" w:color="auto" w:fill="FFFFFF"/>
                <w:lang w:eastAsia="ru-RU"/>
              </w:rPr>
            </w:pPr>
            <w:r w:rsidRPr="006562D2">
              <w:rPr>
                <w:rFonts w:ascii="Times New Roman" w:hAnsi="Times New Roman"/>
                <w:sz w:val="28"/>
                <w:szCs w:val="28"/>
                <w:shd w:val="clear" w:color="auto" w:fill="FFFFFF"/>
                <w:lang w:eastAsia="ru-RU"/>
              </w:rPr>
              <w:t>2018 год – 35 338,8 тыс. рублей в год</w:t>
            </w:r>
          </w:p>
          <w:p w:rsidR="006562D2" w:rsidRPr="006562D2" w:rsidRDefault="006562D2" w:rsidP="006562D2">
            <w:pPr>
              <w:autoSpaceDE w:val="0"/>
              <w:autoSpaceDN w:val="0"/>
              <w:adjustRightInd w:val="0"/>
              <w:spacing w:after="0" w:line="240" w:lineRule="auto"/>
              <w:jc w:val="both"/>
              <w:rPr>
                <w:rFonts w:ascii="Times New Roman" w:hAnsi="Times New Roman"/>
                <w:sz w:val="28"/>
                <w:szCs w:val="28"/>
                <w:lang w:eastAsia="ru-RU"/>
              </w:rPr>
            </w:pPr>
            <w:r w:rsidRPr="006562D2">
              <w:rPr>
                <w:rFonts w:ascii="Times New Roman" w:hAnsi="Times New Roman"/>
                <w:sz w:val="28"/>
                <w:szCs w:val="28"/>
                <w:shd w:val="clear" w:color="auto" w:fill="FFFFFF"/>
                <w:lang w:eastAsia="ru-RU"/>
              </w:rPr>
              <w:t>2019 год -  35 283,8 тыс. рублей.</w:t>
            </w:r>
          </w:p>
          <w:p w:rsidR="006562D2" w:rsidRPr="006562D2" w:rsidRDefault="006562D2" w:rsidP="006562D2">
            <w:pPr>
              <w:numPr>
                <w:ilvl w:val="0"/>
                <w:numId w:val="4"/>
              </w:numPr>
              <w:ind w:left="603"/>
              <w:contextualSpacing/>
              <w:rPr>
                <w:rFonts w:ascii="Times New Roman" w:hAnsi="Times New Roman"/>
                <w:sz w:val="28"/>
                <w:szCs w:val="28"/>
                <w:lang w:eastAsia="ru-RU"/>
              </w:rPr>
            </w:pPr>
            <w:r w:rsidRPr="006562D2">
              <w:rPr>
                <w:rFonts w:ascii="Times New Roman" w:hAnsi="Times New Roman"/>
                <w:sz w:val="28"/>
                <w:szCs w:val="28"/>
                <w:lang w:eastAsia="ru-RU"/>
              </w:rPr>
              <w:t>Обеспеченность многодетных семей района земельными участками к концу 2019 года стремится к 80 %</w:t>
            </w:r>
          </w:p>
        </w:tc>
      </w:tr>
      <w:tr w:rsidR="006562D2" w:rsidRPr="006562D2" w:rsidTr="00E030B5">
        <w:trPr>
          <w:trHeight w:val="1186"/>
        </w:trPr>
        <w:tc>
          <w:tcPr>
            <w:tcW w:w="976" w:type="pct"/>
          </w:tcPr>
          <w:p w:rsidR="006562D2" w:rsidRPr="006562D2" w:rsidRDefault="006562D2" w:rsidP="006562D2">
            <w:pPr>
              <w:widowControl w:val="0"/>
              <w:autoSpaceDE w:val="0"/>
              <w:autoSpaceDN w:val="0"/>
              <w:adjustRightInd w:val="0"/>
              <w:spacing w:before="120" w:after="120" w:line="340" w:lineRule="exact"/>
              <w:rPr>
                <w:rFonts w:ascii="Times New Roman" w:hAnsi="Times New Roman"/>
                <w:sz w:val="28"/>
                <w:szCs w:val="28"/>
                <w:lang w:eastAsia="ru-RU"/>
              </w:rPr>
            </w:pPr>
            <w:r w:rsidRPr="006562D2">
              <w:rPr>
                <w:rFonts w:ascii="Times New Roman" w:hAnsi="Times New Roman"/>
                <w:sz w:val="28"/>
                <w:szCs w:val="28"/>
                <w:lang w:eastAsia="ru-RU"/>
              </w:rPr>
              <w:t>Этапы и сроки реализации подпрограммы</w:t>
            </w:r>
          </w:p>
        </w:tc>
        <w:tc>
          <w:tcPr>
            <w:tcW w:w="4024" w:type="pct"/>
            <w:gridSpan w:val="12"/>
          </w:tcPr>
          <w:p w:rsidR="006562D2" w:rsidRPr="006562D2" w:rsidRDefault="006562D2" w:rsidP="006562D2">
            <w:pPr>
              <w:widowControl w:val="0"/>
              <w:autoSpaceDE w:val="0"/>
              <w:autoSpaceDN w:val="0"/>
              <w:adjustRightInd w:val="0"/>
              <w:spacing w:after="0" w:line="360" w:lineRule="exact"/>
              <w:jc w:val="both"/>
              <w:outlineLvl w:val="1"/>
              <w:rPr>
                <w:rFonts w:ascii="Times New Roman" w:hAnsi="Times New Roman"/>
                <w:sz w:val="28"/>
                <w:szCs w:val="28"/>
                <w:lang w:eastAsia="ru-RU"/>
              </w:rPr>
            </w:pPr>
            <w:r w:rsidRPr="006562D2">
              <w:rPr>
                <w:rFonts w:ascii="Times New Roman" w:hAnsi="Times New Roman"/>
                <w:sz w:val="28"/>
                <w:szCs w:val="28"/>
                <w:lang w:eastAsia="ru-RU"/>
              </w:rPr>
              <w:t xml:space="preserve">Подпрограмма рассчитана на период с 2015 по 2019 годы. </w:t>
            </w:r>
          </w:p>
          <w:p w:rsidR="006562D2" w:rsidRPr="006562D2" w:rsidRDefault="006562D2" w:rsidP="006562D2">
            <w:pPr>
              <w:widowControl w:val="0"/>
              <w:autoSpaceDE w:val="0"/>
              <w:autoSpaceDN w:val="0"/>
              <w:adjustRightInd w:val="0"/>
              <w:spacing w:after="0" w:line="340" w:lineRule="exact"/>
              <w:jc w:val="both"/>
              <w:rPr>
                <w:rFonts w:ascii="Times New Roman" w:hAnsi="Times New Roman"/>
                <w:sz w:val="28"/>
                <w:szCs w:val="28"/>
                <w:lang w:eastAsia="ru-RU"/>
              </w:rPr>
            </w:pPr>
            <w:r w:rsidRPr="006562D2">
              <w:rPr>
                <w:rFonts w:ascii="Times New Roman" w:hAnsi="Times New Roman"/>
                <w:sz w:val="28"/>
                <w:szCs w:val="28"/>
                <w:lang w:eastAsia="ru-RU"/>
              </w:rPr>
              <w:t>Подпрограмма не имеет строгой разбивки на этапы, мероприятия реализуются на протяжении всего срока реализации Программы.</w:t>
            </w:r>
          </w:p>
        </w:tc>
      </w:tr>
      <w:tr w:rsidR="006562D2" w:rsidRPr="006562D2" w:rsidTr="00E030B5">
        <w:trPr>
          <w:trHeight w:val="64"/>
        </w:trPr>
        <w:tc>
          <w:tcPr>
            <w:tcW w:w="976" w:type="pct"/>
            <w:vMerge w:val="restart"/>
          </w:tcPr>
          <w:p w:rsidR="006562D2" w:rsidRPr="006562D2" w:rsidRDefault="006562D2" w:rsidP="006562D2">
            <w:pPr>
              <w:pageBreakBefore/>
              <w:widowControl w:val="0"/>
              <w:autoSpaceDE w:val="0"/>
              <w:autoSpaceDN w:val="0"/>
              <w:adjustRightInd w:val="0"/>
              <w:spacing w:after="0" w:line="340" w:lineRule="exact"/>
              <w:rPr>
                <w:rFonts w:ascii="Times New Roman" w:hAnsi="Times New Roman"/>
                <w:lang w:eastAsia="ru-RU"/>
              </w:rPr>
            </w:pPr>
            <w:r w:rsidRPr="006562D2">
              <w:rPr>
                <w:rFonts w:ascii="Times New Roman" w:hAnsi="Times New Roman"/>
                <w:lang w:eastAsia="ru-RU"/>
              </w:rPr>
              <w:lastRenderedPageBreak/>
              <w:t>Целевые показатели подпрограммы</w:t>
            </w:r>
          </w:p>
        </w:tc>
        <w:tc>
          <w:tcPr>
            <w:tcW w:w="246" w:type="pct"/>
            <w:vMerge w:val="restar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 xml:space="preserve">№ </w:t>
            </w:r>
            <w:proofErr w:type="gramStart"/>
            <w:r w:rsidRPr="006562D2">
              <w:rPr>
                <w:rFonts w:ascii="Times New Roman" w:hAnsi="Times New Roman"/>
                <w:lang w:eastAsia="ru-RU"/>
              </w:rPr>
              <w:t>п</w:t>
            </w:r>
            <w:proofErr w:type="gramEnd"/>
            <w:r w:rsidRPr="006562D2">
              <w:rPr>
                <w:rFonts w:ascii="Times New Roman" w:hAnsi="Times New Roman"/>
                <w:lang w:eastAsia="ru-RU"/>
              </w:rPr>
              <w:t>/п</w:t>
            </w:r>
          </w:p>
        </w:tc>
        <w:tc>
          <w:tcPr>
            <w:tcW w:w="961" w:type="pct"/>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Наименование показателя</w:t>
            </w:r>
          </w:p>
        </w:tc>
        <w:tc>
          <w:tcPr>
            <w:tcW w:w="389" w:type="pct"/>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Ед. изм.</w:t>
            </w:r>
          </w:p>
        </w:tc>
        <w:tc>
          <w:tcPr>
            <w:tcW w:w="2428" w:type="pct"/>
            <w:gridSpan w:val="9"/>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Плановое значение целевого показателя</w:t>
            </w:r>
          </w:p>
        </w:tc>
      </w:tr>
      <w:tr w:rsidR="006562D2" w:rsidRPr="006562D2" w:rsidTr="00E030B5">
        <w:trPr>
          <w:trHeight w:val="831"/>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246" w:type="pct"/>
            <w:vMerge/>
            <w:vAlign w:val="center"/>
          </w:tcPr>
          <w:p w:rsidR="006562D2" w:rsidRPr="006562D2" w:rsidRDefault="006562D2" w:rsidP="006562D2">
            <w:pPr>
              <w:spacing w:after="0" w:line="340" w:lineRule="exact"/>
              <w:rPr>
                <w:rFonts w:ascii="Times New Roman" w:hAnsi="Times New Roman"/>
                <w:lang w:eastAsia="ru-RU"/>
              </w:rPr>
            </w:pPr>
          </w:p>
        </w:tc>
        <w:tc>
          <w:tcPr>
            <w:tcW w:w="961" w:type="pct"/>
            <w:vMerge/>
            <w:vAlign w:val="center"/>
          </w:tcPr>
          <w:p w:rsidR="006562D2" w:rsidRPr="006562D2" w:rsidRDefault="006562D2" w:rsidP="006562D2">
            <w:pPr>
              <w:spacing w:after="0" w:line="320" w:lineRule="exact"/>
              <w:rPr>
                <w:rFonts w:ascii="Times New Roman" w:hAnsi="Times New Roman"/>
                <w:lang w:eastAsia="ru-RU"/>
              </w:rPr>
            </w:pPr>
          </w:p>
        </w:tc>
        <w:tc>
          <w:tcPr>
            <w:tcW w:w="389" w:type="pct"/>
            <w:vMerge/>
            <w:vAlign w:val="center"/>
          </w:tcPr>
          <w:p w:rsidR="006562D2" w:rsidRPr="006562D2" w:rsidRDefault="006562D2" w:rsidP="006562D2">
            <w:pPr>
              <w:spacing w:after="0" w:line="320" w:lineRule="exact"/>
              <w:rPr>
                <w:rFonts w:ascii="Times New Roman" w:hAnsi="Times New Roman"/>
                <w:lang w:eastAsia="ru-RU"/>
              </w:rPr>
            </w:pPr>
          </w:p>
        </w:tc>
        <w:tc>
          <w:tcPr>
            <w:tcW w:w="519"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2015</w:t>
            </w:r>
          </w:p>
        </w:tc>
        <w:tc>
          <w:tcPr>
            <w:tcW w:w="493"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2016</w:t>
            </w:r>
          </w:p>
        </w:tc>
        <w:tc>
          <w:tcPr>
            <w:tcW w:w="494"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2017</w:t>
            </w:r>
          </w:p>
        </w:tc>
        <w:tc>
          <w:tcPr>
            <w:tcW w:w="478"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2018</w:t>
            </w:r>
          </w:p>
        </w:tc>
        <w:tc>
          <w:tcPr>
            <w:tcW w:w="444" w:type="pct"/>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2019</w:t>
            </w:r>
          </w:p>
        </w:tc>
      </w:tr>
      <w:tr w:rsidR="006562D2" w:rsidRPr="006562D2" w:rsidTr="00E030B5">
        <w:trPr>
          <w:trHeight w:val="4129"/>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246" w:type="pct"/>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1</w:t>
            </w:r>
          </w:p>
        </w:tc>
        <w:tc>
          <w:tcPr>
            <w:tcW w:w="961" w:type="pct"/>
          </w:tcPr>
          <w:p w:rsidR="006562D2" w:rsidRPr="006562D2" w:rsidRDefault="006562D2" w:rsidP="006562D2">
            <w:pPr>
              <w:rPr>
                <w:rFonts w:ascii="Times New Roman" w:hAnsi="Times New Roman"/>
              </w:rPr>
            </w:pPr>
            <w:r w:rsidRPr="006562D2">
              <w:rPr>
                <w:rFonts w:ascii="Times New Roman" w:hAnsi="Times New Roman"/>
              </w:rPr>
              <w:t>Площадь вовлеченных в оборот земельных участков под жилищное строительство и строительство промышленных предприятий и промышленных парков</w:t>
            </w:r>
          </w:p>
        </w:tc>
        <w:tc>
          <w:tcPr>
            <w:tcW w:w="389" w:type="pct"/>
          </w:tcPr>
          <w:p w:rsidR="006562D2" w:rsidRPr="006562D2" w:rsidRDefault="006562D2" w:rsidP="006562D2">
            <w:pPr>
              <w:jc w:val="center"/>
              <w:rPr>
                <w:rFonts w:ascii="Times New Roman" w:hAnsi="Times New Roman"/>
              </w:rPr>
            </w:pPr>
            <w:r w:rsidRPr="006562D2">
              <w:rPr>
                <w:rFonts w:ascii="Times New Roman" w:hAnsi="Times New Roman"/>
              </w:rPr>
              <w:t>га</w:t>
            </w:r>
          </w:p>
        </w:tc>
        <w:tc>
          <w:tcPr>
            <w:tcW w:w="519" w:type="pct"/>
            <w:gridSpan w:val="2"/>
          </w:tcPr>
          <w:p w:rsidR="006562D2" w:rsidRPr="006562D2" w:rsidRDefault="006562D2" w:rsidP="006562D2">
            <w:pPr>
              <w:jc w:val="center"/>
              <w:rPr>
                <w:rFonts w:ascii="Times New Roman" w:hAnsi="Times New Roman"/>
              </w:rPr>
            </w:pPr>
            <w:r w:rsidRPr="006562D2">
              <w:rPr>
                <w:rFonts w:ascii="Times New Roman" w:hAnsi="Times New Roman"/>
              </w:rPr>
              <w:t>12</w:t>
            </w:r>
          </w:p>
        </w:tc>
        <w:tc>
          <w:tcPr>
            <w:tcW w:w="493" w:type="pct"/>
            <w:gridSpan w:val="2"/>
          </w:tcPr>
          <w:p w:rsidR="006562D2" w:rsidRPr="006562D2" w:rsidRDefault="006562D2" w:rsidP="006562D2">
            <w:pPr>
              <w:jc w:val="center"/>
              <w:rPr>
                <w:rFonts w:ascii="Times New Roman" w:hAnsi="Times New Roman"/>
              </w:rPr>
            </w:pPr>
            <w:r w:rsidRPr="006562D2">
              <w:rPr>
                <w:rFonts w:ascii="Times New Roman" w:hAnsi="Times New Roman"/>
              </w:rPr>
              <w:t>12</w:t>
            </w:r>
          </w:p>
        </w:tc>
        <w:tc>
          <w:tcPr>
            <w:tcW w:w="494" w:type="pct"/>
            <w:gridSpan w:val="2"/>
          </w:tcPr>
          <w:p w:rsidR="006562D2" w:rsidRPr="006562D2" w:rsidRDefault="006562D2" w:rsidP="006562D2">
            <w:pPr>
              <w:jc w:val="center"/>
              <w:rPr>
                <w:rFonts w:ascii="Times New Roman" w:hAnsi="Times New Roman"/>
              </w:rPr>
            </w:pPr>
            <w:r w:rsidRPr="006562D2">
              <w:rPr>
                <w:rFonts w:ascii="Times New Roman" w:hAnsi="Times New Roman"/>
              </w:rPr>
              <w:t>15</w:t>
            </w:r>
          </w:p>
        </w:tc>
        <w:tc>
          <w:tcPr>
            <w:tcW w:w="478" w:type="pct"/>
            <w:gridSpan w:val="2"/>
          </w:tcPr>
          <w:p w:rsidR="006562D2" w:rsidRPr="006562D2" w:rsidRDefault="006562D2" w:rsidP="006562D2">
            <w:pPr>
              <w:jc w:val="center"/>
              <w:rPr>
                <w:rFonts w:ascii="Times New Roman" w:hAnsi="Times New Roman"/>
              </w:rPr>
            </w:pPr>
            <w:r w:rsidRPr="006562D2">
              <w:rPr>
                <w:rFonts w:ascii="Times New Roman" w:hAnsi="Times New Roman"/>
              </w:rPr>
              <w:t>15</w:t>
            </w:r>
          </w:p>
        </w:tc>
        <w:tc>
          <w:tcPr>
            <w:tcW w:w="444" w:type="pct"/>
          </w:tcPr>
          <w:p w:rsidR="006562D2" w:rsidRPr="006562D2" w:rsidRDefault="006562D2" w:rsidP="006562D2">
            <w:pPr>
              <w:jc w:val="center"/>
              <w:rPr>
                <w:rFonts w:ascii="Times New Roman" w:hAnsi="Times New Roman"/>
              </w:rPr>
            </w:pPr>
            <w:r w:rsidRPr="006562D2">
              <w:rPr>
                <w:rFonts w:ascii="Times New Roman" w:hAnsi="Times New Roman"/>
              </w:rPr>
              <w:t>15</w:t>
            </w:r>
          </w:p>
        </w:tc>
      </w:tr>
      <w:tr w:rsidR="006562D2" w:rsidRPr="006562D2" w:rsidTr="00E030B5">
        <w:trPr>
          <w:trHeight w:val="1400"/>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246" w:type="pct"/>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2</w:t>
            </w:r>
          </w:p>
        </w:tc>
        <w:tc>
          <w:tcPr>
            <w:tcW w:w="961" w:type="pct"/>
          </w:tcPr>
          <w:p w:rsidR="006562D2" w:rsidRPr="006562D2" w:rsidRDefault="006562D2" w:rsidP="006562D2">
            <w:pPr>
              <w:rPr>
                <w:rFonts w:ascii="Times New Roman" w:hAnsi="Times New Roman"/>
              </w:rPr>
            </w:pPr>
            <w:r w:rsidRPr="006562D2">
              <w:rPr>
                <w:rFonts w:ascii="Times New Roman" w:hAnsi="Times New Roman"/>
              </w:rPr>
              <w:t>Доходы от арендной платы за землю и продажи земельных участков в консолидированный бюджет района</w:t>
            </w:r>
          </w:p>
        </w:tc>
        <w:tc>
          <w:tcPr>
            <w:tcW w:w="389" w:type="pct"/>
          </w:tcPr>
          <w:p w:rsidR="006562D2" w:rsidRPr="006562D2" w:rsidRDefault="006562D2" w:rsidP="006562D2">
            <w:pPr>
              <w:jc w:val="center"/>
              <w:rPr>
                <w:rFonts w:ascii="Times New Roman" w:hAnsi="Times New Roman"/>
              </w:rPr>
            </w:pPr>
            <w:r w:rsidRPr="006562D2">
              <w:rPr>
                <w:rFonts w:ascii="Times New Roman" w:hAnsi="Times New Roman"/>
              </w:rPr>
              <w:t>тыс. руб.</w:t>
            </w:r>
          </w:p>
        </w:tc>
        <w:tc>
          <w:tcPr>
            <w:tcW w:w="519" w:type="pct"/>
            <w:gridSpan w:val="2"/>
          </w:tcPr>
          <w:p w:rsidR="006562D2" w:rsidRPr="006562D2" w:rsidRDefault="006562D2" w:rsidP="006562D2">
            <w:pPr>
              <w:jc w:val="center"/>
              <w:rPr>
                <w:rFonts w:ascii="Times New Roman" w:hAnsi="Times New Roman"/>
              </w:rPr>
            </w:pPr>
            <w:r w:rsidRPr="006562D2">
              <w:rPr>
                <w:rFonts w:ascii="Times New Roman" w:hAnsi="Times New Roman"/>
              </w:rPr>
              <w:t>33 634,9</w:t>
            </w:r>
          </w:p>
        </w:tc>
        <w:tc>
          <w:tcPr>
            <w:tcW w:w="493" w:type="pct"/>
            <w:gridSpan w:val="2"/>
          </w:tcPr>
          <w:p w:rsidR="006562D2" w:rsidRPr="006562D2" w:rsidRDefault="006562D2" w:rsidP="006562D2">
            <w:pPr>
              <w:jc w:val="center"/>
              <w:rPr>
                <w:rFonts w:ascii="Times New Roman" w:hAnsi="Times New Roman"/>
              </w:rPr>
            </w:pPr>
            <w:r w:rsidRPr="006562D2">
              <w:rPr>
                <w:rFonts w:ascii="Times New Roman" w:hAnsi="Times New Roman"/>
              </w:rPr>
              <w:t>52 911,7</w:t>
            </w:r>
          </w:p>
        </w:tc>
        <w:tc>
          <w:tcPr>
            <w:tcW w:w="494" w:type="pct"/>
            <w:gridSpan w:val="2"/>
          </w:tcPr>
          <w:p w:rsidR="006562D2" w:rsidRPr="006562D2" w:rsidRDefault="006562D2" w:rsidP="006562D2">
            <w:pPr>
              <w:jc w:val="center"/>
              <w:rPr>
                <w:rFonts w:ascii="Times New Roman" w:hAnsi="Times New Roman"/>
              </w:rPr>
            </w:pPr>
            <w:r w:rsidRPr="006562D2">
              <w:rPr>
                <w:rFonts w:ascii="Times New Roman" w:hAnsi="Times New Roman"/>
              </w:rPr>
              <w:t>44 688,1</w:t>
            </w:r>
          </w:p>
        </w:tc>
        <w:tc>
          <w:tcPr>
            <w:tcW w:w="478" w:type="pct"/>
            <w:gridSpan w:val="2"/>
          </w:tcPr>
          <w:p w:rsidR="006562D2" w:rsidRPr="006562D2" w:rsidRDefault="006562D2" w:rsidP="006562D2">
            <w:pPr>
              <w:jc w:val="center"/>
              <w:rPr>
                <w:rFonts w:ascii="Times New Roman" w:hAnsi="Times New Roman"/>
              </w:rPr>
            </w:pPr>
            <w:r w:rsidRPr="006562D2">
              <w:rPr>
                <w:rFonts w:ascii="Times New Roman" w:hAnsi="Times New Roman"/>
              </w:rPr>
              <w:t>35 338,8</w:t>
            </w:r>
          </w:p>
        </w:tc>
        <w:tc>
          <w:tcPr>
            <w:tcW w:w="444" w:type="pct"/>
          </w:tcPr>
          <w:p w:rsidR="006562D2" w:rsidRPr="006562D2" w:rsidRDefault="006562D2" w:rsidP="006562D2">
            <w:pPr>
              <w:jc w:val="center"/>
              <w:rPr>
                <w:rFonts w:ascii="Times New Roman" w:hAnsi="Times New Roman"/>
              </w:rPr>
            </w:pPr>
            <w:r w:rsidRPr="006562D2">
              <w:rPr>
                <w:rFonts w:ascii="Times New Roman" w:hAnsi="Times New Roman"/>
              </w:rPr>
              <w:t>35283,8</w:t>
            </w:r>
          </w:p>
        </w:tc>
      </w:tr>
      <w:tr w:rsidR="006562D2" w:rsidRPr="006562D2" w:rsidTr="00E030B5">
        <w:trPr>
          <w:trHeight w:val="1400"/>
        </w:trPr>
        <w:tc>
          <w:tcPr>
            <w:tcW w:w="976" w:type="pct"/>
          </w:tcPr>
          <w:p w:rsidR="006562D2" w:rsidRPr="006562D2" w:rsidRDefault="006562D2" w:rsidP="006562D2">
            <w:pPr>
              <w:spacing w:after="0" w:line="340" w:lineRule="exact"/>
              <w:rPr>
                <w:rFonts w:ascii="Times New Roman" w:hAnsi="Times New Roman"/>
                <w:lang w:eastAsia="ru-RU"/>
              </w:rPr>
            </w:pPr>
          </w:p>
        </w:tc>
        <w:tc>
          <w:tcPr>
            <w:tcW w:w="246" w:type="pct"/>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3</w:t>
            </w:r>
          </w:p>
        </w:tc>
        <w:tc>
          <w:tcPr>
            <w:tcW w:w="961" w:type="pct"/>
          </w:tcPr>
          <w:p w:rsidR="006562D2" w:rsidRPr="006562D2" w:rsidRDefault="006562D2" w:rsidP="006562D2">
            <w:pPr>
              <w:rPr>
                <w:rFonts w:ascii="Times New Roman" w:hAnsi="Times New Roman"/>
              </w:rPr>
            </w:pPr>
            <w:r w:rsidRPr="006562D2">
              <w:rPr>
                <w:rFonts w:ascii="Times New Roman" w:hAnsi="Times New Roman"/>
              </w:rPr>
              <w:t>Доля многодетных семей района, обеспеченных земельными участками</w:t>
            </w:r>
          </w:p>
        </w:tc>
        <w:tc>
          <w:tcPr>
            <w:tcW w:w="389" w:type="pct"/>
          </w:tcPr>
          <w:p w:rsidR="006562D2" w:rsidRPr="006562D2" w:rsidRDefault="006562D2" w:rsidP="006562D2">
            <w:pPr>
              <w:jc w:val="center"/>
              <w:rPr>
                <w:rFonts w:ascii="Times New Roman" w:hAnsi="Times New Roman"/>
              </w:rPr>
            </w:pPr>
            <w:r w:rsidRPr="006562D2">
              <w:rPr>
                <w:rFonts w:ascii="Times New Roman" w:hAnsi="Times New Roman"/>
              </w:rPr>
              <w:t>%</w:t>
            </w:r>
          </w:p>
        </w:tc>
        <w:tc>
          <w:tcPr>
            <w:tcW w:w="519" w:type="pct"/>
            <w:gridSpan w:val="2"/>
          </w:tcPr>
          <w:p w:rsidR="006562D2" w:rsidRPr="006562D2" w:rsidRDefault="006562D2" w:rsidP="006562D2">
            <w:pPr>
              <w:jc w:val="center"/>
              <w:rPr>
                <w:rFonts w:ascii="Times New Roman" w:hAnsi="Times New Roman"/>
              </w:rPr>
            </w:pPr>
            <w:r w:rsidRPr="006562D2">
              <w:rPr>
                <w:rFonts w:ascii="Times New Roman" w:hAnsi="Times New Roman"/>
              </w:rPr>
              <w:t>60,0</w:t>
            </w:r>
          </w:p>
        </w:tc>
        <w:tc>
          <w:tcPr>
            <w:tcW w:w="493" w:type="pct"/>
            <w:gridSpan w:val="2"/>
          </w:tcPr>
          <w:p w:rsidR="006562D2" w:rsidRPr="006562D2" w:rsidRDefault="006562D2" w:rsidP="006562D2">
            <w:pPr>
              <w:jc w:val="center"/>
              <w:rPr>
                <w:rFonts w:ascii="Times New Roman" w:hAnsi="Times New Roman"/>
              </w:rPr>
            </w:pPr>
            <w:r w:rsidRPr="006562D2">
              <w:rPr>
                <w:rFonts w:ascii="Times New Roman" w:hAnsi="Times New Roman"/>
              </w:rPr>
              <w:t>65,0</w:t>
            </w:r>
          </w:p>
        </w:tc>
        <w:tc>
          <w:tcPr>
            <w:tcW w:w="494" w:type="pct"/>
            <w:gridSpan w:val="2"/>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478" w:type="pct"/>
            <w:gridSpan w:val="2"/>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444" w:type="pct"/>
          </w:tcPr>
          <w:p w:rsidR="006562D2" w:rsidRPr="006562D2" w:rsidRDefault="006562D2" w:rsidP="006562D2">
            <w:pPr>
              <w:jc w:val="center"/>
              <w:rPr>
                <w:rFonts w:ascii="Times New Roman" w:hAnsi="Times New Roman"/>
              </w:rPr>
            </w:pPr>
            <w:r w:rsidRPr="006562D2">
              <w:rPr>
                <w:rFonts w:ascii="Times New Roman" w:hAnsi="Times New Roman"/>
              </w:rPr>
              <w:t>80,0</w:t>
            </w:r>
          </w:p>
        </w:tc>
      </w:tr>
      <w:tr w:rsidR="006562D2" w:rsidRPr="006562D2" w:rsidTr="00E030B5">
        <w:trPr>
          <w:trHeight w:val="355"/>
        </w:trPr>
        <w:tc>
          <w:tcPr>
            <w:tcW w:w="976" w:type="pct"/>
            <w:vMerge w:val="restart"/>
          </w:tcPr>
          <w:p w:rsidR="006562D2" w:rsidRPr="006562D2" w:rsidRDefault="006562D2" w:rsidP="006562D2">
            <w:pPr>
              <w:widowControl w:val="0"/>
              <w:autoSpaceDE w:val="0"/>
              <w:autoSpaceDN w:val="0"/>
              <w:adjustRightInd w:val="0"/>
              <w:spacing w:after="0" w:line="340" w:lineRule="exact"/>
              <w:rPr>
                <w:rFonts w:ascii="Times New Roman" w:hAnsi="Times New Roman"/>
                <w:lang w:eastAsia="ru-RU"/>
              </w:rPr>
            </w:pPr>
            <w:r w:rsidRPr="006562D2">
              <w:rPr>
                <w:rFonts w:ascii="Times New Roman" w:hAnsi="Times New Roman"/>
                <w:lang w:eastAsia="ru-RU"/>
              </w:rPr>
              <w:t>Объемы и источники финансирования подпрограммы</w:t>
            </w:r>
          </w:p>
        </w:tc>
        <w:tc>
          <w:tcPr>
            <w:tcW w:w="1207" w:type="pct"/>
            <w:gridSpan w:val="2"/>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Источники финансирования</w:t>
            </w:r>
          </w:p>
        </w:tc>
        <w:tc>
          <w:tcPr>
            <w:tcW w:w="2817" w:type="pct"/>
            <w:gridSpan w:val="10"/>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Расходы (тыс. руб.)</w:t>
            </w:r>
          </w:p>
        </w:tc>
      </w:tr>
      <w:tr w:rsidR="006562D2" w:rsidRPr="006562D2" w:rsidTr="00E030B5">
        <w:trPr>
          <w:trHeight w:val="67"/>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1207" w:type="pct"/>
            <w:gridSpan w:val="2"/>
            <w:vMerge/>
            <w:vAlign w:val="center"/>
          </w:tcPr>
          <w:p w:rsidR="006562D2" w:rsidRPr="006562D2" w:rsidRDefault="006562D2" w:rsidP="006562D2">
            <w:pPr>
              <w:spacing w:after="0" w:line="320" w:lineRule="exact"/>
              <w:rPr>
                <w:rFonts w:ascii="Times New Roman" w:hAnsi="Times New Roman"/>
                <w:lang w:eastAsia="ru-RU"/>
              </w:rPr>
            </w:pPr>
          </w:p>
        </w:tc>
        <w:tc>
          <w:tcPr>
            <w:tcW w:w="482"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2015</w:t>
            </w:r>
          </w:p>
        </w:tc>
        <w:tc>
          <w:tcPr>
            <w:tcW w:w="499" w:type="pct"/>
            <w:gridSpan w:val="2"/>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2016</w:t>
            </w:r>
          </w:p>
        </w:tc>
        <w:tc>
          <w:tcPr>
            <w:tcW w:w="494"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2017</w:t>
            </w:r>
          </w:p>
        </w:tc>
        <w:tc>
          <w:tcPr>
            <w:tcW w:w="494"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2018</w:t>
            </w:r>
          </w:p>
        </w:tc>
        <w:tc>
          <w:tcPr>
            <w:tcW w:w="40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2019</w:t>
            </w:r>
          </w:p>
        </w:tc>
        <w:tc>
          <w:tcPr>
            <w:tcW w:w="444"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Итого</w:t>
            </w:r>
          </w:p>
        </w:tc>
      </w:tr>
      <w:tr w:rsidR="006562D2" w:rsidRPr="006562D2" w:rsidTr="00E030B5">
        <w:trPr>
          <w:trHeight w:val="67"/>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120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Всего,  в том числе:</w:t>
            </w:r>
          </w:p>
        </w:tc>
        <w:tc>
          <w:tcPr>
            <w:tcW w:w="482"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75,7</w:t>
            </w:r>
          </w:p>
        </w:tc>
        <w:tc>
          <w:tcPr>
            <w:tcW w:w="499" w:type="pct"/>
            <w:gridSpan w:val="2"/>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492,2</w:t>
            </w:r>
          </w:p>
        </w:tc>
        <w:tc>
          <w:tcPr>
            <w:tcW w:w="494"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1 210,1</w:t>
            </w:r>
          </w:p>
        </w:tc>
        <w:tc>
          <w:tcPr>
            <w:tcW w:w="494"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1 210,1</w:t>
            </w:r>
          </w:p>
        </w:tc>
        <w:tc>
          <w:tcPr>
            <w:tcW w:w="40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1 210,1</w:t>
            </w:r>
          </w:p>
        </w:tc>
        <w:tc>
          <w:tcPr>
            <w:tcW w:w="44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4 198,2</w:t>
            </w:r>
          </w:p>
        </w:tc>
      </w:tr>
      <w:tr w:rsidR="006562D2" w:rsidRPr="006562D2" w:rsidTr="00E030B5">
        <w:trPr>
          <w:trHeight w:val="423"/>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120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краевой бюджет</w:t>
            </w:r>
          </w:p>
        </w:tc>
        <w:tc>
          <w:tcPr>
            <w:tcW w:w="482"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499" w:type="pct"/>
            <w:gridSpan w:val="2"/>
            <w:vAlign w:val="center"/>
          </w:tcPr>
          <w:p w:rsidR="006562D2" w:rsidRPr="006562D2" w:rsidRDefault="006562D2" w:rsidP="006562D2">
            <w:pPr>
              <w:widowControl w:val="0"/>
              <w:autoSpaceDE w:val="0"/>
              <w:autoSpaceDN w:val="0"/>
              <w:adjustRightInd w:val="0"/>
              <w:spacing w:before="120" w:after="120" w:line="340" w:lineRule="exact"/>
              <w:jc w:val="center"/>
              <w:rPr>
                <w:rFonts w:ascii="Times New Roman" w:hAnsi="Times New Roman"/>
                <w:lang w:eastAsia="ru-RU"/>
              </w:rPr>
            </w:pPr>
            <w:r w:rsidRPr="006562D2">
              <w:rPr>
                <w:rFonts w:ascii="Times New Roman" w:hAnsi="Times New Roman"/>
                <w:lang w:eastAsia="ru-RU"/>
              </w:rPr>
              <w:t>-</w:t>
            </w:r>
          </w:p>
        </w:tc>
        <w:tc>
          <w:tcPr>
            <w:tcW w:w="494"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94"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0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p>
        </w:tc>
        <w:tc>
          <w:tcPr>
            <w:tcW w:w="444"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r>
      <w:tr w:rsidR="006562D2" w:rsidRPr="006562D2" w:rsidTr="00E030B5">
        <w:trPr>
          <w:trHeight w:val="471"/>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120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федеральный бюджет</w:t>
            </w:r>
          </w:p>
        </w:tc>
        <w:tc>
          <w:tcPr>
            <w:tcW w:w="482"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499" w:type="pct"/>
            <w:gridSpan w:val="2"/>
            <w:vAlign w:val="center"/>
          </w:tcPr>
          <w:p w:rsidR="006562D2" w:rsidRPr="006562D2" w:rsidRDefault="006562D2" w:rsidP="006562D2">
            <w:pPr>
              <w:widowControl w:val="0"/>
              <w:autoSpaceDE w:val="0"/>
              <w:autoSpaceDN w:val="0"/>
              <w:adjustRightInd w:val="0"/>
              <w:spacing w:before="120" w:after="120" w:line="340" w:lineRule="exact"/>
              <w:jc w:val="center"/>
              <w:rPr>
                <w:rFonts w:ascii="Times New Roman" w:hAnsi="Times New Roman"/>
                <w:lang w:eastAsia="ru-RU"/>
              </w:rPr>
            </w:pPr>
            <w:r w:rsidRPr="006562D2">
              <w:rPr>
                <w:rFonts w:ascii="Times New Roman" w:hAnsi="Times New Roman"/>
                <w:lang w:eastAsia="ru-RU"/>
              </w:rPr>
              <w:t>-</w:t>
            </w:r>
          </w:p>
        </w:tc>
        <w:tc>
          <w:tcPr>
            <w:tcW w:w="494"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94"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0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p>
        </w:tc>
        <w:tc>
          <w:tcPr>
            <w:tcW w:w="444"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r>
      <w:tr w:rsidR="006562D2" w:rsidRPr="006562D2" w:rsidTr="00E030B5">
        <w:trPr>
          <w:trHeight w:val="67"/>
        </w:trPr>
        <w:tc>
          <w:tcPr>
            <w:tcW w:w="976" w:type="pct"/>
            <w:vMerge/>
          </w:tcPr>
          <w:p w:rsidR="006562D2" w:rsidRPr="006562D2" w:rsidRDefault="006562D2" w:rsidP="006562D2">
            <w:pPr>
              <w:spacing w:after="0" w:line="340" w:lineRule="exact"/>
              <w:rPr>
                <w:rFonts w:ascii="Times New Roman" w:hAnsi="Times New Roman"/>
                <w:lang w:eastAsia="ru-RU"/>
              </w:rPr>
            </w:pPr>
          </w:p>
        </w:tc>
        <w:tc>
          <w:tcPr>
            <w:tcW w:w="120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бюджет КМР</w:t>
            </w:r>
          </w:p>
        </w:tc>
        <w:tc>
          <w:tcPr>
            <w:tcW w:w="482"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75,7</w:t>
            </w:r>
          </w:p>
        </w:tc>
        <w:tc>
          <w:tcPr>
            <w:tcW w:w="499" w:type="pct"/>
            <w:gridSpan w:val="2"/>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492,2</w:t>
            </w:r>
          </w:p>
        </w:tc>
        <w:tc>
          <w:tcPr>
            <w:tcW w:w="494"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1 210,1</w:t>
            </w:r>
          </w:p>
        </w:tc>
        <w:tc>
          <w:tcPr>
            <w:tcW w:w="494"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1 210,1</w:t>
            </w:r>
          </w:p>
        </w:tc>
        <w:tc>
          <w:tcPr>
            <w:tcW w:w="40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1 210,1</w:t>
            </w:r>
          </w:p>
        </w:tc>
        <w:tc>
          <w:tcPr>
            <w:tcW w:w="44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4 198,2</w:t>
            </w:r>
          </w:p>
        </w:tc>
      </w:tr>
      <w:tr w:rsidR="006562D2" w:rsidRPr="006562D2" w:rsidTr="00E030B5">
        <w:trPr>
          <w:trHeight w:val="385"/>
        </w:trPr>
        <w:tc>
          <w:tcPr>
            <w:tcW w:w="976" w:type="pct"/>
            <w:vMerge/>
          </w:tcPr>
          <w:p w:rsidR="006562D2" w:rsidRPr="006562D2" w:rsidRDefault="006562D2" w:rsidP="006562D2">
            <w:pPr>
              <w:spacing w:after="0" w:line="240" w:lineRule="auto"/>
              <w:rPr>
                <w:rFonts w:ascii="Times New Roman" w:hAnsi="Times New Roman"/>
                <w:lang w:eastAsia="ru-RU"/>
              </w:rPr>
            </w:pPr>
          </w:p>
        </w:tc>
        <w:tc>
          <w:tcPr>
            <w:tcW w:w="120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внебюджетные источники</w:t>
            </w:r>
          </w:p>
        </w:tc>
        <w:tc>
          <w:tcPr>
            <w:tcW w:w="482"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499" w:type="pct"/>
            <w:gridSpan w:val="2"/>
            <w:vAlign w:val="center"/>
          </w:tcPr>
          <w:p w:rsidR="006562D2" w:rsidRPr="006562D2" w:rsidRDefault="006562D2" w:rsidP="006562D2">
            <w:pPr>
              <w:widowControl w:val="0"/>
              <w:autoSpaceDE w:val="0"/>
              <w:autoSpaceDN w:val="0"/>
              <w:adjustRightInd w:val="0"/>
              <w:spacing w:before="120" w:after="120" w:line="340" w:lineRule="exact"/>
              <w:jc w:val="center"/>
              <w:rPr>
                <w:rFonts w:ascii="Times New Roman" w:hAnsi="Times New Roman"/>
                <w:lang w:eastAsia="ru-RU"/>
              </w:rPr>
            </w:pPr>
            <w:r w:rsidRPr="006562D2">
              <w:rPr>
                <w:rFonts w:ascii="Times New Roman" w:hAnsi="Times New Roman"/>
                <w:lang w:eastAsia="ru-RU"/>
              </w:rPr>
              <w:t>-</w:t>
            </w:r>
          </w:p>
        </w:tc>
        <w:tc>
          <w:tcPr>
            <w:tcW w:w="494"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94"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04"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p>
        </w:tc>
        <w:tc>
          <w:tcPr>
            <w:tcW w:w="444"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r>
    </w:tbl>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eastAsia="ru-RU"/>
        </w:rPr>
        <w:br w:type="page"/>
      </w:r>
      <w:r w:rsidRPr="006562D2">
        <w:rPr>
          <w:rFonts w:ascii="Times New Roman" w:hAnsi="Times New Roman"/>
          <w:b/>
          <w:sz w:val="26"/>
          <w:szCs w:val="26"/>
          <w:lang w:val="en-US" w:eastAsia="ru-RU"/>
        </w:rPr>
        <w:lastRenderedPageBreak/>
        <w:t>I</w:t>
      </w:r>
      <w:r w:rsidRPr="006562D2">
        <w:rPr>
          <w:rFonts w:ascii="Times New Roman" w:hAnsi="Times New Roman"/>
          <w:b/>
          <w:sz w:val="26"/>
          <w:szCs w:val="26"/>
          <w:lang w:eastAsia="ru-RU"/>
        </w:rPr>
        <w:t xml:space="preserve">. Характеристика текущего состояния в сфере управления земельными ресурсами </w:t>
      </w:r>
      <w:proofErr w:type="spellStart"/>
      <w:r w:rsidRPr="006562D2">
        <w:rPr>
          <w:rFonts w:ascii="Times New Roman" w:hAnsi="Times New Roman"/>
          <w:b/>
          <w:sz w:val="26"/>
          <w:szCs w:val="26"/>
          <w:lang w:eastAsia="ru-RU"/>
        </w:rPr>
        <w:t>Краснокамского</w:t>
      </w:r>
      <w:proofErr w:type="spellEnd"/>
      <w:r w:rsidRPr="006562D2">
        <w:rPr>
          <w:rFonts w:ascii="Times New Roman" w:hAnsi="Times New Roman"/>
          <w:b/>
          <w:sz w:val="26"/>
          <w:szCs w:val="26"/>
          <w:lang w:eastAsia="ru-RU"/>
        </w:rPr>
        <w:t xml:space="preserve"> муниципального района, основные показатели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1.1. Земля является одновременно базисом производственной деятельности и объектом недвижимости, представляя собой один из важнейших ресурсов социально – экономического развития.</w:t>
      </w:r>
    </w:p>
    <w:p w:rsidR="006562D2" w:rsidRPr="006562D2" w:rsidRDefault="006562D2" w:rsidP="006562D2">
      <w:pPr>
        <w:widowControl w:val="0"/>
        <w:tabs>
          <w:tab w:val="left" w:pos="0"/>
        </w:tab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1.2. Одним из приоритетных направлений развития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является управление земельными ресурсами. В рамках указанного направления комитет имущественных отношений администрации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(далее – Комитет) реализует мероприятия, направленные </w:t>
      </w:r>
      <w:proofErr w:type="gramStart"/>
      <w:r w:rsidRPr="006562D2">
        <w:rPr>
          <w:rFonts w:ascii="Times New Roman" w:hAnsi="Times New Roman"/>
          <w:sz w:val="26"/>
          <w:szCs w:val="26"/>
          <w:lang w:eastAsia="ru-RU"/>
        </w:rPr>
        <w:t>на</w:t>
      </w:r>
      <w:proofErr w:type="gramEnd"/>
      <w:r w:rsidRPr="006562D2">
        <w:rPr>
          <w:rFonts w:ascii="Times New Roman" w:hAnsi="Times New Roman"/>
          <w:sz w:val="26"/>
          <w:szCs w:val="26"/>
          <w:lang w:eastAsia="ru-RU"/>
        </w:rPr>
        <w:t>:</w:t>
      </w:r>
    </w:p>
    <w:p w:rsidR="006562D2" w:rsidRPr="006562D2" w:rsidRDefault="006562D2" w:rsidP="006562D2">
      <w:pPr>
        <w:tabs>
          <w:tab w:val="left" w:pos="709"/>
        </w:tabs>
        <w:autoSpaceDE w:val="0"/>
        <w:autoSpaceDN w:val="0"/>
        <w:adjustRightInd w:val="0"/>
        <w:spacing w:after="0" w:line="360" w:lineRule="exact"/>
        <w:contextualSpacing/>
        <w:jc w:val="both"/>
        <w:rPr>
          <w:rFonts w:ascii="Times New Roman" w:hAnsi="Times New Roman"/>
          <w:sz w:val="26"/>
          <w:szCs w:val="26"/>
        </w:rPr>
      </w:pPr>
      <w:r w:rsidRPr="006562D2">
        <w:rPr>
          <w:rFonts w:ascii="Times New Roman" w:hAnsi="Times New Roman"/>
          <w:sz w:val="26"/>
          <w:szCs w:val="26"/>
        </w:rPr>
        <w:t>1.2.1. Вовлечение в оборот земельных участков под жилищное строительство и строительство промышленных предприятий и промышленных парков;</w:t>
      </w:r>
    </w:p>
    <w:p w:rsidR="006562D2" w:rsidRPr="006562D2" w:rsidRDefault="006562D2" w:rsidP="006562D2">
      <w:pPr>
        <w:spacing w:after="0" w:line="360" w:lineRule="exact"/>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1.2.2. Увеличение доходов консолидированного бюджета </w:t>
      </w:r>
      <w:proofErr w:type="spellStart"/>
      <w:r w:rsidRPr="006562D2">
        <w:rPr>
          <w:rFonts w:ascii="Times New Roman" w:hAnsi="Times New Roman"/>
          <w:sz w:val="26"/>
          <w:szCs w:val="26"/>
          <w:shd w:val="clear" w:color="auto" w:fill="FFFFFF"/>
        </w:rPr>
        <w:t>Краснокамского</w:t>
      </w:r>
      <w:proofErr w:type="spellEnd"/>
      <w:r w:rsidRPr="006562D2">
        <w:rPr>
          <w:rFonts w:ascii="Times New Roman" w:hAnsi="Times New Roman"/>
          <w:sz w:val="26"/>
          <w:szCs w:val="26"/>
          <w:shd w:val="clear" w:color="auto" w:fill="FFFFFF"/>
        </w:rPr>
        <w:t xml:space="preserve"> муниципального района от использования и распоряжения земельными участками, в том числе снижение дебиторской задолженности по арендной плате за землю;</w:t>
      </w:r>
    </w:p>
    <w:p w:rsidR="006562D2" w:rsidRPr="006562D2" w:rsidRDefault="006562D2" w:rsidP="006562D2">
      <w:pPr>
        <w:spacing w:after="0" w:line="360" w:lineRule="exact"/>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1.2.3. Реализация указов Президента Российской Федерации в части обеспечения многодетных семей </w:t>
      </w:r>
      <w:proofErr w:type="spellStart"/>
      <w:r w:rsidRPr="006562D2">
        <w:rPr>
          <w:rFonts w:ascii="Times New Roman" w:hAnsi="Times New Roman"/>
          <w:sz w:val="26"/>
          <w:szCs w:val="26"/>
          <w:shd w:val="clear" w:color="auto" w:fill="FFFFFF"/>
        </w:rPr>
        <w:t>Краснокамского</w:t>
      </w:r>
      <w:proofErr w:type="spellEnd"/>
      <w:r w:rsidRPr="006562D2">
        <w:rPr>
          <w:rFonts w:ascii="Times New Roman" w:hAnsi="Times New Roman"/>
          <w:sz w:val="26"/>
          <w:szCs w:val="26"/>
          <w:shd w:val="clear" w:color="auto" w:fill="FFFFFF"/>
        </w:rPr>
        <w:t xml:space="preserve"> муниципального района земельными участками;</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1.3. В </w:t>
      </w:r>
      <w:proofErr w:type="gramStart"/>
      <w:r w:rsidRPr="006562D2">
        <w:rPr>
          <w:rFonts w:ascii="Times New Roman" w:hAnsi="Times New Roman"/>
          <w:sz w:val="26"/>
          <w:szCs w:val="26"/>
          <w:lang w:eastAsia="ru-RU"/>
        </w:rPr>
        <w:t>связи</w:t>
      </w:r>
      <w:proofErr w:type="gramEnd"/>
      <w:r w:rsidRPr="006562D2">
        <w:rPr>
          <w:rFonts w:ascii="Times New Roman" w:hAnsi="Times New Roman"/>
          <w:sz w:val="26"/>
          <w:szCs w:val="26"/>
          <w:lang w:eastAsia="ru-RU"/>
        </w:rPr>
        <w:t xml:space="preserve"> с чем предоставляются следующие муниципальные услуги:</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1.3.1. Предоставление в аренду, собственность земельных участков, находящихся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на которых расположены объекты недвижимости;</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1.3.2. Предоставление земельных участков, находящихся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для целей, не связанных со строительством;</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1.3.3. Согласование местоположения границ земельных участков, смежных с земельными участками, находящимися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tabs>
          <w:tab w:val="left" w:pos="1134"/>
          <w:tab w:val="left" w:pos="1418"/>
        </w:tabs>
        <w:spacing w:after="0" w:line="360" w:lineRule="exact"/>
        <w:contextualSpacing/>
        <w:jc w:val="both"/>
        <w:rPr>
          <w:rFonts w:ascii="Times New Roman" w:hAnsi="Times New Roman"/>
          <w:sz w:val="26"/>
          <w:szCs w:val="26"/>
        </w:rPr>
      </w:pPr>
      <w:r w:rsidRPr="006562D2">
        <w:rPr>
          <w:rFonts w:ascii="Times New Roman" w:hAnsi="Times New Roman"/>
          <w:sz w:val="26"/>
          <w:szCs w:val="26"/>
        </w:rPr>
        <w:t>1.3.4. Предоставление муниципальным учреждениям на праве постоянного (бессрочного) пользования земельных участков, находящихся в муниципальной собственности;</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1.3.5. Прекращение права постоянного (бессрочного) пользования земельными участками, находящимися в муниципальной собственности;</w:t>
      </w:r>
    </w:p>
    <w:p w:rsidR="006562D2" w:rsidRPr="006562D2" w:rsidRDefault="006562D2" w:rsidP="006562D2">
      <w:pPr>
        <w:tabs>
          <w:tab w:val="left" w:pos="1134"/>
        </w:tabs>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           1.3.6.  Предварительное согласование места размещения объекта;</w:t>
      </w:r>
    </w:p>
    <w:p w:rsidR="006562D2" w:rsidRPr="006562D2" w:rsidRDefault="006562D2" w:rsidP="006562D2">
      <w:pPr>
        <w:tabs>
          <w:tab w:val="left" w:pos="1134"/>
          <w:tab w:val="left" w:pos="1276"/>
        </w:tabs>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1.3.7. Предоставление земельных участков, находящихся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для строительства с предварительным согласованием места размещения объекта;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1.4. Основными проблемами в сфере управления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являются:</w:t>
      </w:r>
    </w:p>
    <w:p w:rsidR="006562D2" w:rsidRPr="006562D2" w:rsidRDefault="006562D2" w:rsidP="006562D2">
      <w:pPr>
        <w:suppressAutoHyphen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1.4.1. общий дефицит свободных </w:t>
      </w:r>
      <w:proofErr w:type="spellStart"/>
      <w:r w:rsidRPr="006562D2">
        <w:rPr>
          <w:rFonts w:ascii="Times New Roman" w:hAnsi="Times New Roman"/>
          <w:sz w:val="26"/>
          <w:szCs w:val="26"/>
          <w:lang w:eastAsia="ru-RU"/>
        </w:rPr>
        <w:t>инвестиционно</w:t>
      </w:r>
      <w:proofErr w:type="spellEnd"/>
      <w:r w:rsidRPr="006562D2">
        <w:rPr>
          <w:rFonts w:ascii="Times New Roman" w:hAnsi="Times New Roman"/>
          <w:sz w:val="26"/>
          <w:szCs w:val="26"/>
          <w:lang w:eastAsia="ru-RU"/>
        </w:rPr>
        <w:t xml:space="preserve"> – привлекательных земель;</w:t>
      </w:r>
    </w:p>
    <w:p w:rsidR="006562D2" w:rsidRPr="006562D2" w:rsidRDefault="006562D2" w:rsidP="006562D2">
      <w:pPr>
        <w:suppressAutoHyphen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1.4.2. недостаточный  уровень вовлечения земель в оборот;</w:t>
      </w:r>
    </w:p>
    <w:p w:rsidR="006562D2" w:rsidRPr="006562D2" w:rsidRDefault="006562D2" w:rsidP="006562D2">
      <w:pPr>
        <w:tabs>
          <w:tab w:val="left" w:pos="1134"/>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1.4.3. недостаточный уровень платежной дисциплины землепользователей, в том числе, арендаторов;</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1.4.4. высокий уровень дебиторской задолженности по арендной плате за землю;</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lastRenderedPageBreak/>
        <w:t>1.4.5. использование земельных участков без оформления правоустанавливающих документов;</w:t>
      </w:r>
    </w:p>
    <w:p w:rsidR="006562D2" w:rsidRPr="006562D2" w:rsidRDefault="006562D2" w:rsidP="006562D2">
      <w:pPr>
        <w:spacing w:after="0" w:line="360" w:lineRule="exact"/>
        <w:contextualSpacing/>
        <w:jc w:val="both"/>
        <w:rPr>
          <w:rFonts w:ascii="Times New Roman" w:hAnsi="Times New Roman"/>
          <w:sz w:val="26"/>
          <w:szCs w:val="26"/>
        </w:rPr>
      </w:pPr>
      <w:r w:rsidRPr="006562D2">
        <w:rPr>
          <w:rFonts w:ascii="Times New Roman" w:hAnsi="Times New Roman"/>
          <w:sz w:val="26"/>
          <w:szCs w:val="26"/>
        </w:rPr>
        <w:t xml:space="preserve">1.5. Вопросы развития земельных отношений и формирования эффективного механизма их регулирования, управления земельными ресурсами в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решаются путем осуществления взаимодействия с федеральными органами исполнительной власти, исполнительными органами государственной власти Пермского края, органами местного самоуправления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различными организациями.</w:t>
      </w:r>
    </w:p>
    <w:p w:rsidR="006562D2" w:rsidRPr="006562D2" w:rsidRDefault="006562D2" w:rsidP="006562D2">
      <w:pPr>
        <w:spacing w:after="0" w:line="360" w:lineRule="exact"/>
        <w:contextualSpacing/>
        <w:jc w:val="both"/>
        <w:rPr>
          <w:rFonts w:ascii="Times New Roman" w:hAnsi="Times New Roman"/>
          <w:sz w:val="28"/>
          <w:szCs w:val="28"/>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II</w:t>
      </w:r>
      <w:r w:rsidRPr="006562D2">
        <w:rPr>
          <w:rFonts w:ascii="Times New Roman" w:hAnsi="Times New Roman"/>
          <w:b/>
          <w:sz w:val="26"/>
          <w:szCs w:val="26"/>
          <w:lang w:eastAsia="ru-RU"/>
        </w:rPr>
        <w:t xml:space="preserve">. Приоритеты и цели политики в сфере управления земельными ресурсами </w:t>
      </w:r>
      <w:proofErr w:type="spellStart"/>
      <w:r w:rsidRPr="006562D2">
        <w:rPr>
          <w:rFonts w:ascii="Times New Roman" w:hAnsi="Times New Roman"/>
          <w:b/>
          <w:sz w:val="26"/>
          <w:szCs w:val="26"/>
          <w:lang w:eastAsia="ru-RU"/>
        </w:rPr>
        <w:t>Краснокамского</w:t>
      </w:r>
      <w:proofErr w:type="spellEnd"/>
      <w:r w:rsidRPr="006562D2">
        <w:rPr>
          <w:rFonts w:ascii="Times New Roman" w:hAnsi="Times New Roman"/>
          <w:b/>
          <w:sz w:val="26"/>
          <w:szCs w:val="26"/>
          <w:lang w:eastAsia="ru-RU"/>
        </w:rPr>
        <w:t xml:space="preserve"> муниципального района, описание основных целей и задач подпрограммы муниципальной программы, прогноз развития данной сферы и планируемые макроэкономические показатели по итогам реализации подпрограммы</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2.1. Приоритеты политики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сфере управления земельными ресурсами </w:t>
      </w:r>
      <w:r w:rsidRPr="006562D2">
        <w:rPr>
          <w:rFonts w:ascii="Times New Roman" w:hAnsi="Times New Roman"/>
          <w:sz w:val="26"/>
          <w:szCs w:val="26"/>
        </w:rPr>
        <w:t xml:space="preserve">ориентированы на их </w:t>
      </w:r>
      <w:proofErr w:type="gramStart"/>
      <w:r w:rsidRPr="006562D2">
        <w:rPr>
          <w:rFonts w:ascii="Times New Roman" w:hAnsi="Times New Roman"/>
          <w:sz w:val="26"/>
          <w:szCs w:val="26"/>
        </w:rPr>
        <w:t>эффективное</w:t>
      </w:r>
      <w:proofErr w:type="gramEnd"/>
      <w:r w:rsidRPr="006562D2">
        <w:rPr>
          <w:rFonts w:ascii="Times New Roman" w:hAnsi="Times New Roman"/>
          <w:sz w:val="26"/>
          <w:szCs w:val="26"/>
        </w:rPr>
        <w:t xml:space="preserve"> управления путем создания условий для увеличения инвестиционного и производственного потенциала земли.</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соответствии с приоритетами политики, а также с учетом текущего состояния сферы управления земельными ресурсами, определены цель и задачи подпрограммы «Эффективное управление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(далее – подпрограмма).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2.2. Целью подпрограммы является повышение доходов от управления и распоряжения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Достижение данной цели предусматривает решение взаимосвязанных задач: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Задача 2.2.1. Вовлечение в оборот земельных участков под жилищное строительство и строительство промышленных предприятий и промышленных парков в период с 2015 по 2019 год до 15 га;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Задача 2.2.2. Поступления по арендной плате за землю и доходам от продажи земельных участков в консолидированный бюджет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до: </w:t>
      </w:r>
    </w:p>
    <w:p w:rsidR="006562D2" w:rsidRPr="006562D2" w:rsidRDefault="006562D2" w:rsidP="006562D2">
      <w:pPr>
        <w:tabs>
          <w:tab w:val="left" w:pos="1985"/>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2015 год -  33 634,9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2016 год – 52 911,7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2017 год – 44 688,1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2018 год – 35 338,8 тыс. рублей в год,</w:t>
      </w:r>
    </w:p>
    <w:p w:rsidR="006562D2" w:rsidRPr="006562D2" w:rsidRDefault="006562D2" w:rsidP="006562D2">
      <w:pPr>
        <w:tabs>
          <w:tab w:val="left" w:pos="1985"/>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2019 год -  35 283,8 тыс. рублей;</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Задача 2.2.3. Обеспеченность многодетных семей района земельными участками к концу 2019 года стремится к 80 %.</w:t>
      </w:r>
    </w:p>
    <w:p w:rsidR="006562D2" w:rsidRPr="006562D2" w:rsidRDefault="006562D2" w:rsidP="006562D2">
      <w:pPr>
        <w:autoSpaceDE w:val="0"/>
        <w:autoSpaceDN w:val="0"/>
        <w:adjustRightInd w:val="0"/>
        <w:spacing w:after="0" w:line="360" w:lineRule="exact"/>
        <w:jc w:val="both"/>
        <w:rPr>
          <w:rFonts w:ascii="Times New Roman" w:hAnsi="Times New Roman"/>
          <w:bCs/>
          <w:iCs/>
          <w:sz w:val="26"/>
          <w:szCs w:val="26"/>
          <w:lang w:eastAsia="ru-RU"/>
        </w:rPr>
      </w:pPr>
      <w:r w:rsidRPr="006562D2">
        <w:rPr>
          <w:rFonts w:ascii="Times New Roman" w:hAnsi="Times New Roman"/>
          <w:bCs/>
          <w:iCs/>
          <w:sz w:val="26"/>
          <w:szCs w:val="26"/>
          <w:lang w:eastAsia="ru-RU"/>
        </w:rPr>
        <w:t xml:space="preserve">2.3. Развитие сферы земельных отношений основано на достижении целевых показателей, закрепленных в </w:t>
      </w:r>
      <w:r w:rsidRPr="006562D2">
        <w:rPr>
          <w:rFonts w:ascii="Times New Roman" w:hAnsi="Times New Roman"/>
          <w:sz w:val="26"/>
          <w:szCs w:val="26"/>
          <w:lang w:eastAsia="ru-RU"/>
        </w:rPr>
        <w:t xml:space="preserve">Программе социально-экономического развития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r w:rsidRPr="006562D2">
        <w:rPr>
          <w:rFonts w:ascii="Times New Roman" w:hAnsi="Times New Roman"/>
          <w:bCs/>
          <w:iCs/>
          <w:sz w:val="26"/>
          <w:szCs w:val="26"/>
          <w:lang w:eastAsia="ru-RU"/>
        </w:rPr>
        <w:t xml:space="preserve">. </w:t>
      </w: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lastRenderedPageBreak/>
        <w:t>III</w:t>
      </w:r>
      <w:r w:rsidRPr="006562D2">
        <w:rPr>
          <w:rFonts w:ascii="Times New Roman" w:hAnsi="Times New Roman"/>
          <w:b/>
          <w:sz w:val="26"/>
          <w:szCs w:val="26"/>
          <w:lang w:eastAsia="ru-RU"/>
        </w:rPr>
        <w:t>. Прогноз конечных результатов подпрограммы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3.1. 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3.2. Состав целевых индикаторов и показателей подпрограммы увязан с ее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6562D2" w:rsidRPr="006562D2" w:rsidRDefault="006562D2" w:rsidP="006562D2">
      <w:pPr>
        <w:keepNext/>
        <w:tabs>
          <w:tab w:val="left" w:pos="9355"/>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3.3. Показатели подпрограммы характеризуют конечные общественно-значимые результаты развития сферы управления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 оценивают социальные и экономические эффекты для общества в целом или пользователей земельных участков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По результатам исполнения подпрограммы к 2019 году запланировано достижение следующих показателей:</w:t>
      </w:r>
    </w:p>
    <w:p w:rsidR="006562D2" w:rsidRPr="006562D2" w:rsidRDefault="006562D2" w:rsidP="006562D2">
      <w:pPr>
        <w:autoSpaceDE w:val="0"/>
        <w:autoSpaceDN w:val="0"/>
        <w:adjustRightInd w:val="0"/>
        <w:spacing w:after="0" w:line="360" w:lineRule="exact"/>
        <w:jc w:val="both"/>
        <w:rPr>
          <w:rFonts w:ascii="Times New Roman" w:hAnsi="Times New Roman" w:cs="Arial"/>
          <w:sz w:val="26"/>
          <w:szCs w:val="26"/>
          <w:shd w:val="clear" w:color="auto" w:fill="FFFFFF"/>
        </w:rPr>
      </w:pPr>
      <w:r w:rsidRPr="006562D2">
        <w:rPr>
          <w:rFonts w:ascii="Times New Roman" w:hAnsi="Times New Roman" w:cs="Arial"/>
          <w:sz w:val="26"/>
          <w:szCs w:val="26"/>
          <w:shd w:val="clear" w:color="auto" w:fill="FFFFFF"/>
        </w:rPr>
        <w:t>3.3.1.Увеличение площади вовлеченных в оборот земельных участков под жилищное строительство и строительство промышленных предприятий и промышленных парков за период с 2015 по 2019 годы;</w:t>
      </w:r>
    </w:p>
    <w:p w:rsidR="006562D2" w:rsidRPr="006562D2" w:rsidRDefault="006562D2" w:rsidP="006562D2">
      <w:pPr>
        <w:autoSpaceDE w:val="0"/>
        <w:autoSpaceDN w:val="0"/>
        <w:adjustRightInd w:val="0"/>
        <w:spacing w:after="0" w:line="360" w:lineRule="exact"/>
        <w:jc w:val="both"/>
        <w:rPr>
          <w:rFonts w:ascii="Times New Roman" w:hAnsi="Times New Roman" w:cs="Arial"/>
          <w:sz w:val="26"/>
          <w:szCs w:val="26"/>
          <w:shd w:val="clear" w:color="auto" w:fill="FFFFFF"/>
        </w:rPr>
      </w:pPr>
      <w:r w:rsidRPr="006562D2">
        <w:rPr>
          <w:rFonts w:ascii="Times New Roman" w:hAnsi="Times New Roman" w:cs="Arial"/>
          <w:sz w:val="26"/>
          <w:szCs w:val="26"/>
          <w:shd w:val="clear" w:color="auto" w:fill="FFFFFF"/>
        </w:rPr>
        <w:t>3.3.2.</w:t>
      </w:r>
      <w:r w:rsidRPr="006562D2">
        <w:rPr>
          <w:rFonts w:ascii="Times New Roman" w:hAnsi="Times New Roman" w:cs="Arial"/>
          <w:sz w:val="26"/>
          <w:szCs w:val="26"/>
          <w:shd w:val="clear" w:color="auto" w:fill="FFFFFF"/>
        </w:rPr>
        <w:tab/>
        <w:t xml:space="preserve">Поступления по арендной плате за землю и доходам от продажи земельных участков в консолидированный бюджет </w:t>
      </w:r>
      <w:proofErr w:type="spellStart"/>
      <w:r w:rsidRPr="006562D2">
        <w:rPr>
          <w:rFonts w:ascii="Times New Roman" w:hAnsi="Times New Roman" w:cs="Arial"/>
          <w:sz w:val="26"/>
          <w:szCs w:val="26"/>
          <w:shd w:val="clear" w:color="auto" w:fill="FFFFFF"/>
        </w:rPr>
        <w:t>Краснокамского</w:t>
      </w:r>
      <w:proofErr w:type="spellEnd"/>
      <w:r w:rsidRPr="006562D2">
        <w:rPr>
          <w:rFonts w:ascii="Times New Roman" w:hAnsi="Times New Roman" w:cs="Arial"/>
          <w:sz w:val="26"/>
          <w:szCs w:val="26"/>
          <w:shd w:val="clear" w:color="auto" w:fill="FFFFFF"/>
        </w:rPr>
        <w:t xml:space="preserve"> муниципального района до: </w:t>
      </w:r>
    </w:p>
    <w:p w:rsidR="006562D2" w:rsidRPr="006562D2" w:rsidRDefault="006562D2" w:rsidP="006562D2">
      <w:pPr>
        <w:tabs>
          <w:tab w:val="left" w:pos="1843"/>
          <w:tab w:val="left" w:pos="1985"/>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2015 год -  33 634,9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2016 год – 52 911,7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2017 год – 44 688,1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2018 год – 35 338,8 тыс. рублей в год,</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2019 год -  35 283,8 тыс. рублей;</w:t>
      </w:r>
    </w:p>
    <w:p w:rsidR="006562D2" w:rsidRPr="006562D2" w:rsidRDefault="006562D2" w:rsidP="006562D2">
      <w:pPr>
        <w:autoSpaceDE w:val="0"/>
        <w:autoSpaceDN w:val="0"/>
        <w:adjustRightInd w:val="0"/>
        <w:spacing w:after="0" w:line="360" w:lineRule="exact"/>
        <w:jc w:val="both"/>
        <w:rPr>
          <w:rFonts w:ascii="Times New Roman" w:hAnsi="Times New Roman" w:cs="Arial"/>
          <w:sz w:val="26"/>
          <w:szCs w:val="26"/>
          <w:shd w:val="clear" w:color="auto" w:fill="FFFFFF"/>
        </w:rPr>
      </w:pPr>
      <w:r w:rsidRPr="006562D2">
        <w:rPr>
          <w:rFonts w:ascii="Times New Roman" w:hAnsi="Times New Roman" w:cs="Arial"/>
          <w:sz w:val="26"/>
          <w:szCs w:val="26"/>
          <w:shd w:val="clear" w:color="auto" w:fill="FFFFFF"/>
        </w:rPr>
        <w:t>Взыскание дебиторской задолженности по арендной плате за землю в полном объеме;</w:t>
      </w:r>
    </w:p>
    <w:p w:rsidR="006562D2" w:rsidRPr="006562D2" w:rsidRDefault="006562D2" w:rsidP="006562D2">
      <w:pPr>
        <w:autoSpaceDE w:val="0"/>
        <w:autoSpaceDN w:val="0"/>
        <w:adjustRightInd w:val="0"/>
        <w:spacing w:after="0" w:line="360" w:lineRule="exact"/>
        <w:jc w:val="both"/>
        <w:rPr>
          <w:rFonts w:ascii="Times New Roman" w:hAnsi="Times New Roman" w:cs="Arial"/>
          <w:sz w:val="26"/>
          <w:szCs w:val="26"/>
          <w:shd w:val="clear" w:color="auto" w:fill="FFFFFF"/>
        </w:rPr>
      </w:pPr>
      <w:r w:rsidRPr="006562D2">
        <w:rPr>
          <w:rFonts w:ascii="Times New Roman" w:hAnsi="Times New Roman" w:cs="Arial"/>
          <w:sz w:val="26"/>
          <w:szCs w:val="26"/>
          <w:shd w:val="clear" w:color="auto" w:fill="FFFFFF"/>
        </w:rPr>
        <w:t>3.3.3.</w:t>
      </w:r>
      <w:r w:rsidRPr="006562D2">
        <w:rPr>
          <w:rFonts w:ascii="Times New Roman" w:hAnsi="Times New Roman" w:cs="Arial"/>
          <w:sz w:val="26"/>
          <w:szCs w:val="26"/>
          <w:shd w:val="clear" w:color="auto" w:fill="FFFFFF"/>
        </w:rPr>
        <w:tab/>
        <w:t>Обеспеченность многодетных семей района земельными участками к концу 2019 года стремится к 80 %.</w:t>
      </w:r>
    </w:p>
    <w:p w:rsidR="006562D2" w:rsidRPr="006562D2" w:rsidRDefault="006562D2" w:rsidP="006562D2">
      <w:pPr>
        <w:autoSpaceDE w:val="0"/>
        <w:autoSpaceDN w:val="0"/>
        <w:adjustRightInd w:val="0"/>
        <w:spacing w:after="0" w:line="360" w:lineRule="exact"/>
        <w:rPr>
          <w:rFonts w:ascii="Times New Roman" w:hAnsi="Times New Roman"/>
          <w:b/>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IV</w:t>
      </w:r>
      <w:r w:rsidRPr="006562D2">
        <w:rPr>
          <w:rFonts w:ascii="Times New Roman" w:hAnsi="Times New Roman"/>
          <w:b/>
          <w:sz w:val="26"/>
          <w:szCs w:val="26"/>
          <w:lang w:eastAsia="ru-RU"/>
        </w:rPr>
        <w:t>. Сроки реализации подпрограммы муниципальной программы в целом, этапы и сроки их реализации с указанием промежуточных показателей</w:t>
      </w:r>
    </w:p>
    <w:p w:rsidR="006562D2" w:rsidRPr="006562D2" w:rsidRDefault="006562D2" w:rsidP="006562D2">
      <w:pPr>
        <w:widowControl w:val="0"/>
        <w:tabs>
          <w:tab w:val="left" w:pos="1134"/>
        </w:tabs>
        <w:autoSpaceDE w:val="0"/>
        <w:autoSpaceDN w:val="0"/>
        <w:adjustRightInd w:val="0"/>
        <w:spacing w:after="0" w:line="360" w:lineRule="exact"/>
        <w:jc w:val="both"/>
        <w:outlineLvl w:val="1"/>
        <w:rPr>
          <w:rFonts w:ascii="Times New Roman" w:hAnsi="Times New Roman"/>
          <w:sz w:val="26"/>
          <w:szCs w:val="26"/>
          <w:lang w:eastAsia="ru-RU"/>
        </w:rPr>
      </w:pPr>
      <w:r w:rsidRPr="006562D2">
        <w:rPr>
          <w:rFonts w:ascii="Times New Roman" w:hAnsi="Times New Roman"/>
          <w:sz w:val="26"/>
          <w:szCs w:val="26"/>
          <w:lang w:eastAsia="ru-RU"/>
        </w:rPr>
        <w:t xml:space="preserve">Подпрограмма рассчитана на период с 2015 по 2019 годы.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Подпрограмма не имеет строгой разбивки на этапы, мероприятия реализуются на протяжении всего срока реализации Подпрограммы.</w:t>
      </w: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w:t>
      </w:r>
      <w:r w:rsidRPr="006562D2">
        <w:rPr>
          <w:rFonts w:ascii="Times New Roman" w:hAnsi="Times New Roman"/>
          <w:b/>
          <w:sz w:val="26"/>
          <w:szCs w:val="26"/>
          <w:lang w:eastAsia="ru-RU"/>
        </w:rPr>
        <w:t>. Перечень основных мероприятий подпрограммы муниципальной программы с указанием сроков их реализации и ожидаемых результатов</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5.1. Состав основных мероприятий подпрограммы определен </w:t>
      </w:r>
      <w:proofErr w:type="gramStart"/>
      <w:r w:rsidRPr="006562D2">
        <w:rPr>
          <w:rFonts w:ascii="Times New Roman" w:hAnsi="Times New Roman"/>
          <w:sz w:val="26"/>
          <w:szCs w:val="26"/>
          <w:lang w:eastAsia="ru-RU"/>
        </w:rPr>
        <w:t>исходя из необходимости достижения ее цели и задач и может</w:t>
      </w:r>
      <w:proofErr w:type="gramEnd"/>
      <w:r w:rsidRPr="006562D2">
        <w:rPr>
          <w:rFonts w:ascii="Times New Roman" w:hAnsi="Times New Roman"/>
          <w:sz w:val="26"/>
          <w:szCs w:val="26"/>
          <w:lang w:eastAsia="ru-RU"/>
        </w:rPr>
        <w:t xml:space="preserve"> корректироваться по мере решения задач подпрограммы.</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5.2. Перечень основных мероприятий подпрограммы с указанием сроков их реализации и ожидаемых результатов представлен в приложении 1</w:t>
      </w:r>
      <w:r w:rsidRPr="006562D2">
        <w:rPr>
          <w:rFonts w:ascii="Times New Roman" w:hAnsi="Times New Roman"/>
          <w:color w:val="FF0000"/>
          <w:sz w:val="26"/>
          <w:szCs w:val="26"/>
          <w:lang w:eastAsia="ru-RU"/>
        </w:rPr>
        <w:t xml:space="preserve"> </w:t>
      </w:r>
      <w:r w:rsidRPr="006562D2">
        <w:rPr>
          <w:rFonts w:ascii="Times New Roman" w:hAnsi="Times New Roman"/>
          <w:sz w:val="26"/>
          <w:szCs w:val="26"/>
        </w:rPr>
        <w:t xml:space="preserve">к муниципальной программе </w:t>
      </w:r>
      <w:r w:rsidRPr="006562D2">
        <w:rPr>
          <w:rFonts w:ascii="Times New Roman" w:hAnsi="Times New Roman"/>
          <w:sz w:val="26"/>
          <w:szCs w:val="26"/>
        </w:rPr>
        <w:lastRenderedPageBreak/>
        <w:t xml:space="preserve">«Управление земельными ресурсами и имуществом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на 2015-2019 годы».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5.3. Финансирование отдельных мероприятий, входящих в состав основных мероприятий подпрограммы, утверждается  распоряжением Комитета в пределах утвержденных объемов финансирования основных мероприятий подпрограммы.</w:t>
      </w:r>
    </w:p>
    <w:p w:rsidR="006562D2" w:rsidRPr="006562D2" w:rsidRDefault="006562D2" w:rsidP="006562D2">
      <w:pPr>
        <w:keepNext/>
        <w:tabs>
          <w:tab w:val="left" w:pos="9355"/>
        </w:tab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5.4. По результатам исполнения Программы к 2019 году запланировано достижение следующих результатов:</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rPr>
      </w:pPr>
      <w:r w:rsidRPr="006562D2">
        <w:rPr>
          <w:rFonts w:ascii="Times New Roman" w:hAnsi="Times New Roman"/>
          <w:sz w:val="26"/>
          <w:szCs w:val="26"/>
          <w:shd w:val="clear" w:color="auto" w:fill="FFFFFF"/>
        </w:rPr>
        <w:t xml:space="preserve">5.4.1. Повышение эффективности использования земельных ресурсов в интересах социального - экономического развития </w:t>
      </w:r>
      <w:proofErr w:type="spellStart"/>
      <w:r w:rsidRPr="006562D2">
        <w:rPr>
          <w:rFonts w:ascii="Times New Roman" w:hAnsi="Times New Roman"/>
          <w:sz w:val="26"/>
          <w:szCs w:val="26"/>
          <w:shd w:val="clear" w:color="auto" w:fill="FFFFFF"/>
        </w:rPr>
        <w:t>Краснокамского</w:t>
      </w:r>
      <w:proofErr w:type="spellEnd"/>
      <w:r w:rsidRPr="006562D2">
        <w:rPr>
          <w:rFonts w:ascii="Times New Roman" w:hAnsi="Times New Roman"/>
          <w:sz w:val="26"/>
          <w:szCs w:val="26"/>
          <w:shd w:val="clear" w:color="auto" w:fill="FFFFFF"/>
        </w:rPr>
        <w:t xml:space="preserve"> муниципального района;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t xml:space="preserve">5.4.2. Увеличение площади вовлеченных в оборот земельных участков под жилищное строительство и строительство промышленных предприятий </w:t>
      </w:r>
      <w:r w:rsidRPr="006562D2">
        <w:rPr>
          <w:rFonts w:ascii="Times New Roman" w:hAnsi="Times New Roman"/>
          <w:sz w:val="26"/>
          <w:szCs w:val="26"/>
          <w:lang w:eastAsia="ru-RU"/>
        </w:rPr>
        <w:t>за период с 2015 по 2019 год</w:t>
      </w:r>
      <w:r w:rsidRPr="006562D2">
        <w:rPr>
          <w:rFonts w:ascii="Times New Roman" w:hAnsi="Times New Roman"/>
          <w:sz w:val="26"/>
          <w:szCs w:val="26"/>
          <w:shd w:val="clear" w:color="auto" w:fill="FFFFFF"/>
          <w:lang w:eastAsia="ru-RU"/>
        </w:rPr>
        <w:t xml:space="preserve"> до 15 га;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t xml:space="preserve">5.4.3.2. Поступления по арендной плате за землю и доходам от продажи земельных участков в консолидированный бюджет </w:t>
      </w:r>
      <w:proofErr w:type="spellStart"/>
      <w:r w:rsidRPr="006562D2">
        <w:rPr>
          <w:rFonts w:ascii="Times New Roman" w:hAnsi="Times New Roman"/>
          <w:sz w:val="26"/>
          <w:szCs w:val="26"/>
          <w:shd w:val="clear" w:color="auto" w:fill="FFFFFF"/>
          <w:lang w:eastAsia="ru-RU"/>
        </w:rPr>
        <w:t>Краснокамского</w:t>
      </w:r>
      <w:proofErr w:type="spellEnd"/>
      <w:r w:rsidRPr="006562D2">
        <w:rPr>
          <w:rFonts w:ascii="Times New Roman" w:hAnsi="Times New Roman"/>
          <w:sz w:val="26"/>
          <w:szCs w:val="26"/>
          <w:shd w:val="clear" w:color="auto" w:fill="FFFFFF"/>
          <w:lang w:eastAsia="ru-RU"/>
        </w:rPr>
        <w:t xml:space="preserve"> муниципального района до: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2015 год - 33 634,9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2016 год – 52 911,7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2017 год – 44 688,1 тыс. рублей в год,</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2018 год – 35 338,8 тыс. рублей в год,</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2019 год -  35 283,8 тыс. рублей.</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5.5. В части совершенствования нормативного правового регулирования  имущественных отношений в 2015-2019 годах планируется:</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 xml:space="preserve">5.5.1 Внесение изменений в Решение Земского Собрания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от 01.03.2007 № 21 «Об утверждении Положения о порядке предоставления земельных участков, государственная собственность на которые не разграничена, а также находящихся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в части исключения полномочия по распоряжению земельными участками, государственная собственность на которые не разграничена;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5.5.2. Внесение изменений в регламенты Комитета в части, касающейся распоряжения земельными участками, государственная собственность на которые не разграничена;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Выполнение намеченных подпрограммой мероприятий будет обеспечивать эффективное управление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что является важнейшим результатом реализации подпрограммы.</w:t>
      </w:r>
    </w:p>
    <w:p w:rsidR="006562D2" w:rsidRPr="006562D2" w:rsidRDefault="006562D2" w:rsidP="006562D2">
      <w:pPr>
        <w:autoSpaceDE w:val="0"/>
        <w:autoSpaceDN w:val="0"/>
        <w:adjustRightInd w:val="0"/>
        <w:spacing w:after="0" w:line="360" w:lineRule="exact"/>
        <w:jc w:val="both"/>
        <w:rPr>
          <w:rFonts w:ascii="Times New Roman" w:hAnsi="Times New Roman"/>
          <w:b/>
          <w:sz w:val="26"/>
          <w:szCs w:val="26"/>
          <w:lang w:eastAsia="ru-RU"/>
        </w:rPr>
      </w:pPr>
      <w:r w:rsidRPr="006562D2">
        <w:rPr>
          <w:rFonts w:ascii="Times New Roman" w:hAnsi="Times New Roman"/>
          <w:b/>
          <w:i/>
          <w:sz w:val="26"/>
          <w:szCs w:val="26"/>
          <w:lang w:eastAsia="ru-RU"/>
        </w:rPr>
        <w:br w:type="page"/>
      </w:r>
      <w:r w:rsidRPr="006562D2">
        <w:rPr>
          <w:rFonts w:ascii="Times New Roman" w:hAnsi="Times New Roman"/>
          <w:b/>
          <w:sz w:val="26"/>
          <w:szCs w:val="26"/>
          <w:lang w:val="en-US" w:eastAsia="ru-RU"/>
        </w:rPr>
        <w:lastRenderedPageBreak/>
        <w:t>VI</w:t>
      </w:r>
      <w:r w:rsidRPr="006562D2">
        <w:rPr>
          <w:rFonts w:ascii="Times New Roman" w:hAnsi="Times New Roman"/>
          <w:b/>
          <w:sz w:val="26"/>
          <w:szCs w:val="26"/>
          <w:lang w:eastAsia="ru-RU"/>
        </w:rPr>
        <w:t xml:space="preserve">. Основные меры правового регулирования в сфере управления земельными ресурсами </w:t>
      </w:r>
      <w:proofErr w:type="spellStart"/>
      <w:r w:rsidRPr="006562D2">
        <w:rPr>
          <w:rFonts w:ascii="Times New Roman" w:hAnsi="Times New Roman"/>
          <w:b/>
          <w:sz w:val="26"/>
          <w:szCs w:val="26"/>
          <w:lang w:eastAsia="ru-RU"/>
        </w:rPr>
        <w:t>Краснокамского</w:t>
      </w:r>
      <w:proofErr w:type="spellEnd"/>
      <w:r w:rsidRPr="006562D2">
        <w:rPr>
          <w:rFonts w:ascii="Times New Roman" w:hAnsi="Times New Roman"/>
          <w:b/>
          <w:sz w:val="26"/>
          <w:szCs w:val="26"/>
          <w:lang w:eastAsia="ru-RU"/>
        </w:rPr>
        <w:t xml:space="preserve"> муниципального района, направленные на достижение целей и конечных результатов подпрограммы муниципальной программы, с обоснованием основных положений и сроков принятия необходимых нормативных правовых актов</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связи с изменениями федерального и краевого законодательства возможна разработка и принятие нормативных правовых актов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сфере земельных отношений.   При реализации мероприятий подпрограммы по мере необходимости администрация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издает нормативные правовые акты в соответствии со своими полномочиями.</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VII</w:t>
      </w:r>
      <w:r w:rsidRPr="006562D2">
        <w:rPr>
          <w:rFonts w:ascii="Times New Roman" w:hAnsi="Times New Roman"/>
          <w:b/>
          <w:sz w:val="26"/>
          <w:szCs w:val="26"/>
          <w:lang w:eastAsia="ru-RU"/>
        </w:rPr>
        <w:t>. 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7.1. Сведения о целевых показателях подпрограммы по годам реализации представлены в приложении 5</w:t>
      </w:r>
      <w:r w:rsidRPr="006562D2">
        <w:rPr>
          <w:rFonts w:ascii="Times New Roman" w:hAnsi="Times New Roman"/>
          <w:sz w:val="26"/>
          <w:szCs w:val="26"/>
        </w:rPr>
        <w:t xml:space="preserve"> к Программе.</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7.2. Система целевых показателей подпрограммы сформирована с учетом обеспечения возможности проверки и подтверждения достижения целей и решения задач подпрограммы.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7.3. Состав целевых показателей подпрограммы увязан с ее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7.4. Показатели подпрограммы характеризуют конечные общественно – значимые результаты развития сферы управления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 оценивают социальные и экономические эффекты для общества в целом  или  пользователей земельных ресурсов района. К таким показателям относятся:</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7.4.1. Вовлечение в оборот земельных участков под жилищное строительство и строительство промышленных предприятий:</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Целевой показатель: </w:t>
      </w:r>
      <w:r w:rsidRPr="006562D2">
        <w:rPr>
          <w:rFonts w:ascii="Times New Roman" w:hAnsi="Times New Roman"/>
          <w:sz w:val="26"/>
          <w:szCs w:val="26"/>
          <w:shd w:val="clear" w:color="auto" w:fill="FFFFFF"/>
          <w:lang w:eastAsia="ru-RU"/>
        </w:rPr>
        <w:t xml:space="preserve">увеличение площади вовлеченных в оборот земельных участков под жилищное строительство и строительство промышленных предприятий </w:t>
      </w:r>
      <w:r w:rsidRPr="006562D2">
        <w:rPr>
          <w:rFonts w:ascii="Times New Roman" w:hAnsi="Times New Roman"/>
          <w:sz w:val="26"/>
          <w:szCs w:val="26"/>
          <w:lang w:eastAsia="ru-RU"/>
        </w:rPr>
        <w:t>за период с 2015 по 2019 год</w:t>
      </w:r>
      <w:r w:rsidRPr="006562D2">
        <w:rPr>
          <w:rFonts w:ascii="Times New Roman" w:hAnsi="Times New Roman"/>
          <w:sz w:val="26"/>
          <w:szCs w:val="26"/>
          <w:shd w:val="clear" w:color="auto" w:fill="FFFFFF"/>
          <w:lang w:eastAsia="ru-RU"/>
        </w:rPr>
        <w:t xml:space="preserve"> до 15 га</w:t>
      </w:r>
      <w:r w:rsidRPr="006562D2">
        <w:rPr>
          <w:rFonts w:ascii="Times New Roman" w:hAnsi="Times New Roman"/>
          <w:sz w:val="26"/>
          <w:szCs w:val="26"/>
          <w:lang w:eastAsia="ru-RU"/>
        </w:rPr>
        <w:t>.</w:t>
      </w:r>
    </w:p>
    <w:p w:rsidR="006562D2" w:rsidRPr="006562D2" w:rsidRDefault="006562D2" w:rsidP="006562D2">
      <w:pPr>
        <w:spacing w:after="0" w:line="360" w:lineRule="exact"/>
        <w:jc w:val="both"/>
        <w:rPr>
          <w:rFonts w:ascii="Times New Roman" w:hAnsi="Times New Roman"/>
          <w:spacing w:val="-6"/>
          <w:sz w:val="26"/>
          <w:szCs w:val="26"/>
          <w:lang w:eastAsia="ru-RU"/>
        </w:rPr>
      </w:pPr>
      <w:r w:rsidRPr="006562D2">
        <w:rPr>
          <w:rFonts w:ascii="Times New Roman" w:hAnsi="Times New Roman"/>
          <w:spacing w:val="-6"/>
          <w:sz w:val="26"/>
          <w:szCs w:val="26"/>
          <w:lang w:eastAsia="ru-RU"/>
        </w:rPr>
        <w:t xml:space="preserve">Вопрос развития жилищного строительства и строительства промышленных предприятий </w:t>
      </w:r>
      <w:proofErr w:type="gramStart"/>
      <w:r w:rsidRPr="006562D2">
        <w:rPr>
          <w:rFonts w:ascii="Times New Roman" w:hAnsi="Times New Roman"/>
          <w:spacing w:val="-6"/>
          <w:sz w:val="26"/>
          <w:szCs w:val="26"/>
          <w:lang w:eastAsia="ru-RU"/>
        </w:rPr>
        <w:t>в</w:t>
      </w:r>
      <w:proofErr w:type="gramEnd"/>
      <w:r w:rsidRPr="006562D2">
        <w:rPr>
          <w:rFonts w:ascii="Times New Roman" w:hAnsi="Times New Roman"/>
          <w:spacing w:val="-6"/>
          <w:sz w:val="26"/>
          <w:szCs w:val="26"/>
          <w:lang w:eastAsia="ru-RU"/>
        </w:rPr>
        <w:t xml:space="preserve"> </w:t>
      </w:r>
      <w:proofErr w:type="gramStart"/>
      <w:r w:rsidRPr="006562D2">
        <w:rPr>
          <w:rFonts w:ascii="Times New Roman" w:hAnsi="Times New Roman"/>
          <w:spacing w:val="-6"/>
          <w:sz w:val="26"/>
          <w:szCs w:val="26"/>
          <w:lang w:eastAsia="ru-RU"/>
        </w:rPr>
        <w:t>Краснокамском</w:t>
      </w:r>
      <w:proofErr w:type="gramEnd"/>
      <w:r w:rsidRPr="006562D2">
        <w:rPr>
          <w:rFonts w:ascii="Times New Roman" w:hAnsi="Times New Roman"/>
          <w:spacing w:val="-6"/>
          <w:sz w:val="26"/>
          <w:szCs w:val="26"/>
          <w:lang w:eastAsia="ru-RU"/>
        </w:rPr>
        <w:t xml:space="preserve"> муниципальном районе является одним из ключевых в виду дефицита свободных </w:t>
      </w:r>
      <w:proofErr w:type="spellStart"/>
      <w:r w:rsidRPr="006562D2">
        <w:rPr>
          <w:rFonts w:ascii="Times New Roman" w:hAnsi="Times New Roman"/>
          <w:spacing w:val="-6"/>
          <w:sz w:val="26"/>
          <w:szCs w:val="26"/>
          <w:lang w:eastAsia="ru-RU"/>
        </w:rPr>
        <w:t>инвестиционно</w:t>
      </w:r>
      <w:proofErr w:type="spellEnd"/>
      <w:r w:rsidRPr="006562D2">
        <w:rPr>
          <w:rFonts w:ascii="Times New Roman" w:hAnsi="Times New Roman"/>
          <w:spacing w:val="-6"/>
          <w:sz w:val="26"/>
          <w:szCs w:val="26"/>
          <w:lang w:eastAsia="ru-RU"/>
        </w:rPr>
        <w:t xml:space="preserve"> – привлекательных земельных массивов.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7.4.2. Поступление доходов консолидированного бюджета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от использования и распоряжения земельными участками: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lang w:eastAsia="ru-RU"/>
        </w:rPr>
        <w:t xml:space="preserve">Целевой показатель: </w:t>
      </w:r>
      <w:r w:rsidRPr="006562D2">
        <w:rPr>
          <w:rFonts w:ascii="Times New Roman" w:hAnsi="Times New Roman"/>
          <w:sz w:val="26"/>
          <w:szCs w:val="26"/>
          <w:shd w:val="clear" w:color="auto" w:fill="FFFFFF"/>
          <w:lang w:eastAsia="ru-RU"/>
        </w:rPr>
        <w:t xml:space="preserve">Поступления по арендной плате за землю и доходам от продажи земельных участков в консолидированный бюджет </w:t>
      </w:r>
      <w:proofErr w:type="spellStart"/>
      <w:r w:rsidRPr="006562D2">
        <w:rPr>
          <w:rFonts w:ascii="Times New Roman" w:hAnsi="Times New Roman"/>
          <w:sz w:val="26"/>
          <w:szCs w:val="26"/>
          <w:shd w:val="clear" w:color="auto" w:fill="FFFFFF"/>
          <w:lang w:eastAsia="ru-RU"/>
        </w:rPr>
        <w:t>Краснокамского</w:t>
      </w:r>
      <w:proofErr w:type="spellEnd"/>
      <w:r w:rsidRPr="006562D2">
        <w:rPr>
          <w:rFonts w:ascii="Times New Roman" w:hAnsi="Times New Roman"/>
          <w:sz w:val="26"/>
          <w:szCs w:val="26"/>
          <w:shd w:val="clear" w:color="auto" w:fill="FFFFFF"/>
          <w:lang w:eastAsia="ru-RU"/>
        </w:rPr>
        <w:t xml:space="preserve"> муниципального района до: </w:t>
      </w:r>
    </w:p>
    <w:p w:rsidR="006562D2" w:rsidRPr="006562D2" w:rsidRDefault="006562D2" w:rsidP="006562D2">
      <w:pPr>
        <w:tabs>
          <w:tab w:val="left" w:pos="1843"/>
          <w:tab w:val="left" w:pos="1985"/>
        </w:tabs>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t xml:space="preserve">2015 год -  33 634,9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t xml:space="preserve">2016 год – 52 911,7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lastRenderedPageBreak/>
        <w:t xml:space="preserve">2017 год – 44 688,1 тыс. рублей в год,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t>2018 год – 35 338,8 тыс. рублей в год,</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shd w:val="clear" w:color="auto" w:fill="FFFFFF"/>
          <w:lang w:eastAsia="ru-RU"/>
        </w:rPr>
      </w:pPr>
      <w:r w:rsidRPr="006562D2">
        <w:rPr>
          <w:rFonts w:ascii="Times New Roman" w:hAnsi="Times New Roman"/>
          <w:sz w:val="26"/>
          <w:szCs w:val="26"/>
          <w:shd w:val="clear" w:color="auto" w:fill="FFFFFF"/>
          <w:lang w:eastAsia="ru-RU"/>
        </w:rPr>
        <w:t>2019 год -  35 283,8 тыс. рублей.</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Планируется обеспечить поступления за счет обеспечения эффективности использования земельных ресурсов, в том числе увеличения количества зарегистрированных прав на землю за счет выявления земельных участков, на которые не зарегистрированы права владения, обеспечения оформления землепользователями, землевладельцами прав на землю, взыскания дебиторской задолженности по арендной плате за землю в полном объеме;</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7.4.3. Реализация указов Президента Российской Федерации в части обеспечения многодетных семей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земельными участками.</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Целевой показатель: Доля многодетных семей района, обеспеченных  земельными участками к концу 2019 года не менее 80 %.</w:t>
      </w:r>
    </w:p>
    <w:p w:rsidR="006562D2" w:rsidRPr="006562D2" w:rsidRDefault="006562D2" w:rsidP="006562D2">
      <w:pPr>
        <w:autoSpaceDE w:val="0"/>
        <w:autoSpaceDN w:val="0"/>
        <w:adjustRightInd w:val="0"/>
        <w:spacing w:after="0" w:line="360" w:lineRule="exact"/>
        <w:jc w:val="both"/>
        <w:rPr>
          <w:rFonts w:ascii="Times New Roman" w:hAnsi="Times New Roman"/>
          <w:b/>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VIII</w:t>
      </w:r>
      <w:r w:rsidRPr="006562D2">
        <w:rPr>
          <w:rFonts w:ascii="Times New Roman" w:hAnsi="Times New Roman"/>
          <w:b/>
          <w:sz w:val="26"/>
          <w:szCs w:val="26"/>
          <w:lang w:eastAsia="ru-RU"/>
        </w:rPr>
        <w:t>. Информация по ресурсному обеспечению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Реализация мероприятий подпрограммы «Эффективное управление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осуществляется за счет средств бюджета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widowControl w:val="0"/>
        <w:autoSpaceDE w:val="0"/>
        <w:autoSpaceDN w:val="0"/>
        <w:adjustRightInd w:val="0"/>
        <w:spacing w:after="0" w:line="360" w:lineRule="exact"/>
        <w:jc w:val="both"/>
        <w:rPr>
          <w:rFonts w:ascii="Times New Roman" w:hAnsi="Times New Roman"/>
          <w:b/>
          <w:sz w:val="26"/>
          <w:szCs w:val="26"/>
        </w:rPr>
      </w:pPr>
      <w:r w:rsidRPr="006562D2">
        <w:rPr>
          <w:rFonts w:ascii="Times New Roman" w:hAnsi="Times New Roman"/>
          <w:sz w:val="26"/>
          <w:szCs w:val="26"/>
        </w:rPr>
        <w:t xml:space="preserve">Финансовое обеспечение реализации подпрограммы </w:t>
      </w:r>
      <w:r w:rsidRPr="006562D2">
        <w:rPr>
          <w:rFonts w:ascii="Times New Roman" w:hAnsi="Times New Roman"/>
          <w:sz w:val="26"/>
          <w:szCs w:val="26"/>
          <w:lang w:eastAsia="ru-RU"/>
        </w:rPr>
        <w:t xml:space="preserve">«Эффективное управление земельными ресурсами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w:t>
      </w:r>
      <w:r w:rsidRPr="006562D2">
        <w:rPr>
          <w:rFonts w:ascii="Times New Roman" w:hAnsi="Times New Roman"/>
          <w:sz w:val="26"/>
          <w:szCs w:val="26"/>
        </w:rPr>
        <w:t xml:space="preserve"> представлено в приложении 6 к Программе.</w:t>
      </w:r>
    </w:p>
    <w:p w:rsidR="006562D2" w:rsidRPr="006562D2" w:rsidRDefault="006562D2" w:rsidP="006562D2">
      <w:pPr>
        <w:spacing w:after="0" w:line="360" w:lineRule="exact"/>
        <w:jc w:val="both"/>
        <w:rPr>
          <w:rFonts w:ascii="Times New Roman" w:hAnsi="Times New Roman"/>
          <w:b/>
          <w:sz w:val="26"/>
          <w:szCs w:val="26"/>
          <w:lang w:eastAsia="ru-RU"/>
        </w:rPr>
      </w:pPr>
      <w:r w:rsidRPr="006562D2">
        <w:rPr>
          <w:rFonts w:ascii="Times New Roman" w:hAnsi="Times New Roman"/>
          <w:sz w:val="26"/>
          <w:szCs w:val="26"/>
          <w:lang w:eastAsia="ru-RU"/>
        </w:rPr>
        <w:t>Общий объем финансирования подпрограммы составит  4 198,2 тыс. рублей, в том числе по годам:</w:t>
      </w:r>
    </w:p>
    <w:p w:rsidR="006562D2" w:rsidRPr="006562D2" w:rsidRDefault="006562D2" w:rsidP="006562D2">
      <w:pPr>
        <w:spacing w:after="0" w:line="360" w:lineRule="exact"/>
        <w:jc w:val="both"/>
        <w:rPr>
          <w:rFonts w:ascii="Times New Roman" w:hAnsi="Times New Roman"/>
          <w:b/>
          <w:sz w:val="26"/>
          <w:szCs w:val="26"/>
          <w:lang w:eastAsia="ru-RU"/>
        </w:rPr>
      </w:pPr>
      <w:r w:rsidRPr="006562D2">
        <w:rPr>
          <w:rFonts w:ascii="Times New Roman" w:hAnsi="Times New Roman"/>
          <w:sz w:val="26"/>
          <w:szCs w:val="26"/>
          <w:lang w:eastAsia="ru-RU"/>
        </w:rPr>
        <w:t>в 2015 году –       75,7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2016 году –     492,2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2017 году –  1 210,1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в 2018 году –  1 210,1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 2019 году -   1 210,1 </w:t>
      </w:r>
      <w:proofErr w:type="spellStart"/>
      <w:r w:rsidRPr="006562D2">
        <w:rPr>
          <w:rFonts w:ascii="Times New Roman" w:hAnsi="Times New Roman"/>
          <w:sz w:val="26"/>
          <w:szCs w:val="26"/>
          <w:lang w:eastAsia="ru-RU"/>
        </w:rPr>
        <w:t>тыс</w:t>
      </w:r>
      <w:proofErr w:type="gramStart"/>
      <w:r w:rsidRPr="006562D2">
        <w:rPr>
          <w:rFonts w:ascii="Times New Roman" w:hAnsi="Times New Roman"/>
          <w:sz w:val="26"/>
          <w:szCs w:val="26"/>
          <w:lang w:eastAsia="ru-RU"/>
        </w:rPr>
        <w:t>.р</w:t>
      </w:r>
      <w:proofErr w:type="gramEnd"/>
      <w:r w:rsidRPr="006562D2">
        <w:rPr>
          <w:rFonts w:ascii="Times New Roman" w:hAnsi="Times New Roman"/>
          <w:sz w:val="26"/>
          <w:szCs w:val="26"/>
          <w:lang w:eastAsia="ru-RU"/>
        </w:rPr>
        <w:t>ублей</w:t>
      </w:r>
      <w:proofErr w:type="spellEnd"/>
      <w:r w:rsidRPr="006562D2">
        <w:rPr>
          <w:rFonts w:ascii="Times New Roman" w:hAnsi="Times New Roman"/>
          <w:sz w:val="26"/>
          <w:szCs w:val="26"/>
          <w:lang w:eastAsia="ru-RU"/>
        </w:rPr>
        <w:t>.</w:t>
      </w:r>
    </w:p>
    <w:p w:rsidR="006562D2" w:rsidRPr="006562D2" w:rsidRDefault="006562D2" w:rsidP="006562D2">
      <w:pPr>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IX</w:t>
      </w:r>
      <w:r w:rsidRPr="006562D2">
        <w:rPr>
          <w:rFonts w:ascii="Times New Roman" w:hAnsi="Times New Roman"/>
          <w:b/>
          <w:sz w:val="26"/>
          <w:szCs w:val="26"/>
          <w:lang w:eastAsia="ru-RU"/>
        </w:rPr>
        <w:t>. Описание мер регулирования и управления рисками с целью минимизации их влияния на достижение целей подпрограммы муниципальной программы</w:t>
      </w:r>
    </w:p>
    <w:p w:rsidR="006562D2" w:rsidRPr="006562D2" w:rsidRDefault="006562D2" w:rsidP="006562D2">
      <w:pPr>
        <w:widowControl w:val="0"/>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Основными рисками в части реализации подпрограммы является следующее:</w:t>
      </w:r>
    </w:p>
    <w:p w:rsidR="006562D2" w:rsidRPr="006562D2" w:rsidRDefault="006562D2" w:rsidP="006562D2">
      <w:pPr>
        <w:widowControl w:val="0"/>
        <w:autoSpaceDE w:val="0"/>
        <w:autoSpaceDN w:val="0"/>
        <w:adjustRightInd w:val="0"/>
        <w:spacing w:after="0" w:line="360" w:lineRule="exact"/>
        <w:jc w:val="both"/>
        <w:rPr>
          <w:rFonts w:ascii="Times New Roman" w:hAnsi="Times New Roman"/>
          <w:bCs/>
          <w:sz w:val="26"/>
          <w:szCs w:val="26"/>
          <w:lang w:eastAsia="ru-RU"/>
        </w:rPr>
      </w:pPr>
      <w:r w:rsidRPr="006562D2">
        <w:rPr>
          <w:rFonts w:ascii="Times New Roman" w:hAnsi="Times New Roman"/>
          <w:sz w:val="26"/>
          <w:szCs w:val="26"/>
          <w:lang w:eastAsia="ru-RU"/>
        </w:rPr>
        <w:t>1. С</w:t>
      </w:r>
      <w:r w:rsidRPr="006562D2">
        <w:rPr>
          <w:rFonts w:ascii="Times New Roman" w:hAnsi="Times New Roman"/>
          <w:bCs/>
          <w:sz w:val="26"/>
          <w:szCs w:val="26"/>
          <w:lang w:eastAsia="ru-RU"/>
        </w:rPr>
        <w:t xml:space="preserve"> 01.01.2017 полномочия по распоряжению земельными участками, государственная собственность на которые не разграничена, расположенных в границах сельских поселений, переходят в </w:t>
      </w:r>
      <w:proofErr w:type="spellStart"/>
      <w:r w:rsidRPr="006562D2">
        <w:rPr>
          <w:rFonts w:ascii="Times New Roman" w:hAnsi="Times New Roman"/>
          <w:bCs/>
          <w:sz w:val="26"/>
          <w:szCs w:val="26"/>
          <w:lang w:eastAsia="ru-RU"/>
        </w:rPr>
        <w:t>Краснокамский</w:t>
      </w:r>
      <w:proofErr w:type="spellEnd"/>
      <w:r w:rsidRPr="006562D2">
        <w:rPr>
          <w:rFonts w:ascii="Times New Roman" w:hAnsi="Times New Roman"/>
          <w:bCs/>
          <w:sz w:val="26"/>
          <w:szCs w:val="26"/>
          <w:lang w:eastAsia="ru-RU"/>
        </w:rPr>
        <w:t xml:space="preserve"> муниципальный район.</w:t>
      </w:r>
    </w:p>
    <w:p w:rsidR="006562D2" w:rsidRPr="006562D2" w:rsidRDefault="006562D2" w:rsidP="006562D2">
      <w:pPr>
        <w:shd w:val="clear" w:color="auto" w:fill="FFFFFF"/>
        <w:spacing w:after="0" w:line="360" w:lineRule="exact"/>
        <w:jc w:val="both"/>
        <w:rPr>
          <w:rFonts w:ascii="Times New Roman" w:hAnsi="Times New Roman"/>
          <w:color w:val="000000"/>
          <w:sz w:val="26"/>
          <w:szCs w:val="26"/>
          <w:lang w:eastAsia="ru-RU"/>
        </w:rPr>
      </w:pPr>
      <w:r w:rsidRPr="006562D2">
        <w:rPr>
          <w:rFonts w:ascii="Times New Roman" w:hAnsi="Times New Roman"/>
          <w:bCs/>
          <w:sz w:val="26"/>
          <w:szCs w:val="26"/>
          <w:lang w:eastAsia="ru-RU"/>
        </w:rPr>
        <w:t xml:space="preserve">2. </w:t>
      </w:r>
      <w:proofErr w:type="gramStart"/>
      <w:r w:rsidRPr="006562D2">
        <w:rPr>
          <w:rFonts w:ascii="Times New Roman" w:hAnsi="Times New Roman"/>
          <w:color w:val="000000"/>
          <w:sz w:val="26"/>
          <w:szCs w:val="26"/>
          <w:lang w:eastAsia="ru-RU"/>
        </w:rPr>
        <w:t>Одной из основных проблем в вопросе увеличения доходной части бюджета в Краснокамском муниципальном района является наличие дебиторской задолженности по арендной плате за землю и имущество.</w:t>
      </w:r>
      <w:proofErr w:type="gramEnd"/>
    </w:p>
    <w:p w:rsidR="006562D2" w:rsidRPr="006562D2" w:rsidRDefault="006562D2" w:rsidP="006562D2">
      <w:pPr>
        <w:shd w:val="clear" w:color="auto" w:fill="FFFFFF"/>
        <w:spacing w:after="0" w:line="360" w:lineRule="exact"/>
        <w:jc w:val="both"/>
        <w:rPr>
          <w:rFonts w:ascii="Times New Roman" w:hAnsi="Times New Roman"/>
          <w:color w:val="000000"/>
          <w:sz w:val="26"/>
          <w:szCs w:val="26"/>
          <w:lang w:eastAsia="ru-RU"/>
        </w:rPr>
      </w:pPr>
      <w:r w:rsidRPr="006562D2">
        <w:rPr>
          <w:rFonts w:ascii="Times New Roman" w:hAnsi="Times New Roman"/>
          <w:color w:val="000000"/>
          <w:sz w:val="26"/>
          <w:szCs w:val="26"/>
          <w:lang w:eastAsia="ru-RU"/>
        </w:rPr>
        <w:t xml:space="preserve">В 2013-2016 гг. была проведена большая работа по взысканию задолженности, вынесено судебных решений в пользу бюджета </w:t>
      </w:r>
      <w:proofErr w:type="spellStart"/>
      <w:r w:rsidRPr="006562D2">
        <w:rPr>
          <w:rFonts w:ascii="Times New Roman" w:hAnsi="Times New Roman"/>
          <w:color w:val="000000"/>
          <w:sz w:val="26"/>
          <w:szCs w:val="26"/>
          <w:lang w:eastAsia="ru-RU"/>
        </w:rPr>
        <w:t>Краснокамского</w:t>
      </w:r>
      <w:proofErr w:type="spellEnd"/>
      <w:r w:rsidRPr="006562D2">
        <w:rPr>
          <w:rFonts w:ascii="Times New Roman" w:hAnsi="Times New Roman"/>
          <w:color w:val="000000"/>
          <w:sz w:val="26"/>
          <w:szCs w:val="26"/>
          <w:lang w:eastAsia="ru-RU"/>
        </w:rPr>
        <w:t xml:space="preserve"> муниципального района на сумму более 50 млн. руб. </w:t>
      </w:r>
    </w:p>
    <w:p w:rsidR="006562D2" w:rsidRPr="006562D2" w:rsidRDefault="006562D2" w:rsidP="006562D2">
      <w:pPr>
        <w:shd w:val="clear" w:color="auto" w:fill="FFFFFF"/>
        <w:tabs>
          <w:tab w:val="left" w:pos="3402"/>
          <w:tab w:val="left" w:pos="3686"/>
        </w:tabs>
        <w:spacing w:after="0" w:line="360" w:lineRule="exact"/>
        <w:jc w:val="both"/>
        <w:rPr>
          <w:rFonts w:ascii="Times New Roman" w:hAnsi="Times New Roman"/>
          <w:color w:val="000000"/>
          <w:sz w:val="26"/>
          <w:szCs w:val="26"/>
          <w:lang w:eastAsia="ru-RU"/>
        </w:rPr>
      </w:pPr>
      <w:r w:rsidRPr="006562D2">
        <w:rPr>
          <w:rFonts w:ascii="Times New Roman" w:hAnsi="Times New Roman"/>
          <w:color w:val="000000"/>
          <w:sz w:val="26"/>
          <w:szCs w:val="26"/>
          <w:lang w:eastAsia="ru-RU"/>
        </w:rPr>
        <w:lastRenderedPageBreak/>
        <w:t>Вместе с тем, проблемы возникли на этапе работы Службы судебных приставов, а именно, каких-либо действенных мер по исполнению судебных актов удается добиться только по конкретным делам после соответствующей переписки с руководством службы судебных приставов, либо после обжалования действий судебных приставов. Несмотря на предпринимаемые руководством ССП меры по устранению недостатков, они остаются неизменными на протяжении длительного периода времени. Существенные изменения в работе службы не происходят.</w:t>
      </w:r>
    </w:p>
    <w:p w:rsidR="006562D2" w:rsidRPr="006562D2" w:rsidRDefault="006562D2" w:rsidP="006562D2">
      <w:pPr>
        <w:widowControl w:val="0"/>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color w:val="000000"/>
          <w:sz w:val="26"/>
          <w:szCs w:val="26"/>
          <w:lang w:eastAsia="ru-RU"/>
        </w:rPr>
        <w:t>Неэффективная работа службы судебных приставов по исполнению судебных актов приводит к тому, что фактически судебные постановления не исполняются.</w:t>
      </w:r>
    </w:p>
    <w:p w:rsidR="006562D2" w:rsidRPr="006562D2" w:rsidRDefault="006562D2" w:rsidP="006562D2">
      <w:pPr>
        <w:widowControl w:val="0"/>
        <w:autoSpaceDE w:val="0"/>
        <w:autoSpaceDN w:val="0"/>
        <w:adjustRightInd w:val="0"/>
        <w:spacing w:after="0" w:line="360" w:lineRule="exact"/>
        <w:jc w:val="both"/>
        <w:rPr>
          <w:rFonts w:ascii="Times New Roman" w:hAnsi="Times New Roman"/>
          <w:b/>
          <w:bCs/>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X</w:t>
      </w:r>
      <w:r w:rsidRPr="006562D2">
        <w:rPr>
          <w:rFonts w:ascii="Times New Roman" w:hAnsi="Times New Roman"/>
          <w:b/>
          <w:sz w:val="26"/>
          <w:szCs w:val="26"/>
          <w:lang w:eastAsia="ru-RU"/>
        </w:rPr>
        <w:t>. Методика оценки эффективности подпрограммы муниципальной программы</w:t>
      </w:r>
    </w:p>
    <w:p w:rsidR="006562D2" w:rsidRPr="006562D2" w:rsidRDefault="006562D2" w:rsidP="006562D2">
      <w:pPr>
        <w:tabs>
          <w:tab w:val="left" w:pos="9923"/>
        </w:tab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Методика оценка эффективности подпрограммы соответствует методике, изложенной в разделе </w:t>
      </w:r>
      <w:r w:rsidRPr="006562D2">
        <w:rPr>
          <w:rFonts w:ascii="Times New Roman" w:hAnsi="Times New Roman"/>
          <w:b/>
          <w:sz w:val="26"/>
          <w:szCs w:val="26"/>
          <w:lang w:val="en-US" w:eastAsia="ru-RU"/>
        </w:rPr>
        <w:t>X</w:t>
      </w:r>
      <w:r w:rsidRPr="006562D2">
        <w:rPr>
          <w:rFonts w:ascii="Times New Roman" w:hAnsi="Times New Roman"/>
          <w:sz w:val="26"/>
          <w:szCs w:val="26"/>
          <w:lang w:eastAsia="ru-RU"/>
        </w:rPr>
        <w:t xml:space="preserve"> Программы.</w:t>
      </w:r>
    </w:p>
    <w:p w:rsidR="006562D2" w:rsidRPr="006562D2" w:rsidRDefault="006562D2" w:rsidP="006562D2">
      <w:pPr>
        <w:tabs>
          <w:tab w:val="left" w:pos="9923"/>
        </w:tabs>
        <w:spacing w:after="0" w:line="360" w:lineRule="exact"/>
        <w:jc w:val="both"/>
        <w:rPr>
          <w:rFonts w:ascii="Times New Roman" w:hAnsi="Times New Roman"/>
          <w:sz w:val="26"/>
          <w:szCs w:val="26"/>
          <w:lang w:eastAsia="ru-RU"/>
        </w:rPr>
      </w:pPr>
    </w:p>
    <w:p w:rsidR="006562D2" w:rsidRPr="006562D2" w:rsidRDefault="006562D2" w:rsidP="006562D2">
      <w:pPr>
        <w:tabs>
          <w:tab w:val="left" w:pos="9923"/>
        </w:tabs>
        <w:spacing w:after="0" w:line="360" w:lineRule="exact"/>
        <w:jc w:val="right"/>
        <w:rPr>
          <w:rFonts w:ascii="Times New Roman" w:hAnsi="Times New Roman"/>
          <w:sz w:val="26"/>
          <w:szCs w:val="26"/>
        </w:rPr>
      </w:pPr>
      <w:r w:rsidRPr="006562D2">
        <w:rPr>
          <w:rFonts w:ascii="Times New Roman" w:hAnsi="Times New Roman"/>
          <w:sz w:val="26"/>
          <w:szCs w:val="26"/>
          <w:lang w:eastAsia="ru-RU"/>
        </w:rPr>
        <w:br w:type="page"/>
      </w:r>
      <w:r w:rsidRPr="006562D2">
        <w:rPr>
          <w:rFonts w:ascii="Times New Roman" w:hAnsi="Times New Roman"/>
          <w:sz w:val="26"/>
          <w:szCs w:val="26"/>
        </w:rPr>
        <w:lastRenderedPageBreak/>
        <w:t>Приложение 3</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к муниципальной программе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«Управление земельными ресурсами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и имуществом </w:t>
      </w:r>
      <w:proofErr w:type="spellStart"/>
      <w:r w:rsidRPr="006562D2">
        <w:rPr>
          <w:rFonts w:ascii="Times New Roman" w:hAnsi="Times New Roman"/>
          <w:sz w:val="26"/>
          <w:szCs w:val="26"/>
        </w:rPr>
        <w:t>Краснокамского</w:t>
      </w:r>
      <w:proofErr w:type="spellEnd"/>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муниципального района на 2015-2019 годы»</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от 30.09.2016 № 574 </w:t>
      </w:r>
    </w:p>
    <w:p w:rsidR="006562D2" w:rsidRPr="006562D2" w:rsidRDefault="006562D2" w:rsidP="006562D2">
      <w:pPr>
        <w:spacing w:after="0" w:line="360" w:lineRule="exact"/>
        <w:jc w:val="center"/>
        <w:rPr>
          <w:rFonts w:ascii="Times New Roman" w:hAnsi="Times New Roman"/>
          <w:b/>
          <w:sz w:val="26"/>
          <w:szCs w:val="26"/>
          <w:lang w:eastAsia="ru-RU"/>
        </w:rPr>
      </w:pPr>
    </w:p>
    <w:p w:rsidR="006562D2" w:rsidRPr="006562D2" w:rsidRDefault="006562D2" w:rsidP="006562D2">
      <w:pPr>
        <w:spacing w:after="0" w:line="360" w:lineRule="exact"/>
        <w:jc w:val="center"/>
        <w:rPr>
          <w:rFonts w:ascii="Times New Roman" w:hAnsi="Times New Roman"/>
          <w:b/>
          <w:bCs/>
          <w:color w:val="000000"/>
          <w:sz w:val="28"/>
          <w:szCs w:val="28"/>
          <w:lang w:eastAsia="ru-RU"/>
        </w:rPr>
      </w:pPr>
      <w:r w:rsidRPr="006562D2">
        <w:rPr>
          <w:rFonts w:ascii="Times New Roman" w:hAnsi="Times New Roman"/>
          <w:b/>
          <w:sz w:val="28"/>
          <w:szCs w:val="28"/>
          <w:lang w:eastAsia="ru-RU"/>
        </w:rPr>
        <w:t xml:space="preserve">Подпрограмма 2 </w:t>
      </w:r>
      <w:r w:rsidRPr="006562D2">
        <w:rPr>
          <w:rFonts w:ascii="Times New Roman" w:hAnsi="Times New Roman"/>
          <w:b/>
          <w:bCs/>
          <w:color w:val="000000"/>
          <w:sz w:val="28"/>
          <w:szCs w:val="28"/>
          <w:lang w:eastAsia="ru-RU"/>
        </w:rPr>
        <w:t xml:space="preserve">«Эффективное управление муниципальным имуществом </w:t>
      </w:r>
      <w:proofErr w:type="spellStart"/>
      <w:r w:rsidRPr="006562D2">
        <w:rPr>
          <w:rFonts w:ascii="Times New Roman" w:hAnsi="Times New Roman"/>
          <w:b/>
          <w:bCs/>
          <w:color w:val="000000"/>
          <w:sz w:val="28"/>
          <w:szCs w:val="28"/>
          <w:lang w:eastAsia="ru-RU"/>
        </w:rPr>
        <w:t>Краснокамского</w:t>
      </w:r>
      <w:proofErr w:type="spellEnd"/>
      <w:r w:rsidRPr="006562D2">
        <w:rPr>
          <w:rFonts w:ascii="Times New Roman" w:hAnsi="Times New Roman"/>
          <w:b/>
          <w:bCs/>
          <w:color w:val="000000"/>
          <w:sz w:val="28"/>
          <w:szCs w:val="28"/>
          <w:lang w:eastAsia="ru-RU"/>
        </w:rPr>
        <w:t xml:space="preserve"> муниципального района»</w:t>
      </w:r>
    </w:p>
    <w:p w:rsidR="006562D2" w:rsidRPr="006562D2" w:rsidRDefault="006562D2" w:rsidP="006562D2">
      <w:pPr>
        <w:spacing w:after="0" w:line="360" w:lineRule="exact"/>
        <w:jc w:val="center"/>
        <w:rPr>
          <w:rFonts w:ascii="Times New Roman" w:hAnsi="Times New Roman"/>
          <w:b/>
          <w:bCs/>
          <w:color w:val="000000"/>
          <w:sz w:val="26"/>
          <w:szCs w:val="26"/>
          <w:lang w:eastAsia="ru-RU"/>
        </w:rPr>
      </w:pPr>
    </w:p>
    <w:p w:rsidR="006562D2" w:rsidRPr="006562D2" w:rsidRDefault="006562D2" w:rsidP="006562D2">
      <w:pPr>
        <w:shd w:val="clear" w:color="auto" w:fill="FFFFFF"/>
        <w:spacing w:after="0" w:line="360" w:lineRule="exact"/>
        <w:jc w:val="center"/>
        <w:rPr>
          <w:rFonts w:ascii="Times New Roman" w:hAnsi="Times New Roman"/>
          <w:sz w:val="26"/>
          <w:szCs w:val="26"/>
          <w:lang w:eastAsia="ru-RU"/>
        </w:rPr>
      </w:pPr>
      <w:r w:rsidRPr="006562D2">
        <w:rPr>
          <w:rFonts w:ascii="Times New Roman" w:hAnsi="Times New Roman"/>
          <w:sz w:val="26"/>
          <w:szCs w:val="26"/>
          <w:lang w:eastAsia="ru-RU"/>
        </w:rPr>
        <w:t xml:space="preserve">Паспорт подпрограммы муниципальной программы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shd w:val="clear" w:color="auto" w:fill="FFFFFF"/>
        <w:spacing w:after="0" w:line="360" w:lineRule="exact"/>
        <w:jc w:val="center"/>
        <w:rPr>
          <w:rFonts w:ascii="Times New Roman" w:hAnsi="Times New Roman"/>
          <w:sz w:val="26"/>
          <w:szCs w:val="26"/>
          <w:lang w:eastAsia="ru-RU"/>
        </w:rPr>
      </w:pPr>
    </w:p>
    <w:tbl>
      <w:tblP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8114"/>
      </w:tblGrid>
      <w:tr w:rsidR="006562D2" w:rsidRPr="006562D2" w:rsidTr="00E030B5">
        <w:trPr>
          <w:trHeight w:val="355"/>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Наименование подпрограммы</w:t>
            </w:r>
          </w:p>
        </w:tc>
        <w:tc>
          <w:tcPr>
            <w:tcW w:w="3764"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bCs/>
                <w:color w:val="000000"/>
                <w:sz w:val="26"/>
                <w:szCs w:val="26"/>
                <w:lang w:eastAsia="ru-RU"/>
              </w:rPr>
              <w:t xml:space="preserve">Эффективное управление муниципальным имуществом </w:t>
            </w:r>
            <w:proofErr w:type="spellStart"/>
            <w:r w:rsidRPr="006562D2">
              <w:rPr>
                <w:rFonts w:ascii="Times New Roman" w:hAnsi="Times New Roman"/>
                <w:bCs/>
                <w:color w:val="000000"/>
                <w:sz w:val="26"/>
                <w:szCs w:val="26"/>
                <w:lang w:eastAsia="ru-RU"/>
              </w:rPr>
              <w:t>Краснокамского</w:t>
            </w:r>
            <w:proofErr w:type="spellEnd"/>
            <w:r w:rsidRPr="006562D2">
              <w:rPr>
                <w:rFonts w:ascii="Times New Roman" w:hAnsi="Times New Roman"/>
                <w:bCs/>
                <w:color w:val="000000"/>
                <w:sz w:val="26"/>
                <w:szCs w:val="26"/>
                <w:lang w:eastAsia="ru-RU"/>
              </w:rPr>
              <w:t xml:space="preserve"> муниципального района</w:t>
            </w:r>
          </w:p>
        </w:tc>
      </w:tr>
      <w:tr w:rsidR="006562D2" w:rsidRPr="006562D2" w:rsidTr="00E030B5">
        <w:trPr>
          <w:trHeight w:val="355"/>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Ответственный исполнитель подпрограммы</w:t>
            </w:r>
          </w:p>
        </w:tc>
        <w:tc>
          <w:tcPr>
            <w:tcW w:w="3764"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Комитет имущественных отношений и территориального планирования администрации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(далее – КИО и ТП)</w:t>
            </w:r>
          </w:p>
        </w:tc>
      </w:tr>
      <w:tr w:rsidR="006562D2" w:rsidRPr="006562D2" w:rsidTr="00E030B5">
        <w:trPr>
          <w:trHeight w:val="355"/>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Соисполнители подпрограммы</w:t>
            </w:r>
          </w:p>
        </w:tc>
        <w:tc>
          <w:tcPr>
            <w:tcW w:w="3764"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Отсутствуют</w:t>
            </w:r>
          </w:p>
        </w:tc>
      </w:tr>
      <w:tr w:rsidR="006562D2" w:rsidRPr="006562D2" w:rsidTr="00E030B5">
        <w:trPr>
          <w:trHeight w:val="417"/>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 xml:space="preserve">Участники </w:t>
            </w:r>
          </w:p>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подпрограммы</w:t>
            </w:r>
          </w:p>
        </w:tc>
        <w:tc>
          <w:tcPr>
            <w:tcW w:w="3764"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МКУ «Управление капитального строительства»</w:t>
            </w:r>
          </w:p>
        </w:tc>
      </w:tr>
      <w:tr w:rsidR="006562D2" w:rsidRPr="006562D2" w:rsidTr="00E030B5">
        <w:trPr>
          <w:trHeight w:val="415"/>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Программно-целевые инструменты программы</w:t>
            </w:r>
          </w:p>
        </w:tc>
        <w:tc>
          <w:tcPr>
            <w:tcW w:w="3764"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Отсутствуют</w:t>
            </w:r>
          </w:p>
        </w:tc>
      </w:tr>
      <w:tr w:rsidR="006562D2" w:rsidRPr="006562D2" w:rsidTr="00E030B5">
        <w:trPr>
          <w:trHeight w:val="1180"/>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Цели подпрограммы</w:t>
            </w:r>
          </w:p>
        </w:tc>
        <w:tc>
          <w:tcPr>
            <w:tcW w:w="3764"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Повышение эффективности и прозрачности управления и распоряжения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Обеспечение управления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целях получения доходов от использования имущества и снижения расходов на содержание неиспользуемого имущества.</w:t>
            </w:r>
          </w:p>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p>
        </w:tc>
      </w:tr>
      <w:tr w:rsidR="006562D2" w:rsidRPr="006562D2" w:rsidTr="00E030B5">
        <w:trPr>
          <w:trHeight w:val="1408"/>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Задачи подпрограммы</w:t>
            </w:r>
          </w:p>
        </w:tc>
        <w:tc>
          <w:tcPr>
            <w:tcW w:w="3764" w:type="pct"/>
          </w:tcPr>
          <w:p w:rsidR="006562D2" w:rsidRPr="006562D2" w:rsidRDefault="006562D2" w:rsidP="006562D2">
            <w:pPr>
              <w:spacing w:after="0" w:line="340" w:lineRule="exact"/>
              <w:contextualSpacing/>
              <w:jc w:val="both"/>
              <w:rPr>
                <w:rFonts w:ascii="Times New Roman" w:hAnsi="Times New Roman"/>
                <w:sz w:val="26"/>
                <w:szCs w:val="26"/>
              </w:rPr>
            </w:pPr>
            <w:r w:rsidRPr="006562D2">
              <w:rPr>
                <w:rFonts w:ascii="Times New Roman" w:hAnsi="Times New Roman"/>
                <w:sz w:val="26"/>
                <w:szCs w:val="26"/>
              </w:rPr>
              <w:t xml:space="preserve">Обеспечение полноты и достоверности данных реестра муниципальной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40" w:lineRule="exact"/>
              <w:contextualSpacing/>
              <w:jc w:val="both"/>
              <w:rPr>
                <w:rFonts w:ascii="Times New Roman" w:hAnsi="Times New Roman"/>
                <w:sz w:val="26"/>
                <w:szCs w:val="26"/>
              </w:rPr>
            </w:pPr>
            <w:r w:rsidRPr="006562D2">
              <w:rPr>
                <w:rFonts w:ascii="Times New Roman" w:hAnsi="Times New Roman"/>
                <w:sz w:val="26"/>
                <w:szCs w:val="26"/>
              </w:rPr>
              <w:t>Обеспечение эффективного управления, распоряжения, использования и сохранности муниципального  имущества</w:t>
            </w:r>
          </w:p>
          <w:p w:rsidR="006562D2" w:rsidRPr="006562D2" w:rsidRDefault="006562D2" w:rsidP="006562D2">
            <w:pPr>
              <w:spacing w:after="0" w:line="340" w:lineRule="exact"/>
              <w:contextualSpacing/>
              <w:jc w:val="both"/>
              <w:rPr>
                <w:rFonts w:ascii="Times New Roman" w:hAnsi="Times New Roman"/>
                <w:sz w:val="26"/>
                <w:szCs w:val="26"/>
              </w:rPr>
            </w:pPr>
          </w:p>
        </w:tc>
      </w:tr>
      <w:tr w:rsidR="006562D2" w:rsidRPr="006562D2" w:rsidTr="00E030B5">
        <w:trPr>
          <w:trHeight w:val="6098"/>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lastRenderedPageBreak/>
              <w:t>Ожидаемые результаты реализации подпрограммы</w:t>
            </w:r>
          </w:p>
        </w:tc>
        <w:tc>
          <w:tcPr>
            <w:tcW w:w="3764" w:type="pct"/>
          </w:tcPr>
          <w:p w:rsidR="006562D2" w:rsidRPr="006562D2" w:rsidRDefault="006562D2" w:rsidP="006562D2">
            <w:pPr>
              <w:numPr>
                <w:ilvl w:val="0"/>
                <w:numId w:val="6"/>
              </w:numPr>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Доходы от использования муниципального имущества за период с 2015 по 2019 год составят  30 236,7 тыс. рублей (без учета доходов от земли), в том числе:</w:t>
            </w:r>
          </w:p>
          <w:p w:rsidR="006562D2" w:rsidRPr="006562D2" w:rsidRDefault="006562D2" w:rsidP="003B7AC5">
            <w:pPr>
              <w:tabs>
                <w:tab w:val="left" w:pos="1055"/>
              </w:tabs>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в 2015 году – 8 003,6 тыс. рублей,</w:t>
            </w:r>
          </w:p>
          <w:p w:rsidR="006562D2" w:rsidRPr="006562D2" w:rsidRDefault="006562D2" w:rsidP="006562D2">
            <w:pPr>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 xml:space="preserve">в 2016 году – 7 088,9 тыс. рублей, </w:t>
            </w:r>
          </w:p>
          <w:p w:rsidR="006562D2" w:rsidRPr="006562D2" w:rsidRDefault="006562D2" w:rsidP="006562D2">
            <w:pPr>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в 2017 году – 5 344,2 тыс. рублей,</w:t>
            </w:r>
          </w:p>
          <w:p w:rsidR="006562D2" w:rsidRPr="006562D2" w:rsidRDefault="006562D2" w:rsidP="006562D2">
            <w:pPr>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в 2018 году -  5 000,0 тыс. рублей</w:t>
            </w:r>
          </w:p>
          <w:p w:rsidR="006562D2" w:rsidRPr="006562D2" w:rsidRDefault="006562D2" w:rsidP="006562D2">
            <w:pPr>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 xml:space="preserve">     </w:t>
            </w:r>
            <w:r w:rsidR="003B7AC5">
              <w:rPr>
                <w:rFonts w:ascii="Times New Roman" w:hAnsi="Times New Roman"/>
                <w:sz w:val="26"/>
                <w:szCs w:val="26"/>
                <w:lang w:eastAsia="ru-RU"/>
              </w:rPr>
              <w:t xml:space="preserve">           </w:t>
            </w:r>
            <w:r w:rsidRPr="006562D2">
              <w:rPr>
                <w:rFonts w:ascii="Times New Roman" w:hAnsi="Times New Roman"/>
                <w:sz w:val="26"/>
                <w:szCs w:val="26"/>
                <w:lang w:eastAsia="ru-RU"/>
              </w:rPr>
              <w:t>в 2019 году -  4 800,0 тыс. рублей.</w:t>
            </w:r>
          </w:p>
          <w:p w:rsidR="006562D2" w:rsidRPr="006562D2" w:rsidRDefault="006562D2" w:rsidP="006562D2">
            <w:pPr>
              <w:numPr>
                <w:ilvl w:val="0"/>
                <w:numId w:val="6"/>
              </w:numPr>
              <w:autoSpaceDE w:val="0"/>
              <w:autoSpaceDN w:val="0"/>
              <w:adjustRightInd w:val="0"/>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Доходы от реализации муниципального имущества за период с 2015 по 2019 год составят  55 129,4 тыс. рублей (без учета доходов от земли), в том числе:</w:t>
            </w:r>
          </w:p>
          <w:p w:rsidR="006562D2" w:rsidRPr="006562D2" w:rsidRDefault="006562D2" w:rsidP="003B7AC5">
            <w:pPr>
              <w:tabs>
                <w:tab w:val="left" w:pos="995"/>
                <w:tab w:val="left" w:pos="1325"/>
              </w:tabs>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в 2015 году – 18 426,2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в 2016 году – 15 120,2 тыс.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в 2017 году – 11 500,8 тыс. рублей;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в 2018 году -    5 516,1 тыс. рублей;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в 2019 году -    4 566,1 тыс. рублей.</w:t>
            </w:r>
          </w:p>
          <w:p w:rsidR="006562D2" w:rsidRPr="006562D2" w:rsidRDefault="006562D2" w:rsidP="006562D2">
            <w:pPr>
              <w:numPr>
                <w:ilvl w:val="0"/>
                <w:numId w:val="6"/>
              </w:num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Все объекты, находящиеся в казне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имеют пользователя;</w:t>
            </w:r>
          </w:p>
          <w:p w:rsidR="006562D2" w:rsidRPr="006562D2" w:rsidRDefault="006562D2" w:rsidP="006562D2">
            <w:pPr>
              <w:numPr>
                <w:ilvl w:val="0"/>
                <w:numId w:val="6"/>
              </w:num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На все объекты, включенные в реестр муниципальной собственности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зарегистрировано право собственности района;</w:t>
            </w:r>
          </w:p>
          <w:p w:rsidR="006562D2" w:rsidRPr="006562D2" w:rsidRDefault="006562D2" w:rsidP="006562D2">
            <w:pPr>
              <w:numPr>
                <w:ilvl w:val="0"/>
                <w:numId w:val="6"/>
              </w:num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Устранение нарушений, выявленных в процессе проверок сохранности и целевого использования муниципального имущества 100%;</w:t>
            </w:r>
          </w:p>
          <w:p w:rsidR="006562D2" w:rsidRPr="006562D2" w:rsidRDefault="006562D2" w:rsidP="006562D2">
            <w:pPr>
              <w:numPr>
                <w:ilvl w:val="0"/>
                <w:numId w:val="6"/>
              </w:num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Сокращение расходов на содержание неиспользуемого имущества для осуществления полномочий за счет повышения качества принятия управленческих решений;</w:t>
            </w:r>
          </w:p>
          <w:p w:rsidR="006562D2" w:rsidRPr="006562D2" w:rsidRDefault="006562D2" w:rsidP="006562D2">
            <w:pPr>
              <w:numPr>
                <w:ilvl w:val="0"/>
                <w:numId w:val="6"/>
              </w:numPr>
              <w:spacing w:after="0" w:line="240" w:lineRule="auto"/>
              <w:jc w:val="both"/>
              <w:rPr>
                <w:rFonts w:ascii="Times New Roman" w:hAnsi="Times New Roman"/>
                <w:sz w:val="26"/>
                <w:szCs w:val="26"/>
                <w:lang w:eastAsia="ru-RU"/>
              </w:rPr>
            </w:pPr>
            <w:r w:rsidRPr="006562D2">
              <w:rPr>
                <w:rFonts w:ascii="Times New Roman" w:hAnsi="Times New Roman"/>
                <w:sz w:val="26"/>
                <w:szCs w:val="26"/>
                <w:lang w:eastAsia="ru-RU"/>
              </w:rPr>
              <w:t>Обеспечение имущественной основы деятельности органов местного самоуправления и организаций.</w:t>
            </w:r>
          </w:p>
        </w:tc>
      </w:tr>
      <w:tr w:rsidR="006562D2" w:rsidRPr="006562D2" w:rsidTr="00E030B5">
        <w:trPr>
          <w:trHeight w:val="1178"/>
        </w:trPr>
        <w:tc>
          <w:tcPr>
            <w:tcW w:w="1236"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p>
        </w:tc>
        <w:tc>
          <w:tcPr>
            <w:tcW w:w="3764" w:type="pct"/>
          </w:tcPr>
          <w:p w:rsidR="006562D2" w:rsidRPr="006562D2" w:rsidRDefault="006562D2" w:rsidP="006562D2">
            <w:pPr>
              <w:widowControl w:val="0"/>
              <w:autoSpaceDE w:val="0"/>
              <w:autoSpaceDN w:val="0"/>
              <w:adjustRightInd w:val="0"/>
              <w:spacing w:after="0" w:line="360" w:lineRule="exact"/>
              <w:jc w:val="both"/>
              <w:outlineLvl w:val="1"/>
              <w:rPr>
                <w:rFonts w:ascii="Times New Roman" w:hAnsi="Times New Roman"/>
                <w:sz w:val="26"/>
                <w:szCs w:val="26"/>
                <w:lang w:eastAsia="ru-RU"/>
              </w:rPr>
            </w:pPr>
            <w:r w:rsidRPr="006562D2">
              <w:rPr>
                <w:rFonts w:ascii="Times New Roman" w:hAnsi="Times New Roman"/>
                <w:sz w:val="26"/>
                <w:szCs w:val="26"/>
                <w:lang w:eastAsia="ru-RU"/>
              </w:rPr>
              <w:t xml:space="preserve">Подпрограмма рассчитана на период с 2015 по 2019 годы. </w:t>
            </w:r>
          </w:p>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Подпрограмма не имеет строгой разбивки на этапы, мероприятия реализуются на протяжении всего срока реализации Программы.</w:t>
            </w:r>
          </w:p>
        </w:tc>
      </w:tr>
    </w:tbl>
    <w:p w:rsidR="006562D2" w:rsidRPr="006562D2" w:rsidRDefault="006562D2" w:rsidP="006562D2">
      <w:pPr>
        <w:spacing w:after="0" w:line="360" w:lineRule="exact"/>
        <w:jc w:val="both"/>
        <w:rPr>
          <w:rFonts w:ascii="Times New Roman" w:hAnsi="Times New Roman"/>
          <w:sz w:val="26"/>
          <w:szCs w:val="26"/>
        </w:rPr>
        <w:sectPr w:rsidR="006562D2" w:rsidRPr="006562D2" w:rsidSect="00452135">
          <w:headerReference w:type="default" r:id="rId11"/>
          <w:headerReference w:type="first" r:id="rId12"/>
          <w:pgSz w:w="11907" w:h="16840" w:code="9"/>
          <w:pgMar w:top="720" w:right="720" w:bottom="720" w:left="720" w:header="567" w:footer="567" w:gutter="0"/>
          <w:pgNumType w:start="1"/>
          <w:cols w:space="720"/>
          <w:docGrid w:linePitch="326"/>
        </w:sectPr>
      </w:pPr>
    </w:p>
    <w:tbl>
      <w:tblPr>
        <w:tblW w:w="538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5"/>
        <w:gridCol w:w="568"/>
        <w:gridCol w:w="2122"/>
        <w:gridCol w:w="710"/>
        <w:gridCol w:w="284"/>
        <w:gridCol w:w="993"/>
        <w:gridCol w:w="1133"/>
        <w:gridCol w:w="1133"/>
        <w:gridCol w:w="1133"/>
        <w:gridCol w:w="1135"/>
      </w:tblGrid>
      <w:tr w:rsidR="006562D2" w:rsidRPr="006562D2" w:rsidTr="00E030B5">
        <w:trPr>
          <w:trHeight w:val="65"/>
        </w:trPr>
        <w:tc>
          <w:tcPr>
            <w:tcW w:w="781" w:type="pct"/>
            <w:vMerge w:val="restart"/>
          </w:tcPr>
          <w:p w:rsidR="006562D2" w:rsidRPr="006562D2" w:rsidRDefault="006562D2" w:rsidP="006562D2">
            <w:pPr>
              <w:pageBreakBefore/>
              <w:widowControl w:val="0"/>
              <w:autoSpaceDE w:val="0"/>
              <w:autoSpaceDN w:val="0"/>
              <w:adjustRightInd w:val="0"/>
              <w:spacing w:after="0" w:line="340" w:lineRule="exact"/>
              <w:rPr>
                <w:rFonts w:ascii="Times New Roman" w:hAnsi="Times New Roman"/>
                <w:lang w:eastAsia="ru-RU"/>
              </w:rPr>
            </w:pPr>
            <w:r w:rsidRPr="006562D2">
              <w:rPr>
                <w:rFonts w:ascii="Times New Roman" w:hAnsi="Times New Roman"/>
                <w:lang w:eastAsia="ru-RU"/>
              </w:rPr>
              <w:lastRenderedPageBreak/>
              <w:t>Целевые показатели подпрограммы</w:t>
            </w:r>
          </w:p>
        </w:tc>
        <w:tc>
          <w:tcPr>
            <w:tcW w:w="260" w:type="pct"/>
            <w:vMerge w:val="restar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 xml:space="preserve">№ </w:t>
            </w:r>
            <w:proofErr w:type="gramStart"/>
            <w:r w:rsidRPr="006562D2">
              <w:rPr>
                <w:rFonts w:ascii="Times New Roman" w:hAnsi="Times New Roman"/>
                <w:lang w:eastAsia="ru-RU"/>
              </w:rPr>
              <w:t>п</w:t>
            </w:r>
            <w:proofErr w:type="gramEnd"/>
            <w:r w:rsidRPr="006562D2">
              <w:rPr>
                <w:rFonts w:ascii="Times New Roman" w:hAnsi="Times New Roman"/>
                <w:lang w:eastAsia="ru-RU"/>
              </w:rPr>
              <w:t>/п</w:t>
            </w:r>
          </w:p>
        </w:tc>
        <w:tc>
          <w:tcPr>
            <w:tcW w:w="972" w:type="pct"/>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Наименование показателя</w:t>
            </w:r>
          </w:p>
        </w:tc>
        <w:tc>
          <w:tcPr>
            <w:tcW w:w="325" w:type="pct"/>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Ед. изм.</w:t>
            </w:r>
          </w:p>
        </w:tc>
        <w:tc>
          <w:tcPr>
            <w:tcW w:w="2662" w:type="pct"/>
            <w:gridSpan w:val="6"/>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Плановое значение целевого показателя</w:t>
            </w:r>
          </w:p>
        </w:tc>
      </w:tr>
      <w:tr w:rsidR="006562D2" w:rsidRPr="006562D2" w:rsidTr="00E030B5">
        <w:trPr>
          <w:trHeight w:val="664"/>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260" w:type="pct"/>
            <w:vMerge/>
            <w:vAlign w:val="center"/>
          </w:tcPr>
          <w:p w:rsidR="006562D2" w:rsidRPr="006562D2" w:rsidRDefault="006562D2" w:rsidP="006562D2">
            <w:pPr>
              <w:spacing w:after="0" w:line="340" w:lineRule="exact"/>
              <w:rPr>
                <w:rFonts w:ascii="Times New Roman" w:hAnsi="Times New Roman"/>
                <w:lang w:eastAsia="ru-RU"/>
              </w:rPr>
            </w:pPr>
          </w:p>
        </w:tc>
        <w:tc>
          <w:tcPr>
            <w:tcW w:w="972" w:type="pct"/>
            <w:vMerge/>
            <w:vAlign w:val="center"/>
          </w:tcPr>
          <w:p w:rsidR="006562D2" w:rsidRPr="006562D2" w:rsidRDefault="006562D2" w:rsidP="006562D2">
            <w:pPr>
              <w:spacing w:after="0" w:line="320" w:lineRule="exact"/>
              <w:rPr>
                <w:rFonts w:ascii="Times New Roman" w:hAnsi="Times New Roman"/>
                <w:lang w:eastAsia="ru-RU"/>
              </w:rPr>
            </w:pPr>
          </w:p>
        </w:tc>
        <w:tc>
          <w:tcPr>
            <w:tcW w:w="325" w:type="pct"/>
            <w:vMerge/>
            <w:vAlign w:val="center"/>
          </w:tcPr>
          <w:p w:rsidR="006562D2" w:rsidRPr="006562D2" w:rsidRDefault="006562D2" w:rsidP="006562D2">
            <w:pPr>
              <w:spacing w:after="0" w:line="320" w:lineRule="exact"/>
              <w:rPr>
                <w:rFonts w:ascii="Times New Roman" w:hAnsi="Times New Roman"/>
                <w:lang w:eastAsia="ru-RU"/>
              </w:rPr>
            </w:pPr>
          </w:p>
        </w:tc>
        <w:tc>
          <w:tcPr>
            <w:tcW w:w="585"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2015</w:t>
            </w:r>
          </w:p>
        </w:tc>
        <w:tc>
          <w:tcPr>
            <w:tcW w:w="519" w:type="pc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2016</w:t>
            </w:r>
          </w:p>
        </w:tc>
        <w:tc>
          <w:tcPr>
            <w:tcW w:w="519" w:type="pc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2017</w:t>
            </w:r>
          </w:p>
        </w:tc>
        <w:tc>
          <w:tcPr>
            <w:tcW w:w="519"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2018</w:t>
            </w:r>
          </w:p>
        </w:tc>
        <w:tc>
          <w:tcPr>
            <w:tcW w:w="520"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2019</w:t>
            </w:r>
          </w:p>
        </w:tc>
      </w:tr>
      <w:tr w:rsidR="006562D2" w:rsidRPr="006562D2" w:rsidTr="00E030B5">
        <w:trPr>
          <w:trHeight w:val="1400"/>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260" w:type="pct"/>
          </w:tcPr>
          <w:p w:rsidR="006562D2" w:rsidRPr="006562D2" w:rsidRDefault="006562D2" w:rsidP="006562D2">
            <w:pPr>
              <w:rPr>
                <w:rFonts w:ascii="Times New Roman" w:hAnsi="Times New Roman"/>
              </w:rPr>
            </w:pPr>
            <w:r w:rsidRPr="006562D2">
              <w:rPr>
                <w:rFonts w:ascii="Times New Roman" w:hAnsi="Times New Roman"/>
              </w:rPr>
              <w:t>1</w:t>
            </w:r>
          </w:p>
        </w:tc>
        <w:tc>
          <w:tcPr>
            <w:tcW w:w="972" w:type="pct"/>
          </w:tcPr>
          <w:p w:rsidR="006562D2" w:rsidRPr="006562D2" w:rsidRDefault="006562D2" w:rsidP="006562D2">
            <w:pPr>
              <w:rPr>
                <w:rFonts w:ascii="Times New Roman" w:hAnsi="Times New Roman"/>
              </w:rPr>
            </w:pPr>
            <w:r w:rsidRPr="006562D2">
              <w:rPr>
                <w:rFonts w:ascii="Times New Roman" w:hAnsi="Times New Roman"/>
              </w:rPr>
              <w:t>Доходы от использования муниципального имущества</w:t>
            </w:r>
          </w:p>
        </w:tc>
        <w:tc>
          <w:tcPr>
            <w:tcW w:w="325" w:type="pct"/>
          </w:tcPr>
          <w:p w:rsidR="006562D2" w:rsidRPr="006562D2" w:rsidRDefault="006562D2" w:rsidP="006562D2">
            <w:pPr>
              <w:rPr>
                <w:rFonts w:ascii="Times New Roman" w:hAnsi="Times New Roman"/>
              </w:rPr>
            </w:pPr>
            <w:r w:rsidRPr="006562D2">
              <w:rPr>
                <w:rFonts w:ascii="Times New Roman" w:hAnsi="Times New Roman"/>
              </w:rPr>
              <w:t>тыс. руб.</w:t>
            </w:r>
          </w:p>
        </w:tc>
        <w:tc>
          <w:tcPr>
            <w:tcW w:w="585" w:type="pct"/>
            <w:gridSpan w:val="2"/>
            <w:vAlign w:val="center"/>
          </w:tcPr>
          <w:p w:rsidR="006562D2" w:rsidRPr="006562D2" w:rsidRDefault="006562D2" w:rsidP="006562D2">
            <w:pPr>
              <w:jc w:val="center"/>
              <w:rPr>
                <w:rFonts w:ascii="Times New Roman" w:hAnsi="Times New Roman"/>
              </w:rPr>
            </w:pPr>
            <w:r w:rsidRPr="006562D2">
              <w:rPr>
                <w:rFonts w:ascii="Times New Roman" w:hAnsi="Times New Roman"/>
              </w:rPr>
              <w:t>8 003,6</w:t>
            </w:r>
          </w:p>
        </w:tc>
        <w:tc>
          <w:tcPr>
            <w:tcW w:w="519" w:type="pct"/>
            <w:vAlign w:val="center"/>
          </w:tcPr>
          <w:p w:rsidR="006562D2" w:rsidRPr="006562D2" w:rsidRDefault="006562D2" w:rsidP="006562D2">
            <w:pPr>
              <w:jc w:val="center"/>
              <w:rPr>
                <w:rFonts w:ascii="Times New Roman" w:hAnsi="Times New Roman"/>
              </w:rPr>
            </w:pPr>
            <w:r w:rsidRPr="006562D2">
              <w:rPr>
                <w:rFonts w:ascii="Times New Roman" w:hAnsi="Times New Roman"/>
              </w:rPr>
              <w:t>7 088,9</w:t>
            </w:r>
          </w:p>
        </w:tc>
        <w:tc>
          <w:tcPr>
            <w:tcW w:w="519" w:type="pct"/>
            <w:vAlign w:val="center"/>
          </w:tcPr>
          <w:p w:rsidR="006562D2" w:rsidRPr="006562D2" w:rsidRDefault="006562D2" w:rsidP="006562D2">
            <w:pPr>
              <w:jc w:val="center"/>
              <w:rPr>
                <w:rFonts w:ascii="Times New Roman" w:hAnsi="Times New Roman"/>
              </w:rPr>
            </w:pPr>
            <w:r w:rsidRPr="006562D2">
              <w:rPr>
                <w:rFonts w:ascii="Times New Roman" w:hAnsi="Times New Roman"/>
              </w:rPr>
              <w:t>5 344,2</w:t>
            </w:r>
          </w:p>
        </w:tc>
        <w:tc>
          <w:tcPr>
            <w:tcW w:w="519" w:type="pct"/>
            <w:vAlign w:val="center"/>
          </w:tcPr>
          <w:p w:rsidR="006562D2" w:rsidRPr="006562D2" w:rsidRDefault="006562D2" w:rsidP="006562D2">
            <w:pPr>
              <w:jc w:val="center"/>
              <w:rPr>
                <w:rFonts w:ascii="Times New Roman" w:hAnsi="Times New Roman"/>
              </w:rPr>
            </w:pPr>
            <w:r w:rsidRPr="006562D2">
              <w:rPr>
                <w:rFonts w:ascii="Times New Roman" w:hAnsi="Times New Roman"/>
              </w:rPr>
              <w:t>5 000,0</w:t>
            </w:r>
          </w:p>
        </w:tc>
        <w:tc>
          <w:tcPr>
            <w:tcW w:w="520" w:type="pct"/>
            <w:vAlign w:val="center"/>
          </w:tcPr>
          <w:p w:rsidR="006562D2" w:rsidRPr="006562D2" w:rsidRDefault="006562D2" w:rsidP="006562D2">
            <w:pPr>
              <w:jc w:val="center"/>
              <w:rPr>
                <w:rFonts w:ascii="Times New Roman" w:hAnsi="Times New Roman"/>
              </w:rPr>
            </w:pPr>
            <w:r w:rsidRPr="006562D2">
              <w:rPr>
                <w:rFonts w:ascii="Times New Roman" w:hAnsi="Times New Roman"/>
              </w:rPr>
              <w:t>4 800,0</w:t>
            </w:r>
          </w:p>
        </w:tc>
      </w:tr>
      <w:tr w:rsidR="006562D2" w:rsidRPr="006562D2" w:rsidTr="00E030B5">
        <w:trPr>
          <w:trHeight w:val="1376"/>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260" w:type="pct"/>
          </w:tcPr>
          <w:p w:rsidR="006562D2" w:rsidRPr="006562D2" w:rsidRDefault="006562D2" w:rsidP="006562D2">
            <w:pPr>
              <w:rPr>
                <w:rFonts w:ascii="Times New Roman" w:hAnsi="Times New Roman"/>
              </w:rPr>
            </w:pPr>
            <w:r w:rsidRPr="006562D2">
              <w:rPr>
                <w:rFonts w:ascii="Times New Roman" w:hAnsi="Times New Roman"/>
              </w:rPr>
              <w:t>2</w:t>
            </w:r>
          </w:p>
        </w:tc>
        <w:tc>
          <w:tcPr>
            <w:tcW w:w="972" w:type="pct"/>
          </w:tcPr>
          <w:p w:rsidR="006562D2" w:rsidRPr="006562D2" w:rsidRDefault="006562D2" w:rsidP="006562D2">
            <w:pPr>
              <w:rPr>
                <w:rFonts w:ascii="Times New Roman" w:hAnsi="Times New Roman"/>
              </w:rPr>
            </w:pPr>
            <w:r w:rsidRPr="006562D2">
              <w:rPr>
                <w:rFonts w:ascii="Times New Roman" w:hAnsi="Times New Roman"/>
              </w:rPr>
              <w:t>Доходы от реализации муниципального имущества</w:t>
            </w:r>
          </w:p>
        </w:tc>
        <w:tc>
          <w:tcPr>
            <w:tcW w:w="325" w:type="pct"/>
          </w:tcPr>
          <w:p w:rsidR="006562D2" w:rsidRPr="006562D2" w:rsidRDefault="006562D2" w:rsidP="006562D2">
            <w:pPr>
              <w:rPr>
                <w:rFonts w:ascii="Times New Roman" w:hAnsi="Times New Roman"/>
              </w:rPr>
            </w:pPr>
            <w:r w:rsidRPr="006562D2">
              <w:rPr>
                <w:rFonts w:ascii="Times New Roman" w:hAnsi="Times New Roman"/>
              </w:rPr>
              <w:t>тыс. руб.</w:t>
            </w:r>
          </w:p>
        </w:tc>
        <w:tc>
          <w:tcPr>
            <w:tcW w:w="585" w:type="pct"/>
            <w:gridSpan w:val="2"/>
            <w:vAlign w:val="center"/>
          </w:tcPr>
          <w:p w:rsidR="006562D2" w:rsidRPr="006562D2" w:rsidRDefault="006562D2" w:rsidP="006562D2">
            <w:pPr>
              <w:jc w:val="center"/>
              <w:rPr>
                <w:rFonts w:ascii="Times New Roman" w:hAnsi="Times New Roman"/>
              </w:rPr>
            </w:pPr>
            <w:r w:rsidRPr="006562D2">
              <w:rPr>
                <w:rFonts w:ascii="Times New Roman" w:hAnsi="Times New Roman"/>
              </w:rPr>
              <w:t>18 426,2</w:t>
            </w:r>
          </w:p>
        </w:tc>
        <w:tc>
          <w:tcPr>
            <w:tcW w:w="519" w:type="pct"/>
            <w:vAlign w:val="center"/>
          </w:tcPr>
          <w:p w:rsidR="006562D2" w:rsidRPr="006562D2" w:rsidRDefault="006562D2" w:rsidP="006562D2">
            <w:pPr>
              <w:jc w:val="center"/>
              <w:rPr>
                <w:rFonts w:ascii="Times New Roman" w:hAnsi="Times New Roman"/>
              </w:rPr>
            </w:pPr>
            <w:r w:rsidRPr="006562D2">
              <w:rPr>
                <w:rFonts w:ascii="Times New Roman" w:hAnsi="Times New Roman"/>
              </w:rPr>
              <w:t>15 120,2</w:t>
            </w:r>
          </w:p>
        </w:tc>
        <w:tc>
          <w:tcPr>
            <w:tcW w:w="519" w:type="pct"/>
            <w:vAlign w:val="center"/>
          </w:tcPr>
          <w:p w:rsidR="006562D2" w:rsidRPr="006562D2" w:rsidRDefault="006562D2" w:rsidP="006562D2">
            <w:pPr>
              <w:jc w:val="center"/>
              <w:rPr>
                <w:rFonts w:ascii="Times New Roman" w:hAnsi="Times New Roman"/>
              </w:rPr>
            </w:pPr>
            <w:r w:rsidRPr="006562D2">
              <w:rPr>
                <w:rFonts w:ascii="Times New Roman" w:hAnsi="Times New Roman"/>
              </w:rPr>
              <w:t>11 500,8</w:t>
            </w:r>
          </w:p>
        </w:tc>
        <w:tc>
          <w:tcPr>
            <w:tcW w:w="519" w:type="pct"/>
            <w:vAlign w:val="center"/>
          </w:tcPr>
          <w:p w:rsidR="006562D2" w:rsidRPr="006562D2" w:rsidRDefault="006562D2" w:rsidP="006562D2">
            <w:pPr>
              <w:jc w:val="center"/>
              <w:rPr>
                <w:rFonts w:ascii="Times New Roman" w:hAnsi="Times New Roman"/>
              </w:rPr>
            </w:pPr>
            <w:r w:rsidRPr="006562D2">
              <w:rPr>
                <w:rFonts w:ascii="Times New Roman" w:hAnsi="Times New Roman"/>
              </w:rPr>
              <w:t>5 516,1</w:t>
            </w:r>
          </w:p>
        </w:tc>
        <w:tc>
          <w:tcPr>
            <w:tcW w:w="520" w:type="pct"/>
            <w:vAlign w:val="center"/>
          </w:tcPr>
          <w:p w:rsidR="006562D2" w:rsidRPr="006562D2" w:rsidRDefault="006562D2" w:rsidP="006562D2">
            <w:pPr>
              <w:jc w:val="center"/>
              <w:rPr>
                <w:rFonts w:ascii="Times New Roman" w:hAnsi="Times New Roman"/>
              </w:rPr>
            </w:pPr>
            <w:r w:rsidRPr="006562D2">
              <w:rPr>
                <w:rFonts w:ascii="Times New Roman" w:hAnsi="Times New Roman"/>
              </w:rPr>
              <w:t>4 566,1</w:t>
            </w:r>
          </w:p>
        </w:tc>
      </w:tr>
      <w:tr w:rsidR="006562D2" w:rsidRPr="006562D2" w:rsidTr="00E030B5">
        <w:trPr>
          <w:trHeight w:val="1376"/>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260" w:type="pct"/>
            <w:vAlign w:val="center"/>
          </w:tcPr>
          <w:p w:rsidR="006562D2" w:rsidRPr="006562D2" w:rsidRDefault="006562D2" w:rsidP="006562D2">
            <w:pPr>
              <w:widowControl w:val="0"/>
              <w:autoSpaceDE w:val="0"/>
              <w:autoSpaceDN w:val="0"/>
              <w:adjustRightInd w:val="0"/>
              <w:spacing w:after="0" w:line="240" w:lineRule="auto"/>
              <w:rPr>
                <w:rFonts w:ascii="Times New Roman" w:hAnsi="Times New Roman"/>
                <w:lang w:eastAsia="ru-RU"/>
              </w:rPr>
            </w:pPr>
            <w:r w:rsidRPr="006562D2">
              <w:rPr>
                <w:rFonts w:ascii="Times New Roman" w:hAnsi="Times New Roman"/>
                <w:lang w:eastAsia="ru-RU"/>
              </w:rPr>
              <w:t>3</w:t>
            </w:r>
          </w:p>
        </w:tc>
        <w:tc>
          <w:tcPr>
            <w:tcW w:w="972"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Все объекты, находящиеся в казне КМР, за исключением земельных участков, имеют пользователя</w:t>
            </w:r>
          </w:p>
        </w:tc>
        <w:tc>
          <w:tcPr>
            <w:tcW w:w="325"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85"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96,0</w:t>
            </w:r>
          </w:p>
        </w:tc>
        <w:tc>
          <w:tcPr>
            <w:tcW w:w="519"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97,0</w:t>
            </w:r>
          </w:p>
        </w:tc>
        <w:tc>
          <w:tcPr>
            <w:tcW w:w="519"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98,0</w:t>
            </w:r>
          </w:p>
        </w:tc>
        <w:tc>
          <w:tcPr>
            <w:tcW w:w="519"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99,0</w:t>
            </w:r>
          </w:p>
        </w:tc>
        <w:tc>
          <w:tcPr>
            <w:tcW w:w="520"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r>
      <w:tr w:rsidR="006562D2" w:rsidRPr="006562D2" w:rsidTr="00E030B5">
        <w:trPr>
          <w:trHeight w:val="1376"/>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260" w:type="pct"/>
          </w:tcPr>
          <w:p w:rsidR="006562D2" w:rsidRPr="006562D2" w:rsidRDefault="006562D2" w:rsidP="006562D2">
            <w:pPr>
              <w:rPr>
                <w:rFonts w:ascii="Times New Roman" w:hAnsi="Times New Roman"/>
              </w:rPr>
            </w:pPr>
            <w:r w:rsidRPr="006562D2">
              <w:rPr>
                <w:rFonts w:ascii="Times New Roman" w:hAnsi="Times New Roman"/>
              </w:rPr>
              <w:t>4</w:t>
            </w:r>
          </w:p>
        </w:tc>
        <w:tc>
          <w:tcPr>
            <w:tcW w:w="972"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Устранение нарушений, выявленных в процессе проверок сохранности и целевого использования муниципального имущества</w:t>
            </w:r>
          </w:p>
        </w:tc>
        <w:tc>
          <w:tcPr>
            <w:tcW w:w="325"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85"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19"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c>
          <w:tcPr>
            <w:tcW w:w="519"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c>
          <w:tcPr>
            <w:tcW w:w="519"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c>
          <w:tcPr>
            <w:tcW w:w="520"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r>
      <w:tr w:rsidR="006562D2" w:rsidRPr="006562D2" w:rsidTr="00E030B5">
        <w:trPr>
          <w:trHeight w:val="1376"/>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260" w:type="pct"/>
          </w:tcPr>
          <w:p w:rsidR="006562D2" w:rsidRPr="006562D2" w:rsidRDefault="006562D2" w:rsidP="006562D2">
            <w:pPr>
              <w:rPr>
                <w:rFonts w:ascii="Times New Roman" w:hAnsi="Times New Roman"/>
              </w:rPr>
            </w:pPr>
            <w:r w:rsidRPr="006562D2">
              <w:rPr>
                <w:rFonts w:ascii="Times New Roman" w:hAnsi="Times New Roman"/>
              </w:rPr>
              <w:t>5</w:t>
            </w:r>
          </w:p>
        </w:tc>
        <w:tc>
          <w:tcPr>
            <w:tcW w:w="972"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 xml:space="preserve">На </w:t>
            </w:r>
            <w:proofErr w:type="gramStart"/>
            <w:r w:rsidRPr="006562D2">
              <w:rPr>
                <w:rFonts w:ascii="Times New Roman" w:hAnsi="Times New Roman"/>
                <w:lang w:eastAsia="ar-SA"/>
              </w:rPr>
              <w:t>все объекты, включаемые в реестр муниципальной собственности КМР зарегистрировано</w:t>
            </w:r>
            <w:proofErr w:type="gramEnd"/>
            <w:r w:rsidRPr="006562D2">
              <w:rPr>
                <w:rFonts w:ascii="Times New Roman" w:hAnsi="Times New Roman"/>
                <w:lang w:eastAsia="ar-SA"/>
              </w:rPr>
              <w:t xml:space="preserve"> право собственности района</w:t>
            </w:r>
          </w:p>
        </w:tc>
        <w:tc>
          <w:tcPr>
            <w:tcW w:w="325"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w:t>
            </w:r>
          </w:p>
        </w:tc>
        <w:tc>
          <w:tcPr>
            <w:tcW w:w="585"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60,0</w:t>
            </w:r>
          </w:p>
        </w:tc>
        <w:tc>
          <w:tcPr>
            <w:tcW w:w="519"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70,0</w:t>
            </w:r>
          </w:p>
        </w:tc>
        <w:tc>
          <w:tcPr>
            <w:tcW w:w="519"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80,0</w:t>
            </w:r>
          </w:p>
        </w:tc>
        <w:tc>
          <w:tcPr>
            <w:tcW w:w="519"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90,0</w:t>
            </w:r>
          </w:p>
        </w:tc>
        <w:tc>
          <w:tcPr>
            <w:tcW w:w="520" w:type="pct"/>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100,0</w:t>
            </w:r>
          </w:p>
        </w:tc>
      </w:tr>
      <w:tr w:rsidR="006562D2" w:rsidRPr="006562D2" w:rsidTr="00E030B5">
        <w:trPr>
          <w:trHeight w:val="355"/>
        </w:trPr>
        <w:tc>
          <w:tcPr>
            <w:tcW w:w="781" w:type="pct"/>
            <w:vMerge w:val="restart"/>
          </w:tcPr>
          <w:p w:rsidR="006562D2" w:rsidRPr="006562D2" w:rsidRDefault="006562D2" w:rsidP="006562D2">
            <w:pPr>
              <w:widowControl w:val="0"/>
              <w:autoSpaceDE w:val="0"/>
              <w:autoSpaceDN w:val="0"/>
              <w:adjustRightInd w:val="0"/>
              <w:spacing w:after="0" w:line="340" w:lineRule="exact"/>
              <w:rPr>
                <w:rFonts w:ascii="Times New Roman" w:hAnsi="Times New Roman"/>
                <w:lang w:eastAsia="ru-RU"/>
              </w:rPr>
            </w:pPr>
            <w:r w:rsidRPr="006562D2">
              <w:rPr>
                <w:rFonts w:ascii="Times New Roman" w:hAnsi="Times New Roman"/>
                <w:lang w:eastAsia="ru-RU"/>
              </w:rPr>
              <w:t>Объемы и источники финансирования подпрограммы</w:t>
            </w:r>
          </w:p>
        </w:tc>
        <w:tc>
          <w:tcPr>
            <w:tcW w:w="1232" w:type="pct"/>
            <w:gridSpan w:val="2"/>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Источники финансирования</w:t>
            </w:r>
          </w:p>
        </w:tc>
        <w:tc>
          <w:tcPr>
            <w:tcW w:w="2987" w:type="pct"/>
            <w:gridSpan w:val="7"/>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Расходы (тыс. руб.)</w:t>
            </w:r>
          </w:p>
        </w:tc>
      </w:tr>
      <w:tr w:rsidR="006562D2" w:rsidRPr="006562D2" w:rsidTr="00E030B5">
        <w:trPr>
          <w:trHeight w:val="67"/>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1232" w:type="pct"/>
            <w:gridSpan w:val="2"/>
            <w:vMerge/>
            <w:vAlign w:val="center"/>
          </w:tcPr>
          <w:p w:rsidR="006562D2" w:rsidRPr="006562D2" w:rsidRDefault="006562D2" w:rsidP="006562D2">
            <w:pPr>
              <w:spacing w:after="0" w:line="320" w:lineRule="exact"/>
              <w:rPr>
                <w:rFonts w:ascii="Times New Roman" w:hAnsi="Times New Roman"/>
                <w:lang w:eastAsia="ru-RU"/>
              </w:rPr>
            </w:pPr>
          </w:p>
        </w:tc>
        <w:tc>
          <w:tcPr>
            <w:tcW w:w="455"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2015</w:t>
            </w:r>
          </w:p>
        </w:tc>
        <w:tc>
          <w:tcPr>
            <w:tcW w:w="455" w:type="pc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2016</w:t>
            </w:r>
          </w:p>
        </w:tc>
        <w:tc>
          <w:tcPr>
            <w:tcW w:w="519" w:type="pc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2017</w:t>
            </w:r>
          </w:p>
        </w:tc>
        <w:tc>
          <w:tcPr>
            <w:tcW w:w="519"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2018</w:t>
            </w:r>
          </w:p>
        </w:tc>
        <w:tc>
          <w:tcPr>
            <w:tcW w:w="519"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2019</w:t>
            </w:r>
          </w:p>
        </w:tc>
        <w:tc>
          <w:tcPr>
            <w:tcW w:w="520"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Итого</w:t>
            </w:r>
          </w:p>
        </w:tc>
      </w:tr>
      <w:tr w:rsidR="006562D2" w:rsidRPr="006562D2" w:rsidTr="00E030B5">
        <w:trPr>
          <w:trHeight w:val="67"/>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1232"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 xml:space="preserve">Всего, </w:t>
            </w:r>
            <w:r w:rsidRPr="006562D2">
              <w:rPr>
                <w:rFonts w:ascii="Times New Roman" w:hAnsi="Times New Roman"/>
                <w:lang w:eastAsia="ru-RU"/>
              </w:rPr>
              <w:br/>
              <w:t>в том числе:</w:t>
            </w:r>
          </w:p>
        </w:tc>
        <w:tc>
          <w:tcPr>
            <w:tcW w:w="455"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12 855,4</w:t>
            </w:r>
          </w:p>
        </w:tc>
        <w:tc>
          <w:tcPr>
            <w:tcW w:w="455" w:type="pc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8 553,6</w:t>
            </w:r>
          </w:p>
        </w:tc>
        <w:tc>
          <w:tcPr>
            <w:tcW w:w="519" w:type="pc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 xml:space="preserve">9 127,4 </w:t>
            </w:r>
          </w:p>
        </w:tc>
        <w:tc>
          <w:tcPr>
            <w:tcW w:w="519"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6 144,6</w:t>
            </w:r>
          </w:p>
        </w:tc>
        <w:tc>
          <w:tcPr>
            <w:tcW w:w="519" w:type="pct"/>
            <w:vAlign w:val="center"/>
          </w:tcPr>
          <w:p w:rsidR="006562D2" w:rsidRPr="006562D2" w:rsidRDefault="006562D2" w:rsidP="006562D2">
            <w:pPr>
              <w:widowControl w:val="0"/>
              <w:autoSpaceDE w:val="0"/>
              <w:autoSpaceDN w:val="0"/>
              <w:adjustRightInd w:val="0"/>
              <w:spacing w:after="0" w:line="300" w:lineRule="exact"/>
              <w:rPr>
                <w:rFonts w:ascii="Times New Roman" w:hAnsi="Times New Roman"/>
                <w:lang w:eastAsia="ru-RU"/>
              </w:rPr>
            </w:pPr>
            <w:r w:rsidRPr="006562D2">
              <w:rPr>
                <w:rFonts w:ascii="Times New Roman" w:hAnsi="Times New Roman"/>
                <w:lang w:eastAsia="ru-RU"/>
              </w:rPr>
              <w:t>6 112,2</w:t>
            </w:r>
          </w:p>
        </w:tc>
        <w:tc>
          <w:tcPr>
            <w:tcW w:w="520" w:type="pct"/>
            <w:vAlign w:val="center"/>
          </w:tcPr>
          <w:p w:rsidR="006562D2" w:rsidRPr="006562D2" w:rsidRDefault="006562D2" w:rsidP="006562D2">
            <w:pPr>
              <w:widowControl w:val="0"/>
              <w:autoSpaceDE w:val="0"/>
              <w:autoSpaceDN w:val="0"/>
              <w:adjustRightInd w:val="0"/>
              <w:spacing w:after="0" w:line="300" w:lineRule="exact"/>
              <w:rPr>
                <w:rFonts w:ascii="Times New Roman" w:hAnsi="Times New Roman"/>
                <w:lang w:eastAsia="ru-RU"/>
              </w:rPr>
            </w:pPr>
            <w:r w:rsidRPr="006562D2">
              <w:rPr>
                <w:rFonts w:ascii="Times New Roman" w:hAnsi="Times New Roman"/>
                <w:lang w:eastAsia="ru-RU"/>
              </w:rPr>
              <w:t>42 793,2</w:t>
            </w:r>
          </w:p>
        </w:tc>
      </w:tr>
      <w:tr w:rsidR="006562D2" w:rsidRPr="006562D2" w:rsidTr="00E030B5">
        <w:trPr>
          <w:trHeight w:val="307"/>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1232"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краевой бюджет</w:t>
            </w:r>
          </w:p>
        </w:tc>
        <w:tc>
          <w:tcPr>
            <w:tcW w:w="455"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p>
        </w:tc>
        <w:tc>
          <w:tcPr>
            <w:tcW w:w="455" w:type="pct"/>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20" w:type="pct"/>
            <w:vAlign w:val="center"/>
          </w:tcPr>
          <w:p w:rsidR="006562D2" w:rsidRPr="006562D2" w:rsidRDefault="006562D2" w:rsidP="006562D2">
            <w:pPr>
              <w:jc w:val="center"/>
            </w:pPr>
            <w:r w:rsidRPr="006562D2">
              <w:rPr>
                <w:rFonts w:ascii="Times New Roman" w:hAnsi="Times New Roman"/>
                <w:lang w:eastAsia="ru-RU"/>
              </w:rPr>
              <w:t>-</w:t>
            </w:r>
          </w:p>
        </w:tc>
      </w:tr>
      <w:tr w:rsidR="006562D2" w:rsidRPr="006562D2" w:rsidTr="00E030B5">
        <w:trPr>
          <w:trHeight w:val="67"/>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1232"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федеральный бюджет</w:t>
            </w:r>
          </w:p>
        </w:tc>
        <w:tc>
          <w:tcPr>
            <w:tcW w:w="455" w:type="pct"/>
            <w:gridSpan w:val="2"/>
            <w:vAlign w:val="center"/>
          </w:tcPr>
          <w:p w:rsidR="006562D2" w:rsidRPr="006562D2" w:rsidRDefault="006562D2" w:rsidP="006562D2">
            <w:pPr>
              <w:jc w:val="center"/>
            </w:pPr>
          </w:p>
        </w:tc>
        <w:tc>
          <w:tcPr>
            <w:tcW w:w="455"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20" w:type="pct"/>
            <w:vAlign w:val="center"/>
          </w:tcPr>
          <w:p w:rsidR="006562D2" w:rsidRPr="006562D2" w:rsidRDefault="006562D2" w:rsidP="006562D2">
            <w:pPr>
              <w:jc w:val="center"/>
            </w:pPr>
            <w:r w:rsidRPr="006562D2">
              <w:rPr>
                <w:rFonts w:ascii="Times New Roman" w:hAnsi="Times New Roman"/>
                <w:lang w:eastAsia="ru-RU"/>
              </w:rPr>
              <w:t>-</w:t>
            </w:r>
          </w:p>
        </w:tc>
      </w:tr>
      <w:tr w:rsidR="006562D2" w:rsidRPr="006562D2" w:rsidTr="00E030B5">
        <w:trPr>
          <w:trHeight w:val="67"/>
        </w:trPr>
        <w:tc>
          <w:tcPr>
            <w:tcW w:w="781" w:type="pct"/>
            <w:vMerge/>
          </w:tcPr>
          <w:p w:rsidR="006562D2" w:rsidRPr="006562D2" w:rsidRDefault="006562D2" w:rsidP="006562D2">
            <w:pPr>
              <w:spacing w:after="0" w:line="340" w:lineRule="exact"/>
              <w:rPr>
                <w:rFonts w:ascii="Times New Roman" w:hAnsi="Times New Roman"/>
                <w:lang w:eastAsia="ru-RU"/>
              </w:rPr>
            </w:pPr>
          </w:p>
        </w:tc>
        <w:tc>
          <w:tcPr>
            <w:tcW w:w="1232"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бюджет КМР</w:t>
            </w:r>
          </w:p>
        </w:tc>
        <w:tc>
          <w:tcPr>
            <w:tcW w:w="455"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12 855,4</w:t>
            </w:r>
          </w:p>
        </w:tc>
        <w:tc>
          <w:tcPr>
            <w:tcW w:w="455" w:type="pc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8 553,6</w:t>
            </w:r>
          </w:p>
        </w:tc>
        <w:tc>
          <w:tcPr>
            <w:tcW w:w="519" w:type="pc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9 127,4</w:t>
            </w:r>
          </w:p>
        </w:tc>
        <w:tc>
          <w:tcPr>
            <w:tcW w:w="519"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6 144,6</w:t>
            </w:r>
          </w:p>
        </w:tc>
        <w:tc>
          <w:tcPr>
            <w:tcW w:w="519" w:type="pct"/>
            <w:vAlign w:val="center"/>
          </w:tcPr>
          <w:p w:rsidR="006562D2" w:rsidRPr="006562D2" w:rsidRDefault="006562D2" w:rsidP="006562D2">
            <w:pPr>
              <w:widowControl w:val="0"/>
              <w:autoSpaceDE w:val="0"/>
              <w:autoSpaceDN w:val="0"/>
              <w:adjustRightInd w:val="0"/>
              <w:spacing w:after="0" w:line="300" w:lineRule="exact"/>
              <w:rPr>
                <w:rFonts w:ascii="Times New Roman" w:hAnsi="Times New Roman"/>
                <w:lang w:eastAsia="ru-RU"/>
              </w:rPr>
            </w:pPr>
            <w:r w:rsidRPr="006562D2">
              <w:rPr>
                <w:rFonts w:ascii="Times New Roman" w:hAnsi="Times New Roman"/>
                <w:lang w:eastAsia="ru-RU"/>
              </w:rPr>
              <w:t>6 112,2</w:t>
            </w:r>
          </w:p>
        </w:tc>
        <w:tc>
          <w:tcPr>
            <w:tcW w:w="520" w:type="pct"/>
            <w:vAlign w:val="center"/>
          </w:tcPr>
          <w:p w:rsidR="006562D2" w:rsidRPr="006562D2" w:rsidRDefault="006562D2" w:rsidP="006562D2">
            <w:pPr>
              <w:widowControl w:val="0"/>
              <w:autoSpaceDE w:val="0"/>
              <w:autoSpaceDN w:val="0"/>
              <w:adjustRightInd w:val="0"/>
              <w:spacing w:after="0" w:line="300" w:lineRule="exact"/>
              <w:rPr>
                <w:rFonts w:ascii="Times New Roman" w:hAnsi="Times New Roman"/>
                <w:lang w:eastAsia="ru-RU"/>
              </w:rPr>
            </w:pPr>
            <w:r w:rsidRPr="006562D2">
              <w:rPr>
                <w:rFonts w:ascii="Times New Roman" w:hAnsi="Times New Roman"/>
                <w:lang w:eastAsia="ru-RU"/>
              </w:rPr>
              <w:t>42 793,2</w:t>
            </w:r>
          </w:p>
        </w:tc>
      </w:tr>
      <w:tr w:rsidR="006562D2" w:rsidRPr="006562D2" w:rsidTr="00E030B5">
        <w:trPr>
          <w:trHeight w:val="67"/>
        </w:trPr>
        <w:tc>
          <w:tcPr>
            <w:tcW w:w="781" w:type="pct"/>
            <w:vMerge/>
          </w:tcPr>
          <w:p w:rsidR="006562D2" w:rsidRPr="006562D2" w:rsidRDefault="006562D2" w:rsidP="006562D2">
            <w:pPr>
              <w:spacing w:after="0" w:line="240" w:lineRule="auto"/>
              <w:rPr>
                <w:rFonts w:ascii="Times New Roman" w:hAnsi="Times New Roman"/>
                <w:lang w:eastAsia="ru-RU"/>
              </w:rPr>
            </w:pPr>
          </w:p>
        </w:tc>
        <w:tc>
          <w:tcPr>
            <w:tcW w:w="1232"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внебюджетные источники</w:t>
            </w:r>
          </w:p>
        </w:tc>
        <w:tc>
          <w:tcPr>
            <w:tcW w:w="455" w:type="pct"/>
            <w:gridSpan w:val="2"/>
            <w:vAlign w:val="center"/>
          </w:tcPr>
          <w:p w:rsidR="006562D2" w:rsidRPr="006562D2" w:rsidRDefault="006562D2" w:rsidP="006562D2">
            <w:pPr>
              <w:jc w:val="center"/>
            </w:pPr>
          </w:p>
        </w:tc>
        <w:tc>
          <w:tcPr>
            <w:tcW w:w="455"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19" w:type="pct"/>
            <w:vAlign w:val="center"/>
          </w:tcPr>
          <w:p w:rsidR="006562D2" w:rsidRPr="006562D2" w:rsidRDefault="006562D2" w:rsidP="006562D2">
            <w:pPr>
              <w:jc w:val="center"/>
            </w:pPr>
            <w:r w:rsidRPr="006562D2">
              <w:rPr>
                <w:rFonts w:ascii="Times New Roman" w:hAnsi="Times New Roman"/>
                <w:lang w:eastAsia="ru-RU"/>
              </w:rPr>
              <w:t>-</w:t>
            </w:r>
          </w:p>
        </w:tc>
        <w:tc>
          <w:tcPr>
            <w:tcW w:w="520" w:type="pct"/>
            <w:vAlign w:val="center"/>
          </w:tcPr>
          <w:p w:rsidR="006562D2" w:rsidRPr="006562D2" w:rsidRDefault="006562D2" w:rsidP="006562D2">
            <w:pPr>
              <w:jc w:val="center"/>
            </w:pPr>
            <w:r w:rsidRPr="006562D2">
              <w:rPr>
                <w:rFonts w:ascii="Times New Roman" w:hAnsi="Times New Roman"/>
                <w:lang w:eastAsia="ru-RU"/>
              </w:rPr>
              <w:t>-</w:t>
            </w:r>
          </w:p>
        </w:tc>
      </w:tr>
    </w:tbl>
    <w:p w:rsidR="006562D2" w:rsidRPr="006562D2" w:rsidRDefault="006562D2" w:rsidP="006562D2">
      <w:pPr>
        <w:spacing w:after="0" w:line="360" w:lineRule="exact"/>
        <w:rPr>
          <w:rFonts w:ascii="Times New Roman" w:hAnsi="Times New Roman"/>
          <w:b/>
          <w:sz w:val="26"/>
          <w:szCs w:val="26"/>
        </w:rPr>
      </w:pPr>
    </w:p>
    <w:p w:rsidR="006562D2" w:rsidRPr="006562D2" w:rsidRDefault="006562D2" w:rsidP="006562D2">
      <w:pPr>
        <w:spacing w:after="0" w:line="360" w:lineRule="exact"/>
        <w:rPr>
          <w:rFonts w:ascii="Times New Roman" w:hAnsi="Times New Roman"/>
          <w:b/>
          <w:sz w:val="26"/>
          <w:szCs w:val="26"/>
        </w:rPr>
      </w:pPr>
    </w:p>
    <w:p w:rsidR="006562D2" w:rsidRPr="006562D2" w:rsidRDefault="006562D2" w:rsidP="006562D2">
      <w:pPr>
        <w:spacing w:after="0" w:line="360" w:lineRule="exact"/>
        <w:rPr>
          <w:rFonts w:ascii="Times New Roman" w:hAnsi="Times New Roman"/>
          <w:b/>
          <w:sz w:val="26"/>
          <w:szCs w:val="26"/>
        </w:rPr>
      </w:pPr>
    </w:p>
    <w:p w:rsidR="006562D2" w:rsidRPr="006562D2" w:rsidRDefault="006562D2" w:rsidP="006562D2">
      <w:pPr>
        <w:spacing w:after="0" w:line="360" w:lineRule="exact"/>
        <w:rPr>
          <w:rFonts w:ascii="Times New Roman" w:hAnsi="Times New Roman"/>
          <w:b/>
          <w:sz w:val="26"/>
          <w:szCs w:val="26"/>
        </w:rPr>
      </w:pPr>
    </w:p>
    <w:p w:rsidR="006562D2" w:rsidRPr="006562D2" w:rsidRDefault="006562D2" w:rsidP="006562D2">
      <w:pPr>
        <w:spacing w:after="0" w:line="360" w:lineRule="exact"/>
        <w:jc w:val="center"/>
        <w:rPr>
          <w:rFonts w:ascii="Times New Roman" w:hAnsi="Times New Roman"/>
          <w:b/>
          <w:sz w:val="26"/>
          <w:szCs w:val="26"/>
        </w:rPr>
      </w:pPr>
      <w:r w:rsidRPr="006562D2">
        <w:rPr>
          <w:rFonts w:ascii="Times New Roman" w:hAnsi="Times New Roman"/>
          <w:b/>
          <w:sz w:val="26"/>
          <w:szCs w:val="26"/>
          <w:lang w:val="en-US"/>
        </w:rPr>
        <w:lastRenderedPageBreak/>
        <w:t>I</w:t>
      </w:r>
      <w:r w:rsidRPr="006562D2">
        <w:rPr>
          <w:rFonts w:ascii="Times New Roman" w:hAnsi="Times New Roman"/>
          <w:b/>
          <w:sz w:val="26"/>
          <w:szCs w:val="26"/>
        </w:rPr>
        <w:t xml:space="preserve">. Характеристика текущего состояния управления муниципальным имуществом </w:t>
      </w:r>
      <w:proofErr w:type="spellStart"/>
      <w:r w:rsidRPr="006562D2">
        <w:rPr>
          <w:rFonts w:ascii="Times New Roman" w:hAnsi="Times New Roman"/>
          <w:b/>
          <w:sz w:val="26"/>
          <w:szCs w:val="26"/>
        </w:rPr>
        <w:t>Краснокамского</w:t>
      </w:r>
      <w:proofErr w:type="spellEnd"/>
      <w:r w:rsidRPr="006562D2">
        <w:rPr>
          <w:rFonts w:ascii="Times New Roman" w:hAnsi="Times New Roman"/>
          <w:b/>
          <w:sz w:val="26"/>
          <w:szCs w:val="26"/>
        </w:rPr>
        <w:t xml:space="preserve"> муниципального района, основные показатели подпрограммы муниципальной программы</w:t>
      </w:r>
    </w:p>
    <w:p w:rsidR="006562D2" w:rsidRPr="006562D2" w:rsidRDefault="006562D2" w:rsidP="006562D2">
      <w:pPr>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 xml:space="preserve">1.1. Управление муниципальной собственностью - одно из приоритетных направлений развития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и осуществляется на следующих принципах:</w:t>
      </w:r>
    </w:p>
    <w:p w:rsidR="006562D2" w:rsidRPr="006562D2" w:rsidRDefault="006562D2" w:rsidP="006562D2">
      <w:pPr>
        <w:autoSpaceDE w:val="0"/>
        <w:autoSpaceDN w:val="0"/>
        <w:adjustRightInd w:val="0"/>
        <w:spacing w:after="0" w:line="360" w:lineRule="exact"/>
        <w:jc w:val="both"/>
        <w:outlineLvl w:val="1"/>
        <w:rPr>
          <w:rFonts w:ascii="Times New Roman" w:hAnsi="Times New Roman"/>
          <w:sz w:val="26"/>
          <w:szCs w:val="26"/>
        </w:rPr>
      </w:pPr>
      <w:proofErr w:type="gramStart"/>
      <w:r w:rsidRPr="006562D2">
        <w:rPr>
          <w:rFonts w:ascii="Times New Roman" w:hAnsi="Times New Roman"/>
          <w:sz w:val="26"/>
          <w:szCs w:val="26"/>
        </w:rPr>
        <w:t>1.1.1. сохранения в муниципальной собственности только тех активов, на которых производятся и оказываются общественно – значимые услуги, которые либо отсутствуют на рынке услуг, либо предоставление которых негосударственным сектором запрещено.</w:t>
      </w:r>
      <w:proofErr w:type="gramEnd"/>
    </w:p>
    <w:p w:rsidR="006562D2" w:rsidRPr="006562D2" w:rsidRDefault="006562D2" w:rsidP="006562D2">
      <w:pPr>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1.1.2. увеличения стоимости и доходов от использования активов.</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 xml:space="preserve">1.2. Наряду с лесными, земельными, водными ресурсами, собственность традиционно рассматривается как один из источников формирования доходной части местного бюджета. </w:t>
      </w:r>
    </w:p>
    <w:p w:rsidR="006562D2" w:rsidRPr="006562D2" w:rsidRDefault="006562D2" w:rsidP="006562D2">
      <w:pPr>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Получение доходов от использования муниципального имущества и их увеличение возможно только при эффективной системе управления и распоряжения имуществом.</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1.3. Деятельность уполномоченных органов в сфере управления и распоряжения муниципальным имуществом будет ориентирована на усиление </w:t>
      </w:r>
      <w:proofErr w:type="gramStart"/>
      <w:r w:rsidRPr="006562D2">
        <w:rPr>
          <w:rFonts w:ascii="Times New Roman" w:hAnsi="Times New Roman"/>
          <w:sz w:val="26"/>
          <w:szCs w:val="26"/>
        </w:rPr>
        <w:t>контроля за</w:t>
      </w:r>
      <w:proofErr w:type="gramEnd"/>
      <w:r w:rsidRPr="006562D2">
        <w:rPr>
          <w:rFonts w:ascii="Times New Roman" w:hAnsi="Times New Roman"/>
          <w:sz w:val="26"/>
          <w:szCs w:val="26"/>
        </w:rPr>
        <w:t xml:space="preserve"> использованием и сохранностью местного имущества. </w:t>
      </w:r>
    </w:p>
    <w:p w:rsidR="006562D2" w:rsidRPr="006562D2" w:rsidRDefault="006562D2" w:rsidP="006562D2">
      <w:pPr>
        <w:tabs>
          <w:tab w:val="left" w:pos="720"/>
        </w:tabs>
        <w:suppressAutoHyphen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Реализация мероприятий, направленных на повышение эффективности использования муниципального имущества, окажет положительное влияние на рост доходов местного бюджета, снизит нагрузку на бюджет района в части содержания избыточного имущества. </w:t>
      </w:r>
    </w:p>
    <w:p w:rsidR="006562D2" w:rsidRPr="006562D2" w:rsidRDefault="006562D2" w:rsidP="006562D2">
      <w:pPr>
        <w:tabs>
          <w:tab w:val="left" w:pos="720"/>
        </w:tabs>
        <w:suppressAutoHyphens/>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1.4. При формировании эффективной системы использования муниципального имущества приоритетными для разрешения остаются следующие проблемы:</w:t>
      </w:r>
    </w:p>
    <w:p w:rsidR="006562D2" w:rsidRPr="006562D2" w:rsidRDefault="006562D2" w:rsidP="006562D2">
      <w:pPr>
        <w:spacing w:after="0" w:line="360" w:lineRule="exact"/>
        <w:jc w:val="both"/>
        <w:rPr>
          <w:rFonts w:ascii="Times New Roman" w:hAnsi="Times New Roman"/>
          <w:color w:val="000000"/>
          <w:sz w:val="26"/>
          <w:szCs w:val="26"/>
        </w:rPr>
      </w:pPr>
      <w:r w:rsidRPr="006562D2">
        <w:rPr>
          <w:rFonts w:ascii="Times New Roman" w:hAnsi="Times New Roman"/>
          <w:color w:val="000000"/>
          <w:sz w:val="26"/>
          <w:szCs w:val="26"/>
        </w:rPr>
        <w:t xml:space="preserve">1.4.1 избыточность муниципального имущества с точки зрения исполнения государственных функций; </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color w:val="000000"/>
          <w:sz w:val="26"/>
          <w:szCs w:val="26"/>
        </w:rPr>
        <w:t xml:space="preserve">1.4.2. отсутствие </w:t>
      </w:r>
      <w:r w:rsidRPr="006562D2">
        <w:rPr>
          <w:rFonts w:ascii="Times New Roman" w:hAnsi="Times New Roman"/>
          <w:sz w:val="26"/>
          <w:szCs w:val="26"/>
        </w:rPr>
        <w:t xml:space="preserve">однозначно определенных целей управления муниципальным имуществом; </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1.4.3. недостаточная эффективность управления муниципальными унитарными предприятиями, приводящая к неудовлетворительным результатам их финансово-хозяйственной деятельности или потере контроля над объектами управления;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В целях повышения эффективности управления муниципальным имуществом требуется проведение целого комплекса мероприятий.</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bCs/>
          <w:iCs/>
          <w:sz w:val="26"/>
          <w:szCs w:val="26"/>
        </w:rPr>
        <w:t xml:space="preserve">1.5. В настоящее время в Реестре </w:t>
      </w:r>
      <w:r w:rsidRPr="006562D2">
        <w:rPr>
          <w:rFonts w:ascii="Times New Roman" w:hAnsi="Times New Roman"/>
          <w:sz w:val="26"/>
          <w:szCs w:val="26"/>
        </w:rPr>
        <w:t>учитывается:</w:t>
      </w:r>
    </w:p>
    <w:p w:rsidR="006562D2" w:rsidRPr="006562D2" w:rsidRDefault="006562D2" w:rsidP="006562D2">
      <w:pPr>
        <w:tabs>
          <w:tab w:val="left" w:pos="1418"/>
        </w:tabs>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 xml:space="preserve">1.5.1. муниципальное имущество, закрепленное на праве хозяйственного ведения за муниципальными унитарными предприятиями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tabs>
          <w:tab w:val="left" w:pos="1418"/>
        </w:tabs>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 xml:space="preserve">1.5.2. муниципальное имущество, закрепленное на праве оперативного управления за муниципальными учреждениями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органами местного самоуправления;</w:t>
      </w:r>
    </w:p>
    <w:p w:rsidR="006562D2" w:rsidRPr="006562D2" w:rsidRDefault="006562D2" w:rsidP="006562D2">
      <w:pPr>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 xml:space="preserve">1.5.3. имущество казны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lastRenderedPageBreak/>
        <w:t xml:space="preserve">1.5.4. земельные участки (доли земельных участков), находящиеся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1.5.5</w:t>
      </w:r>
      <w:r w:rsidRPr="006562D2">
        <w:rPr>
          <w:rFonts w:ascii="Times New Roman" w:hAnsi="Times New Roman"/>
          <w:sz w:val="26"/>
          <w:szCs w:val="26"/>
        </w:rPr>
        <w:tab/>
        <w:t>бесхозяйное имущество;</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1.5.6</w:t>
      </w:r>
      <w:r w:rsidRPr="006562D2">
        <w:rPr>
          <w:rFonts w:ascii="Times New Roman" w:hAnsi="Times New Roman"/>
          <w:sz w:val="26"/>
          <w:szCs w:val="26"/>
        </w:rPr>
        <w:tab/>
        <w:t>движимое имущество</w:t>
      </w:r>
    </w:p>
    <w:p w:rsidR="006562D2" w:rsidRPr="006562D2" w:rsidRDefault="006562D2" w:rsidP="006562D2">
      <w:pPr>
        <w:spacing w:after="0" w:line="360" w:lineRule="exact"/>
        <w:jc w:val="center"/>
        <w:rPr>
          <w:rFonts w:ascii="Times New Roman" w:hAnsi="Times New Roman"/>
          <w:sz w:val="26"/>
          <w:szCs w:val="26"/>
        </w:rPr>
      </w:pPr>
    </w:p>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 xml:space="preserve">Таблица 1. Структура реестра муниципальной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b/>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843"/>
        <w:gridCol w:w="1559"/>
        <w:gridCol w:w="1701"/>
      </w:tblGrid>
      <w:tr w:rsidR="006562D2" w:rsidRPr="006562D2" w:rsidTr="00E030B5">
        <w:tc>
          <w:tcPr>
            <w:tcW w:w="4928" w:type="dxa"/>
            <w:vMerge w:val="restart"/>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Наименование показателя</w:t>
            </w:r>
          </w:p>
        </w:tc>
        <w:tc>
          <w:tcPr>
            <w:tcW w:w="5103" w:type="dxa"/>
            <w:gridSpan w:val="3"/>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Период</w:t>
            </w:r>
          </w:p>
        </w:tc>
      </w:tr>
      <w:tr w:rsidR="006562D2" w:rsidRPr="006562D2" w:rsidTr="00E030B5">
        <w:tc>
          <w:tcPr>
            <w:tcW w:w="4928" w:type="dxa"/>
            <w:vMerge/>
          </w:tcPr>
          <w:p w:rsidR="006562D2" w:rsidRPr="006562D2" w:rsidRDefault="006562D2" w:rsidP="006562D2">
            <w:pPr>
              <w:spacing w:line="240" w:lineRule="auto"/>
              <w:rPr>
                <w:rFonts w:ascii="Times New Roman" w:hAnsi="Times New Roman"/>
                <w:sz w:val="26"/>
                <w:szCs w:val="26"/>
              </w:rPr>
            </w:pPr>
          </w:p>
        </w:tc>
        <w:tc>
          <w:tcPr>
            <w:tcW w:w="1843"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2014</w:t>
            </w:r>
          </w:p>
        </w:tc>
        <w:tc>
          <w:tcPr>
            <w:tcW w:w="1559"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2015</w:t>
            </w:r>
          </w:p>
        </w:tc>
        <w:tc>
          <w:tcPr>
            <w:tcW w:w="1701"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2016</w:t>
            </w:r>
          </w:p>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(1 полугодие)</w:t>
            </w:r>
          </w:p>
        </w:tc>
      </w:tr>
      <w:tr w:rsidR="006562D2" w:rsidRPr="006562D2" w:rsidTr="00E030B5">
        <w:tc>
          <w:tcPr>
            <w:tcW w:w="4928" w:type="dxa"/>
          </w:tcPr>
          <w:p w:rsidR="006562D2" w:rsidRPr="006562D2" w:rsidRDefault="006562D2" w:rsidP="006562D2">
            <w:pPr>
              <w:spacing w:line="240" w:lineRule="auto"/>
              <w:rPr>
                <w:rFonts w:ascii="Times New Roman" w:hAnsi="Times New Roman"/>
                <w:sz w:val="26"/>
                <w:szCs w:val="26"/>
              </w:rPr>
            </w:pPr>
            <w:r w:rsidRPr="006562D2">
              <w:rPr>
                <w:rFonts w:ascii="Times New Roman" w:hAnsi="Times New Roman"/>
                <w:sz w:val="26"/>
                <w:szCs w:val="26"/>
              </w:rPr>
              <w:t>Количество муниципальных предприятий</w:t>
            </w:r>
          </w:p>
        </w:tc>
        <w:tc>
          <w:tcPr>
            <w:tcW w:w="1843"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3</w:t>
            </w:r>
          </w:p>
        </w:tc>
        <w:tc>
          <w:tcPr>
            <w:tcW w:w="1559"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3</w:t>
            </w:r>
          </w:p>
        </w:tc>
        <w:tc>
          <w:tcPr>
            <w:tcW w:w="1701"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3</w:t>
            </w:r>
          </w:p>
        </w:tc>
      </w:tr>
      <w:tr w:rsidR="006562D2" w:rsidRPr="006562D2" w:rsidTr="00E030B5">
        <w:tc>
          <w:tcPr>
            <w:tcW w:w="4928" w:type="dxa"/>
          </w:tcPr>
          <w:p w:rsidR="006562D2" w:rsidRPr="006562D2" w:rsidRDefault="006562D2" w:rsidP="006562D2">
            <w:pPr>
              <w:spacing w:line="240" w:lineRule="auto"/>
              <w:rPr>
                <w:rFonts w:ascii="Times New Roman" w:hAnsi="Times New Roman"/>
                <w:sz w:val="26"/>
                <w:szCs w:val="26"/>
              </w:rPr>
            </w:pPr>
            <w:r w:rsidRPr="006562D2">
              <w:rPr>
                <w:rFonts w:ascii="Times New Roman" w:hAnsi="Times New Roman"/>
                <w:sz w:val="26"/>
                <w:szCs w:val="26"/>
              </w:rPr>
              <w:t>Количество учреждений (включая ОМС)</w:t>
            </w:r>
          </w:p>
        </w:tc>
        <w:tc>
          <w:tcPr>
            <w:tcW w:w="1843"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70</w:t>
            </w:r>
          </w:p>
        </w:tc>
        <w:tc>
          <w:tcPr>
            <w:tcW w:w="1559"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72</w:t>
            </w:r>
          </w:p>
        </w:tc>
        <w:tc>
          <w:tcPr>
            <w:tcW w:w="1701"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75</w:t>
            </w:r>
          </w:p>
        </w:tc>
      </w:tr>
      <w:tr w:rsidR="006562D2" w:rsidRPr="006562D2" w:rsidTr="00E030B5">
        <w:trPr>
          <w:trHeight w:val="1349"/>
        </w:trPr>
        <w:tc>
          <w:tcPr>
            <w:tcW w:w="4928" w:type="dxa"/>
          </w:tcPr>
          <w:p w:rsidR="006562D2" w:rsidRPr="006562D2" w:rsidRDefault="006562D2" w:rsidP="006562D2">
            <w:pPr>
              <w:spacing w:line="240" w:lineRule="auto"/>
              <w:rPr>
                <w:rFonts w:ascii="Times New Roman" w:hAnsi="Times New Roman"/>
                <w:sz w:val="26"/>
                <w:szCs w:val="26"/>
              </w:rPr>
            </w:pPr>
            <w:r w:rsidRPr="006562D2">
              <w:rPr>
                <w:rFonts w:ascii="Times New Roman" w:hAnsi="Times New Roman"/>
                <w:sz w:val="26"/>
                <w:szCs w:val="26"/>
              </w:rPr>
              <w:t xml:space="preserve">Количество хозяйствующих обществ, акции (доли, вклады) которых находятся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tc>
        <w:tc>
          <w:tcPr>
            <w:tcW w:w="1843"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1</w:t>
            </w:r>
          </w:p>
        </w:tc>
        <w:tc>
          <w:tcPr>
            <w:tcW w:w="1559"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1</w:t>
            </w:r>
          </w:p>
        </w:tc>
        <w:tc>
          <w:tcPr>
            <w:tcW w:w="1701" w:type="dxa"/>
            <w:vAlign w:val="center"/>
          </w:tcPr>
          <w:p w:rsidR="006562D2" w:rsidRPr="006562D2" w:rsidRDefault="006562D2" w:rsidP="006562D2">
            <w:pPr>
              <w:spacing w:line="240" w:lineRule="auto"/>
              <w:jc w:val="center"/>
              <w:rPr>
                <w:rFonts w:ascii="Times New Roman" w:hAnsi="Times New Roman"/>
                <w:sz w:val="26"/>
                <w:szCs w:val="26"/>
              </w:rPr>
            </w:pPr>
            <w:r w:rsidRPr="006562D2">
              <w:rPr>
                <w:rFonts w:ascii="Times New Roman" w:hAnsi="Times New Roman"/>
                <w:sz w:val="26"/>
                <w:szCs w:val="26"/>
              </w:rPr>
              <w:t>1</w:t>
            </w:r>
          </w:p>
        </w:tc>
      </w:tr>
      <w:tr w:rsidR="006562D2" w:rsidRPr="006562D2" w:rsidTr="00E030B5">
        <w:trPr>
          <w:trHeight w:val="629"/>
        </w:trPr>
        <w:tc>
          <w:tcPr>
            <w:tcW w:w="4928" w:type="dxa"/>
          </w:tcPr>
          <w:p w:rsidR="006562D2" w:rsidRPr="006562D2" w:rsidRDefault="006562D2" w:rsidP="006562D2">
            <w:pPr>
              <w:spacing w:after="0"/>
              <w:rPr>
                <w:rFonts w:ascii="Times New Roman" w:hAnsi="Times New Roman"/>
                <w:sz w:val="26"/>
                <w:szCs w:val="26"/>
              </w:rPr>
            </w:pPr>
            <w:r w:rsidRPr="006562D2">
              <w:rPr>
                <w:rFonts w:ascii="Times New Roman" w:hAnsi="Times New Roman"/>
                <w:sz w:val="26"/>
                <w:szCs w:val="26"/>
              </w:rPr>
              <w:t>Количество земельных участков</w:t>
            </w:r>
          </w:p>
        </w:tc>
        <w:tc>
          <w:tcPr>
            <w:tcW w:w="1843"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11</w:t>
            </w:r>
          </w:p>
        </w:tc>
        <w:tc>
          <w:tcPr>
            <w:tcW w:w="1559"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142</w:t>
            </w:r>
          </w:p>
        </w:tc>
        <w:tc>
          <w:tcPr>
            <w:tcW w:w="1701"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42</w:t>
            </w:r>
          </w:p>
        </w:tc>
      </w:tr>
      <w:tr w:rsidR="006562D2" w:rsidRPr="006562D2" w:rsidTr="00E030B5">
        <w:trPr>
          <w:trHeight w:val="567"/>
        </w:trPr>
        <w:tc>
          <w:tcPr>
            <w:tcW w:w="4928" w:type="dxa"/>
          </w:tcPr>
          <w:p w:rsidR="006562D2" w:rsidRPr="006562D2" w:rsidRDefault="006562D2" w:rsidP="006562D2">
            <w:pPr>
              <w:spacing w:after="0"/>
              <w:rPr>
                <w:rFonts w:ascii="Times New Roman" w:hAnsi="Times New Roman"/>
                <w:sz w:val="26"/>
                <w:szCs w:val="26"/>
              </w:rPr>
            </w:pPr>
            <w:r w:rsidRPr="006562D2">
              <w:rPr>
                <w:rFonts w:ascii="Times New Roman" w:hAnsi="Times New Roman"/>
                <w:sz w:val="26"/>
                <w:szCs w:val="26"/>
              </w:rPr>
              <w:t>Общая площадь земельных участков (</w:t>
            </w:r>
            <w:proofErr w:type="gramStart"/>
            <w:r w:rsidRPr="006562D2">
              <w:rPr>
                <w:rFonts w:ascii="Times New Roman" w:hAnsi="Times New Roman"/>
                <w:sz w:val="26"/>
                <w:szCs w:val="26"/>
              </w:rPr>
              <w:t>га</w:t>
            </w:r>
            <w:proofErr w:type="gramEnd"/>
            <w:r w:rsidRPr="006562D2">
              <w:rPr>
                <w:rFonts w:ascii="Times New Roman" w:hAnsi="Times New Roman"/>
                <w:sz w:val="26"/>
                <w:szCs w:val="26"/>
              </w:rPr>
              <w:t>)</w:t>
            </w:r>
          </w:p>
        </w:tc>
        <w:tc>
          <w:tcPr>
            <w:tcW w:w="1843"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5,23</w:t>
            </w:r>
          </w:p>
        </w:tc>
        <w:tc>
          <w:tcPr>
            <w:tcW w:w="1559"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21,41</w:t>
            </w:r>
          </w:p>
        </w:tc>
        <w:tc>
          <w:tcPr>
            <w:tcW w:w="1701" w:type="dxa"/>
            <w:vAlign w:val="center"/>
          </w:tcPr>
          <w:p w:rsidR="006562D2" w:rsidRPr="006562D2" w:rsidRDefault="006562D2" w:rsidP="006562D2">
            <w:pPr>
              <w:spacing w:after="0" w:line="240" w:lineRule="auto"/>
              <w:jc w:val="center"/>
              <w:rPr>
                <w:rFonts w:ascii="Times New Roman" w:hAnsi="Times New Roman"/>
                <w:sz w:val="26"/>
                <w:szCs w:val="26"/>
              </w:rPr>
            </w:pPr>
            <w:r w:rsidRPr="006562D2">
              <w:rPr>
                <w:rFonts w:ascii="Times New Roman" w:hAnsi="Times New Roman"/>
                <w:sz w:val="26"/>
                <w:szCs w:val="26"/>
              </w:rPr>
              <w:t>34,55</w:t>
            </w:r>
          </w:p>
        </w:tc>
      </w:tr>
    </w:tbl>
    <w:p w:rsidR="006562D2" w:rsidRPr="006562D2" w:rsidRDefault="006562D2" w:rsidP="006562D2">
      <w:pPr>
        <w:shd w:val="clear" w:color="auto" w:fill="FFFFFF"/>
        <w:spacing w:after="0" w:line="360" w:lineRule="exact"/>
        <w:jc w:val="both"/>
        <w:rPr>
          <w:rFonts w:ascii="Times New Roman" w:hAnsi="Times New Roman"/>
          <w:sz w:val="26"/>
          <w:szCs w:val="26"/>
        </w:rPr>
      </w:pPr>
      <w:r w:rsidRPr="006562D2">
        <w:rPr>
          <w:rFonts w:ascii="Times New Roman" w:hAnsi="Times New Roman"/>
          <w:color w:val="000000"/>
          <w:sz w:val="26"/>
          <w:szCs w:val="26"/>
          <w:lang w:eastAsia="ru-RU"/>
        </w:rPr>
        <w:t xml:space="preserve">1.6. В муниципальной собственности </w:t>
      </w:r>
      <w:proofErr w:type="spellStart"/>
      <w:r w:rsidRPr="006562D2">
        <w:rPr>
          <w:rFonts w:ascii="Times New Roman" w:hAnsi="Times New Roman"/>
          <w:color w:val="000000"/>
          <w:sz w:val="26"/>
          <w:szCs w:val="26"/>
          <w:lang w:eastAsia="ru-RU"/>
        </w:rPr>
        <w:t>Краснокамского</w:t>
      </w:r>
      <w:proofErr w:type="spellEnd"/>
      <w:r w:rsidRPr="006562D2">
        <w:rPr>
          <w:rFonts w:ascii="Times New Roman" w:hAnsi="Times New Roman"/>
          <w:color w:val="000000"/>
          <w:sz w:val="26"/>
          <w:szCs w:val="26"/>
          <w:lang w:eastAsia="ru-RU"/>
        </w:rPr>
        <w:t xml:space="preserve"> муниципального района находится имущество, не закрепленное в оперативном управлении муниципальных учреждений или в хозяйственном ведении муниципальных предприятий и составляющим казну </w:t>
      </w:r>
      <w:proofErr w:type="spellStart"/>
      <w:r w:rsidRPr="006562D2">
        <w:rPr>
          <w:rFonts w:ascii="Times New Roman" w:hAnsi="Times New Roman"/>
          <w:color w:val="000000"/>
          <w:sz w:val="26"/>
          <w:szCs w:val="26"/>
          <w:lang w:eastAsia="ru-RU"/>
        </w:rPr>
        <w:t>Краснокамского</w:t>
      </w:r>
      <w:proofErr w:type="spellEnd"/>
      <w:r w:rsidRPr="006562D2">
        <w:rPr>
          <w:rFonts w:ascii="Times New Roman" w:hAnsi="Times New Roman"/>
          <w:color w:val="000000"/>
          <w:sz w:val="26"/>
          <w:szCs w:val="26"/>
          <w:lang w:eastAsia="ru-RU"/>
        </w:rPr>
        <w:t xml:space="preserve"> муниципального района.</w:t>
      </w:r>
    </w:p>
    <w:p w:rsidR="006562D2" w:rsidRPr="006562D2" w:rsidRDefault="006562D2" w:rsidP="006562D2">
      <w:pPr>
        <w:spacing w:after="0" w:line="360" w:lineRule="exact"/>
        <w:jc w:val="right"/>
        <w:rPr>
          <w:rFonts w:ascii="Times New Roman" w:hAnsi="Times New Roman"/>
          <w:sz w:val="26"/>
          <w:szCs w:val="26"/>
        </w:rPr>
      </w:pPr>
      <w:r w:rsidRPr="006562D2">
        <w:rPr>
          <w:rFonts w:ascii="Times New Roman" w:hAnsi="Times New Roman"/>
          <w:sz w:val="26"/>
          <w:szCs w:val="26"/>
        </w:rPr>
        <w:t>Таблица 2</w:t>
      </w:r>
    </w:p>
    <w:p w:rsidR="006562D2" w:rsidRPr="006562D2" w:rsidRDefault="006562D2" w:rsidP="006562D2">
      <w:pPr>
        <w:spacing w:after="0" w:line="360" w:lineRule="exact"/>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7"/>
        <w:gridCol w:w="2445"/>
        <w:gridCol w:w="2476"/>
        <w:gridCol w:w="2599"/>
      </w:tblGrid>
      <w:tr w:rsidR="006562D2" w:rsidRPr="006562D2" w:rsidTr="00E030B5">
        <w:tc>
          <w:tcPr>
            <w:tcW w:w="9997" w:type="dxa"/>
            <w:gridSpan w:val="4"/>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 xml:space="preserve">Общее количество объектов недвижимого имущества казны </w:t>
            </w:r>
            <w:proofErr w:type="spellStart"/>
            <w:r w:rsidRPr="006562D2">
              <w:rPr>
                <w:rFonts w:ascii="Times New Roman" w:hAnsi="Times New Roman"/>
                <w:color w:val="000000"/>
                <w:sz w:val="26"/>
                <w:szCs w:val="26"/>
                <w:lang w:eastAsia="ru-RU"/>
              </w:rPr>
              <w:t>Краснокамского</w:t>
            </w:r>
            <w:proofErr w:type="spellEnd"/>
            <w:r w:rsidRPr="006562D2">
              <w:rPr>
                <w:rFonts w:ascii="Times New Roman" w:hAnsi="Times New Roman"/>
                <w:color w:val="000000"/>
                <w:sz w:val="26"/>
                <w:szCs w:val="26"/>
                <w:lang w:eastAsia="ru-RU"/>
              </w:rPr>
              <w:t xml:space="preserve"> муниципального района</w:t>
            </w:r>
          </w:p>
        </w:tc>
      </w:tr>
      <w:tr w:rsidR="006562D2" w:rsidRPr="006562D2" w:rsidTr="00E030B5">
        <w:tc>
          <w:tcPr>
            <w:tcW w:w="2477"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Количество объектов</w:t>
            </w:r>
          </w:p>
        </w:tc>
        <w:tc>
          <w:tcPr>
            <w:tcW w:w="2445"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Балансовая стоимость, тыс. руб.</w:t>
            </w:r>
          </w:p>
        </w:tc>
        <w:tc>
          <w:tcPr>
            <w:tcW w:w="2476"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Количество объектов</w:t>
            </w:r>
          </w:p>
        </w:tc>
        <w:tc>
          <w:tcPr>
            <w:tcW w:w="2599"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Балансовая стоимость, тыс. руб.</w:t>
            </w:r>
          </w:p>
        </w:tc>
      </w:tr>
      <w:tr w:rsidR="006562D2" w:rsidRPr="006562D2" w:rsidTr="00E030B5">
        <w:tc>
          <w:tcPr>
            <w:tcW w:w="9997" w:type="dxa"/>
            <w:gridSpan w:val="4"/>
          </w:tcPr>
          <w:p w:rsidR="006562D2" w:rsidRPr="006562D2" w:rsidRDefault="006562D2" w:rsidP="006562D2">
            <w:pPr>
              <w:spacing w:after="0" w:line="360" w:lineRule="exact"/>
              <w:jc w:val="center"/>
              <w:rPr>
                <w:rFonts w:ascii="Times New Roman" w:hAnsi="Times New Roman"/>
                <w:b/>
                <w:color w:val="000000"/>
                <w:sz w:val="26"/>
                <w:szCs w:val="26"/>
                <w:lang w:eastAsia="ru-RU"/>
              </w:rPr>
            </w:pPr>
            <w:r w:rsidRPr="006562D2">
              <w:rPr>
                <w:rFonts w:ascii="Times New Roman" w:hAnsi="Times New Roman"/>
                <w:b/>
                <w:color w:val="000000"/>
                <w:sz w:val="26"/>
                <w:szCs w:val="26"/>
                <w:lang w:eastAsia="ru-RU"/>
              </w:rPr>
              <w:t>2014 год</w:t>
            </w:r>
          </w:p>
        </w:tc>
      </w:tr>
      <w:tr w:rsidR="006562D2" w:rsidRPr="006562D2" w:rsidTr="00E030B5">
        <w:tc>
          <w:tcPr>
            <w:tcW w:w="4922" w:type="dxa"/>
            <w:gridSpan w:val="2"/>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01.01.2014</w:t>
            </w:r>
          </w:p>
        </w:tc>
        <w:tc>
          <w:tcPr>
            <w:tcW w:w="5075" w:type="dxa"/>
            <w:gridSpan w:val="2"/>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31.12.2014</w:t>
            </w:r>
          </w:p>
        </w:tc>
      </w:tr>
      <w:tr w:rsidR="006562D2" w:rsidRPr="006562D2" w:rsidTr="00E030B5">
        <w:tc>
          <w:tcPr>
            <w:tcW w:w="2477"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209</w:t>
            </w:r>
          </w:p>
        </w:tc>
        <w:tc>
          <w:tcPr>
            <w:tcW w:w="2445"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456 142,9</w:t>
            </w:r>
          </w:p>
        </w:tc>
        <w:tc>
          <w:tcPr>
            <w:tcW w:w="2476"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211</w:t>
            </w:r>
          </w:p>
        </w:tc>
        <w:tc>
          <w:tcPr>
            <w:tcW w:w="2599"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453 445,9</w:t>
            </w:r>
          </w:p>
        </w:tc>
      </w:tr>
      <w:tr w:rsidR="006562D2" w:rsidRPr="006562D2" w:rsidTr="00E030B5">
        <w:tc>
          <w:tcPr>
            <w:tcW w:w="9997" w:type="dxa"/>
            <w:gridSpan w:val="4"/>
          </w:tcPr>
          <w:p w:rsidR="006562D2" w:rsidRPr="006562D2" w:rsidRDefault="006562D2" w:rsidP="006562D2">
            <w:pPr>
              <w:spacing w:after="0" w:line="360" w:lineRule="exact"/>
              <w:jc w:val="center"/>
              <w:rPr>
                <w:rFonts w:ascii="Times New Roman" w:hAnsi="Times New Roman"/>
                <w:b/>
                <w:color w:val="000000"/>
                <w:sz w:val="26"/>
                <w:szCs w:val="26"/>
                <w:lang w:eastAsia="ru-RU"/>
              </w:rPr>
            </w:pPr>
            <w:r w:rsidRPr="006562D2">
              <w:rPr>
                <w:rFonts w:ascii="Times New Roman" w:hAnsi="Times New Roman"/>
                <w:b/>
                <w:color w:val="000000"/>
                <w:sz w:val="26"/>
                <w:szCs w:val="26"/>
                <w:lang w:eastAsia="ru-RU"/>
              </w:rPr>
              <w:t>2015 год</w:t>
            </w:r>
          </w:p>
        </w:tc>
      </w:tr>
      <w:tr w:rsidR="006562D2" w:rsidRPr="006562D2" w:rsidTr="00E030B5">
        <w:tc>
          <w:tcPr>
            <w:tcW w:w="4922" w:type="dxa"/>
            <w:gridSpan w:val="2"/>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01.01.2015</w:t>
            </w:r>
          </w:p>
        </w:tc>
        <w:tc>
          <w:tcPr>
            <w:tcW w:w="5075" w:type="dxa"/>
            <w:gridSpan w:val="2"/>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31.12.2015</w:t>
            </w:r>
          </w:p>
        </w:tc>
      </w:tr>
      <w:tr w:rsidR="006562D2" w:rsidRPr="006562D2" w:rsidTr="00E030B5">
        <w:tc>
          <w:tcPr>
            <w:tcW w:w="2477"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211</w:t>
            </w:r>
          </w:p>
        </w:tc>
        <w:tc>
          <w:tcPr>
            <w:tcW w:w="2445"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453 445,9</w:t>
            </w:r>
          </w:p>
        </w:tc>
        <w:tc>
          <w:tcPr>
            <w:tcW w:w="2476"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221</w:t>
            </w:r>
          </w:p>
        </w:tc>
        <w:tc>
          <w:tcPr>
            <w:tcW w:w="2599"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440 667,4</w:t>
            </w:r>
          </w:p>
        </w:tc>
      </w:tr>
      <w:tr w:rsidR="006562D2" w:rsidRPr="006562D2" w:rsidTr="00E030B5">
        <w:tc>
          <w:tcPr>
            <w:tcW w:w="9997" w:type="dxa"/>
            <w:gridSpan w:val="4"/>
          </w:tcPr>
          <w:p w:rsidR="006562D2" w:rsidRPr="006562D2" w:rsidRDefault="006562D2" w:rsidP="006562D2">
            <w:pPr>
              <w:spacing w:after="0" w:line="360" w:lineRule="exact"/>
              <w:jc w:val="center"/>
              <w:rPr>
                <w:rFonts w:ascii="Times New Roman" w:hAnsi="Times New Roman"/>
                <w:b/>
                <w:color w:val="000000"/>
                <w:sz w:val="26"/>
                <w:szCs w:val="26"/>
                <w:lang w:eastAsia="ru-RU"/>
              </w:rPr>
            </w:pPr>
            <w:r w:rsidRPr="006562D2">
              <w:rPr>
                <w:rFonts w:ascii="Times New Roman" w:hAnsi="Times New Roman"/>
                <w:b/>
                <w:color w:val="000000"/>
                <w:sz w:val="26"/>
                <w:szCs w:val="26"/>
                <w:lang w:eastAsia="ru-RU"/>
              </w:rPr>
              <w:t>2016 год (</w:t>
            </w:r>
            <w:r w:rsidRPr="006562D2">
              <w:rPr>
                <w:rFonts w:ascii="Times New Roman" w:hAnsi="Times New Roman"/>
                <w:b/>
                <w:color w:val="000000"/>
                <w:sz w:val="26"/>
                <w:szCs w:val="26"/>
                <w:lang w:val="en-US" w:eastAsia="ru-RU"/>
              </w:rPr>
              <w:t>I</w:t>
            </w:r>
            <w:r w:rsidRPr="006562D2">
              <w:rPr>
                <w:rFonts w:ascii="Times New Roman" w:hAnsi="Times New Roman"/>
                <w:b/>
                <w:color w:val="000000"/>
                <w:sz w:val="26"/>
                <w:szCs w:val="26"/>
                <w:lang w:eastAsia="ru-RU"/>
              </w:rPr>
              <w:t xml:space="preserve"> полугодие) </w:t>
            </w:r>
          </w:p>
        </w:tc>
      </w:tr>
      <w:tr w:rsidR="006562D2" w:rsidRPr="006562D2" w:rsidTr="00E030B5">
        <w:tc>
          <w:tcPr>
            <w:tcW w:w="4922" w:type="dxa"/>
            <w:gridSpan w:val="2"/>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01.01.2016</w:t>
            </w:r>
          </w:p>
        </w:tc>
        <w:tc>
          <w:tcPr>
            <w:tcW w:w="5075" w:type="dxa"/>
            <w:gridSpan w:val="2"/>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31.06.2016</w:t>
            </w:r>
          </w:p>
        </w:tc>
      </w:tr>
      <w:tr w:rsidR="006562D2" w:rsidRPr="006562D2" w:rsidTr="00E030B5">
        <w:tc>
          <w:tcPr>
            <w:tcW w:w="2477"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221</w:t>
            </w:r>
          </w:p>
        </w:tc>
        <w:tc>
          <w:tcPr>
            <w:tcW w:w="2445"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440 667,4</w:t>
            </w:r>
          </w:p>
        </w:tc>
        <w:tc>
          <w:tcPr>
            <w:tcW w:w="2476"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217</w:t>
            </w:r>
          </w:p>
        </w:tc>
        <w:tc>
          <w:tcPr>
            <w:tcW w:w="2599" w:type="dxa"/>
          </w:tcPr>
          <w:p w:rsidR="006562D2" w:rsidRPr="006562D2" w:rsidRDefault="006562D2" w:rsidP="006562D2">
            <w:pPr>
              <w:spacing w:after="0" w:line="360" w:lineRule="exact"/>
              <w:jc w:val="center"/>
              <w:rPr>
                <w:rFonts w:ascii="Times New Roman" w:hAnsi="Times New Roman"/>
                <w:color w:val="000000"/>
                <w:sz w:val="26"/>
                <w:szCs w:val="26"/>
                <w:lang w:eastAsia="ru-RU"/>
              </w:rPr>
            </w:pPr>
            <w:r w:rsidRPr="006562D2">
              <w:rPr>
                <w:rFonts w:ascii="Times New Roman" w:hAnsi="Times New Roman"/>
                <w:color w:val="000000"/>
                <w:sz w:val="26"/>
                <w:szCs w:val="26"/>
                <w:lang w:eastAsia="ru-RU"/>
              </w:rPr>
              <w:t>446 166,9</w:t>
            </w:r>
          </w:p>
        </w:tc>
      </w:tr>
    </w:tbl>
    <w:p w:rsidR="006562D2" w:rsidRPr="006562D2" w:rsidRDefault="006562D2" w:rsidP="006562D2">
      <w:pPr>
        <w:shd w:val="clear" w:color="auto" w:fill="FFFFFF"/>
        <w:spacing w:after="0" w:line="360" w:lineRule="exact"/>
        <w:jc w:val="both"/>
        <w:rPr>
          <w:rFonts w:ascii="Times New Roman" w:hAnsi="Times New Roman"/>
          <w:color w:val="000000"/>
          <w:sz w:val="26"/>
          <w:szCs w:val="26"/>
          <w:lang w:eastAsia="ru-RU"/>
        </w:rPr>
      </w:pP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lastRenderedPageBreak/>
        <w:t xml:space="preserve">1.7. Фактические поступления от продажи государственного имущества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в бюджет за 2014-2016 (</w:t>
      </w:r>
      <w:r w:rsidRPr="006562D2">
        <w:rPr>
          <w:rFonts w:ascii="Times New Roman" w:hAnsi="Times New Roman"/>
          <w:sz w:val="26"/>
          <w:szCs w:val="26"/>
          <w:lang w:val="en-US"/>
        </w:rPr>
        <w:t>I</w:t>
      </w:r>
      <w:r w:rsidRPr="006562D2">
        <w:rPr>
          <w:rFonts w:ascii="Times New Roman" w:hAnsi="Times New Roman"/>
          <w:sz w:val="26"/>
          <w:szCs w:val="26"/>
        </w:rPr>
        <w:t xml:space="preserve"> полугодие) годы составили более 45 612,4 тыс. рублей.</w:t>
      </w:r>
    </w:p>
    <w:p w:rsidR="006562D2" w:rsidRPr="006562D2" w:rsidRDefault="006562D2" w:rsidP="006562D2">
      <w:pPr>
        <w:spacing w:after="0" w:line="360" w:lineRule="exact"/>
        <w:jc w:val="right"/>
        <w:rPr>
          <w:rFonts w:ascii="Times New Roman" w:hAnsi="Times New Roman"/>
          <w:sz w:val="26"/>
          <w:szCs w:val="26"/>
        </w:rPr>
      </w:pPr>
      <w:r w:rsidRPr="006562D2">
        <w:rPr>
          <w:rFonts w:ascii="Times New Roman" w:hAnsi="Times New Roman"/>
          <w:sz w:val="26"/>
          <w:szCs w:val="26"/>
        </w:rPr>
        <w:t>Таблица 3</w:t>
      </w:r>
    </w:p>
    <w:p w:rsidR="006562D2" w:rsidRPr="006562D2" w:rsidRDefault="006562D2" w:rsidP="006562D2">
      <w:pPr>
        <w:spacing w:after="0" w:line="360" w:lineRule="exact"/>
        <w:jc w:val="center"/>
        <w:rPr>
          <w:rFonts w:ascii="Times New Roman" w:hAnsi="Times New Roman"/>
          <w:b/>
          <w:sz w:val="26"/>
          <w:szCs w:val="26"/>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1"/>
        <w:gridCol w:w="1984"/>
        <w:gridCol w:w="2127"/>
        <w:gridCol w:w="2126"/>
      </w:tblGrid>
      <w:tr w:rsidR="006562D2" w:rsidRPr="006562D2" w:rsidTr="00E030B5">
        <w:trPr>
          <w:trHeight w:val="915"/>
        </w:trPr>
        <w:tc>
          <w:tcPr>
            <w:tcW w:w="3701" w:type="dxa"/>
          </w:tcPr>
          <w:p w:rsidR="006562D2" w:rsidRPr="006562D2" w:rsidRDefault="006562D2" w:rsidP="006562D2">
            <w:pPr>
              <w:spacing w:after="0" w:line="360" w:lineRule="exact"/>
              <w:jc w:val="center"/>
              <w:rPr>
                <w:rFonts w:ascii="Times New Roman" w:hAnsi="Times New Roman"/>
                <w:bCs/>
                <w:sz w:val="26"/>
                <w:szCs w:val="26"/>
              </w:rPr>
            </w:pPr>
            <w:r w:rsidRPr="006562D2">
              <w:rPr>
                <w:rFonts w:ascii="Times New Roman" w:hAnsi="Times New Roman"/>
                <w:bCs/>
                <w:sz w:val="26"/>
                <w:szCs w:val="26"/>
              </w:rPr>
              <w:t>Целевой показатель</w:t>
            </w:r>
          </w:p>
        </w:tc>
        <w:tc>
          <w:tcPr>
            <w:tcW w:w="1984" w:type="dxa"/>
          </w:tcPr>
          <w:p w:rsidR="006562D2" w:rsidRPr="006562D2" w:rsidRDefault="006562D2" w:rsidP="006562D2">
            <w:pPr>
              <w:spacing w:after="0" w:line="360" w:lineRule="exact"/>
              <w:jc w:val="center"/>
              <w:rPr>
                <w:rFonts w:ascii="Times New Roman" w:hAnsi="Times New Roman"/>
                <w:bCs/>
                <w:sz w:val="26"/>
                <w:szCs w:val="26"/>
              </w:rPr>
            </w:pPr>
            <w:r w:rsidRPr="006562D2">
              <w:rPr>
                <w:rFonts w:ascii="Times New Roman" w:hAnsi="Times New Roman"/>
                <w:bCs/>
                <w:sz w:val="26"/>
                <w:szCs w:val="26"/>
              </w:rPr>
              <w:t>2014 (факт)</w:t>
            </w:r>
          </w:p>
        </w:tc>
        <w:tc>
          <w:tcPr>
            <w:tcW w:w="2127" w:type="dxa"/>
          </w:tcPr>
          <w:p w:rsidR="006562D2" w:rsidRPr="006562D2" w:rsidRDefault="006562D2" w:rsidP="006562D2">
            <w:pPr>
              <w:spacing w:after="0" w:line="360" w:lineRule="exact"/>
              <w:jc w:val="center"/>
              <w:rPr>
                <w:rFonts w:ascii="Times New Roman" w:hAnsi="Times New Roman"/>
                <w:bCs/>
                <w:sz w:val="26"/>
                <w:szCs w:val="26"/>
              </w:rPr>
            </w:pPr>
            <w:r w:rsidRPr="006562D2">
              <w:rPr>
                <w:rFonts w:ascii="Times New Roman" w:hAnsi="Times New Roman"/>
                <w:bCs/>
                <w:sz w:val="26"/>
                <w:szCs w:val="26"/>
              </w:rPr>
              <w:t>2015 (факт)</w:t>
            </w:r>
          </w:p>
        </w:tc>
        <w:tc>
          <w:tcPr>
            <w:tcW w:w="2126" w:type="dxa"/>
          </w:tcPr>
          <w:p w:rsidR="006562D2" w:rsidRPr="006562D2" w:rsidRDefault="006562D2" w:rsidP="006562D2">
            <w:pPr>
              <w:spacing w:after="0" w:line="360" w:lineRule="exact"/>
              <w:jc w:val="center"/>
              <w:rPr>
                <w:rFonts w:ascii="Times New Roman" w:hAnsi="Times New Roman"/>
                <w:bCs/>
                <w:sz w:val="26"/>
                <w:szCs w:val="26"/>
              </w:rPr>
            </w:pPr>
            <w:r w:rsidRPr="006562D2">
              <w:rPr>
                <w:rFonts w:ascii="Times New Roman" w:hAnsi="Times New Roman"/>
                <w:bCs/>
                <w:sz w:val="26"/>
                <w:szCs w:val="26"/>
              </w:rPr>
              <w:t>2016</w:t>
            </w:r>
          </w:p>
          <w:p w:rsidR="006562D2" w:rsidRPr="006562D2" w:rsidRDefault="006562D2" w:rsidP="006562D2">
            <w:pPr>
              <w:spacing w:after="0" w:line="360" w:lineRule="exact"/>
              <w:jc w:val="center"/>
              <w:rPr>
                <w:rFonts w:ascii="Times New Roman" w:hAnsi="Times New Roman"/>
                <w:bCs/>
                <w:sz w:val="26"/>
                <w:szCs w:val="26"/>
              </w:rPr>
            </w:pPr>
            <w:r w:rsidRPr="006562D2">
              <w:rPr>
                <w:rFonts w:ascii="Times New Roman" w:hAnsi="Times New Roman"/>
                <w:bCs/>
                <w:sz w:val="26"/>
                <w:szCs w:val="26"/>
              </w:rPr>
              <w:t>(факт 1 полугодие)</w:t>
            </w:r>
          </w:p>
        </w:tc>
      </w:tr>
      <w:tr w:rsidR="006562D2" w:rsidRPr="006562D2" w:rsidTr="00E030B5">
        <w:trPr>
          <w:trHeight w:val="330"/>
        </w:trPr>
        <w:tc>
          <w:tcPr>
            <w:tcW w:w="3701" w:type="dxa"/>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1</w:t>
            </w:r>
          </w:p>
        </w:tc>
        <w:tc>
          <w:tcPr>
            <w:tcW w:w="1984" w:type="dxa"/>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6</w:t>
            </w:r>
          </w:p>
        </w:tc>
        <w:tc>
          <w:tcPr>
            <w:tcW w:w="2127" w:type="dxa"/>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7</w:t>
            </w:r>
          </w:p>
        </w:tc>
        <w:tc>
          <w:tcPr>
            <w:tcW w:w="2126" w:type="dxa"/>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8</w:t>
            </w:r>
          </w:p>
        </w:tc>
      </w:tr>
      <w:tr w:rsidR="006562D2" w:rsidRPr="006562D2" w:rsidTr="00E030B5">
        <w:trPr>
          <w:trHeight w:val="960"/>
        </w:trPr>
        <w:tc>
          <w:tcPr>
            <w:tcW w:w="3701" w:type="dxa"/>
          </w:tcPr>
          <w:p w:rsidR="006562D2" w:rsidRPr="006562D2" w:rsidRDefault="006562D2" w:rsidP="006562D2">
            <w:pPr>
              <w:spacing w:after="0" w:line="240" w:lineRule="auto"/>
              <w:rPr>
                <w:rFonts w:ascii="Times New Roman" w:hAnsi="Times New Roman"/>
                <w:sz w:val="26"/>
                <w:szCs w:val="26"/>
              </w:rPr>
            </w:pPr>
            <w:r w:rsidRPr="006562D2">
              <w:rPr>
                <w:rFonts w:ascii="Times New Roman" w:hAnsi="Times New Roman"/>
                <w:sz w:val="26"/>
                <w:szCs w:val="26"/>
              </w:rPr>
              <w:t>Доходы от продажи  имущества, тыс. рублей</w:t>
            </w:r>
          </w:p>
        </w:tc>
        <w:tc>
          <w:tcPr>
            <w:tcW w:w="1984" w:type="dxa"/>
            <w:vAlign w:val="center"/>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7 887,9</w:t>
            </w:r>
          </w:p>
        </w:tc>
        <w:tc>
          <w:tcPr>
            <w:tcW w:w="2127" w:type="dxa"/>
            <w:vAlign w:val="center"/>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22 146,6</w:t>
            </w:r>
          </w:p>
        </w:tc>
        <w:tc>
          <w:tcPr>
            <w:tcW w:w="2126" w:type="dxa"/>
            <w:vAlign w:val="center"/>
          </w:tcPr>
          <w:p w:rsidR="006562D2" w:rsidRPr="006562D2" w:rsidRDefault="006562D2" w:rsidP="006562D2">
            <w:pPr>
              <w:spacing w:after="0" w:line="360" w:lineRule="exact"/>
              <w:jc w:val="center"/>
              <w:rPr>
                <w:rFonts w:ascii="Times New Roman" w:hAnsi="Times New Roman"/>
                <w:sz w:val="26"/>
                <w:szCs w:val="26"/>
              </w:rPr>
            </w:pPr>
            <w:r w:rsidRPr="006562D2">
              <w:rPr>
                <w:rFonts w:ascii="Times New Roman" w:hAnsi="Times New Roman"/>
                <w:sz w:val="26"/>
                <w:szCs w:val="26"/>
              </w:rPr>
              <w:t>15 592,9</w:t>
            </w:r>
          </w:p>
        </w:tc>
      </w:tr>
    </w:tbl>
    <w:p w:rsidR="006562D2" w:rsidRPr="006562D2" w:rsidRDefault="006562D2" w:rsidP="006562D2">
      <w:pPr>
        <w:spacing w:after="0" w:line="360" w:lineRule="exact"/>
        <w:contextualSpacing/>
        <w:jc w:val="both"/>
        <w:rPr>
          <w:rFonts w:ascii="Times New Roman" w:hAnsi="Times New Roman"/>
          <w:sz w:val="26"/>
          <w:szCs w:val="26"/>
          <w:lang w:eastAsia="ru-RU"/>
        </w:rPr>
      </w:pP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1.8.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значатся 3 муниципальных унитарных предприятия (МУП «Аптека «Центральная», МУП «Центр школьного питания «Веста», МУП «</w:t>
      </w:r>
      <w:proofErr w:type="spellStart"/>
      <w:r w:rsidRPr="006562D2">
        <w:rPr>
          <w:rFonts w:ascii="Times New Roman" w:hAnsi="Times New Roman"/>
          <w:sz w:val="26"/>
          <w:szCs w:val="26"/>
        </w:rPr>
        <w:t>Краснокамские</w:t>
      </w:r>
      <w:proofErr w:type="spellEnd"/>
      <w:r w:rsidRPr="006562D2">
        <w:rPr>
          <w:rFonts w:ascii="Times New Roman" w:hAnsi="Times New Roman"/>
          <w:sz w:val="26"/>
          <w:szCs w:val="26"/>
        </w:rPr>
        <w:t xml:space="preserve"> коммунальные городские электрические сети»).</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Кроме того в структуре Реестра муниципальной собственности содержатся сведения о:</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14 казенных муниципальных </w:t>
      </w:r>
      <w:proofErr w:type="gramStart"/>
      <w:r w:rsidRPr="006562D2">
        <w:rPr>
          <w:rFonts w:ascii="Times New Roman" w:hAnsi="Times New Roman"/>
          <w:sz w:val="26"/>
          <w:szCs w:val="26"/>
        </w:rPr>
        <w:t>учреждениях</w:t>
      </w:r>
      <w:proofErr w:type="gramEnd"/>
      <w:r w:rsidRPr="006562D2">
        <w:rPr>
          <w:rFonts w:ascii="Times New Roman" w:hAnsi="Times New Roman"/>
          <w:sz w:val="26"/>
          <w:szCs w:val="26"/>
        </w:rPr>
        <w:t>;</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61 муниципальных бюджетных и автономных </w:t>
      </w:r>
      <w:proofErr w:type="gramStart"/>
      <w:r w:rsidRPr="006562D2">
        <w:rPr>
          <w:rFonts w:ascii="Times New Roman" w:hAnsi="Times New Roman"/>
          <w:sz w:val="26"/>
          <w:szCs w:val="26"/>
        </w:rPr>
        <w:t>учреждениях</w:t>
      </w:r>
      <w:proofErr w:type="gramEnd"/>
      <w:r w:rsidRPr="006562D2">
        <w:rPr>
          <w:rFonts w:ascii="Times New Roman" w:hAnsi="Times New Roman"/>
          <w:sz w:val="26"/>
          <w:szCs w:val="26"/>
        </w:rPr>
        <w:t xml:space="preserve"> (общеобразовательные школы, детские сады, учреждения дополнительного образования и т.д.).</w:t>
      </w:r>
    </w:p>
    <w:p w:rsidR="006562D2" w:rsidRPr="006562D2" w:rsidRDefault="006562D2" w:rsidP="006562D2">
      <w:pPr>
        <w:spacing w:after="0" w:line="360" w:lineRule="exact"/>
        <w:jc w:val="both"/>
        <w:rPr>
          <w:rFonts w:ascii="Times New Roman" w:hAnsi="Times New Roman"/>
          <w:sz w:val="26"/>
          <w:szCs w:val="26"/>
        </w:rPr>
      </w:pPr>
      <w:proofErr w:type="gramStart"/>
      <w:r w:rsidRPr="006562D2">
        <w:rPr>
          <w:rFonts w:ascii="Times New Roman" w:hAnsi="Times New Roman"/>
          <w:sz w:val="26"/>
          <w:szCs w:val="26"/>
        </w:rPr>
        <w:t xml:space="preserve">Из общего количества земельных участков (269), находящихся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большая часть – это земельные участки занятые объектами недвижимости, которые являются собственностью района (детские дошкольные и общеобразовательные учреждения, объекты электро-сетевого хозяйства МУП «</w:t>
      </w:r>
      <w:proofErr w:type="spellStart"/>
      <w:r w:rsidRPr="006562D2">
        <w:rPr>
          <w:rFonts w:ascii="Times New Roman" w:hAnsi="Times New Roman"/>
          <w:sz w:val="26"/>
          <w:szCs w:val="26"/>
        </w:rPr>
        <w:t>Краснокамские</w:t>
      </w:r>
      <w:proofErr w:type="spellEnd"/>
      <w:r w:rsidRPr="006562D2">
        <w:rPr>
          <w:rFonts w:ascii="Times New Roman" w:hAnsi="Times New Roman"/>
          <w:sz w:val="26"/>
          <w:szCs w:val="26"/>
        </w:rPr>
        <w:t xml:space="preserve"> коммунальные городские электрические сети».</w:t>
      </w:r>
      <w:proofErr w:type="gramEnd"/>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Кроме того, Реестр содержит сведения о:</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400 нежилом </w:t>
      </w:r>
      <w:proofErr w:type="gramStart"/>
      <w:r w:rsidRPr="006562D2">
        <w:rPr>
          <w:rFonts w:ascii="Times New Roman" w:hAnsi="Times New Roman"/>
          <w:sz w:val="26"/>
          <w:szCs w:val="26"/>
        </w:rPr>
        <w:t>помещении</w:t>
      </w:r>
      <w:proofErr w:type="gramEnd"/>
      <w:r w:rsidRPr="006562D2">
        <w:rPr>
          <w:rFonts w:ascii="Times New Roman" w:hAnsi="Times New Roman"/>
          <w:sz w:val="26"/>
          <w:szCs w:val="26"/>
        </w:rPr>
        <w:t>;</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368 </w:t>
      </w:r>
      <w:proofErr w:type="gramStart"/>
      <w:r w:rsidRPr="006562D2">
        <w:rPr>
          <w:rFonts w:ascii="Times New Roman" w:hAnsi="Times New Roman"/>
          <w:sz w:val="26"/>
          <w:szCs w:val="26"/>
        </w:rPr>
        <w:t>сооружении</w:t>
      </w:r>
      <w:proofErr w:type="gramEnd"/>
      <w:r w:rsidRPr="006562D2">
        <w:rPr>
          <w:rFonts w:ascii="Times New Roman" w:hAnsi="Times New Roman"/>
          <w:sz w:val="26"/>
          <w:szCs w:val="26"/>
        </w:rPr>
        <w:t>;</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61 </w:t>
      </w:r>
      <w:proofErr w:type="gramStart"/>
      <w:r w:rsidRPr="006562D2">
        <w:rPr>
          <w:rFonts w:ascii="Times New Roman" w:hAnsi="Times New Roman"/>
          <w:sz w:val="26"/>
          <w:szCs w:val="26"/>
        </w:rPr>
        <w:t>объектах</w:t>
      </w:r>
      <w:proofErr w:type="gramEnd"/>
      <w:r w:rsidRPr="006562D2">
        <w:rPr>
          <w:rFonts w:ascii="Times New Roman" w:hAnsi="Times New Roman"/>
          <w:sz w:val="26"/>
          <w:szCs w:val="26"/>
        </w:rPr>
        <w:t xml:space="preserve"> жилого фонда;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60 автомобильных </w:t>
      </w:r>
      <w:proofErr w:type="gramStart"/>
      <w:r w:rsidRPr="006562D2">
        <w:rPr>
          <w:rFonts w:ascii="Times New Roman" w:hAnsi="Times New Roman"/>
          <w:sz w:val="26"/>
          <w:szCs w:val="26"/>
        </w:rPr>
        <w:t>дорогах</w:t>
      </w:r>
      <w:proofErr w:type="gramEnd"/>
      <w:r w:rsidRPr="006562D2">
        <w:rPr>
          <w:rFonts w:ascii="Times New Roman" w:hAnsi="Times New Roman"/>
          <w:sz w:val="26"/>
          <w:szCs w:val="26"/>
        </w:rPr>
        <w:t>;</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1 195 объектах сети вод</w:t>
      </w:r>
      <w:proofErr w:type="gramStart"/>
      <w:r w:rsidRPr="006562D2">
        <w:rPr>
          <w:rFonts w:ascii="Times New Roman" w:hAnsi="Times New Roman"/>
          <w:sz w:val="26"/>
          <w:szCs w:val="26"/>
        </w:rPr>
        <w:t>о-</w:t>
      </w:r>
      <w:proofErr w:type="gramEnd"/>
      <w:r w:rsidRPr="006562D2">
        <w:rPr>
          <w:rFonts w:ascii="Times New Roman" w:hAnsi="Times New Roman"/>
          <w:sz w:val="26"/>
          <w:szCs w:val="26"/>
        </w:rPr>
        <w:t>, газо- и электроснабжения;</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8 </w:t>
      </w:r>
      <w:proofErr w:type="gramStart"/>
      <w:r w:rsidRPr="006562D2">
        <w:rPr>
          <w:rFonts w:ascii="Times New Roman" w:hAnsi="Times New Roman"/>
          <w:sz w:val="26"/>
          <w:szCs w:val="26"/>
        </w:rPr>
        <w:t>объектах</w:t>
      </w:r>
      <w:proofErr w:type="gramEnd"/>
      <w:r w:rsidRPr="006562D2">
        <w:rPr>
          <w:rFonts w:ascii="Times New Roman" w:hAnsi="Times New Roman"/>
          <w:sz w:val="26"/>
          <w:szCs w:val="26"/>
        </w:rPr>
        <w:t xml:space="preserve"> канализационных и тепловых сетей;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190 </w:t>
      </w:r>
      <w:proofErr w:type="gramStart"/>
      <w:r w:rsidRPr="006562D2">
        <w:rPr>
          <w:rFonts w:ascii="Times New Roman" w:hAnsi="Times New Roman"/>
          <w:sz w:val="26"/>
          <w:szCs w:val="26"/>
        </w:rPr>
        <w:t>объектах</w:t>
      </w:r>
      <w:proofErr w:type="gramEnd"/>
      <w:r w:rsidRPr="006562D2">
        <w:rPr>
          <w:rFonts w:ascii="Times New Roman" w:hAnsi="Times New Roman"/>
          <w:sz w:val="26"/>
          <w:szCs w:val="26"/>
        </w:rPr>
        <w:t xml:space="preserve"> транспорта;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7 626 </w:t>
      </w:r>
      <w:proofErr w:type="gramStart"/>
      <w:r w:rsidRPr="006562D2">
        <w:rPr>
          <w:rFonts w:ascii="Times New Roman" w:hAnsi="Times New Roman"/>
          <w:sz w:val="26"/>
          <w:szCs w:val="26"/>
        </w:rPr>
        <w:t>объектах</w:t>
      </w:r>
      <w:proofErr w:type="gramEnd"/>
      <w:r w:rsidRPr="006562D2">
        <w:rPr>
          <w:rFonts w:ascii="Times New Roman" w:hAnsi="Times New Roman"/>
          <w:sz w:val="26"/>
          <w:szCs w:val="26"/>
        </w:rPr>
        <w:t xml:space="preserve"> особо ценного и иного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В структуре Реестра муниципальной собственности присутствуют неиспользуемые объекты недвижимости. Большая часть таких объектов – это здания и </w:t>
      </w:r>
      <w:proofErr w:type="gramStart"/>
      <w:r w:rsidRPr="006562D2">
        <w:rPr>
          <w:rFonts w:ascii="Times New Roman" w:hAnsi="Times New Roman"/>
          <w:sz w:val="26"/>
          <w:szCs w:val="26"/>
        </w:rPr>
        <w:t>помещения</w:t>
      </w:r>
      <w:proofErr w:type="gramEnd"/>
      <w:r w:rsidRPr="006562D2">
        <w:rPr>
          <w:rFonts w:ascii="Times New Roman" w:hAnsi="Times New Roman"/>
          <w:sz w:val="26"/>
          <w:szCs w:val="26"/>
        </w:rPr>
        <w:t xml:space="preserve"> требующие ремонта,  в связи с этим, они не востребованы хозяйствующими субъектами, не используются для реализации полномочий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tabs>
          <w:tab w:val="left" w:pos="720"/>
        </w:tabs>
        <w:suppressAutoHyphens/>
        <w:autoSpaceDE w:val="0"/>
        <w:autoSpaceDN w:val="0"/>
        <w:adjustRightInd w:val="0"/>
        <w:spacing w:after="0" w:line="360" w:lineRule="exact"/>
        <w:jc w:val="both"/>
        <w:rPr>
          <w:rFonts w:ascii="Times New Roman" w:hAnsi="Times New Roman"/>
          <w:bCs/>
          <w:sz w:val="26"/>
          <w:szCs w:val="26"/>
          <w:lang w:eastAsia="ru-RU"/>
        </w:rPr>
      </w:pPr>
      <w:r w:rsidRPr="006562D2">
        <w:rPr>
          <w:rFonts w:ascii="Times New Roman" w:hAnsi="Times New Roman"/>
          <w:bCs/>
          <w:sz w:val="26"/>
          <w:szCs w:val="26"/>
          <w:lang w:eastAsia="ru-RU"/>
        </w:rPr>
        <w:t xml:space="preserve">1.9. Проводится работа по обеспечению сохранности и целевого использования муниципального имущества. </w:t>
      </w:r>
    </w:p>
    <w:p w:rsidR="006562D2" w:rsidRPr="006562D2" w:rsidRDefault="006562D2" w:rsidP="006562D2">
      <w:pPr>
        <w:spacing w:after="0" w:line="360" w:lineRule="exact"/>
        <w:jc w:val="both"/>
        <w:rPr>
          <w:rFonts w:ascii="Times New Roman" w:hAnsi="Times New Roman"/>
          <w:bCs/>
          <w:sz w:val="26"/>
          <w:szCs w:val="26"/>
          <w:lang w:eastAsia="ru-RU"/>
        </w:rPr>
      </w:pPr>
      <w:r w:rsidRPr="006562D2">
        <w:rPr>
          <w:rFonts w:ascii="Times New Roman" w:hAnsi="Times New Roman"/>
          <w:bCs/>
          <w:sz w:val="26"/>
          <w:szCs w:val="26"/>
          <w:lang w:eastAsia="ru-RU"/>
        </w:rPr>
        <w:t xml:space="preserve">1.9.1. </w:t>
      </w:r>
      <w:proofErr w:type="gramStart"/>
      <w:r w:rsidRPr="006562D2">
        <w:rPr>
          <w:rFonts w:ascii="Times New Roman" w:hAnsi="Times New Roman"/>
          <w:bCs/>
          <w:sz w:val="26"/>
          <w:szCs w:val="26"/>
          <w:lang w:eastAsia="ru-RU"/>
        </w:rPr>
        <w:t>Основными нарушениями, выявленными в ходе проверок являются</w:t>
      </w:r>
      <w:proofErr w:type="gramEnd"/>
      <w:r w:rsidRPr="006562D2">
        <w:rPr>
          <w:rFonts w:ascii="Times New Roman" w:hAnsi="Times New Roman"/>
          <w:bCs/>
          <w:sz w:val="26"/>
          <w:szCs w:val="26"/>
          <w:lang w:eastAsia="ru-RU"/>
        </w:rPr>
        <w:t>:</w:t>
      </w:r>
    </w:p>
    <w:p w:rsidR="006562D2" w:rsidRPr="006562D2" w:rsidRDefault="006562D2" w:rsidP="006562D2">
      <w:pPr>
        <w:spacing w:after="0" w:line="360" w:lineRule="exact"/>
        <w:jc w:val="both"/>
        <w:rPr>
          <w:rFonts w:ascii="Times New Roman" w:hAnsi="Times New Roman"/>
          <w:bCs/>
          <w:sz w:val="26"/>
          <w:szCs w:val="26"/>
          <w:lang w:eastAsia="ru-RU"/>
        </w:rPr>
      </w:pPr>
      <w:r w:rsidRPr="006562D2">
        <w:rPr>
          <w:rFonts w:ascii="Times New Roman" w:hAnsi="Times New Roman"/>
          <w:bCs/>
          <w:sz w:val="26"/>
          <w:szCs w:val="26"/>
          <w:lang w:eastAsia="ru-RU"/>
        </w:rPr>
        <w:t>1.9.1.1. неправомерное распоряжение муниципальным имуществом;</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lastRenderedPageBreak/>
        <w:t>1.9.1.2. несвоевременное списание, утилизация ветхого, непригодного к дальнейшему использованию имущества;</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1.9.1.3. отсутствие регистрации права оперативного управления на объекты недвижимого имущества и права постоянного (бессрочного) пользования на земельные участки;</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1.9.1.4. нарушение правил учета имущества, находящегося на балансе учреждений, предприятий;</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1.9.1.5. нахождение на территории учреждений третьих лиц без оформления прав пользования.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1.9.2. За нарушения в сфере использования имущества предусмотрена административная ответственность в соответствии с требованиями Закона Пермского края от 06.04.2015 № 460-ПК «Об административных правонарушениях в Пермском крае»:</w:t>
      </w:r>
    </w:p>
    <w:p w:rsidR="006562D2" w:rsidRPr="006562D2" w:rsidRDefault="006562D2" w:rsidP="006562D2">
      <w:pPr>
        <w:autoSpaceDE w:val="0"/>
        <w:autoSpaceDN w:val="0"/>
        <w:adjustRightInd w:val="0"/>
        <w:spacing w:after="0" w:line="360" w:lineRule="exact"/>
        <w:jc w:val="both"/>
        <w:outlineLvl w:val="0"/>
        <w:rPr>
          <w:rFonts w:ascii="Times New Roman" w:hAnsi="Times New Roman"/>
          <w:sz w:val="26"/>
          <w:szCs w:val="26"/>
        </w:rPr>
      </w:pPr>
      <w:r w:rsidRPr="006562D2">
        <w:rPr>
          <w:rFonts w:ascii="Times New Roman" w:hAnsi="Times New Roman"/>
          <w:sz w:val="26"/>
          <w:szCs w:val="26"/>
        </w:rPr>
        <w:t xml:space="preserve">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влечет наложение административного штрафа на должностных лиц в размере от четырех тысяч до пяти тысяч рублей. </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    </w:t>
      </w:r>
      <w:proofErr w:type="gramStart"/>
      <w:r w:rsidRPr="006562D2">
        <w:rPr>
          <w:rFonts w:ascii="Times New Roman" w:hAnsi="Times New Roman"/>
          <w:sz w:val="26"/>
          <w:szCs w:val="26"/>
          <w:lang w:eastAsia="ru-RU"/>
        </w:rPr>
        <w:t>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roofErr w:type="gramEnd"/>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            1.9.3. Кроме того, по итогам проверок может быть принято решение об изъятии излишнего, неиспользуемого или используемого не по назначению имущества, закрепленного за предприятиями и учреждениями на праве хозяйственного ведения и оперативного управления.</w:t>
      </w:r>
    </w:p>
    <w:p w:rsidR="006562D2" w:rsidRPr="006562D2" w:rsidRDefault="006562D2" w:rsidP="006562D2">
      <w:pPr>
        <w:spacing w:after="0" w:line="240" w:lineRule="auto"/>
        <w:jc w:val="both"/>
        <w:rPr>
          <w:rFonts w:ascii="Times New Roman" w:hAnsi="Times New Roman"/>
          <w:color w:val="FF0000"/>
          <w:sz w:val="26"/>
          <w:szCs w:val="26"/>
        </w:rPr>
      </w:pPr>
    </w:p>
    <w:p w:rsidR="006562D2" w:rsidRPr="006562D2" w:rsidRDefault="006562D2" w:rsidP="006562D2">
      <w:pPr>
        <w:spacing w:after="0" w:line="240" w:lineRule="auto"/>
        <w:jc w:val="both"/>
        <w:rPr>
          <w:rFonts w:ascii="Times New Roman" w:hAnsi="Times New Roman"/>
          <w:sz w:val="26"/>
          <w:szCs w:val="26"/>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rPr>
      </w:pPr>
      <w:r w:rsidRPr="006562D2">
        <w:rPr>
          <w:rFonts w:ascii="Times New Roman" w:hAnsi="Times New Roman" w:cs="Arial"/>
          <w:b/>
          <w:sz w:val="26"/>
          <w:szCs w:val="26"/>
          <w:lang w:val="en-US"/>
        </w:rPr>
        <w:t>II</w:t>
      </w:r>
      <w:r w:rsidRPr="006562D2">
        <w:rPr>
          <w:rFonts w:ascii="Times New Roman" w:hAnsi="Times New Roman" w:cs="Arial"/>
          <w:b/>
          <w:sz w:val="26"/>
          <w:szCs w:val="26"/>
        </w:rPr>
        <w:t xml:space="preserve">. </w:t>
      </w:r>
      <w:r w:rsidRPr="006562D2">
        <w:rPr>
          <w:rFonts w:ascii="Times New Roman" w:hAnsi="Times New Roman"/>
          <w:b/>
          <w:sz w:val="26"/>
          <w:szCs w:val="26"/>
        </w:rPr>
        <w:t xml:space="preserve">Приоритеты и цели политики в сфере управления муниципальным имуществом </w:t>
      </w:r>
      <w:proofErr w:type="spellStart"/>
      <w:r w:rsidRPr="006562D2">
        <w:rPr>
          <w:rFonts w:ascii="Times New Roman" w:hAnsi="Times New Roman"/>
          <w:b/>
          <w:sz w:val="26"/>
          <w:szCs w:val="26"/>
        </w:rPr>
        <w:t>Краснокамского</w:t>
      </w:r>
      <w:proofErr w:type="spellEnd"/>
      <w:r w:rsidRPr="006562D2">
        <w:rPr>
          <w:rFonts w:ascii="Times New Roman" w:hAnsi="Times New Roman"/>
          <w:b/>
          <w:sz w:val="26"/>
          <w:szCs w:val="26"/>
        </w:rPr>
        <w:t xml:space="preserve"> муниципального района, описание основных целей и задач, планируемые показатели по итогам реализации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2.1. Управление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осуществляется на принципах оптимизации структуры имущества, полноты и актуальности учета объектов недвижимого и движимого имущества, вовлечения максимального количества объектов муниципального имущества в хозяйственный оборот и увеличения доходов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счет эффективного использования государственного имущества.</w:t>
      </w:r>
    </w:p>
    <w:p w:rsidR="006562D2" w:rsidRPr="006562D2" w:rsidRDefault="006562D2" w:rsidP="006562D2">
      <w:pPr>
        <w:tabs>
          <w:tab w:val="left" w:pos="3600"/>
        </w:tabs>
        <w:autoSpaceDE w:val="0"/>
        <w:autoSpaceDN w:val="0"/>
        <w:adjustRightInd w:val="0"/>
        <w:spacing w:after="0" w:line="360" w:lineRule="exact"/>
        <w:jc w:val="both"/>
        <w:rPr>
          <w:rFonts w:ascii="Times New Roman" w:hAnsi="Times New Roman"/>
          <w:sz w:val="26"/>
          <w:szCs w:val="26"/>
        </w:rPr>
      </w:pPr>
      <w:r w:rsidRPr="006562D2">
        <w:rPr>
          <w:rFonts w:ascii="Times New Roman" w:hAnsi="Times New Roman"/>
          <w:sz w:val="26"/>
          <w:szCs w:val="26"/>
        </w:rPr>
        <w:t xml:space="preserve">2.2. Цель подпрограммы «Эффективное управление имуществом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(далее – подпрограмма) – о</w:t>
      </w:r>
      <w:r w:rsidRPr="006562D2">
        <w:rPr>
          <w:rFonts w:ascii="Times New Roman" w:hAnsi="Times New Roman"/>
          <w:sz w:val="26"/>
          <w:szCs w:val="26"/>
          <w:lang w:eastAsia="ru-RU"/>
        </w:rPr>
        <w:t xml:space="preserve">беспечение управления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целях получения доходов от использования имущества и снижения расходов на содержание неиспользуемого имущества.</w:t>
      </w:r>
    </w:p>
    <w:p w:rsidR="006562D2" w:rsidRPr="006562D2" w:rsidRDefault="006562D2" w:rsidP="006562D2">
      <w:pPr>
        <w:shd w:val="clear" w:color="auto" w:fill="FFFFFF"/>
        <w:spacing w:after="0" w:line="360" w:lineRule="exact"/>
        <w:jc w:val="both"/>
        <w:rPr>
          <w:rFonts w:ascii="Times New Roman" w:hAnsi="Times New Roman"/>
          <w:color w:val="000000"/>
          <w:sz w:val="26"/>
          <w:szCs w:val="26"/>
          <w:lang w:eastAsia="ru-RU"/>
        </w:rPr>
      </w:pPr>
      <w:r w:rsidRPr="006562D2">
        <w:rPr>
          <w:rFonts w:ascii="Times New Roman" w:hAnsi="Times New Roman"/>
          <w:color w:val="000000"/>
          <w:sz w:val="26"/>
          <w:szCs w:val="26"/>
          <w:lang w:eastAsia="ru-RU"/>
        </w:rPr>
        <w:lastRenderedPageBreak/>
        <w:t>Достижение обозначенной цели осуществляется посредством реализации поставленных задач:</w:t>
      </w:r>
    </w:p>
    <w:p w:rsidR="006562D2" w:rsidRPr="006562D2" w:rsidRDefault="006562D2" w:rsidP="006562D2">
      <w:pPr>
        <w:shd w:val="clear" w:color="auto" w:fill="FFFFFF"/>
        <w:spacing w:after="0" w:line="360" w:lineRule="exact"/>
        <w:jc w:val="both"/>
        <w:rPr>
          <w:rFonts w:ascii="Times New Roman" w:hAnsi="Times New Roman"/>
          <w:bCs/>
          <w:iCs/>
          <w:color w:val="000000"/>
          <w:sz w:val="26"/>
          <w:szCs w:val="26"/>
          <w:lang w:eastAsia="ru-RU"/>
        </w:rPr>
      </w:pPr>
      <w:r w:rsidRPr="006562D2">
        <w:rPr>
          <w:rFonts w:ascii="Times New Roman" w:hAnsi="Times New Roman"/>
          <w:bCs/>
          <w:iCs/>
          <w:color w:val="000000"/>
          <w:sz w:val="26"/>
          <w:szCs w:val="26"/>
          <w:lang w:eastAsia="ru-RU"/>
        </w:rPr>
        <w:t>Задача 2.2.1. </w:t>
      </w:r>
      <w:r w:rsidRPr="006562D2">
        <w:rPr>
          <w:rFonts w:ascii="Times New Roman" w:hAnsi="Times New Roman"/>
          <w:sz w:val="26"/>
          <w:szCs w:val="26"/>
        </w:rPr>
        <w:t>Обеспечение полноты и достоверности данных Р</w:t>
      </w:r>
      <w:r w:rsidRPr="006562D2">
        <w:rPr>
          <w:rFonts w:ascii="Times New Roman" w:hAnsi="Times New Roman"/>
          <w:bCs/>
          <w:sz w:val="26"/>
          <w:szCs w:val="26"/>
        </w:rPr>
        <w:t>еестра</w:t>
      </w:r>
      <w:r w:rsidRPr="006562D2">
        <w:rPr>
          <w:rFonts w:ascii="Times New Roman" w:hAnsi="Times New Roman"/>
          <w:bCs/>
          <w:iCs/>
          <w:color w:val="000000"/>
          <w:sz w:val="26"/>
          <w:szCs w:val="26"/>
          <w:lang w:eastAsia="ru-RU"/>
        </w:rPr>
        <w:t>:</w:t>
      </w:r>
    </w:p>
    <w:p w:rsidR="006562D2" w:rsidRPr="006562D2" w:rsidRDefault="006562D2" w:rsidP="006562D2">
      <w:pPr>
        <w:shd w:val="clear" w:color="auto" w:fill="FFFFFF"/>
        <w:spacing w:after="0" w:line="360" w:lineRule="exact"/>
        <w:jc w:val="both"/>
        <w:rPr>
          <w:rFonts w:ascii="Times New Roman" w:hAnsi="Times New Roman"/>
          <w:sz w:val="26"/>
          <w:szCs w:val="26"/>
        </w:rPr>
      </w:pPr>
      <w:r w:rsidRPr="006562D2">
        <w:rPr>
          <w:rFonts w:ascii="Times New Roman" w:hAnsi="Times New Roman"/>
          <w:bCs/>
          <w:iCs/>
          <w:color w:val="000000"/>
          <w:sz w:val="26"/>
          <w:szCs w:val="26"/>
          <w:lang w:eastAsia="ru-RU"/>
        </w:rPr>
        <w:t>Задача 2.2.2.</w:t>
      </w:r>
      <w:r w:rsidRPr="006562D2">
        <w:rPr>
          <w:rFonts w:ascii="Times New Roman" w:hAnsi="Times New Roman"/>
          <w:b/>
          <w:bCs/>
          <w:iCs/>
          <w:color w:val="000000"/>
          <w:sz w:val="26"/>
          <w:szCs w:val="26"/>
          <w:lang w:eastAsia="ru-RU"/>
        </w:rPr>
        <w:t> </w:t>
      </w:r>
      <w:r w:rsidRPr="006562D2">
        <w:rPr>
          <w:rFonts w:ascii="Times New Roman" w:hAnsi="Times New Roman"/>
          <w:sz w:val="26"/>
          <w:szCs w:val="26"/>
        </w:rPr>
        <w:t>Обеспечение эффективного управления, распоряжения, использования и сохранности муниципального имущества.</w:t>
      </w:r>
    </w:p>
    <w:p w:rsidR="006562D2" w:rsidRPr="006562D2" w:rsidRDefault="006562D2" w:rsidP="006562D2">
      <w:pPr>
        <w:spacing w:after="0" w:line="360" w:lineRule="exact"/>
        <w:contextualSpacing/>
        <w:jc w:val="center"/>
        <w:rPr>
          <w:rFonts w:ascii="Times New Roman" w:hAnsi="Times New Roman"/>
          <w:b/>
          <w:sz w:val="26"/>
          <w:szCs w:val="26"/>
          <w:lang w:eastAsia="ru-RU"/>
        </w:rPr>
      </w:pPr>
    </w:p>
    <w:p w:rsidR="006562D2" w:rsidRPr="006562D2" w:rsidRDefault="006562D2" w:rsidP="006562D2">
      <w:pPr>
        <w:spacing w:after="0" w:line="360" w:lineRule="exact"/>
        <w:contextualSpacing/>
        <w:jc w:val="center"/>
        <w:rPr>
          <w:rFonts w:ascii="Times New Roman" w:hAnsi="Times New Roman"/>
          <w:b/>
          <w:sz w:val="26"/>
          <w:szCs w:val="26"/>
          <w:lang w:eastAsia="ru-RU"/>
        </w:rPr>
      </w:pPr>
      <w:r w:rsidRPr="006562D2">
        <w:rPr>
          <w:rFonts w:ascii="Times New Roman" w:hAnsi="Times New Roman"/>
          <w:b/>
          <w:sz w:val="26"/>
          <w:szCs w:val="26"/>
          <w:lang w:val="en-US" w:eastAsia="ru-RU"/>
        </w:rPr>
        <w:t>III</w:t>
      </w:r>
      <w:r w:rsidRPr="006562D2">
        <w:rPr>
          <w:rFonts w:ascii="Times New Roman" w:hAnsi="Times New Roman"/>
          <w:b/>
          <w:sz w:val="26"/>
          <w:szCs w:val="26"/>
          <w:lang w:eastAsia="ru-RU"/>
        </w:rPr>
        <w:t xml:space="preserve">. Прогноз конечных результатов подпрограммы муниципальной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государственных институтов, степени реализации других общественно значимых интересов и потребностей в сфере имущественных отношений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3.1. Реализация подпрограммы будет способствовать созданию оптимального по размеру и эффективного сектора экономики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обеспечению такого использования муниципального имущества, которое способствовало бы развитию экономики района в целом.</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3.2. По итогам реализации подпрограммы будут достигнуты следующие результаты:</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3.2.1.</w:t>
      </w:r>
      <w:r w:rsidRPr="006562D2">
        <w:rPr>
          <w:rFonts w:ascii="Times New Roman" w:hAnsi="Times New Roman"/>
          <w:sz w:val="26"/>
          <w:szCs w:val="26"/>
          <w:lang w:eastAsia="ru-RU"/>
        </w:rPr>
        <w:tab/>
        <w:t>Доходы от использования муниципального имущества за период с 2015 по 2019 год составят  30 236,7 тыс. рублей (без учета доходов от земли), в том числе:</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2015 году –  8 003,6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2016 году –  7 088,9 тыс. рублей,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2017 году –  5 344,2 тыс. рублей,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2018 году  -  5 000,0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2019 году -   4 800,0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3.2.2.</w:t>
      </w:r>
      <w:r w:rsidRPr="006562D2">
        <w:rPr>
          <w:rFonts w:ascii="Times New Roman" w:hAnsi="Times New Roman"/>
          <w:sz w:val="26"/>
          <w:szCs w:val="26"/>
          <w:lang w:eastAsia="ru-RU"/>
        </w:rPr>
        <w:tab/>
        <w:t>Доходы от реализации муниципального имущества за период с 2015 по 2019 год составят  55 129,4 тыс. рублей (без учета доходов от земли), в том числе:</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2015 году –  18 426,2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2016 году –  15 120,2  тыс. рублей,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2017 году –  11 500,8 тыс. рублей, </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2018 году -     5 516,1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      в 2019 году -     4 566,1  тыс. рублей.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3.2.3.</w:t>
      </w:r>
      <w:r w:rsidRPr="006562D2">
        <w:rPr>
          <w:rFonts w:ascii="Times New Roman" w:hAnsi="Times New Roman"/>
          <w:sz w:val="26"/>
          <w:szCs w:val="26"/>
          <w:lang w:eastAsia="ru-RU"/>
        </w:rPr>
        <w:tab/>
        <w:t xml:space="preserve">Все объекты, находящиеся в казне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имеют пользователя;</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3.2.4.</w:t>
      </w:r>
      <w:r w:rsidRPr="006562D2">
        <w:rPr>
          <w:rFonts w:ascii="Times New Roman" w:hAnsi="Times New Roman"/>
          <w:sz w:val="26"/>
          <w:szCs w:val="26"/>
          <w:lang w:eastAsia="ru-RU"/>
        </w:rPr>
        <w:tab/>
        <w:t xml:space="preserve">На все объекты, включенные в реестр муниципальной собственности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зарегистрировано право собственности района;</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3.2.5.</w:t>
      </w:r>
      <w:r w:rsidRPr="006562D2">
        <w:rPr>
          <w:rFonts w:ascii="Times New Roman" w:hAnsi="Times New Roman"/>
          <w:sz w:val="26"/>
          <w:szCs w:val="26"/>
          <w:lang w:eastAsia="ru-RU"/>
        </w:rPr>
        <w:tab/>
        <w:t xml:space="preserve">Устранение нарушений, выявленных в процессе проверок сохранности и целевого использования муниципального имущества 100%, в том числе в ходе проверок контрольно-счетной палаты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3.2.6.</w:t>
      </w:r>
      <w:r w:rsidRPr="006562D2">
        <w:rPr>
          <w:rFonts w:ascii="Times New Roman" w:hAnsi="Times New Roman"/>
          <w:sz w:val="26"/>
          <w:szCs w:val="26"/>
          <w:lang w:eastAsia="ru-RU"/>
        </w:rPr>
        <w:tab/>
        <w:t>Сокращение расходов на содержание неиспользуемого имущества для осуществления полномочий за счет повышения качества принятия управленческих решений;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3.2.7.</w:t>
      </w:r>
      <w:r w:rsidRPr="006562D2">
        <w:rPr>
          <w:rFonts w:ascii="Times New Roman" w:hAnsi="Times New Roman"/>
          <w:sz w:val="26"/>
          <w:szCs w:val="26"/>
          <w:lang w:eastAsia="ru-RU"/>
        </w:rPr>
        <w:tab/>
        <w:t>Обеспечение имущественной основы деятельности органов местного самоуправления и организаций.</w:t>
      </w:r>
    </w:p>
    <w:p w:rsidR="006562D2" w:rsidRPr="006562D2" w:rsidRDefault="006562D2" w:rsidP="006562D2">
      <w:pPr>
        <w:spacing w:after="0" w:line="360" w:lineRule="exact"/>
        <w:contextualSpacing/>
        <w:jc w:val="both"/>
        <w:rPr>
          <w:rFonts w:ascii="Times New Roman" w:hAnsi="Times New Roman"/>
          <w:bCs/>
          <w:sz w:val="26"/>
          <w:szCs w:val="26"/>
          <w:lang w:eastAsia="ru-RU"/>
        </w:rPr>
      </w:pPr>
      <w:r w:rsidRPr="006562D2">
        <w:rPr>
          <w:rFonts w:ascii="Times New Roman" w:hAnsi="Times New Roman"/>
          <w:bCs/>
          <w:sz w:val="26"/>
          <w:szCs w:val="26"/>
          <w:lang w:eastAsia="ru-RU"/>
        </w:rPr>
        <w:lastRenderedPageBreak/>
        <w:t>3.2.8. Обеспечение имущественной основы деятельности муниципальных органов власти и организаций;</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bCs/>
          <w:sz w:val="26"/>
          <w:szCs w:val="26"/>
          <w:lang w:eastAsia="ru-RU"/>
        </w:rPr>
        <w:t xml:space="preserve">3.3. Оценкой эффективности реализации подпрограммы является не только прямой эффект увеличения доходов бюджета </w:t>
      </w:r>
      <w:proofErr w:type="spellStart"/>
      <w:r w:rsidRPr="006562D2">
        <w:rPr>
          <w:rFonts w:ascii="Times New Roman" w:hAnsi="Times New Roman"/>
          <w:bCs/>
          <w:sz w:val="26"/>
          <w:szCs w:val="26"/>
          <w:lang w:eastAsia="ru-RU"/>
        </w:rPr>
        <w:t>Краснокамского</w:t>
      </w:r>
      <w:proofErr w:type="spellEnd"/>
      <w:r w:rsidRPr="006562D2">
        <w:rPr>
          <w:rFonts w:ascii="Times New Roman" w:hAnsi="Times New Roman"/>
          <w:bCs/>
          <w:sz w:val="26"/>
          <w:szCs w:val="26"/>
          <w:lang w:eastAsia="ru-RU"/>
        </w:rPr>
        <w:t xml:space="preserve"> муниципального района  от управления имуществом, но и объем возможных расходов, которых удалось избежать.</w:t>
      </w:r>
    </w:p>
    <w:p w:rsidR="006562D2" w:rsidRPr="006562D2" w:rsidRDefault="006562D2" w:rsidP="006562D2">
      <w:pPr>
        <w:spacing w:after="0" w:line="360" w:lineRule="exact"/>
        <w:contextualSpacing/>
        <w:jc w:val="center"/>
        <w:rPr>
          <w:rFonts w:ascii="Times New Roman" w:hAnsi="Times New Roman"/>
          <w:sz w:val="26"/>
          <w:szCs w:val="26"/>
          <w:lang w:eastAsia="ru-RU"/>
        </w:rPr>
      </w:pPr>
    </w:p>
    <w:p w:rsidR="006562D2" w:rsidRPr="006562D2" w:rsidRDefault="006562D2" w:rsidP="006562D2">
      <w:pPr>
        <w:spacing w:after="0" w:line="360" w:lineRule="exact"/>
        <w:contextualSpacing/>
        <w:jc w:val="center"/>
        <w:rPr>
          <w:rFonts w:ascii="Times New Roman" w:hAnsi="Times New Roman"/>
          <w:b/>
          <w:sz w:val="26"/>
          <w:szCs w:val="26"/>
          <w:lang w:eastAsia="ru-RU"/>
        </w:rPr>
      </w:pPr>
      <w:r w:rsidRPr="006562D2">
        <w:rPr>
          <w:rFonts w:ascii="Times New Roman" w:hAnsi="Times New Roman"/>
          <w:b/>
          <w:sz w:val="26"/>
          <w:szCs w:val="26"/>
          <w:lang w:val="en-US" w:eastAsia="ru-RU"/>
        </w:rPr>
        <w:t>IV</w:t>
      </w:r>
      <w:r w:rsidRPr="006562D2">
        <w:rPr>
          <w:rFonts w:ascii="Times New Roman" w:hAnsi="Times New Roman"/>
          <w:b/>
          <w:sz w:val="26"/>
          <w:szCs w:val="26"/>
          <w:lang w:eastAsia="ru-RU"/>
        </w:rPr>
        <w:t>. Сроки реализации подпрограммы муниципальной программы в целом, этапы и сроки их реализации с указанием промежуточных показателей</w:t>
      </w:r>
    </w:p>
    <w:p w:rsidR="006562D2" w:rsidRPr="006562D2" w:rsidRDefault="006562D2" w:rsidP="006562D2">
      <w:pPr>
        <w:widowControl w:val="0"/>
        <w:autoSpaceDE w:val="0"/>
        <w:autoSpaceDN w:val="0"/>
        <w:adjustRightInd w:val="0"/>
        <w:spacing w:after="0" w:line="360" w:lineRule="exact"/>
        <w:jc w:val="both"/>
        <w:outlineLvl w:val="1"/>
        <w:rPr>
          <w:rFonts w:ascii="Times New Roman" w:hAnsi="Times New Roman"/>
          <w:sz w:val="26"/>
          <w:szCs w:val="26"/>
        </w:rPr>
      </w:pPr>
      <w:r w:rsidRPr="006562D2">
        <w:rPr>
          <w:rFonts w:ascii="Times New Roman" w:hAnsi="Times New Roman"/>
          <w:sz w:val="26"/>
          <w:szCs w:val="26"/>
        </w:rPr>
        <w:t xml:space="preserve">Подпрограмма рассчитана на период с 2015 по 2019 годы.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Подпрограмма не имеет строгой разбивки на этапы, мероприятия реализуются на протяжении всего срока реализации Подпрограммы.</w:t>
      </w:r>
    </w:p>
    <w:p w:rsidR="006562D2" w:rsidRPr="006562D2" w:rsidRDefault="006562D2" w:rsidP="006562D2">
      <w:pPr>
        <w:spacing w:after="0" w:line="360" w:lineRule="exact"/>
        <w:jc w:val="both"/>
        <w:rPr>
          <w:rFonts w:ascii="Times New Roman" w:hAnsi="Times New Roman"/>
          <w:sz w:val="26"/>
          <w:szCs w:val="26"/>
          <w:lang w:eastAsia="ru-RU"/>
        </w:rPr>
      </w:pPr>
    </w:p>
    <w:p w:rsidR="006562D2" w:rsidRPr="006562D2" w:rsidRDefault="006562D2" w:rsidP="006562D2">
      <w:pPr>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w:t>
      </w:r>
      <w:r w:rsidRPr="006562D2">
        <w:rPr>
          <w:rFonts w:ascii="Times New Roman" w:hAnsi="Times New Roman"/>
          <w:b/>
          <w:sz w:val="26"/>
          <w:szCs w:val="26"/>
          <w:lang w:eastAsia="ru-RU"/>
        </w:rPr>
        <w:t>. Перечень основных мероприятий подпрограммы муниципальной программы с указанием сроков их реализации и ожидаемых результатов</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5.1. Управление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осуществляется на принципах оптимизации структуры муниципального имущества, полноты и актуальности учета объектов недвижимого и движимого имущества, вовлечения максимального количества объектов муниципального имущества в хозяйственный оборот и увеличения доходов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за счет эффективного использования муниципального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 xml:space="preserve">5.2. Перечень основных мероприятий подпрограммы с указанием сроков их реализации и ожидаемых результатов представлен в приложении 1 </w:t>
      </w:r>
      <w:r w:rsidRPr="006562D2">
        <w:rPr>
          <w:rFonts w:ascii="Times New Roman" w:hAnsi="Times New Roman"/>
          <w:sz w:val="26"/>
          <w:szCs w:val="26"/>
        </w:rPr>
        <w:t xml:space="preserve">к муниципальной программе «Управление земельными ресурсами и имуществом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на 2015-2019 годы».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5.3. Финансирование отдельных мероприятий, входящих в состав основных мероприятий подпрограммы, утверждается распоряжением комитета имущественных отношений администрации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(далее – Комитет) в пределах утвержденных объемов финансирования основных мероприятий подпрограммы.</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 Подпрограмма предусматривает реализацию следующих основных мероприятий: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5.4.1. Обеспечение предоставления всех объектов недвижимости в пользование;</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Для эффективного управления муниципальным имуществом необходимо осуществлять мероприятия по вовлечению в хозяйственный оборот муниципального имущества, находящегося в казне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а также закрепленного на праве оперативного управления за муниципальными учреждениями, хозяйственного ведения за муниципальными предприятиями и временно не </w:t>
      </w:r>
      <w:proofErr w:type="gramStart"/>
      <w:r w:rsidRPr="006562D2">
        <w:rPr>
          <w:rFonts w:ascii="Times New Roman" w:hAnsi="Times New Roman"/>
          <w:sz w:val="26"/>
          <w:szCs w:val="26"/>
        </w:rPr>
        <w:t>используемое</w:t>
      </w:r>
      <w:proofErr w:type="gramEnd"/>
      <w:r w:rsidRPr="006562D2">
        <w:rPr>
          <w:rFonts w:ascii="Times New Roman" w:hAnsi="Times New Roman"/>
          <w:sz w:val="26"/>
          <w:szCs w:val="26"/>
        </w:rPr>
        <w:t xml:space="preserve"> ими в уставной деятельности.</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5.4.2. Обеспечение технической инвентаризации, кадастрового 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на объекты недвижимости;</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В срок до 2019 года в отношении всех объектов недвижимого имущества, находящихся в муниципальной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должно быть зарегистрировано право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в </w:t>
      </w:r>
      <w:r w:rsidRPr="006562D2">
        <w:rPr>
          <w:rFonts w:ascii="Times New Roman" w:hAnsi="Times New Roman"/>
          <w:sz w:val="26"/>
          <w:szCs w:val="26"/>
        </w:rPr>
        <w:lastRenderedPageBreak/>
        <w:t>Управлении Федеральной службы государственной регистрации, кадастра и картографии по Пермскому краю.</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Государственная регистрация права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в отношении всех объектов недвижимого имущества позволит:</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сократить сроки принятия управленческих решений по дальнейшему использованию объектов недвижимого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сократить сроки принятия управленческих решений по вовлечению объектов недвижимого имущества в хозяйственный и коммерческий оборот (передача в аренду, безвозмездное пользование, приватизация и др.).</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5.4.3. Оптимизация состава муниципального имущества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В рамках данного мероприятия проводится следующее:</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5.4.3.1. Определение и поддержание в актуальном состоянии объема имущества, подлежащего сохранению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и необходимого для обеспечения деятельности органов местного самоуправления и организаций, а также осуществления государственных полномочий, решения социальных задач.</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5.4.3.2. Оптимизация размещения органов местного самоуправления и организаций с учетом установленных требований, а также с учетом принципов компактности.</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5.4.3.3. Изъятие излишнего, неиспользуемого, либо используемого не по назначению муниципального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5.4.3.4. </w:t>
      </w:r>
      <w:proofErr w:type="gramStart"/>
      <w:r w:rsidRPr="006562D2">
        <w:rPr>
          <w:rFonts w:ascii="Times New Roman" w:hAnsi="Times New Roman"/>
          <w:sz w:val="26"/>
          <w:szCs w:val="26"/>
        </w:rPr>
        <w:t>Контроль за</w:t>
      </w:r>
      <w:proofErr w:type="gramEnd"/>
      <w:r w:rsidRPr="006562D2">
        <w:rPr>
          <w:rFonts w:ascii="Times New Roman" w:hAnsi="Times New Roman"/>
          <w:sz w:val="26"/>
          <w:szCs w:val="26"/>
        </w:rPr>
        <w:t xml:space="preserve"> использованием объектов недвижимости с оценкой эффективности их использования и технического состояния объектов, привлечение экспертов к проведению мероприятий по контролю.</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5.4.3.5. Рыночная оценка имущества, вовлекаемого в хозяйственный оборот.</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5.4.3.6. Ликвидация, списание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5.4.3.7. Получение технической и иной документации, необходимой для дальнейшего вовлечения объектов в гражданско-правовой оборот.</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5.4.3.8. Обеспечение приватизации и проведение предпродажной подготовки объектов приватизации.</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5.4.3.9. Анализ эффективности использования имущества, находящегося в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5.4.3.10. Формирование и реализация эффективной политики по вовлечению в хозяйственный оборот объектов недвижимого имущества (контроль выполнения контрагентами условий договоров использования муниципального имущества, аудита начислений арендных платежей, предупреждение и ликвидация задолженности по арендной плате за муниципальное имущество);</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5.4.3.11. Обеспечение сохранности  содержания и эксплуатации имущества казны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5.4.3.12. Обеспечение проведения аукционов на право заключения договоров аренды по рыночным ставкам в соответствии с законодательством.</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5.4.3.13. Привлечение инвестиций в целях повышения ликвидности или создания объектов недвижимого имущества на основе концессионных соглашений.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lastRenderedPageBreak/>
        <w:t xml:space="preserve">5.4.3.14. Управление имуществом  казны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направленное на увеличение  количества объектов, в составе имущества казны вовлеченного в хозяйственный оборот, отсутствие неиспользуемого и непригодного к эксплуатации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5.4.4. </w:t>
      </w:r>
      <w:proofErr w:type="gramStart"/>
      <w:r w:rsidRPr="006562D2">
        <w:rPr>
          <w:rFonts w:ascii="Times New Roman" w:hAnsi="Times New Roman"/>
          <w:sz w:val="26"/>
          <w:szCs w:val="26"/>
        </w:rPr>
        <w:t>Контроль за</w:t>
      </w:r>
      <w:proofErr w:type="gramEnd"/>
      <w:r w:rsidRPr="006562D2">
        <w:rPr>
          <w:rFonts w:ascii="Times New Roman" w:hAnsi="Times New Roman"/>
          <w:sz w:val="26"/>
          <w:szCs w:val="26"/>
        </w:rPr>
        <w:t xml:space="preserve"> использованием, сохранностью муниципального имущества, закрепленного на вещном праве за муниципальными учреждениями (организациями) и составляющим казну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5.4.4.1. Перераспределение (изъятие, закрепление, списание) в установленном порядке муниципального имущества между муниципальными учреждениями (организациями),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в том числе изъятие излишнего, неиспользуемого или используемого не по назначению имущества.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5.4.4.2. Осуществление проверок использования по назначению и сохранностью муниципального имущества, направленного </w:t>
      </w:r>
      <w:proofErr w:type="gramStart"/>
      <w:r w:rsidRPr="006562D2">
        <w:rPr>
          <w:rFonts w:ascii="Times New Roman" w:hAnsi="Times New Roman"/>
          <w:sz w:val="26"/>
          <w:szCs w:val="26"/>
        </w:rPr>
        <w:t>на</w:t>
      </w:r>
      <w:proofErr w:type="gramEnd"/>
      <w:r w:rsidRPr="006562D2">
        <w:rPr>
          <w:rFonts w:ascii="Times New Roman" w:hAnsi="Times New Roman"/>
          <w:sz w:val="26"/>
          <w:szCs w:val="26"/>
        </w:rPr>
        <w:t>:</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выявление фактов использования муниципального имущества третьими лицами без оформления прав пользования, </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выявление неиспользуемых объектов муниципального имущества с целью его последующего изъятия (перераспределения);</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обеспечение мер по предупреждению нарушения порядка использования муниципального имущества, его порчи, уничтожения и иного незаконного выбытия из собственности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определение фактического наличия муниципального имущества, обеспечение полноты учета муниципального имущества в Реестре.</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5.4.4.3. </w:t>
      </w:r>
      <w:r w:rsidRPr="006562D2">
        <w:rPr>
          <w:rFonts w:ascii="Times New Roman" w:hAnsi="Times New Roman"/>
          <w:sz w:val="26"/>
          <w:szCs w:val="26"/>
          <w:lang w:eastAsia="ru-RU"/>
        </w:rPr>
        <w:t xml:space="preserve">Оценка эффективности использования муниципального имущества организациями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5.4.5. Осуществление полномочий прав собственника муниципального имущества  в отношении имущества, закрепленного за муниципальными учреждениями;</w:t>
      </w:r>
    </w:p>
    <w:p w:rsidR="006562D2" w:rsidRPr="006562D2" w:rsidRDefault="006562D2" w:rsidP="006562D2">
      <w:pPr>
        <w:spacing w:after="0" w:line="360" w:lineRule="exact"/>
        <w:jc w:val="both"/>
        <w:rPr>
          <w:rFonts w:ascii="Times New Roman" w:hAnsi="Times New Roman"/>
          <w:sz w:val="26"/>
          <w:szCs w:val="26"/>
        </w:rPr>
      </w:pPr>
      <w:proofErr w:type="gramStart"/>
      <w:r w:rsidRPr="006562D2">
        <w:rPr>
          <w:rFonts w:ascii="Times New Roman" w:hAnsi="Times New Roman"/>
          <w:sz w:val="26"/>
          <w:szCs w:val="26"/>
        </w:rPr>
        <w:t>Эффективное использование объектов муниципальной собственности, а также эффективная деятельность муниципальных учреждений возможна лишь при наличии жесткого контроля со стороны органов власти посредством проведения в пределах своих полномочий проверок использования и сохранности муниципального имущества, участия в отраслевых балансовых комиссиях по рассмотрению деятельности муниципальных унитарных предприятий, в наблюдательных советах автономных учреждений района, согласования совершения муниципальными унитарными предприятиями района и муниципальными учреждениями сделок</w:t>
      </w:r>
      <w:proofErr w:type="gramEnd"/>
      <w:r w:rsidRPr="006562D2">
        <w:rPr>
          <w:rFonts w:ascii="Times New Roman" w:hAnsi="Times New Roman"/>
          <w:sz w:val="26"/>
          <w:szCs w:val="26"/>
        </w:rPr>
        <w:t xml:space="preserve"> с муниципальным имуществом.</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5.4.6. Осуществление полномочий собственника в отношении хозяйствующих субъектов;</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Осуществление полномочий собственника в отношении хозяйствующих субъектов, реализуется через управление муниципальными предприятиями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Управление хозяйственными субъектами направлено на реализацию хозяйствующими субъектами не только социально – значимых проектов и мероприятий, но и их безубыточной деятельности, приносящей доход в бюджет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путем проведения следующих мероприятий: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lastRenderedPageBreak/>
        <w:t>5.4.7.1. Контроль и проведение проверок использования и сохранности имущества, переданного предприятиям на праве хозяйственного ведения;</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5.4.7.2. Участие в отраслевых балансовых комиссиях;</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5.4.7.3. Согласование совершения сделок с имуществом;</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5.4.7.4. Согласования уставов и планов финансово – хозяйственной деятельности по развитию муниципальных унитарных предприятий;</w:t>
      </w:r>
    </w:p>
    <w:p w:rsidR="006562D2" w:rsidRPr="006562D2" w:rsidRDefault="006562D2" w:rsidP="006562D2">
      <w:pPr>
        <w:spacing w:after="0" w:line="360" w:lineRule="exact"/>
        <w:rPr>
          <w:rFonts w:ascii="Times New Roman" w:hAnsi="Times New Roman"/>
          <w:b/>
          <w:sz w:val="26"/>
          <w:szCs w:val="26"/>
          <w:lang w:eastAsia="ru-RU"/>
        </w:rPr>
      </w:pPr>
    </w:p>
    <w:p w:rsidR="006562D2" w:rsidRPr="006562D2" w:rsidRDefault="006562D2" w:rsidP="006562D2">
      <w:pPr>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VI</w:t>
      </w:r>
      <w:r w:rsidRPr="006562D2">
        <w:rPr>
          <w:rFonts w:ascii="Times New Roman" w:hAnsi="Times New Roman"/>
          <w:b/>
          <w:sz w:val="26"/>
          <w:szCs w:val="26"/>
          <w:lang w:eastAsia="ru-RU"/>
        </w:rPr>
        <w:t>. Основные меры правового регулирования в сфере имущественных отношений, направленные на достижение целей и конечных результатов подпрограммы муниципальной программы, с обоснованием основных положений и сроков принятия необходимых нормативных правовых актов</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6.1. Основное нормативное правовое регулирование в сфере имущественных отношений осуществляется на федеральном уровне в соответствии </w:t>
      </w:r>
      <w:proofErr w:type="gramStart"/>
      <w:r w:rsidRPr="006562D2">
        <w:rPr>
          <w:rFonts w:ascii="Times New Roman" w:hAnsi="Times New Roman"/>
          <w:sz w:val="26"/>
          <w:szCs w:val="26"/>
          <w:lang w:eastAsia="ru-RU"/>
        </w:rPr>
        <w:t>с</w:t>
      </w:r>
      <w:proofErr w:type="gramEnd"/>
      <w:r w:rsidRPr="006562D2">
        <w:rPr>
          <w:rFonts w:ascii="Times New Roman" w:hAnsi="Times New Roman"/>
          <w:sz w:val="26"/>
          <w:szCs w:val="26"/>
          <w:lang w:eastAsia="ru-RU"/>
        </w:rPr>
        <w:t>:</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Гражданским кодексом Российской Федерации;</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Федеральным законом от 14 ноября 2002 г. № 161-ФЗ «О государственных и муниципальных предприятиях»;</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Федеральным законом от 21 декабря 2001 г. № 178-ФЗ «О приватизации государственного и муниципального имущества»;</w:t>
      </w:r>
    </w:p>
    <w:p w:rsidR="006562D2" w:rsidRPr="006562D2" w:rsidRDefault="006562D2" w:rsidP="006562D2">
      <w:pPr>
        <w:autoSpaceDE w:val="0"/>
        <w:autoSpaceDN w:val="0"/>
        <w:adjustRightInd w:val="0"/>
        <w:spacing w:after="0" w:line="360" w:lineRule="exact"/>
        <w:jc w:val="both"/>
        <w:rPr>
          <w:rFonts w:ascii="Times New Roman" w:hAnsi="Times New Roman"/>
          <w:sz w:val="26"/>
          <w:szCs w:val="26"/>
        </w:rPr>
      </w:pPr>
      <w:bookmarkStart w:id="0" w:name="OLE_LINK15"/>
      <w:bookmarkStart w:id="1" w:name="OLE_LINK16"/>
      <w:r w:rsidRPr="006562D2">
        <w:rPr>
          <w:rFonts w:ascii="Times New Roman" w:hAnsi="Times New Roman"/>
          <w:sz w:val="26"/>
          <w:szCs w:val="26"/>
        </w:rPr>
        <w:t>Федеральным законом от 21 июля 1997 г. № 122-ФЗ «О государственной регистрации прав на недвижимое имущество и сделок с ним»;</w:t>
      </w:r>
    </w:p>
    <w:bookmarkEnd w:id="0"/>
    <w:bookmarkEnd w:id="1"/>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6.2. Нормативными правовыми актами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соответствии с которыми осуществляется правовое регулирование в сфере имущественных отношений, являются:</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 xml:space="preserve">Положение об аренде муниципального имущества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r w:rsidRPr="006562D2">
        <w:rPr>
          <w:rFonts w:ascii="Times New Roman" w:hAnsi="Times New Roman"/>
          <w:sz w:val="26"/>
          <w:szCs w:val="26"/>
        </w:rPr>
        <w:t xml:space="preserve">, утвержденное решением Земского Собрания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от 29 января 2009 г. № 7;</w:t>
      </w:r>
    </w:p>
    <w:p w:rsidR="006562D2" w:rsidRPr="006562D2" w:rsidRDefault="006562D2" w:rsidP="006562D2">
      <w:pPr>
        <w:spacing w:after="0" w:line="360" w:lineRule="exact"/>
        <w:jc w:val="both"/>
        <w:rPr>
          <w:rFonts w:ascii="Times New Roman" w:hAnsi="Times New Roman"/>
          <w:color w:val="FF0000"/>
          <w:sz w:val="26"/>
          <w:szCs w:val="26"/>
          <w:lang w:eastAsia="ru-RU"/>
        </w:rPr>
      </w:pPr>
      <w:r w:rsidRPr="006562D2">
        <w:rPr>
          <w:rFonts w:ascii="Times New Roman" w:hAnsi="Times New Roman"/>
          <w:sz w:val="26"/>
          <w:szCs w:val="26"/>
        </w:rPr>
        <w:t xml:space="preserve">Положение о порядке передачи муниципального имущества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в безвозмездное пользование, утвержденное Решением Земского Собрания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от 27 декабря 2006 г. № 219. </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6.3. Кроме того, Комитетом проводятся мероприятия об утверждении прогнозного плана приватизации муниципального имущества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соответствии с указанным правовым актом утверждается перечень муниципального имущества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подлежащего приватизации.</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6.4. Также мерой правового регулирования будет являться актуализация размеров арендной платы за пользование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посредством принятия соответствующих нормативных правовых актов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 внесения в них изменения. </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6</w:t>
      </w:r>
      <w:r w:rsidRPr="006562D2">
        <w:rPr>
          <w:rFonts w:ascii="Times New Roman" w:hAnsi="Times New Roman"/>
          <w:sz w:val="26"/>
          <w:szCs w:val="26"/>
        </w:rPr>
        <w:t>.5. В части совершенствования нормативного правового регулирования  имущественных отношений в 2015-2019 годах планируется:</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6.5.1. Разработка прогнозного плана приватизации;</w:t>
      </w:r>
    </w:p>
    <w:p w:rsidR="006562D2" w:rsidRPr="006562D2" w:rsidRDefault="006562D2" w:rsidP="006562D2">
      <w:pPr>
        <w:spacing w:after="0" w:line="360" w:lineRule="exact"/>
        <w:contextualSpacing/>
        <w:jc w:val="both"/>
        <w:rPr>
          <w:rFonts w:ascii="Times New Roman" w:hAnsi="Times New Roman"/>
          <w:sz w:val="26"/>
          <w:szCs w:val="26"/>
          <w:lang w:eastAsia="ru-RU"/>
        </w:rPr>
      </w:pPr>
      <w:r w:rsidRPr="006562D2">
        <w:rPr>
          <w:rFonts w:ascii="Times New Roman" w:hAnsi="Times New Roman"/>
          <w:sz w:val="26"/>
          <w:szCs w:val="26"/>
          <w:lang w:eastAsia="ru-RU"/>
        </w:rPr>
        <w:t xml:space="preserve">6.5.2. Приведение нормативно правовых актов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соответствие в связи с изменением федерального законодательства.</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lastRenderedPageBreak/>
        <w:t>Принятие иных нормативных правовых актов для реализации подпрограммы не требуется.</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6.7. В результате правового регулирования принятие соответствующих нормативных правовых актов позволит:</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6.7.1. Повысить эффективность управления муниципальной собственностью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в том числе увеличить объем муниципального имущества, вовлеченного в хозяйственный оборот;</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6.7.2. Увеличить доходы от использования муниципального имущества, переданного в аренду;</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6.7.3. Наделить органы местного самоуправления имуществом для исполнения вопросов местного значения;</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6.7.4. Повысить доходы от реализации невостребованного для реализации полномочий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имущества в рамках приватизации;</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6.7.5. Усовершенствовать систему муниципального управления и распоряжения муниципальной  собственностью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spacing w:after="0" w:line="360" w:lineRule="exact"/>
        <w:jc w:val="center"/>
        <w:rPr>
          <w:rFonts w:ascii="Times New Roman" w:hAnsi="Times New Roman"/>
          <w:b/>
          <w:sz w:val="26"/>
          <w:szCs w:val="26"/>
          <w:lang w:eastAsia="ru-RU"/>
        </w:rPr>
      </w:pPr>
    </w:p>
    <w:p w:rsidR="006562D2" w:rsidRPr="006562D2" w:rsidRDefault="006562D2" w:rsidP="006562D2">
      <w:pPr>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VII</w:t>
      </w:r>
      <w:r w:rsidRPr="006562D2">
        <w:rPr>
          <w:rFonts w:ascii="Times New Roman" w:hAnsi="Times New Roman"/>
          <w:b/>
          <w:sz w:val="26"/>
          <w:szCs w:val="26"/>
          <w:lang w:eastAsia="ru-RU"/>
        </w:rPr>
        <w:t>. Перечень целевых показателей подпрограммы с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Перечень целевых показателей подпрограммы с</w:t>
      </w:r>
      <w:r w:rsidRPr="006562D2">
        <w:rPr>
          <w:rFonts w:ascii="Times New Roman" w:hAnsi="Times New Roman"/>
          <w:sz w:val="26"/>
          <w:szCs w:val="26"/>
          <w:lang w:eastAsia="ru-RU"/>
        </w:rPr>
        <w:t xml:space="preserve"> расшифровкой плановых значений по годам ее реализации, а также сведения о взаимосвязи мероприятий и результатов их выполнения с конечными целевыми показателями </w:t>
      </w:r>
      <w:r w:rsidRPr="006562D2">
        <w:rPr>
          <w:rFonts w:ascii="Times New Roman" w:hAnsi="Times New Roman"/>
          <w:sz w:val="26"/>
          <w:szCs w:val="26"/>
        </w:rPr>
        <w:t>представлен в приложении 5 к Программе.</w:t>
      </w:r>
    </w:p>
    <w:p w:rsidR="006562D2" w:rsidRPr="006562D2" w:rsidRDefault="006562D2" w:rsidP="006562D2">
      <w:pPr>
        <w:spacing w:after="0" w:line="360" w:lineRule="exact"/>
        <w:jc w:val="center"/>
        <w:rPr>
          <w:rFonts w:ascii="Times New Roman" w:hAnsi="Times New Roman"/>
          <w:b/>
          <w:sz w:val="26"/>
          <w:szCs w:val="26"/>
          <w:lang w:eastAsia="ru-RU"/>
        </w:rPr>
      </w:pPr>
    </w:p>
    <w:p w:rsidR="006562D2" w:rsidRPr="006562D2" w:rsidRDefault="006562D2" w:rsidP="006562D2">
      <w:pPr>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t>VIII</w:t>
      </w:r>
      <w:r w:rsidRPr="006562D2">
        <w:rPr>
          <w:rFonts w:ascii="Times New Roman" w:hAnsi="Times New Roman"/>
          <w:b/>
          <w:sz w:val="26"/>
          <w:szCs w:val="26"/>
          <w:lang w:eastAsia="ru-RU"/>
        </w:rPr>
        <w:t>. Информация по ресурсному обеспечению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Реализация мероприятий подпрограммы «Эффективное управление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осуществляется за счет средств бюджета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p w:rsidR="006562D2" w:rsidRPr="006562D2" w:rsidRDefault="006562D2" w:rsidP="006562D2">
      <w:pPr>
        <w:widowControl w:val="0"/>
        <w:autoSpaceDE w:val="0"/>
        <w:autoSpaceDN w:val="0"/>
        <w:adjustRightInd w:val="0"/>
        <w:spacing w:after="0" w:line="360" w:lineRule="exact"/>
        <w:jc w:val="both"/>
        <w:rPr>
          <w:rFonts w:ascii="Times New Roman" w:hAnsi="Times New Roman"/>
          <w:b/>
          <w:sz w:val="26"/>
          <w:szCs w:val="26"/>
        </w:rPr>
      </w:pPr>
      <w:r w:rsidRPr="006562D2">
        <w:rPr>
          <w:rFonts w:ascii="Times New Roman" w:hAnsi="Times New Roman"/>
          <w:sz w:val="26"/>
          <w:szCs w:val="26"/>
        </w:rPr>
        <w:t xml:space="preserve">Финансовое обеспечение реализации подпрограммы </w:t>
      </w:r>
      <w:r w:rsidRPr="006562D2">
        <w:rPr>
          <w:rFonts w:ascii="Times New Roman" w:hAnsi="Times New Roman"/>
          <w:sz w:val="26"/>
          <w:szCs w:val="26"/>
          <w:lang w:eastAsia="ru-RU"/>
        </w:rPr>
        <w:t xml:space="preserve">«Эффективное управление муниципальным имуществом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w:t>
      </w:r>
      <w:r w:rsidRPr="006562D2">
        <w:rPr>
          <w:rFonts w:ascii="Times New Roman" w:hAnsi="Times New Roman"/>
          <w:sz w:val="26"/>
          <w:szCs w:val="26"/>
        </w:rPr>
        <w:t>представлено в приложении 6 к Программе.</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Общий объем финансирования по подпрограмме «Эффективное управление муниципальным  имуществом </w:t>
      </w:r>
      <w:proofErr w:type="spellStart"/>
      <w:r w:rsidRPr="006562D2">
        <w:rPr>
          <w:rFonts w:ascii="Times New Roman" w:hAnsi="Times New Roman"/>
          <w:sz w:val="26"/>
          <w:szCs w:val="26"/>
        </w:rPr>
        <w:t>Краснокамского</w:t>
      </w:r>
      <w:proofErr w:type="spellEnd"/>
      <w:r w:rsidRPr="006562D2">
        <w:rPr>
          <w:rFonts w:ascii="Times New Roman" w:hAnsi="Times New Roman"/>
          <w:sz w:val="26"/>
          <w:szCs w:val="26"/>
        </w:rPr>
        <w:t xml:space="preserve"> муниципального района» составит  42 793,2 тыс. рублей, в том числе по годам:</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 xml:space="preserve">в 2015 году – 12 855,4 тыс. рублей; </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в 2016 году –   8 553,6 тыс. рублей;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в 2017 году –   9 127,4 тыс. рублей;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в 2018 году -    6 144,6 тыс. рублей;</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rPr>
        <w:t>в 2019 году -    6 112,2 тыс. рублей.</w:t>
      </w:r>
    </w:p>
    <w:p w:rsidR="006562D2" w:rsidRPr="006562D2" w:rsidRDefault="006562D2" w:rsidP="006562D2">
      <w:pPr>
        <w:spacing w:after="0" w:line="360" w:lineRule="exact"/>
        <w:jc w:val="center"/>
        <w:rPr>
          <w:rFonts w:ascii="Times New Roman" w:hAnsi="Times New Roman"/>
          <w:b/>
          <w:sz w:val="26"/>
          <w:szCs w:val="26"/>
          <w:lang w:eastAsia="ru-RU"/>
        </w:rPr>
      </w:pPr>
    </w:p>
    <w:p w:rsidR="006562D2" w:rsidRPr="006562D2" w:rsidRDefault="006562D2" w:rsidP="006562D2">
      <w:pPr>
        <w:spacing w:after="0" w:line="360" w:lineRule="exact"/>
        <w:jc w:val="center"/>
        <w:rPr>
          <w:rFonts w:ascii="Times New Roman" w:hAnsi="Times New Roman"/>
          <w:b/>
          <w:sz w:val="26"/>
          <w:szCs w:val="26"/>
          <w:lang w:eastAsia="ru-RU"/>
        </w:rPr>
      </w:pPr>
      <w:r w:rsidRPr="006562D2">
        <w:rPr>
          <w:rFonts w:ascii="Times New Roman" w:hAnsi="Times New Roman"/>
          <w:b/>
          <w:sz w:val="26"/>
          <w:szCs w:val="26"/>
          <w:lang w:val="en-US" w:eastAsia="ru-RU"/>
        </w:rPr>
        <w:lastRenderedPageBreak/>
        <w:t>IX</w:t>
      </w:r>
      <w:r w:rsidRPr="006562D2">
        <w:rPr>
          <w:rFonts w:ascii="Times New Roman" w:hAnsi="Times New Roman"/>
          <w:b/>
          <w:sz w:val="26"/>
          <w:szCs w:val="26"/>
          <w:lang w:eastAsia="ru-RU"/>
        </w:rPr>
        <w:t>. Описание мер регулирования и управления рисками с целью минимизации их влияния на достижение целей подпрограммы муниципальной программы</w:t>
      </w:r>
    </w:p>
    <w:p w:rsidR="006562D2" w:rsidRPr="006562D2" w:rsidRDefault="006562D2" w:rsidP="006562D2">
      <w:pPr>
        <w:widowControl w:val="0"/>
        <w:autoSpaceDE w:val="0"/>
        <w:autoSpaceDN w:val="0"/>
        <w:adjustRightInd w:val="0"/>
        <w:spacing w:after="0" w:line="360" w:lineRule="exact"/>
        <w:jc w:val="both"/>
        <w:rPr>
          <w:rFonts w:ascii="Times New Roman" w:hAnsi="Times New Roman"/>
          <w:sz w:val="26"/>
          <w:szCs w:val="26"/>
          <w:lang w:eastAsia="ru-RU"/>
        </w:rPr>
      </w:pPr>
      <w:r w:rsidRPr="006562D2">
        <w:rPr>
          <w:rFonts w:ascii="Times New Roman" w:hAnsi="Times New Roman"/>
          <w:sz w:val="26"/>
          <w:szCs w:val="26"/>
          <w:lang w:eastAsia="ru-RU"/>
        </w:rPr>
        <w:t>Анализ рисков реализации подпрограммы и описание мер управления рисками изложены в соответствующем разделе Программы, иные риски отсутствуют.</w:t>
      </w:r>
    </w:p>
    <w:p w:rsidR="006562D2" w:rsidRPr="006562D2" w:rsidRDefault="006562D2" w:rsidP="006562D2">
      <w:pPr>
        <w:widowControl w:val="0"/>
        <w:autoSpaceDE w:val="0"/>
        <w:autoSpaceDN w:val="0"/>
        <w:adjustRightInd w:val="0"/>
        <w:spacing w:after="0" w:line="360" w:lineRule="exact"/>
        <w:jc w:val="both"/>
        <w:rPr>
          <w:rFonts w:ascii="Times New Roman" w:hAnsi="Times New Roman"/>
          <w:sz w:val="26"/>
          <w:szCs w:val="26"/>
          <w:lang w:eastAsia="ru-RU"/>
        </w:rPr>
      </w:pPr>
    </w:p>
    <w:p w:rsidR="006562D2" w:rsidRPr="006562D2" w:rsidRDefault="006562D2" w:rsidP="006562D2">
      <w:pPr>
        <w:autoSpaceDE w:val="0"/>
        <w:autoSpaceDN w:val="0"/>
        <w:adjustRightInd w:val="0"/>
        <w:spacing w:after="0" w:line="360" w:lineRule="exact"/>
        <w:jc w:val="center"/>
        <w:rPr>
          <w:rFonts w:ascii="Times New Roman" w:hAnsi="Times New Roman"/>
          <w:b/>
          <w:sz w:val="26"/>
          <w:szCs w:val="26"/>
        </w:rPr>
      </w:pPr>
      <w:r w:rsidRPr="006562D2">
        <w:rPr>
          <w:rFonts w:ascii="Times New Roman" w:hAnsi="Times New Roman"/>
          <w:b/>
          <w:sz w:val="26"/>
          <w:szCs w:val="26"/>
          <w:lang w:val="en-US"/>
        </w:rPr>
        <w:t>X</w:t>
      </w:r>
      <w:r w:rsidRPr="006562D2">
        <w:rPr>
          <w:rFonts w:ascii="Times New Roman" w:hAnsi="Times New Roman"/>
          <w:b/>
          <w:sz w:val="26"/>
          <w:szCs w:val="26"/>
        </w:rPr>
        <w:t>. Методика оценки эффективности подпрограммы муниципальной программы</w:t>
      </w:r>
    </w:p>
    <w:p w:rsidR="006562D2" w:rsidRPr="006562D2" w:rsidRDefault="006562D2" w:rsidP="006562D2">
      <w:pPr>
        <w:spacing w:after="0" w:line="360" w:lineRule="exact"/>
        <w:jc w:val="both"/>
        <w:rPr>
          <w:rFonts w:ascii="Times New Roman" w:hAnsi="Times New Roman"/>
          <w:sz w:val="26"/>
          <w:szCs w:val="26"/>
        </w:rPr>
      </w:pPr>
      <w:r w:rsidRPr="006562D2">
        <w:rPr>
          <w:rFonts w:ascii="Times New Roman" w:hAnsi="Times New Roman"/>
          <w:sz w:val="26"/>
          <w:szCs w:val="26"/>
          <w:lang w:eastAsia="ru-RU"/>
        </w:rPr>
        <w:t xml:space="preserve">Методика оценка эффективности подпрограммы соответствует методике, изложенной в разделе  </w:t>
      </w:r>
      <w:r w:rsidRPr="006562D2">
        <w:rPr>
          <w:rFonts w:ascii="Times New Roman" w:hAnsi="Times New Roman"/>
          <w:sz w:val="26"/>
          <w:szCs w:val="26"/>
          <w:lang w:val="en-US" w:eastAsia="ru-RU"/>
        </w:rPr>
        <w:t>X</w:t>
      </w:r>
      <w:r w:rsidRPr="006562D2">
        <w:rPr>
          <w:rFonts w:ascii="Times New Roman" w:hAnsi="Times New Roman"/>
          <w:sz w:val="26"/>
          <w:szCs w:val="26"/>
          <w:lang w:eastAsia="ru-RU"/>
        </w:rPr>
        <w:t xml:space="preserve"> Программы</w:t>
      </w:r>
      <w:r w:rsidRPr="006562D2">
        <w:rPr>
          <w:rFonts w:ascii="Times New Roman" w:hAnsi="Times New Roman"/>
          <w:sz w:val="26"/>
          <w:szCs w:val="26"/>
        </w:rPr>
        <w:t>.</w:t>
      </w:r>
    </w:p>
    <w:p w:rsidR="006562D2" w:rsidRPr="006562D2" w:rsidRDefault="006562D2" w:rsidP="006562D2">
      <w:pPr>
        <w:rPr>
          <w:sz w:val="26"/>
          <w:szCs w:val="26"/>
        </w:rPr>
      </w:pPr>
    </w:p>
    <w:p w:rsidR="006562D2" w:rsidRPr="006562D2" w:rsidRDefault="006562D2" w:rsidP="006562D2">
      <w:pPr>
        <w:spacing w:after="0" w:line="260" w:lineRule="exact"/>
        <w:jc w:val="right"/>
        <w:rPr>
          <w:rFonts w:ascii="Times New Roman" w:hAnsi="Times New Roman"/>
          <w:sz w:val="26"/>
          <w:szCs w:val="26"/>
        </w:rPr>
      </w:pPr>
    </w:p>
    <w:p w:rsidR="006562D2" w:rsidRPr="006562D2" w:rsidRDefault="006562D2" w:rsidP="006562D2">
      <w:pPr>
        <w:spacing w:after="0" w:line="260" w:lineRule="exact"/>
        <w:jc w:val="right"/>
        <w:rPr>
          <w:rFonts w:ascii="Times New Roman" w:hAnsi="Times New Roman"/>
          <w:sz w:val="26"/>
          <w:szCs w:val="26"/>
        </w:rPr>
      </w:pPr>
    </w:p>
    <w:p w:rsidR="006562D2" w:rsidRPr="006562D2" w:rsidRDefault="006562D2" w:rsidP="006562D2">
      <w:pPr>
        <w:spacing w:after="0" w:line="260" w:lineRule="exact"/>
        <w:jc w:val="right"/>
        <w:rPr>
          <w:rFonts w:ascii="Times New Roman" w:hAnsi="Times New Roman"/>
          <w:sz w:val="26"/>
          <w:szCs w:val="26"/>
        </w:rPr>
      </w:pPr>
    </w:p>
    <w:p w:rsidR="006562D2" w:rsidRPr="006562D2" w:rsidRDefault="006562D2" w:rsidP="006562D2">
      <w:pPr>
        <w:spacing w:after="0" w:line="260" w:lineRule="exact"/>
        <w:rPr>
          <w:rFonts w:ascii="Times New Roman" w:hAnsi="Times New Roman"/>
          <w:sz w:val="26"/>
          <w:szCs w:val="26"/>
        </w:rPr>
      </w:pP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br w:type="page"/>
      </w:r>
      <w:r w:rsidRPr="006562D2">
        <w:rPr>
          <w:rFonts w:ascii="Times New Roman" w:hAnsi="Times New Roman"/>
          <w:sz w:val="26"/>
          <w:szCs w:val="26"/>
        </w:rPr>
        <w:lastRenderedPageBreak/>
        <w:t>Приложение 4</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к муниципальной программе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«Управление земельными ресурсами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и имуществом </w:t>
      </w:r>
      <w:proofErr w:type="spellStart"/>
      <w:r w:rsidRPr="006562D2">
        <w:rPr>
          <w:rFonts w:ascii="Times New Roman" w:hAnsi="Times New Roman"/>
          <w:sz w:val="26"/>
          <w:szCs w:val="26"/>
        </w:rPr>
        <w:t>Краснокамского</w:t>
      </w:r>
      <w:proofErr w:type="spellEnd"/>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муниципального района на 2015-2019 годы»</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от 30.09.2016 № 574 </w:t>
      </w:r>
    </w:p>
    <w:p w:rsidR="006562D2" w:rsidRPr="006562D2" w:rsidRDefault="006562D2" w:rsidP="006562D2">
      <w:pPr>
        <w:spacing w:after="0" w:line="260" w:lineRule="exact"/>
        <w:jc w:val="right"/>
        <w:rPr>
          <w:rFonts w:ascii="Times New Roman" w:hAnsi="Times New Roman"/>
          <w:sz w:val="26"/>
          <w:szCs w:val="26"/>
        </w:rPr>
      </w:pPr>
    </w:p>
    <w:p w:rsidR="006562D2" w:rsidRPr="006562D2" w:rsidRDefault="006562D2" w:rsidP="006562D2">
      <w:pPr>
        <w:spacing w:after="0" w:line="360" w:lineRule="atLeast"/>
        <w:jc w:val="center"/>
        <w:rPr>
          <w:rFonts w:ascii="Times New Roman" w:hAnsi="Times New Roman"/>
          <w:b/>
          <w:sz w:val="28"/>
          <w:szCs w:val="28"/>
        </w:rPr>
      </w:pPr>
      <w:r w:rsidRPr="006562D2">
        <w:rPr>
          <w:rFonts w:ascii="Times New Roman" w:hAnsi="Times New Roman"/>
          <w:b/>
          <w:sz w:val="28"/>
          <w:szCs w:val="28"/>
        </w:rPr>
        <w:t xml:space="preserve">Подпрограмма 3 </w:t>
      </w:r>
      <w:r w:rsidRPr="006562D2">
        <w:rPr>
          <w:rFonts w:ascii="Times New Roman" w:hAnsi="Times New Roman"/>
          <w:b/>
          <w:bCs/>
          <w:color w:val="000000"/>
          <w:sz w:val="28"/>
          <w:szCs w:val="28"/>
        </w:rPr>
        <w:t>«</w:t>
      </w:r>
      <w:r w:rsidRPr="006562D2">
        <w:rPr>
          <w:rFonts w:ascii="Times New Roman" w:hAnsi="Times New Roman"/>
          <w:b/>
          <w:sz w:val="28"/>
          <w:szCs w:val="28"/>
        </w:rPr>
        <w:t>Обеспечение реализации муниципальной программы»</w:t>
      </w:r>
    </w:p>
    <w:p w:rsidR="006562D2" w:rsidRPr="006562D2" w:rsidRDefault="006562D2" w:rsidP="006562D2">
      <w:pPr>
        <w:shd w:val="clear" w:color="auto" w:fill="FFFFFF"/>
        <w:spacing w:after="0" w:line="360" w:lineRule="exact"/>
        <w:jc w:val="center"/>
        <w:rPr>
          <w:rFonts w:ascii="Times New Roman" w:hAnsi="Times New Roman"/>
          <w:sz w:val="28"/>
          <w:szCs w:val="28"/>
          <w:lang w:eastAsia="ru-RU"/>
        </w:rPr>
      </w:pPr>
    </w:p>
    <w:p w:rsidR="006562D2" w:rsidRPr="006562D2" w:rsidRDefault="006562D2" w:rsidP="006562D2">
      <w:pPr>
        <w:shd w:val="clear" w:color="auto" w:fill="FFFFFF"/>
        <w:spacing w:after="0" w:line="360" w:lineRule="exact"/>
        <w:jc w:val="center"/>
        <w:rPr>
          <w:rFonts w:ascii="Times New Roman" w:hAnsi="Times New Roman"/>
          <w:sz w:val="26"/>
          <w:szCs w:val="26"/>
          <w:lang w:eastAsia="ru-RU"/>
        </w:rPr>
      </w:pPr>
      <w:r w:rsidRPr="006562D2">
        <w:rPr>
          <w:rFonts w:ascii="Times New Roman" w:hAnsi="Times New Roman"/>
          <w:sz w:val="26"/>
          <w:szCs w:val="26"/>
          <w:lang w:eastAsia="ru-RU"/>
        </w:rPr>
        <w:t xml:space="preserve">Паспорт подпрограммы муниципальной программы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7646"/>
      </w:tblGrid>
      <w:tr w:rsidR="006562D2" w:rsidRPr="006562D2" w:rsidTr="00E030B5">
        <w:trPr>
          <w:trHeight w:val="355"/>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Наименование подпрограммы</w:t>
            </w:r>
          </w:p>
        </w:tc>
        <w:tc>
          <w:tcPr>
            <w:tcW w:w="3758"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rPr>
              <w:t>Обеспечение реализации муниципальной программы</w:t>
            </w:r>
          </w:p>
        </w:tc>
      </w:tr>
      <w:tr w:rsidR="006562D2" w:rsidRPr="006562D2" w:rsidTr="00E030B5">
        <w:trPr>
          <w:trHeight w:val="355"/>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Ответственный исполнитель подпрограммы</w:t>
            </w:r>
          </w:p>
        </w:tc>
        <w:tc>
          <w:tcPr>
            <w:tcW w:w="3758"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 xml:space="preserve">Комитет имущественных отношений и территориального планирования администрации </w:t>
            </w:r>
            <w:proofErr w:type="spellStart"/>
            <w:r w:rsidRPr="006562D2">
              <w:rPr>
                <w:rFonts w:ascii="Times New Roman" w:hAnsi="Times New Roman"/>
                <w:sz w:val="26"/>
                <w:szCs w:val="26"/>
                <w:lang w:eastAsia="ru-RU"/>
              </w:rPr>
              <w:t>Краснокамского</w:t>
            </w:r>
            <w:proofErr w:type="spellEnd"/>
            <w:r w:rsidRPr="006562D2">
              <w:rPr>
                <w:rFonts w:ascii="Times New Roman" w:hAnsi="Times New Roman"/>
                <w:sz w:val="26"/>
                <w:szCs w:val="26"/>
                <w:lang w:eastAsia="ru-RU"/>
              </w:rPr>
              <w:t xml:space="preserve"> муниципального района (далее КИО и ТП)</w:t>
            </w:r>
          </w:p>
        </w:tc>
      </w:tr>
      <w:tr w:rsidR="006562D2" w:rsidRPr="006562D2" w:rsidTr="00E030B5">
        <w:trPr>
          <w:trHeight w:val="355"/>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Соисполнители подпрограммы</w:t>
            </w:r>
          </w:p>
        </w:tc>
        <w:tc>
          <w:tcPr>
            <w:tcW w:w="3758"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Отсутствуют</w:t>
            </w:r>
          </w:p>
        </w:tc>
      </w:tr>
      <w:tr w:rsidR="006562D2" w:rsidRPr="006562D2" w:rsidTr="00E030B5">
        <w:trPr>
          <w:trHeight w:val="417"/>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 xml:space="preserve">Участники </w:t>
            </w:r>
          </w:p>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подпрограммы</w:t>
            </w:r>
          </w:p>
        </w:tc>
        <w:tc>
          <w:tcPr>
            <w:tcW w:w="3758"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Отсутствуют</w:t>
            </w:r>
          </w:p>
        </w:tc>
      </w:tr>
      <w:tr w:rsidR="006562D2" w:rsidRPr="006562D2" w:rsidTr="00E030B5">
        <w:trPr>
          <w:trHeight w:val="415"/>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Программно-целевые инструменты программы</w:t>
            </w:r>
          </w:p>
        </w:tc>
        <w:tc>
          <w:tcPr>
            <w:tcW w:w="3758" w:type="pct"/>
          </w:tcPr>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Отсутствуют</w:t>
            </w:r>
          </w:p>
        </w:tc>
      </w:tr>
      <w:tr w:rsidR="006562D2" w:rsidRPr="006562D2" w:rsidTr="00E030B5">
        <w:trPr>
          <w:trHeight w:val="972"/>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Цели подпрограммы</w:t>
            </w:r>
          </w:p>
        </w:tc>
        <w:tc>
          <w:tcPr>
            <w:tcW w:w="3758" w:type="pct"/>
          </w:tcPr>
          <w:p w:rsidR="006562D2" w:rsidRPr="006562D2" w:rsidRDefault="006562D2" w:rsidP="006562D2">
            <w:pPr>
              <w:autoSpaceDE w:val="0"/>
              <w:autoSpaceDN w:val="0"/>
              <w:adjustRightInd w:val="0"/>
              <w:spacing w:after="0" w:line="360" w:lineRule="exact"/>
              <w:jc w:val="both"/>
              <w:rPr>
                <w:rFonts w:ascii="Times New Roman" w:hAnsi="Times New Roman"/>
                <w:bCs/>
                <w:kern w:val="32"/>
                <w:sz w:val="26"/>
                <w:szCs w:val="26"/>
              </w:rPr>
            </w:pPr>
            <w:r w:rsidRPr="006562D2">
              <w:rPr>
                <w:rFonts w:ascii="Times New Roman" w:hAnsi="Times New Roman"/>
                <w:sz w:val="26"/>
                <w:szCs w:val="26"/>
              </w:rPr>
              <w:t>Создание условий для реализации Программы</w:t>
            </w:r>
            <w:r w:rsidRPr="006562D2">
              <w:rPr>
                <w:rFonts w:ascii="Times New Roman" w:hAnsi="Times New Roman"/>
                <w:bCs/>
                <w:kern w:val="32"/>
                <w:sz w:val="26"/>
                <w:szCs w:val="26"/>
              </w:rPr>
              <w:t xml:space="preserve"> в соответствии с установленными сроками и задачами.</w:t>
            </w:r>
          </w:p>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p>
        </w:tc>
      </w:tr>
      <w:tr w:rsidR="006562D2" w:rsidRPr="006562D2" w:rsidTr="00E030B5">
        <w:trPr>
          <w:trHeight w:val="1469"/>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Задачи подпрограммы</w:t>
            </w:r>
          </w:p>
        </w:tc>
        <w:tc>
          <w:tcPr>
            <w:tcW w:w="3758" w:type="pct"/>
          </w:tcPr>
          <w:p w:rsidR="006562D2" w:rsidRPr="006562D2" w:rsidRDefault="006562D2" w:rsidP="006562D2">
            <w:pPr>
              <w:spacing w:after="0" w:line="360" w:lineRule="exact"/>
              <w:jc w:val="both"/>
              <w:rPr>
                <w:rFonts w:ascii="Times New Roman" w:hAnsi="Times New Roman"/>
                <w:bCs/>
                <w:iCs/>
                <w:sz w:val="26"/>
                <w:szCs w:val="26"/>
              </w:rPr>
            </w:pPr>
            <w:r w:rsidRPr="006562D2">
              <w:rPr>
                <w:rFonts w:ascii="Times New Roman" w:hAnsi="Times New Roman"/>
                <w:color w:val="000000"/>
                <w:sz w:val="26"/>
                <w:szCs w:val="26"/>
              </w:rPr>
              <w:t>Обеспечение реализации мероприятий Программы.</w:t>
            </w:r>
          </w:p>
          <w:p w:rsidR="006562D2" w:rsidRPr="006562D2" w:rsidRDefault="006562D2" w:rsidP="006562D2">
            <w:pPr>
              <w:autoSpaceDE w:val="0"/>
              <w:autoSpaceDN w:val="0"/>
              <w:adjustRightInd w:val="0"/>
              <w:spacing w:after="0" w:line="360" w:lineRule="exact"/>
              <w:jc w:val="both"/>
              <w:rPr>
                <w:rFonts w:ascii="Times New Roman" w:hAnsi="Times New Roman"/>
                <w:iCs/>
                <w:sz w:val="26"/>
                <w:szCs w:val="26"/>
              </w:rPr>
            </w:pPr>
            <w:r w:rsidRPr="006562D2">
              <w:rPr>
                <w:rFonts w:ascii="Times New Roman" w:hAnsi="Times New Roman"/>
                <w:sz w:val="26"/>
                <w:szCs w:val="26"/>
              </w:rPr>
              <w:t>Подпрограмма предусматривает реализацию основного мероприятия - о</w:t>
            </w:r>
            <w:r w:rsidRPr="006562D2">
              <w:rPr>
                <w:rFonts w:ascii="Times New Roman" w:hAnsi="Times New Roman"/>
                <w:iCs/>
                <w:sz w:val="26"/>
                <w:szCs w:val="26"/>
              </w:rPr>
              <w:t>беспечение выполнения функций органами местного самоуправления.</w:t>
            </w:r>
          </w:p>
          <w:p w:rsidR="006562D2" w:rsidRPr="006562D2" w:rsidRDefault="006562D2" w:rsidP="006562D2">
            <w:pPr>
              <w:spacing w:after="0" w:line="340" w:lineRule="exact"/>
              <w:contextualSpacing/>
              <w:jc w:val="both"/>
              <w:rPr>
                <w:rFonts w:ascii="Times New Roman" w:hAnsi="Times New Roman"/>
                <w:sz w:val="26"/>
                <w:szCs w:val="26"/>
              </w:rPr>
            </w:pPr>
          </w:p>
        </w:tc>
      </w:tr>
      <w:tr w:rsidR="006562D2" w:rsidRPr="006562D2" w:rsidTr="00E030B5">
        <w:trPr>
          <w:trHeight w:val="399"/>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Ожидаемые результаты реализации подпрограммы</w:t>
            </w:r>
          </w:p>
        </w:tc>
        <w:tc>
          <w:tcPr>
            <w:tcW w:w="3758" w:type="pct"/>
          </w:tcPr>
          <w:p w:rsidR="006562D2" w:rsidRPr="006562D2" w:rsidRDefault="006562D2" w:rsidP="006562D2">
            <w:pPr>
              <w:spacing w:after="0" w:line="360" w:lineRule="exact"/>
              <w:jc w:val="both"/>
              <w:rPr>
                <w:rFonts w:ascii="Times New Roman" w:hAnsi="Times New Roman"/>
                <w:iCs/>
                <w:sz w:val="26"/>
                <w:szCs w:val="26"/>
              </w:rPr>
            </w:pPr>
            <w:r w:rsidRPr="006562D2">
              <w:rPr>
                <w:rFonts w:ascii="Times New Roman" w:hAnsi="Times New Roman"/>
                <w:iCs/>
                <w:sz w:val="26"/>
                <w:szCs w:val="26"/>
              </w:rPr>
              <w:t>Обеспечение выполнения задач Программы и достижение предусмотренных Программой и подпрограммами показателей.</w:t>
            </w:r>
          </w:p>
          <w:p w:rsidR="006562D2" w:rsidRPr="006562D2" w:rsidRDefault="006562D2" w:rsidP="006562D2">
            <w:pPr>
              <w:spacing w:after="0" w:line="240" w:lineRule="auto"/>
              <w:jc w:val="both"/>
              <w:rPr>
                <w:rFonts w:ascii="Times New Roman" w:hAnsi="Times New Roman"/>
                <w:sz w:val="26"/>
                <w:szCs w:val="26"/>
                <w:lang w:eastAsia="ru-RU"/>
              </w:rPr>
            </w:pPr>
          </w:p>
        </w:tc>
      </w:tr>
      <w:tr w:rsidR="006562D2" w:rsidRPr="006562D2" w:rsidTr="00E030B5">
        <w:trPr>
          <w:trHeight w:val="1178"/>
        </w:trPr>
        <w:tc>
          <w:tcPr>
            <w:tcW w:w="1242" w:type="pct"/>
            <w:vAlign w:val="center"/>
          </w:tcPr>
          <w:p w:rsidR="006562D2" w:rsidRPr="006562D2" w:rsidRDefault="006562D2" w:rsidP="006562D2">
            <w:pPr>
              <w:widowControl w:val="0"/>
              <w:autoSpaceDE w:val="0"/>
              <w:autoSpaceDN w:val="0"/>
              <w:adjustRightInd w:val="0"/>
              <w:spacing w:after="0" w:line="340" w:lineRule="exact"/>
              <w:rPr>
                <w:rFonts w:ascii="Times New Roman" w:hAnsi="Times New Roman"/>
                <w:sz w:val="26"/>
                <w:szCs w:val="26"/>
                <w:lang w:eastAsia="ru-RU"/>
              </w:rPr>
            </w:pPr>
            <w:r w:rsidRPr="006562D2">
              <w:rPr>
                <w:rFonts w:ascii="Times New Roman" w:hAnsi="Times New Roman"/>
                <w:sz w:val="26"/>
                <w:szCs w:val="26"/>
                <w:lang w:eastAsia="ru-RU"/>
              </w:rPr>
              <w:t>Этапы и сроки реализации подпрограммы</w:t>
            </w:r>
          </w:p>
        </w:tc>
        <w:tc>
          <w:tcPr>
            <w:tcW w:w="3758" w:type="pct"/>
          </w:tcPr>
          <w:p w:rsidR="006562D2" w:rsidRPr="006562D2" w:rsidRDefault="006562D2" w:rsidP="006562D2">
            <w:pPr>
              <w:widowControl w:val="0"/>
              <w:autoSpaceDE w:val="0"/>
              <w:autoSpaceDN w:val="0"/>
              <w:adjustRightInd w:val="0"/>
              <w:spacing w:after="0" w:line="360" w:lineRule="exact"/>
              <w:jc w:val="both"/>
              <w:outlineLvl w:val="1"/>
              <w:rPr>
                <w:rFonts w:ascii="Times New Roman" w:hAnsi="Times New Roman"/>
                <w:sz w:val="26"/>
                <w:szCs w:val="26"/>
                <w:lang w:eastAsia="ru-RU"/>
              </w:rPr>
            </w:pPr>
            <w:r w:rsidRPr="006562D2">
              <w:rPr>
                <w:rFonts w:ascii="Times New Roman" w:hAnsi="Times New Roman"/>
                <w:sz w:val="26"/>
                <w:szCs w:val="26"/>
                <w:lang w:eastAsia="ru-RU"/>
              </w:rPr>
              <w:t xml:space="preserve">Подпрограмма рассчитана на период с 2015 по 2019 годы. </w:t>
            </w:r>
          </w:p>
          <w:p w:rsidR="006562D2" w:rsidRPr="006562D2" w:rsidRDefault="006562D2" w:rsidP="006562D2">
            <w:pPr>
              <w:widowControl w:val="0"/>
              <w:autoSpaceDE w:val="0"/>
              <w:autoSpaceDN w:val="0"/>
              <w:adjustRightInd w:val="0"/>
              <w:spacing w:after="0" w:line="340" w:lineRule="exact"/>
              <w:jc w:val="both"/>
              <w:rPr>
                <w:rFonts w:ascii="Times New Roman" w:hAnsi="Times New Roman"/>
                <w:sz w:val="26"/>
                <w:szCs w:val="26"/>
                <w:lang w:eastAsia="ru-RU"/>
              </w:rPr>
            </w:pPr>
            <w:r w:rsidRPr="006562D2">
              <w:rPr>
                <w:rFonts w:ascii="Times New Roman" w:hAnsi="Times New Roman"/>
                <w:sz w:val="26"/>
                <w:szCs w:val="26"/>
                <w:lang w:eastAsia="ru-RU"/>
              </w:rPr>
              <w:t>Подпрограмма не имеет строгой разбивки на этапы, мероприятия реализуются на протяжении всего срока реализации Программы.</w:t>
            </w:r>
          </w:p>
        </w:tc>
      </w:tr>
    </w:tbl>
    <w:p w:rsidR="006562D2" w:rsidRPr="006562D2" w:rsidRDefault="006562D2" w:rsidP="006562D2">
      <w:pPr>
        <w:spacing w:after="0" w:line="300" w:lineRule="exact"/>
        <w:rPr>
          <w:rFonts w:ascii="Times New Roman" w:hAnsi="Times New Roman"/>
          <w:sz w:val="26"/>
          <w:szCs w:val="26"/>
        </w:rPr>
      </w:pPr>
    </w:p>
    <w:tbl>
      <w:tblPr>
        <w:tblW w:w="510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60"/>
        <w:gridCol w:w="1980"/>
        <w:gridCol w:w="710"/>
        <w:gridCol w:w="292"/>
        <w:gridCol w:w="704"/>
        <w:gridCol w:w="288"/>
        <w:gridCol w:w="849"/>
        <w:gridCol w:w="143"/>
        <w:gridCol w:w="847"/>
        <w:gridCol w:w="288"/>
        <w:gridCol w:w="847"/>
        <w:gridCol w:w="147"/>
        <w:gridCol w:w="994"/>
      </w:tblGrid>
      <w:tr w:rsidR="006562D2" w:rsidRPr="006562D2" w:rsidTr="00E030B5">
        <w:trPr>
          <w:trHeight w:val="64"/>
        </w:trPr>
        <w:tc>
          <w:tcPr>
            <w:tcW w:w="822" w:type="pct"/>
            <w:vMerge w:val="restart"/>
          </w:tcPr>
          <w:p w:rsidR="006562D2" w:rsidRPr="006562D2" w:rsidRDefault="006562D2" w:rsidP="006562D2">
            <w:pPr>
              <w:pageBreakBefore/>
              <w:widowControl w:val="0"/>
              <w:autoSpaceDE w:val="0"/>
              <w:autoSpaceDN w:val="0"/>
              <w:adjustRightInd w:val="0"/>
              <w:spacing w:after="0" w:line="340" w:lineRule="exact"/>
              <w:rPr>
                <w:rFonts w:ascii="Times New Roman" w:hAnsi="Times New Roman"/>
                <w:lang w:eastAsia="ru-RU"/>
              </w:rPr>
            </w:pPr>
            <w:r w:rsidRPr="006562D2">
              <w:rPr>
                <w:rFonts w:ascii="Times New Roman" w:hAnsi="Times New Roman"/>
                <w:lang w:eastAsia="ru-RU"/>
              </w:rPr>
              <w:lastRenderedPageBreak/>
              <w:t>Целевые показатели подпрограммы</w:t>
            </w:r>
          </w:p>
        </w:tc>
        <w:tc>
          <w:tcPr>
            <w:tcW w:w="271" w:type="pct"/>
            <w:vMerge w:val="restart"/>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 xml:space="preserve">№ </w:t>
            </w:r>
            <w:proofErr w:type="gramStart"/>
            <w:r w:rsidRPr="006562D2">
              <w:rPr>
                <w:rFonts w:ascii="Times New Roman" w:hAnsi="Times New Roman"/>
                <w:lang w:eastAsia="ru-RU"/>
              </w:rPr>
              <w:t>п</w:t>
            </w:r>
            <w:proofErr w:type="gramEnd"/>
            <w:r w:rsidRPr="006562D2">
              <w:rPr>
                <w:rFonts w:ascii="Times New Roman" w:hAnsi="Times New Roman"/>
                <w:lang w:eastAsia="ru-RU"/>
              </w:rPr>
              <w:t>/п</w:t>
            </w:r>
          </w:p>
        </w:tc>
        <w:tc>
          <w:tcPr>
            <w:tcW w:w="957" w:type="pct"/>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Наименование показателя</w:t>
            </w:r>
          </w:p>
        </w:tc>
        <w:tc>
          <w:tcPr>
            <w:tcW w:w="343" w:type="pct"/>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Ед. изм.</w:t>
            </w:r>
          </w:p>
        </w:tc>
        <w:tc>
          <w:tcPr>
            <w:tcW w:w="2608" w:type="pct"/>
            <w:gridSpan w:val="10"/>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Плановое значение целевого показателя</w:t>
            </w:r>
          </w:p>
        </w:tc>
      </w:tr>
      <w:tr w:rsidR="006562D2" w:rsidRPr="006562D2" w:rsidTr="00E030B5">
        <w:trPr>
          <w:trHeight w:val="831"/>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271" w:type="pct"/>
            <w:vMerge/>
            <w:vAlign w:val="center"/>
          </w:tcPr>
          <w:p w:rsidR="006562D2" w:rsidRPr="006562D2" w:rsidRDefault="006562D2" w:rsidP="006562D2">
            <w:pPr>
              <w:spacing w:after="0" w:line="340" w:lineRule="exact"/>
              <w:rPr>
                <w:rFonts w:ascii="Times New Roman" w:hAnsi="Times New Roman"/>
                <w:lang w:eastAsia="ru-RU"/>
              </w:rPr>
            </w:pPr>
          </w:p>
        </w:tc>
        <w:tc>
          <w:tcPr>
            <w:tcW w:w="957" w:type="pct"/>
            <w:vMerge/>
            <w:vAlign w:val="center"/>
          </w:tcPr>
          <w:p w:rsidR="006562D2" w:rsidRPr="006562D2" w:rsidRDefault="006562D2" w:rsidP="006562D2">
            <w:pPr>
              <w:spacing w:after="0" w:line="320" w:lineRule="exact"/>
              <w:rPr>
                <w:rFonts w:ascii="Times New Roman" w:hAnsi="Times New Roman"/>
                <w:lang w:eastAsia="ru-RU"/>
              </w:rPr>
            </w:pPr>
          </w:p>
        </w:tc>
        <w:tc>
          <w:tcPr>
            <w:tcW w:w="343" w:type="pct"/>
            <w:vMerge/>
            <w:vAlign w:val="center"/>
          </w:tcPr>
          <w:p w:rsidR="006562D2" w:rsidRPr="006562D2" w:rsidRDefault="006562D2" w:rsidP="006562D2">
            <w:pPr>
              <w:spacing w:after="0" w:line="320" w:lineRule="exact"/>
              <w:rPr>
                <w:rFonts w:ascii="Times New Roman" w:hAnsi="Times New Roman"/>
                <w:lang w:eastAsia="ru-RU"/>
              </w:rPr>
            </w:pPr>
          </w:p>
        </w:tc>
        <w:tc>
          <w:tcPr>
            <w:tcW w:w="481"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2015</w:t>
            </w:r>
          </w:p>
        </w:tc>
        <w:tc>
          <w:tcPr>
            <w:tcW w:w="549"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2016</w:t>
            </w:r>
          </w:p>
        </w:tc>
        <w:tc>
          <w:tcPr>
            <w:tcW w:w="478"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2017</w:t>
            </w:r>
          </w:p>
        </w:tc>
        <w:tc>
          <w:tcPr>
            <w:tcW w:w="548"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2018</w:t>
            </w:r>
          </w:p>
        </w:tc>
        <w:tc>
          <w:tcPr>
            <w:tcW w:w="551" w:type="pct"/>
            <w:gridSpan w:val="2"/>
            <w:vAlign w:val="center"/>
          </w:tcPr>
          <w:p w:rsidR="006562D2" w:rsidRPr="006562D2" w:rsidRDefault="006562D2" w:rsidP="006562D2">
            <w:pPr>
              <w:widowControl w:val="0"/>
              <w:autoSpaceDE w:val="0"/>
              <w:autoSpaceDN w:val="0"/>
              <w:adjustRightInd w:val="0"/>
              <w:spacing w:after="0" w:line="240" w:lineRule="auto"/>
              <w:jc w:val="center"/>
              <w:rPr>
                <w:rFonts w:ascii="Times New Roman" w:hAnsi="Times New Roman"/>
                <w:lang w:eastAsia="ru-RU"/>
              </w:rPr>
            </w:pPr>
            <w:r w:rsidRPr="006562D2">
              <w:rPr>
                <w:rFonts w:ascii="Times New Roman" w:hAnsi="Times New Roman"/>
                <w:lang w:eastAsia="ru-RU"/>
              </w:rPr>
              <w:t>2019</w:t>
            </w:r>
          </w:p>
        </w:tc>
      </w:tr>
      <w:tr w:rsidR="006562D2" w:rsidRPr="006562D2" w:rsidTr="00E030B5">
        <w:trPr>
          <w:trHeight w:val="1936"/>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271" w:type="pct"/>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1</w:t>
            </w:r>
          </w:p>
        </w:tc>
        <w:tc>
          <w:tcPr>
            <w:tcW w:w="957" w:type="pct"/>
          </w:tcPr>
          <w:p w:rsidR="006562D2" w:rsidRPr="006562D2" w:rsidRDefault="006562D2" w:rsidP="006562D2">
            <w:pPr>
              <w:widowControl w:val="0"/>
              <w:suppressAutoHyphens/>
              <w:autoSpaceDE w:val="0"/>
              <w:autoSpaceDN w:val="0"/>
              <w:adjustRightInd w:val="0"/>
              <w:spacing w:after="0" w:line="240" w:lineRule="auto"/>
              <w:rPr>
                <w:rFonts w:ascii="Times New Roman" w:hAnsi="Times New Roman"/>
                <w:lang w:eastAsia="ar-SA"/>
              </w:rPr>
            </w:pPr>
            <w:r w:rsidRPr="006562D2">
              <w:rPr>
                <w:rFonts w:ascii="Times New Roman" w:hAnsi="Times New Roman"/>
                <w:lang w:eastAsia="ar-SA"/>
              </w:rPr>
              <w:t>Выполнение мероприятий муниципальной программы, предусмотренных планом реализации</w:t>
            </w:r>
          </w:p>
        </w:tc>
        <w:tc>
          <w:tcPr>
            <w:tcW w:w="343" w:type="pct"/>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тыс. руб.</w:t>
            </w:r>
          </w:p>
        </w:tc>
        <w:tc>
          <w:tcPr>
            <w:tcW w:w="481"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6 642,0</w:t>
            </w:r>
          </w:p>
        </w:tc>
        <w:tc>
          <w:tcPr>
            <w:tcW w:w="549"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7 871,9</w:t>
            </w:r>
          </w:p>
        </w:tc>
        <w:tc>
          <w:tcPr>
            <w:tcW w:w="478" w:type="pct"/>
            <w:gridSpan w:val="2"/>
          </w:tcPr>
          <w:p w:rsidR="006562D2" w:rsidRPr="006562D2" w:rsidRDefault="006562D2" w:rsidP="006562D2">
            <w:pPr>
              <w:widowControl w:val="0"/>
              <w:suppressAutoHyphens/>
              <w:autoSpaceDE w:val="0"/>
              <w:autoSpaceDN w:val="0"/>
              <w:adjustRightInd w:val="0"/>
              <w:spacing w:after="0" w:line="240" w:lineRule="auto"/>
              <w:jc w:val="center"/>
              <w:rPr>
                <w:rFonts w:ascii="Times New Roman" w:hAnsi="Times New Roman"/>
                <w:lang w:eastAsia="ar-SA"/>
              </w:rPr>
            </w:pPr>
            <w:r w:rsidRPr="006562D2">
              <w:rPr>
                <w:rFonts w:ascii="Times New Roman" w:hAnsi="Times New Roman"/>
                <w:lang w:eastAsia="ar-SA"/>
              </w:rPr>
              <w:t>8 873,3</w:t>
            </w:r>
          </w:p>
        </w:tc>
        <w:tc>
          <w:tcPr>
            <w:tcW w:w="548" w:type="pct"/>
            <w:gridSpan w:val="2"/>
          </w:tcPr>
          <w:p w:rsidR="006562D2" w:rsidRPr="006562D2" w:rsidRDefault="006562D2" w:rsidP="006562D2">
            <w:r w:rsidRPr="006562D2">
              <w:rPr>
                <w:rFonts w:ascii="Times New Roman" w:hAnsi="Times New Roman"/>
                <w:lang w:eastAsia="ar-SA"/>
              </w:rPr>
              <w:t>8 873,3</w:t>
            </w:r>
          </w:p>
        </w:tc>
        <w:tc>
          <w:tcPr>
            <w:tcW w:w="551" w:type="pct"/>
            <w:gridSpan w:val="2"/>
          </w:tcPr>
          <w:p w:rsidR="006562D2" w:rsidRPr="006562D2" w:rsidRDefault="006562D2" w:rsidP="006562D2">
            <w:r w:rsidRPr="006562D2">
              <w:rPr>
                <w:rFonts w:ascii="Times New Roman" w:hAnsi="Times New Roman"/>
                <w:lang w:eastAsia="ar-SA"/>
              </w:rPr>
              <w:t>8 873,3</w:t>
            </w:r>
          </w:p>
        </w:tc>
      </w:tr>
      <w:tr w:rsidR="006562D2" w:rsidRPr="006562D2" w:rsidTr="00E030B5">
        <w:trPr>
          <w:trHeight w:val="355"/>
        </w:trPr>
        <w:tc>
          <w:tcPr>
            <w:tcW w:w="822" w:type="pct"/>
            <w:vMerge w:val="restart"/>
          </w:tcPr>
          <w:p w:rsidR="006562D2" w:rsidRPr="006562D2" w:rsidRDefault="006562D2" w:rsidP="006562D2">
            <w:pPr>
              <w:widowControl w:val="0"/>
              <w:autoSpaceDE w:val="0"/>
              <w:autoSpaceDN w:val="0"/>
              <w:adjustRightInd w:val="0"/>
              <w:spacing w:after="0" w:line="340" w:lineRule="exact"/>
              <w:rPr>
                <w:rFonts w:ascii="Times New Roman" w:hAnsi="Times New Roman"/>
                <w:lang w:eastAsia="ru-RU"/>
              </w:rPr>
            </w:pPr>
            <w:r w:rsidRPr="006562D2">
              <w:rPr>
                <w:rFonts w:ascii="Times New Roman" w:hAnsi="Times New Roman"/>
                <w:lang w:eastAsia="ru-RU"/>
              </w:rPr>
              <w:t>Объемы и источники финансирования подпрограммы</w:t>
            </w:r>
          </w:p>
        </w:tc>
        <w:tc>
          <w:tcPr>
            <w:tcW w:w="1227" w:type="pct"/>
            <w:gridSpan w:val="2"/>
            <w:vMerge w:val="restart"/>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Источники финансирования</w:t>
            </w:r>
          </w:p>
        </w:tc>
        <w:tc>
          <w:tcPr>
            <w:tcW w:w="2951" w:type="pct"/>
            <w:gridSpan w:val="11"/>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Расходы (тыс. руб.)</w:t>
            </w:r>
          </w:p>
        </w:tc>
      </w:tr>
      <w:tr w:rsidR="006562D2" w:rsidRPr="006562D2" w:rsidTr="00E030B5">
        <w:trPr>
          <w:trHeight w:val="67"/>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1227" w:type="pct"/>
            <w:gridSpan w:val="2"/>
            <w:vMerge/>
            <w:vAlign w:val="center"/>
          </w:tcPr>
          <w:p w:rsidR="006562D2" w:rsidRPr="006562D2" w:rsidRDefault="006562D2" w:rsidP="006562D2">
            <w:pPr>
              <w:spacing w:after="0" w:line="320" w:lineRule="exact"/>
              <w:rPr>
                <w:rFonts w:ascii="Times New Roman" w:hAnsi="Times New Roman"/>
                <w:lang w:eastAsia="ru-RU"/>
              </w:rPr>
            </w:pPr>
          </w:p>
        </w:tc>
        <w:tc>
          <w:tcPr>
            <w:tcW w:w="484"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2015</w:t>
            </w:r>
          </w:p>
        </w:tc>
        <w:tc>
          <w:tcPr>
            <w:tcW w:w="479" w:type="pct"/>
            <w:gridSpan w:val="2"/>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2016</w:t>
            </w:r>
          </w:p>
        </w:tc>
        <w:tc>
          <w:tcPr>
            <w:tcW w:w="479"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2017</w:t>
            </w:r>
          </w:p>
        </w:tc>
        <w:tc>
          <w:tcPr>
            <w:tcW w:w="548"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2018</w:t>
            </w:r>
          </w:p>
        </w:tc>
        <w:tc>
          <w:tcPr>
            <w:tcW w:w="480"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2019</w:t>
            </w:r>
          </w:p>
        </w:tc>
        <w:tc>
          <w:tcPr>
            <w:tcW w:w="480"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Итого</w:t>
            </w:r>
          </w:p>
        </w:tc>
      </w:tr>
      <w:tr w:rsidR="006562D2" w:rsidRPr="006562D2" w:rsidTr="00E030B5">
        <w:trPr>
          <w:trHeight w:val="67"/>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122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Всего,  в том числе:</w:t>
            </w:r>
          </w:p>
        </w:tc>
        <w:tc>
          <w:tcPr>
            <w:tcW w:w="484"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6 642,0</w:t>
            </w:r>
          </w:p>
        </w:tc>
        <w:tc>
          <w:tcPr>
            <w:tcW w:w="479" w:type="pct"/>
            <w:gridSpan w:val="2"/>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7 871,9</w:t>
            </w:r>
          </w:p>
        </w:tc>
        <w:tc>
          <w:tcPr>
            <w:tcW w:w="479"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8 873,3</w:t>
            </w:r>
          </w:p>
        </w:tc>
        <w:tc>
          <w:tcPr>
            <w:tcW w:w="548"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8 873,3</w:t>
            </w:r>
          </w:p>
        </w:tc>
        <w:tc>
          <w:tcPr>
            <w:tcW w:w="480" w:type="pct"/>
            <w:gridSpan w:val="2"/>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8 873,3</w:t>
            </w:r>
          </w:p>
        </w:tc>
        <w:tc>
          <w:tcPr>
            <w:tcW w:w="480" w:type="pct"/>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41 133,8</w:t>
            </w:r>
          </w:p>
        </w:tc>
      </w:tr>
      <w:tr w:rsidR="006562D2" w:rsidRPr="006562D2" w:rsidTr="00E030B5">
        <w:trPr>
          <w:trHeight w:val="490"/>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122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краевой бюджет</w:t>
            </w:r>
          </w:p>
        </w:tc>
        <w:tc>
          <w:tcPr>
            <w:tcW w:w="484"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479" w:type="pct"/>
            <w:gridSpan w:val="2"/>
            <w:vAlign w:val="center"/>
          </w:tcPr>
          <w:p w:rsidR="006562D2" w:rsidRPr="006562D2" w:rsidRDefault="006562D2" w:rsidP="006562D2">
            <w:pPr>
              <w:widowControl w:val="0"/>
              <w:autoSpaceDE w:val="0"/>
              <w:autoSpaceDN w:val="0"/>
              <w:adjustRightInd w:val="0"/>
              <w:spacing w:before="120" w:after="120" w:line="340" w:lineRule="exact"/>
              <w:jc w:val="center"/>
              <w:rPr>
                <w:rFonts w:ascii="Times New Roman" w:hAnsi="Times New Roman"/>
                <w:lang w:eastAsia="ru-RU"/>
              </w:rPr>
            </w:pPr>
            <w:r w:rsidRPr="006562D2">
              <w:rPr>
                <w:rFonts w:ascii="Times New Roman" w:hAnsi="Times New Roman"/>
                <w:lang w:eastAsia="ru-RU"/>
              </w:rPr>
              <w:t>1 689,0</w:t>
            </w:r>
          </w:p>
        </w:tc>
        <w:tc>
          <w:tcPr>
            <w:tcW w:w="479"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548"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80"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c>
          <w:tcPr>
            <w:tcW w:w="480"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1 689,0</w:t>
            </w:r>
          </w:p>
        </w:tc>
      </w:tr>
      <w:tr w:rsidR="006562D2" w:rsidRPr="006562D2" w:rsidTr="00E030B5">
        <w:trPr>
          <w:trHeight w:val="471"/>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122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федеральный бюджет</w:t>
            </w:r>
          </w:p>
        </w:tc>
        <w:tc>
          <w:tcPr>
            <w:tcW w:w="484"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479" w:type="pct"/>
            <w:gridSpan w:val="2"/>
            <w:vAlign w:val="center"/>
          </w:tcPr>
          <w:p w:rsidR="006562D2" w:rsidRPr="006562D2" w:rsidRDefault="006562D2" w:rsidP="006562D2">
            <w:pPr>
              <w:widowControl w:val="0"/>
              <w:autoSpaceDE w:val="0"/>
              <w:autoSpaceDN w:val="0"/>
              <w:adjustRightInd w:val="0"/>
              <w:spacing w:before="120" w:after="120" w:line="340" w:lineRule="exact"/>
              <w:jc w:val="center"/>
              <w:rPr>
                <w:rFonts w:ascii="Times New Roman" w:hAnsi="Times New Roman"/>
                <w:lang w:eastAsia="ru-RU"/>
              </w:rPr>
            </w:pPr>
            <w:r w:rsidRPr="006562D2">
              <w:rPr>
                <w:rFonts w:ascii="Times New Roman" w:hAnsi="Times New Roman"/>
                <w:lang w:eastAsia="ru-RU"/>
              </w:rPr>
              <w:t>-</w:t>
            </w:r>
          </w:p>
        </w:tc>
        <w:tc>
          <w:tcPr>
            <w:tcW w:w="479"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548"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80"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c>
          <w:tcPr>
            <w:tcW w:w="480"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r>
      <w:tr w:rsidR="006562D2" w:rsidRPr="006562D2" w:rsidTr="00E030B5">
        <w:trPr>
          <w:trHeight w:val="67"/>
        </w:trPr>
        <w:tc>
          <w:tcPr>
            <w:tcW w:w="822" w:type="pct"/>
            <w:vMerge/>
          </w:tcPr>
          <w:p w:rsidR="006562D2" w:rsidRPr="006562D2" w:rsidRDefault="006562D2" w:rsidP="006562D2">
            <w:pPr>
              <w:spacing w:after="0" w:line="340" w:lineRule="exact"/>
              <w:rPr>
                <w:rFonts w:ascii="Times New Roman" w:hAnsi="Times New Roman"/>
                <w:lang w:eastAsia="ru-RU"/>
              </w:rPr>
            </w:pPr>
          </w:p>
        </w:tc>
        <w:tc>
          <w:tcPr>
            <w:tcW w:w="122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бюджет КМР</w:t>
            </w:r>
          </w:p>
        </w:tc>
        <w:tc>
          <w:tcPr>
            <w:tcW w:w="484"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6 642,0</w:t>
            </w:r>
          </w:p>
        </w:tc>
        <w:tc>
          <w:tcPr>
            <w:tcW w:w="479" w:type="pct"/>
            <w:gridSpan w:val="2"/>
            <w:vAlign w:val="center"/>
          </w:tcPr>
          <w:p w:rsidR="006562D2" w:rsidRPr="006562D2" w:rsidRDefault="006562D2" w:rsidP="006562D2">
            <w:pPr>
              <w:widowControl w:val="0"/>
              <w:autoSpaceDE w:val="0"/>
              <w:autoSpaceDN w:val="0"/>
              <w:adjustRightInd w:val="0"/>
              <w:spacing w:after="0" w:line="340" w:lineRule="exact"/>
              <w:jc w:val="center"/>
              <w:rPr>
                <w:rFonts w:ascii="Times New Roman" w:hAnsi="Times New Roman"/>
                <w:lang w:eastAsia="ru-RU"/>
              </w:rPr>
            </w:pPr>
            <w:r w:rsidRPr="006562D2">
              <w:rPr>
                <w:rFonts w:ascii="Times New Roman" w:hAnsi="Times New Roman"/>
                <w:lang w:eastAsia="ru-RU"/>
              </w:rPr>
              <w:t>6 182,9</w:t>
            </w:r>
          </w:p>
        </w:tc>
        <w:tc>
          <w:tcPr>
            <w:tcW w:w="479" w:type="pct"/>
            <w:gridSpan w:val="2"/>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8 873,3</w:t>
            </w:r>
          </w:p>
        </w:tc>
        <w:tc>
          <w:tcPr>
            <w:tcW w:w="548"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8 873,3</w:t>
            </w:r>
          </w:p>
        </w:tc>
        <w:tc>
          <w:tcPr>
            <w:tcW w:w="480" w:type="pct"/>
            <w:gridSpan w:val="2"/>
            <w:vAlign w:val="center"/>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8 873,3</w:t>
            </w:r>
          </w:p>
        </w:tc>
        <w:tc>
          <w:tcPr>
            <w:tcW w:w="480" w:type="pct"/>
          </w:tcPr>
          <w:p w:rsidR="006562D2" w:rsidRPr="006562D2" w:rsidRDefault="006562D2" w:rsidP="006562D2">
            <w:pPr>
              <w:widowControl w:val="0"/>
              <w:autoSpaceDE w:val="0"/>
              <w:autoSpaceDN w:val="0"/>
              <w:adjustRightInd w:val="0"/>
              <w:spacing w:after="0" w:line="320" w:lineRule="exact"/>
              <w:jc w:val="center"/>
              <w:rPr>
                <w:rFonts w:ascii="Times New Roman" w:hAnsi="Times New Roman"/>
                <w:lang w:eastAsia="ru-RU"/>
              </w:rPr>
            </w:pPr>
            <w:r w:rsidRPr="006562D2">
              <w:rPr>
                <w:rFonts w:ascii="Times New Roman" w:hAnsi="Times New Roman"/>
                <w:lang w:eastAsia="ru-RU"/>
              </w:rPr>
              <w:t>39 444,8</w:t>
            </w:r>
          </w:p>
        </w:tc>
      </w:tr>
      <w:tr w:rsidR="006562D2" w:rsidRPr="006562D2" w:rsidTr="00E030B5">
        <w:trPr>
          <w:trHeight w:val="385"/>
        </w:trPr>
        <w:tc>
          <w:tcPr>
            <w:tcW w:w="822" w:type="pct"/>
            <w:vMerge/>
          </w:tcPr>
          <w:p w:rsidR="006562D2" w:rsidRPr="006562D2" w:rsidRDefault="006562D2" w:rsidP="006562D2">
            <w:pPr>
              <w:spacing w:after="0" w:line="240" w:lineRule="auto"/>
              <w:rPr>
                <w:rFonts w:ascii="Times New Roman" w:hAnsi="Times New Roman"/>
                <w:lang w:eastAsia="ru-RU"/>
              </w:rPr>
            </w:pPr>
          </w:p>
        </w:tc>
        <w:tc>
          <w:tcPr>
            <w:tcW w:w="1227" w:type="pct"/>
            <w:gridSpan w:val="2"/>
          </w:tcPr>
          <w:p w:rsidR="006562D2" w:rsidRPr="006562D2" w:rsidRDefault="006562D2" w:rsidP="006562D2">
            <w:pPr>
              <w:widowControl w:val="0"/>
              <w:autoSpaceDE w:val="0"/>
              <w:autoSpaceDN w:val="0"/>
              <w:adjustRightInd w:val="0"/>
              <w:spacing w:after="0" w:line="320" w:lineRule="exact"/>
              <w:rPr>
                <w:rFonts w:ascii="Times New Roman" w:hAnsi="Times New Roman"/>
                <w:lang w:eastAsia="ru-RU"/>
              </w:rPr>
            </w:pPr>
            <w:r w:rsidRPr="006562D2">
              <w:rPr>
                <w:rFonts w:ascii="Times New Roman" w:hAnsi="Times New Roman"/>
                <w:lang w:eastAsia="ru-RU"/>
              </w:rPr>
              <w:t>внебюджетные источники</w:t>
            </w:r>
          </w:p>
        </w:tc>
        <w:tc>
          <w:tcPr>
            <w:tcW w:w="484" w:type="pct"/>
            <w:gridSpan w:val="2"/>
            <w:vAlign w:val="center"/>
          </w:tcPr>
          <w:p w:rsidR="006562D2" w:rsidRPr="006562D2" w:rsidRDefault="006562D2" w:rsidP="006562D2">
            <w:pPr>
              <w:widowControl w:val="0"/>
              <w:autoSpaceDE w:val="0"/>
              <w:autoSpaceDN w:val="0"/>
              <w:adjustRightInd w:val="0"/>
              <w:spacing w:before="120" w:after="120" w:line="320" w:lineRule="exact"/>
              <w:jc w:val="center"/>
              <w:rPr>
                <w:rFonts w:ascii="Times New Roman" w:hAnsi="Times New Roman"/>
                <w:lang w:eastAsia="ru-RU"/>
              </w:rPr>
            </w:pPr>
            <w:r w:rsidRPr="006562D2">
              <w:rPr>
                <w:rFonts w:ascii="Times New Roman" w:hAnsi="Times New Roman"/>
                <w:lang w:eastAsia="ru-RU"/>
              </w:rPr>
              <w:t>-</w:t>
            </w:r>
          </w:p>
        </w:tc>
        <w:tc>
          <w:tcPr>
            <w:tcW w:w="479" w:type="pct"/>
            <w:gridSpan w:val="2"/>
            <w:vAlign w:val="center"/>
          </w:tcPr>
          <w:p w:rsidR="006562D2" w:rsidRPr="006562D2" w:rsidRDefault="006562D2" w:rsidP="006562D2">
            <w:pPr>
              <w:widowControl w:val="0"/>
              <w:autoSpaceDE w:val="0"/>
              <w:autoSpaceDN w:val="0"/>
              <w:adjustRightInd w:val="0"/>
              <w:spacing w:before="120" w:after="120" w:line="340" w:lineRule="exact"/>
              <w:jc w:val="center"/>
              <w:rPr>
                <w:rFonts w:ascii="Times New Roman" w:hAnsi="Times New Roman"/>
                <w:lang w:eastAsia="ru-RU"/>
              </w:rPr>
            </w:pPr>
            <w:r w:rsidRPr="006562D2">
              <w:rPr>
                <w:rFonts w:ascii="Times New Roman" w:hAnsi="Times New Roman"/>
                <w:lang w:eastAsia="ru-RU"/>
              </w:rPr>
              <w:t>-</w:t>
            </w:r>
          </w:p>
        </w:tc>
        <w:tc>
          <w:tcPr>
            <w:tcW w:w="479"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548" w:type="pct"/>
            <w:gridSpan w:val="2"/>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lang w:eastAsia="ru-RU"/>
              </w:rPr>
            </w:pPr>
            <w:r w:rsidRPr="006562D2">
              <w:rPr>
                <w:rFonts w:ascii="Times New Roman" w:hAnsi="Times New Roman"/>
                <w:lang w:eastAsia="ru-RU"/>
              </w:rPr>
              <w:t>-</w:t>
            </w:r>
          </w:p>
        </w:tc>
        <w:tc>
          <w:tcPr>
            <w:tcW w:w="480" w:type="pct"/>
            <w:gridSpan w:val="2"/>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p>
        </w:tc>
        <w:tc>
          <w:tcPr>
            <w:tcW w:w="480" w:type="pct"/>
            <w:vAlign w:val="center"/>
          </w:tcPr>
          <w:p w:rsidR="006562D2" w:rsidRPr="006562D2" w:rsidRDefault="006562D2" w:rsidP="006562D2">
            <w:pPr>
              <w:widowControl w:val="0"/>
              <w:autoSpaceDE w:val="0"/>
              <w:autoSpaceDN w:val="0"/>
              <w:adjustRightInd w:val="0"/>
              <w:spacing w:after="0" w:line="300" w:lineRule="exact"/>
              <w:jc w:val="center"/>
              <w:rPr>
                <w:rFonts w:ascii="Times New Roman" w:hAnsi="Times New Roman"/>
                <w:lang w:eastAsia="ru-RU"/>
              </w:rPr>
            </w:pPr>
            <w:r w:rsidRPr="006562D2">
              <w:rPr>
                <w:rFonts w:ascii="Times New Roman" w:hAnsi="Times New Roman"/>
                <w:lang w:eastAsia="ru-RU"/>
              </w:rPr>
              <w:t>-</w:t>
            </w:r>
          </w:p>
        </w:tc>
      </w:tr>
    </w:tbl>
    <w:p w:rsidR="006562D2" w:rsidRPr="006562D2" w:rsidRDefault="006562D2" w:rsidP="006562D2">
      <w:pPr>
        <w:autoSpaceDE w:val="0"/>
        <w:autoSpaceDN w:val="0"/>
        <w:adjustRightInd w:val="0"/>
        <w:spacing w:after="0" w:line="360" w:lineRule="exact"/>
        <w:jc w:val="center"/>
        <w:rPr>
          <w:rFonts w:ascii="Times New Roman" w:hAnsi="Times New Roman"/>
          <w:b/>
          <w:sz w:val="26"/>
          <w:szCs w:val="26"/>
          <w:lang w:eastAsia="ru-RU"/>
        </w:rPr>
      </w:pPr>
    </w:p>
    <w:p w:rsidR="006562D2" w:rsidRPr="006562D2" w:rsidRDefault="006562D2" w:rsidP="006562D2">
      <w:pPr>
        <w:spacing w:after="0" w:line="360" w:lineRule="exact"/>
        <w:jc w:val="both"/>
        <w:rPr>
          <w:rFonts w:ascii="Times New Roman" w:hAnsi="Times New Roman"/>
          <w:b/>
          <w:sz w:val="26"/>
          <w:szCs w:val="26"/>
        </w:rPr>
      </w:pPr>
      <w:r w:rsidRPr="006562D2">
        <w:rPr>
          <w:rFonts w:ascii="Times New Roman" w:hAnsi="Times New Roman"/>
          <w:sz w:val="26"/>
          <w:szCs w:val="26"/>
        </w:rPr>
        <w:t xml:space="preserve">Финансовое обеспечение реализации подпрограммы </w:t>
      </w:r>
      <w:r w:rsidRPr="006562D2">
        <w:rPr>
          <w:rFonts w:ascii="Times New Roman" w:hAnsi="Times New Roman"/>
          <w:bCs/>
          <w:color w:val="000000"/>
          <w:sz w:val="26"/>
          <w:szCs w:val="26"/>
        </w:rPr>
        <w:t>«</w:t>
      </w:r>
      <w:r w:rsidRPr="006562D2">
        <w:rPr>
          <w:rFonts w:ascii="Times New Roman" w:hAnsi="Times New Roman"/>
          <w:sz w:val="26"/>
          <w:szCs w:val="26"/>
        </w:rPr>
        <w:t>Обеспечение реализации муниципальной программы» представлено в приложении 6 к Программе.</w:t>
      </w:r>
    </w:p>
    <w:p w:rsidR="006562D2" w:rsidRPr="006562D2" w:rsidRDefault="006562D2" w:rsidP="006562D2">
      <w:pPr>
        <w:spacing w:after="0" w:line="360" w:lineRule="exact"/>
        <w:jc w:val="both"/>
        <w:rPr>
          <w:rFonts w:ascii="Times New Roman" w:hAnsi="Times New Roman"/>
          <w:sz w:val="26"/>
          <w:szCs w:val="26"/>
        </w:rPr>
        <w:sectPr w:rsidR="006562D2" w:rsidRPr="006562D2" w:rsidSect="00BE0F1A">
          <w:pgSz w:w="11906" w:h="16838"/>
          <w:pgMar w:top="851" w:right="567" w:bottom="284" w:left="1418" w:header="170" w:footer="0" w:gutter="0"/>
          <w:pgNumType w:start="27"/>
          <w:cols w:space="708"/>
          <w:titlePg/>
          <w:docGrid w:linePitch="360"/>
        </w:sectPr>
      </w:pPr>
    </w:p>
    <w:p w:rsidR="006562D2" w:rsidRPr="006562D2" w:rsidRDefault="006562D2" w:rsidP="006562D2">
      <w:pPr>
        <w:widowControl w:val="0"/>
        <w:autoSpaceDE w:val="0"/>
        <w:autoSpaceDN w:val="0"/>
        <w:adjustRightInd w:val="0"/>
        <w:spacing w:after="0" w:line="360" w:lineRule="exact"/>
        <w:jc w:val="right"/>
        <w:rPr>
          <w:rFonts w:ascii="Times New Roman" w:hAnsi="Times New Roman"/>
          <w:sz w:val="26"/>
          <w:szCs w:val="26"/>
        </w:rPr>
      </w:pPr>
      <w:r w:rsidRPr="006562D2">
        <w:rPr>
          <w:rFonts w:ascii="Times New Roman" w:hAnsi="Times New Roman"/>
          <w:sz w:val="26"/>
          <w:szCs w:val="26"/>
        </w:rPr>
        <w:lastRenderedPageBreak/>
        <w:t>Приложение 5</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к муниципальной программе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«Управление земельными ресурсами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и имуществом </w:t>
      </w:r>
      <w:proofErr w:type="spellStart"/>
      <w:r w:rsidRPr="006562D2">
        <w:rPr>
          <w:rFonts w:ascii="Times New Roman" w:hAnsi="Times New Roman"/>
          <w:sz w:val="26"/>
          <w:szCs w:val="26"/>
        </w:rPr>
        <w:t>Краснокамского</w:t>
      </w:r>
      <w:proofErr w:type="spellEnd"/>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 xml:space="preserve">муниципального района на 2015-2019 годы» </w:t>
      </w:r>
    </w:p>
    <w:p w:rsidR="006562D2" w:rsidRPr="006562D2" w:rsidRDefault="006562D2" w:rsidP="006562D2">
      <w:pPr>
        <w:spacing w:after="0" w:line="260" w:lineRule="exact"/>
        <w:jc w:val="right"/>
        <w:rPr>
          <w:rFonts w:ascii="Times New Roman" w:hAnsi="Times New Roman"/>
          <w:sz w:val="26"/>
          <w:szCs w:val="26"/>
        </w:rPr>
      </w:pPr>
      <w:r w:rsidRPr="006562D2">
        <w:rPr>
          <w:rFonts w:ascii="Times New Roman" w:hAnsi="Times New Roman"/>
          <w:sz w:val="26"/>
          <w:szCs w:val="26"/>
        </w:rPr>
        <w:t>от 3</w:t>
      </w:r>
      <w:bookmarkStart w:id="2" w:name="_GoBack"/>
      <w:bookmarkEnd w:id="2"/>
      <w:r w:rsidRPr="006562D2">
        <w:rPr>
          <w:rFonts w:ascii="Times New Roman" w:hAnsi="Times New Roman"/>
          <w:sz w:val="26"/>
          <w:szCs w:val="26"/>
        </w:rPr>
        <w:t>0.09.2016 № 574</w:t>
      </w:r>
    </w:p>
    <w:p w:rsidR="006562D2" w:rsidRPr="006562D2" w:rsidRDefault="006562D2" w:rsidP="006562D2">
      <w:pPr>
        <w:spacing w:after="0" w:line="260" w:lineRule="exact"/>
        <w:jc w:val="right"/>
        <w:rPr>
          <w:rFonts w:ascii="Times New Roman" w:hAnsi="Times New Roman"/>
          <w:sz w:val="26"/>
          <w:szCs w:val="26"/>
        </w:rPr>
      </w:pPr>
    </w:p>
    <w:p w:rsidR="006562D2" w:rsidRPr="006562D2" w:rsidRDefault="006562D2" w:rsidP="006562D2">
      <w:pPr>
        <w:widowControl w:val="0"/>
        <w:autoSpaceDE w:val="0"/>
        <w:autoSpaceDN w:val="0"/>
        <w:adjustRightInd w:val="0"/>
        <w:spacing w:after="0" w:line="320" w:lineRule="exact"/>
        <w:jc w:val="center"/>
        <w:rPr>
          <w:rFonts w:ascii="Times New Roman" w:hAnsi="Times New Roman"/>
          <w:b/>
          <w:sz w:val="28"/>
          <w:szCs w:val="28"/>
        </w:rPr>
      </w:pPr>
      <w:r w:rsidRPr="006562D2">
        <w:rPr>
          <w:rFonts w:ascii="Times New Roman" w:hAnsi="Times New Roman"/>
          <w:b/>
          <w:sz w:val="28"/>
          <w:szCs w:val="28"/>
        </w:rPr>
        <w:t xml:space="preserve">Перечень целевых показателей муниципальной программы </w:t>
      </w:r>
      <w:r w:rsidRPr="006562D2">
        <w:rPr>
          <w:rFonts w:ascii="Times New Roman" w:hAnsi="Times New Roman"/>
          <w:b/>
          <w:sz w:val="28"/>
          <w:szCs w:val="28"/>
        </w:rPr>
        <w:br/>
        <w:t xml:space="preserve">«Управление земельными ресурсами и имуществом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2015-2019 годы»</w:t>
      </w:r>
    </w:p>
    <w:p w:rsidR="006562D2" w:rsidRPr="006562D2" w:rsidRDefault="006562D2" w:rsidP="006562D2">
      <w:pPr>
        <w:widowControl w:val="0"/>
        <w:autoSpaceDE w:val="0"/>
        <w:autoSpaceDN w:val="0"/>
        <w:adjustRightInd w:val="0"/>
        <w:spacing w:after="0" w:line="360" w:lineRule="exact"/>
        <w:jc w:val="center"/>
        <w:rPr>
          <w:rFonts w:ascii="Times New Roman" w:hAnsi="Times New Roman"/>
          <w:sz w:val="26"/>
          <w:szCs w:val="26"/>
        </w:rPr>
      </w:pPr>
    </w:p>
    <w:tbl>
      <w:tblPr>
        <w:tblW w:w="5104" w:type="pct"/>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93"/>
        <w:gridCol w:w="3383"/>
        <w:gridCol w:w="886"/>
        <w:gridCol w:w="883"/>
        <w:gridCol w:w="1173"/>
        <w:gridCol w:w="1173"/>
        <w:gridCol w:w="1177"/>
        <w:gridCol w:w="1177"/>
        <w:gridCol w:w="1183"/>
        <w:gridCol w:w="3976"/>
      </w:tblGrid>
      <w:tr w:rsidR="006562D2" w:rsidRPr="006562D2" w:rsidTr="00E030B5">
        <w:trPr>
          <w:trHeight w:val="380"/>
        </w:trPr>
        <w:tc>
          <w:tcPr>
            <w:tcW w:w="190" w:type="pct"/>
            <w:vMerge w:val="restar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 xml:space="preserve">№ </w:t>
            </w:r>
            <w:proofErr w:type="gramStart"/>
            <w:r w:rsidRPr="006562D2">
              <w:rPr>
                <w:rFonts w:ascii="Times New Roman" w:hAnsi="Times New Roman"/>
                <w:sz w:val="24"/>
                <w:szCs w:val="24"/>
              </w:rPr>
              <w:t>п</w:t>
            </w:r>
            <w:proofErr w:type="gramEnd"/>
            <w:r w:rsidRPr="006562D2">
              <w:rPr>
                <w:rFonts w:ascii="Times New Roman" w:hAnsi="Times New Roman"/>
                <w:sz w:val="24"/>
                <w:szCs w:val="24"/>
              </w:rPr>
              <w:t>/п</w:t>
            </w:r>
          </w:p>
        </w:tc>
        <w:tc>
          <w:tcPr>
            <w:tcW w:w="1084" w:type="pct"/>
            <w:vMerge w:val="restar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Наименование показателя</w:t>
            </w:r>
          </w:p>
        </w:tc>
        <w:tc>
          <w:tcPr>
            <w:tcW w:w="284" w:type="pct"/>
            <w:vMerge w:val="restar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Единица измерения</w:t>
            </w:r>
          </w:p>
        </w:tc>
        <w:tc>
          <w:tcPr>
            <w:tcW w:w="283" w:type="pct"/>
            <w:vMerge w:val="restar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ГРБС</w:t>
            </w:r>
          </w:p>
        </w:tc>
        <w:tc>
          <w:tcPr>
            <w:tcW w:w="1885" w:type="pct"/>
            <w:gridSpan w:val="5"/>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Значения показателей</w:t>
            </w:r>
          </w:p>
        </w:tc>
        <w:tc>
          <w:tcPr>
            <w:tcW w:w="1274" w:type="pct"/>
            <w:vMerge w:val="restar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Наименование программных мероприятий</w:t>
            </w:r>
          </w:p>
        </w:tc>
      </w:tr>
      <w:tr w:rsidR="006562D2" w:rsidRPr="006562D2" w:rsidTr="00E030B5">
        <w:trPr>
          <w:trHeight w:val="505"/>
        </w:trPr>
        <w:tc>
          <w:tcPr>
            <w:tcW w:w="190" w:type="pct"/>
            <w:vMerge/>
            <w:vAlign w:val="center"/>
          </w:tcPr>
          <w:p w:rsidR="006562D2" w:rsidRPr="006562D2" w:rsidRDefault="006562D2" w:rsidP="006562D2">
            <w:pPr>
              <w:spacing w:before="120" w:after="120" w:line="240" w:lineRule="exact"/>
              <w:jc w:val="center"/>
              <w:rPr>
                <w:rFonts w:ascii="Times New Roman" w:hAnsi="Times New Roman"/>
                <w:sz w:val="24"/>
                <w:szCs w:val="24"/>
              </w:rPr>
            </w:pPr>
          </w:p>
        </w:tc>
        <w:tc>
          <w:tcPr>
            <w:tcW w:w="1084" w:type="pct"/>
            <w:vMerge/>
            <w:vAlign w:val="center"/>
          </w:tcPr>
          <w:p w:rsidR="006562D2" w:rsidRPr="006562D2" w:rsidRDefault="006562D2" w:rsidP="006562D2">
            <w:pPr>
              <w:spacing w:before="120" w:after="120" w:line="240" w:lineRule="exact"/>
              <w:jc w:val="center"/>
              <w:rPr>
                <w:rFonts w:ascii="Times New Roman" w:hAnsi="Times New Roman"/>
                <w:sz w:val="24"/>
                <w:szCs w:val="24"/>
              </w:rPr>
            </w:pPr>
          </w:p>
        </w:tc>
        <w:tc>
          <w:tcPr>
            <w:tcW w:w="284" w:type="pct"/>
            <w:vMerge/>
            <w:vAlign w:val="center"/>
          </w:tcPr>
          <w:p w:rsidR="006562D2" w:rsidRPr="006562D2" w:rsidRDefault="006562D2" w:rsidP="006562D2">
            <w:pPr>
              <w:spacing w:before="120" w:after="120" w:line="240" w:lineRule="exact"/>
              <w:jc w:val="center"/>
              <w:rPr>
                <w:rFonts w:ascii="Times New Roman" w:hAnsi="Times New Roman"/>
                <w:sz w:val="24"/>
                <w:szCs w:val="24"/>
              </w:rPr>
            </w:pPr>
          </w:p>
        </w:tc>
        <w:tc>
          <w:tcPr>
            <w:tcW w:w="283" w:type="pct"/>
            <w:vMerge/>
            <w:vAlign w:val="center"/>
          </w:tcPr>
          <w:p w:rsidR="006562D2" w:rsidRPr="006562D2" w:rsidRDefault="006562D2" w:rsidP="006562D2">
            <w:pPr>
              <w:spacing w:before="120" w:after="120" w:line="240" w:lineRule="exact"/>
              <w:jc w:val="center"/>
              <w:rPr>
                <w:rFonts w:ascii="Times New Roman" w:hAnsi="Times New Roman"/>
                <w:sz w:val="24"/>
                <w:szCs w:val="24"/>
              </w:rPr>
            </w:pPr>
          </w:p>
        </w:tc>
        <w:tc>
          <w:tcPr>
            <w:tcW w:w="376" w:type="pc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2015</w:t>
            </w:r>
          </w:p>
        </w:tc>
        <w:tc>
          <w:tcPr>
            <w:tcW w:w="376" w:type="pc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2016</w:t>
            </w:r>
          </w:p>
        </w:tc>
        <w:tc>
          <w:tcPr>
            <w:tcW w:w="377" w:type="pc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 xml:space="preserve">2017 </w:t>
            </w:r>
          </w:p>
        </w:tc>
        <w:tc>
          <w:tcPr>
            <w:tcW w:w="377" w:type="pc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2018</w:t>
            </w:r>
          </w:p>
        </w:tc>
        <w:tc>
          <w:tcPr>
            <w:tcW w:w="377" w:type="pct"/>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2019</w:t>
            </w:r>
          </w:p>
        </w:tc>
        <w:tc>
          <w:tcPr>
            <w:tcW w:w="1274" w:type="pct"/>
            <w:vMerge/>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p>
        </w:tc>
      </w:tr>
    </w:tbl>
    <w:p w:rsidR="006562D2" w:rsidRPr="006562D2" w:rsidRDefault="006562D2" w:rsidP="006562D2">
      <w:pPr>
        <w:spacing w:after="0" w:line="20" w:lineRule="exact"/>
        <w:rPr>
          <w:rFonts w:ascii="Times New Roman" w:hAnsi="Times New Roman"/>
          <w:sz w:val="24"/>
          <w:szCs w:val="24"/>
        </w:rPr>
      </w:pPr>
    </w:p>
    <w:tbl>
      <w:tblPr>
        <w:tblW w:w="5096" w:type="pct"/>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92"/>
        <w:gridCol w:w="3384"/>
        <w:gridCol w:w="882"/>
        <w:gridCol w:w="882"/>
        <w:gridCol w:w="1178"/>
        <w:gridCol w:w="1178"/>
        <w:gridCol w:w="1172"/>
        <w:gridCol w:w="1153"/>
        <w:gridCol w:w="1187"/>
        <w:gridCol w:w="12"/>
        <w:gridCol w:w="9"/>
        <w:gridCol w:w="3938"/>
        <w:gridCol w:w="12"/>
      </w:tblGrid>
      <w:tr w:rsidR="006562D2" w:rsidRPr="006562D2" w:rsidTr="00E030B5">
        <w:trPr>
          <w:trHeight w:val="338"/>
          <w:tblHeader/>
        </w:trPr>
        <w:tc>
          <w:tcPr>
            <w:tcW w:w="190" w:type="pct"/>
          </w:tcPr>
          <w:p w:rsidR="006562D2" w:rsidRPr="006562D2" w:rsidRDefault="006562D2" w:rsidP="006562D2">
            <w:pPr>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1</w:t>
            </w:r>
          </w:p>
        </w:tc>
        <w:tc>
          <w:tcPr>
            <w:tcW w:w="1086" w:type="pct"/>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2</w:t>
            </w:r>
          </w:p>
        </w:tc>
        <w:tc>
          <w:tcPr>
            <w:tcW w:w="283" w:type="pct"/>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3</w:t>
            </w:r>
          </w:p>
        </w:tc>
        <w:tc>
          <w:tcPr>
            <w:tcW w:w="283" w:type="pct"/>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4</w:t>
            </w:r>
          </w:p>
        </w:tc>
        <w:tc>
          <w:tcPr>
            <w:tcW w:w="378" w:type="pct"/>
          </w:tcPr>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 xml:space="preserve">      5</w:t>
            </w:r>
          </w:p>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p>
        </w:tc>
        <w:tc>
          <w:tcPr>
            <w:tcW w:w="378" w:type="pct"/>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6</w:t>
            </w:r>
          </w:p>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p>
        </w:tc>
        <w:tc>
          <w:tcPr>
            <w:tcW w:w="376" w:type="pct"/>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7</w:t>
            </w:r>
          </w:p>
        </w:tc>
        <w:tc>
          <w:tcPr>
            <w:tcW w:w="370" w:type="pct"/>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8</w:t>
            </w:r>
          </w:p>
        </w:tc>
        <w:tc>
          <w:tcPr>
            <w:tcW w:w="385" w:type="pct"/>
            <w:gridSpan w:val="2"/>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9</w:t>
            </w:r>
          </w:p>
        </w:tc>
        <w:tc>
          <w:tcPr>
            <w:tcW w:w="1271" w:type="pct"/>
            <w:gridSpan w:val="3"/>
          </w:tcPr>
          <w:p w:rsidR="006562D2" w:rsidRPr="006562D2" w:rsidRDefault="006562D2" w:rsidP="006562D2">
            <w:pPr>
              <w:widowControl w:val="0"/>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10</w:t>
            </w:r>
          </w:p>
        </w:tc>
      </w:tr>
      <w:tr w:rsidR="006562D2" w:rsidRPr="006562D2" w:rsidTr="00E030B5">
        <w:trPr>
          <w:gridAfter w:val="1"/>
          <w:wAfter w:w="4" w:type="pct"/>
          <w:trHeight w:val="360"/>
        </w:trPr>
        <w:tc>
          <w:tcPr>
            <w:tcW w:w="4996" w:type="pct"/>
            <w:gridSpan w:val="12"/>
          </w:tcPr>
          <w:p w:rsidR="006562D2" w:rsidRPr="006562D2" w:rsidRDefault="006562D2" w:rsidP="006562D2">
            <w:pPr>
              <w:autoSpaceDE w:val="0"/>
              <w:autoSpaceDN w:val="0"/>
              <w:adjustRightInd w:val="0"/>
              <w:spacing w:after="0" w:line="240" w:lineRule="exact"/>
              <w:rPr>
                <w:rFonts w:ascii="Times New Roman" w:hAnsi="Times New Roman"/>
                <w:b/>
                <w:sz w:val="24"/>
                <w:szCs w:val="24"/>
              </w:rPr>
            </w:pPr>
            <w:r w:rsidRPr="006562D2">
              <w:rPr>
                <w:rFonts w:ascii="Times New Roman" w:hAnsi="Times New Roman"/>
                <w:b/>
                <w:sz w:val="24"/>
                <w:szCs w:val="24"/>
              </w:rPr>
              <w:t xml:space="preserve">Муниципальная программа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«Управление земельными ресурсами и имуществом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на 2015-2018 годы»</w:t>
            </w:r>
          </w:p>
        </w:tc>
      </w:tr>
      <w:tr w:rsidR="006562D2" w:rsidRPr="006562D2" w:rsidTr="00E030B5">
        <w:trPr>
          <w:gridAfter w:val="1"/>
          <w:wAfter w:w="4" w:type="pct"/>
          <w:trHeight w:val="360"/>
        </w:trPr>
        <w:tc>
          <w:tcPr>
            <w:tcW w:w="4996" w:type="pct"/>
            <w:gridSpan w:val="12"/>
          </w:tcPr>
          <w:p w:rsidR="006562D2" w:rsidRPr="006562D2" w:rsidRDefault="006562D2" w:rsidP="006562D2">
            <w:pPr>
              <w:autoSpaceDE w:val="0"/>
              <w:autoSpaceDN w:val="0"/>
              <w:adjustRightInd w:val="0"/>
              <w:spacing w:after="0" w:line="240" w:lineRule="exact"/>
              <w:rPr>
                <w:rFonts w:ascii="Times New Roman" w:hAnsi="Times New Roman"/>
                <w:b/>
                <w:sz w:val="24"/>
                <w:szCs w:val="24"/>
              </w:rPr>
            </w:pPr>
            <w:r w:rsidRPr="006562D2">
              <w:rPr>
                <w:rFonts w:ascii="Times New Roman" w:hAnsi="Times New Roman"/>
                <w:b/>
                <w:sz w:val="24"/>
                <w:szCs w:val="24"/>
              </w:rPr>
              <w:t xml:space="preserve">Подпрограмма 1 «Эффективное управление земельными ресурсами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r>
      <w:tr w:rsidR="006562D2" w:rsidRPr="006562D2" w:rsidTr="00E030B5">
        <w:trPr>
          <w:trHeight w:val="360"/>
        </w:trPr>
        <w:tc>
          <w:tcPr>
            <w:tcW w:w="190" w:type="pct"/>
          </w:tcPr>
          <w:p w:rsidR="006562D2" w:rsidRPr="006562D2" w:rsidRDefault="006562D2" w:rsidP="006562D2">
            <w:pPr>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1</w:t>
            </w:r>
          </w:p>
        </w:tc>
        <w:tc>
          <w:tcPr>
            <w:tcW w:w="1086" w:type="pct"/>
          </w:tcPr>
          <w:p w:rsidR="006562D2" w:rsidRPr="006562D2" w:rsidRDefault="006562D2" w:rsidP="006562D2">
            <w:pPr>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Площадь вовлеченных в оборот земельных участков под жилищное строительство и строительство промышленных предприятий и промышленных парков</w:t>
            </w:r>
          </w:p>
        </w:tc>
        <w:tc>
          <w:tcPr>
            <w:tcW w:w="283" w:type="pct"/>
          </w:tcPr>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га</w:t>
            </w:r>
          </w:p>
        </w:tc>
        <w:tc>
          <w:tcPr>
            <w:tcW w:w="283" w:type="pct"/>
          </w:tcPr>
          <w:p w:rsidR="006562D2" w:rsidRPr="006562D2" w:rsidRDefault="006562D2" w:rsidP="006562D2">
            <w:pPr>
              <w:widowControl w:val="0"/>
              <w:autoSpaceDE w:val="0"/>
              <w:autoSpaceDN w:val="0"/>
              <w:adjustRightInd w:val="0"/>
              <w:spacing w:after="0" w:line="220" w:lineRule="exact"/>
              <w:rPr>
                <w:rFonts w:ascii="Times New Roman" w:hAnsi="Times New Roman"/>
                <w:sz w:val="24"/>
                <w:szCs w:val="24"/>
              </w:rPr>
            </w:pPr>
            <w:r w:rsidRPr="006562D2">
              <w:rPr>
                <w:rFonts w:ascii="Times New Roman" w:hAnsi="Times New Roman"/>
                <w:sz w:val="24"/>
                <w:szCs w:val="24"/>
              </w:rPr>
              <w:t>КИО и ТП</w:t>
            </w:r>
          </w:p>
        </w:tc>
        <w:tc>
          <w:tcPr>
            <w:tcW w:w="378"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12</w:t>
            </w:r>
          </w:p>
        </w:tc>
        <w:tc>
          <w:tcPr>
            <w:tcW w:w="378"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12</w:t>
            </w:r>
          </w:p>
        </w:tc>
        <w:tc>
          <w:tcPr>
            <w:tcW w:w="376"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15</w:t>
            </w:r>
          </w:p>
        </w:tc>
        <w:tc>
          <w:tcPr>
            <w:tcW w:w="370"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15</w:t>
            </w:r>
          </w:p>
        </w:tc>
        <w:tc>
          <w:tcPr>
            <w:tcW w:w="385" w:type="pct"/>
            <w:gridSpan w:val="2"/>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15</w:t>
            </w:r>
          </w:p>
        </w:tc>
        <w:tc>
          <w:tcPr>
            <w:tcW w:w="1271" w:type="pct"/>
            <w:gridSpan w:val="3"/>
          </w:tcPr>
          <w:p w:rsidR="006562D2" w:rsidRPr="006562D2" w:rsidRDefault="006562D2" w:rsidP="006562D2">
            <w:pPr>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u w:val="single"/>
              </w:rPr>
              <w:t xml:space="preserve">Основное мероприятие 1.1 </w:t>
            </w:r>
            <w:r w:rsidRPr="006562D2">
              <w:rPr>
                <w:rFonts w:ascii="Times New Roman" w:hAnsi="Times New Roman"/>
                <w:sz w:val="24"/>
                <w:szCs w:val="24"/>
              </w:rPr>
              <w:t>Подготовка земельных участков, к вовлечению в оборот;</w:t>
            </w:r>
          </w:p>
          <w:p w:rsidR="006562D2" w:rsidRPr="006562D2" w:rsidRDefault="006562D2" w:rsidP="006562D2">
            <w:pPr>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u w:val="single"/>
              </w:rPr>
              <w:t xml:space="preserve">Основное мероприятие 1.3 </w:t>
            </w:r>
            <w:r w:rsidRPr="006562D2">
              <w:rPr>
                <w:rFonts w:ascii="Times New Roman" w:hAnsi="Times New Roman"/>
                <w:sz w:val="24"/>
                <w:szCs w:val="24"/>
              </w:rPr>
              <w:t xml:space="preserve">Осуществление муниципального земельного контроля на территории сельских поселений, входящих в состав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w:t>
            </w:r>
          </w:p>
          <w:p w:rsidR="006562D2" w:rsidRPr="006562D2" w:rsidRDefault="006562D2" w:rsidP="006562D2">
            <w:pPr>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u w:val="single"/>
              </w:rPr>
              <w:t xml:space="preserve">Основное мероприятие 1.4 </w:t>
            </w:r>
            <w:r w:rsidRPr="006562D2">
              <w:rPr>
                <w:rFonts w:ascii="Times New Roman" w:hAnsi="Times New Roman"/>
                <w:sz w:val="24"/>
                <w:szCs w:val="24"/>
              </w:rPr>
              <w:t xml:space="preserve">Организация и проведение комплексных кадастровых работ на территории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w:t>
            </w:r>
          </w:p>
        </w:tc>
      </w:tr>
      <w:tr w:rsidR="006562D2" w:rsidRPr="006562D2" w:rsidTr="00E030B5">
        <w:trPr>
          <w:trHeight w:val="954"/>
        </w:trPr>
        <w:tc>
          <w:tcPr>
            <w:tcW w:w="190" w:type="pct"/>
          </w:tcPr>
          <w:p w:rsidR="006562D2" w:rsidRPr="006562D2" w:rsidRDefault="006562D2" w:rsidP="006562D2">
            <w:pPr>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lastRenderedPageBreak/>
              <w:t>2</w:t>
            </w:r>
          </w:p>
        </w:tc>
        <w:tc>
          <w:tcPr>
            <w:tcW w:w="1086" w:type="pct"/>
          </w:tcPr>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 xml:space="preserve">Доходы от платы за землю в консолидированный бюджет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w:t>
            </w:r>
          </w:p>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p>
        </w:tc>
        <w:tc>
          <w:tcPr>
            <w:tcW w:w="283" w:type="pct"/>
          </w:tcPr>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тыс. руб.</w:t>
            </w:r>
          </w:p>
        </w:tc>
        <w:tc>
          <w:tcPr>
            <w:tcW w:w="283" w:type="pct"/>
          </w:tcPr>
          <w:p w:rsidR="006562D2" w:rsidRPr="006562D2" w:rsidRDefault="006562D2" w:rsidP="006562D2">
            <w:pPr>
              <w:widowControl w:val="0"/>
              <w:autoSpaceDE w:val="0"/>
              <w:autoSpaceDN w:val="0"/>
              <w:adjustRightInd w:val="0"/>
              <w:spacing w:after="0" w:line="220" w:lineRule="exact"/>
              <w:rPr>
                <w:rFonts w:ascii="Times New Roman" w:hAnsi="Times New Roman"/>
                <w:sz w:val="24"/>
                <w:szCs w:val="24"/>
              </w:rPr>
            </w:pPr>
            <w:r w:rsidRPr="006562D2">
              <w:rPr>
                <w:rFonts w:ascii="Times New Roman" w:hAnsi="Times New Roman"/>
                <w:lang w:eastAsia="ru-RU"/>
              </w:rPr>
              <w:t>КИО и ТП</w:t>
            </w:r>
          </w:p>
        </w:tc>
        <w:tc>
          <w:tcPr>
            <w:tcW w:w="378"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33 634,9</w:t>
            </w:r>
          </w:p>
        </w:tc>
        <w:tc>
          <w:tcPr>
            <w:tcW w:w="378"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52 911,7</w:t>
            </w:r>
          </w:p>
        </w:tc>
        <w:tc>
          <w:tcPr>
            <w:tcW w:w="376"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44 688,1</w:t>
            </w:r>
          </w:p>
        </w:tc>
        <w:tc>
          <w:tcPr>
            <w:tcW w:w="370"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35 338,8</w:t>
            </w:r>
          </w:p>
        </w:tc>
        <w:tc>
          <w:tcPr>
            <w:tcW w:w="385" w:type="pct"/>
            <w:gridSpan w:val="2"/>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35 283,8</w:t>
            </w:r>
          </w:p>
        </w:tc>
        <w:tc>
          <w:tcPr>
            <w:tcW w:w="1271" w:type="pct"/>
            <w:gridSpan w:val="3"/>
          </w:tcPr>
          <w:p w:rsidR="006562D2" w:rsidRPr="006562D2" w:rsidRDefault="006562D2" w:rsidP="006562D2">
            <w:pPr>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u w:val="single"/>
              </w:rPr>
              <w:t xml:space="preserve">Основное мероприятие 1.1 </w:t>
            </w:r>
            <w:r w:rsidRPr="006562D2">
              <w:rPr>
                <w:rFonts w:ascii="Times New Roman" w:hAnsi="Times New Roman"/>
                <w:sz w:val="24"/>
                <w:szCs w:val="24"/>
              </w:rPr>
              <w:t>Подготовка земельных участков, к вовлечению в оборот</w:t>
            </w:r>
          </w:p>
          <w:p w:rsidR="006562D2" w:rsidRPr="006562D2" w:rsidRDefault="006562D2" w:rsidP="006562D2">
            <w:pPr>
              <w:autoSpaceDE w:val="0"/>
              <w:autoSpaceDN w:val="0"/>
              <w:adjustRightInd w:val="0"/>
              <w:spacing w:after="0" w:line="240" w:lineRule="exact"/>
              <w:rPr>
                <w:rFonts w:ascii="Times New Roman" w:hAnsi="Times New Roman"/>
                <w:sz w:val="24"/>
                <w:szCs w:val="24"/>
              </w:rPr>
            </w:pPr>
          </w:p>
        </w:tc>
      </w:tr>
      <w:tr w:rsidR="006562D2" w:rsidRPr="006562D2" w:rsidTr="00E030B5">
        <w:trPr>
          <w:gridAfter w:val="1"/>
          <w:wAfter w:w="4" w:type="pct"/>
          <w:trHeight w:val="1392"/>
        </w:trPr>
        <w:tc>
          <w:tcPr>
            <w:tcW w:w="190" w:type="pct"/>
          </w:tcPr>
          <w:p w:rsidR="006562D2" w:rsidRPr="006562D2" w:rsidRDefault="006562D2" w:rsidP="006562D2">
            <w:pPr>
              <w:autoSpaceDE w:val="0"/>
              <w:autoSpaceDN w:val="0"/>
              <w:adjustRightInd w:val="0"/>
              <w:spacing w:after="0" w:line="240" w:lineRule="exact"/>
              <w:jc w:val="center"/>
              <w:rPr>
                <w:rFonts w:ascii="Times New Roman" w:hAnsi="Times New Roman"/>
                <w:sz w:val="24"/>
                <w:szCs w:val="24"/>
              </w:rPr>
            </w:pPr>
            <w:r w:rsidRPr="006562D2">
              <w:rPr>
                <w:rFonts w:ascii="Times New Roman" w:hAnsi="Times New Roman"/>
                <w:sz w:val="24"/>
                <w:szCs w:val="24"/>
              </w:rPr>
              <w:t>3</w:t>
            </w:r>
          </w:p>
        </w:tc>
        <w:tc>
          <w:tcPr>
            <w:tcW w:w="1086" w:type="pct"/>
          </w:tcPr>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Доля многодетных семей района, обеспеченных земельными участками</w:t>
            </w:r>
          </w:p>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p>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p>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p>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p>
        </w:tc>
        <w:tc>
          <w:tcPr>
            <w:tcW w:w="283" w:type="pct"/>
          </w:tcPr>
          <w:p w:rsidR="006562D2" w:rsidRPr="006562D2" w:rsidRDefault="006562D2" w:rsidP="006562D2">
            <w:pPr>
              <w:widowControl w:val="0"/>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rPr>
              <w:t>%</w:t>
            </w:r>
          </w:p>
        </w:tc>
        <w:tc>
          <w:tcPr>
            <w:tcW w:w="283" w:type="pct"/>
          </w:tcPr>
          <w:p w:rsidR="006562D2" w:rsidRPr="006562D2" w:rsidRDefault="006562D2" w:rsidP="006562D2">
            <w:pPr>
              <w:widowControl w:val="0"/>
              <w:autoSpaceDE w:val="0"/>
              <w:autoSpaceDN w:val="0"/>
              <w:adjustRightInd w:val="0"/>
              <w:spacing w:after="0" w:line="220" w:lineRule="exact"/>
              <w:rPr>
                <w:rFonts w:ascii="Times New Roman" w:hAnsi="Times New Roman"/>
                <w:sz w:val="24"/>
                <w:szCs w:val="24"/>
              </w:rPr>
            </w:pPr>
            <w:r w:rsidRPr="006562D2">
              <w:rPr>
                <w:rFonts w:ascii="Times New Roman" w:hAnsi="Times New Roman"/>
                <w:lang w:eastAsia="ru-RU"/>
              </w:rPr>
              <w:t>КИО и ТП</w:t>
            </w:r>
          </w:p>
        </w:tc>
        <w:tc>
          <w:tcPr>
            <w:tcW w:w="378"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60,0</w:t>
            </w:r>
          </w:p>
        </w:tc>
        <w:tc>
          <w:tcPr>
            <w:tcW w:w="378"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65,0</w:t>
            </w:r>
          </w:p>
        </w:tc>
        <w:tc>
          <w:tcPr>
            <w:tcW w:w="376"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80,0</w:t>
            </w:r>
          </w:p>
        </w:tc>
        <w:tc>
          <w:tcPr>
            <w:tcW w:w="370"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80,0</w:t>
            </w:r>
          </w:p>
        </w:tc>
        <w:tc>
          <w:tcPr>
            <w:tcW w:w="381" w:type="pct"/>
          </w:tcPr>
          <w:p w:rsidR="006562D2" w:rsidRPr="006562D2" w:rsidRDefault="006562D2" w:rsidP="006562D2">
            <w:pPr>
              <w:autoSpaceDE w:val="0"/>
              <w:autoSpaceDN w:val="0"/>
              <w:adjustRightInd w:val="0"/>
              <w:jc w:val="center"/>
              <w:rPr>
                <w:rFonts w:ascii="Times New Roman" w:hAnsi="Times New Roman"/>
                <w:sz w:val="24"/>
                <w:szCs w:val="24"/>
              </w:rPr>
            </w:pPr>
            <w:r w:rsidRPr="006562D2">
              <w:rPr>
                <w:rFonts w:ascii="Times New Roman" w:hAnsi="Times New Roman"/>
                <w:sz w:val="24"/>
                <w:szCs w:val="24"/>
              </w:rPr>
              <w:t>80,0</w:t>
            </w:r>
          </w:p>
        </w:tc>
        <w:tc>
          <w:tcPr>
            <w:tcW w:w="1271" w:type="pct"/>
            <w:gridSpan w:val="3"/>
          </w:tcPr>
          <w:p w:rsidR="006562D2" w:rsidRPr="006562D2" w:rsidRDefault="006562D2" w:rsidP="006562D2">
            <w:pPr>
              <w:autoSpaceDE w:val="0"/>
              <w:autoSpaceDN w:val="0"/>
              <w:adjustRightInd w:val="0"/>
              <w:spacing w:after="0" w:line="240" w:lineRule="exact"/>
              <w:rPr>
                <w:rFonts w:ascii="Times New Roman" w:hAnsi="Times New Roman"/>
                <w:sz w:val="24"/>
                <w:szCs w:val="24"/>
              </w:rPr>
            </w:pPr>
            <w:r w:rsidRPr="006562D2">
              <w:rPr>
                <w:rFonts w:ascii="Times New Roman" w:hAnsi="Times New Roman"/>
                <w:sz w:val="24"/>
                <w:szCs w:val="24"/>
                <w:u w:val="single"/>
              </w:rPr>
              <w:t>Основное мероприятие 1.2</w:t>
            </w:r>
            <w:r w:rsidRPr="006562D2">
              <w:rPr>
                <w:rFonts w:ascii="Times New Roman" w:hAnsi="Times New Roman"/>
                <w:sz w:val="24"/>
                <w:szCs w:val="24"/>
              </w:rPr>
              <w:t xml:space="preserve"> Обеспечение граждан, имеющих трех и более детей, земельными участками</w:t>
            </w:r>
          </w:p>
          <w:p w:rsidR="006562D2" w:rsidRPr="006562D2" w:rsidRDefault="006562D2" w:rsidP="006562D2">
            <w:pPr>
              <w:autoSpaceDE w:val="0"/>
              <w:autoSpaceDN w:val="0"/>
              <w:adjustRightInd w:val="0"/>
              <w:spacing w:after="0" w:line="240" w:lineRule="exact"/>
              <w:rPr>
                <w:rFonts w:ascii="Times New Roman" w:hAnsi="Times New Roman"/>
                <w:sz w:val="24"/>
                <w:szCs w:val="24"/>
              </w:rPr>
            </w:pPr>
          </w:p>
        </w:tc>
      </w:tr>
      <w:tr w:rsidR="006562D2" w:rsidRPr="006562D2" w:rsidTr="00E030B5">
        <w:trPr>
          <w:gridAfter w:val="1"/>
          <w:wAfter w:w="4" w:type="pct"/>
          <w:trHeight w:val="360"/>
        </w:trPr>
        <w:tc>
          <w:tcPr>
            <w:tcW w:w="4996" w:type="pct"/>
            <w:gridSpan w:val="12"/>
          </w:tcPr>
          <w:p w:rsidR="006562D2" w:rsidRPr="006562D2" w:rsidRDefault="006562D2" w:rsidP="006562D2">
            <w:pPr>
              <w:autoSpaceDE w:val="0"/>
              <w:autoSpaceDN w:val="0"/>
              <w:adjustRightInd w:val="0"/>
              <w:spacing w:line="240" w:lineRule="exact"/>
              <w:rPr>
                <w:rFonts w:ascii="Times New Roman" w:hAnsi="Times New Roman"/>
                <w:sz w:val="24"/>
                <w:szCs w:val="24"/>
              </w:rPr>
            </w:pPr>
            <w:r w:rsidRPr="006562D2">
              <w:rPr>
                <w:rFonts w:ascii="Times New Roman" w:hAnsi="Times New Roman"/>
                <w:b/>
                <w:sz w:val="24"/>
                <w:szCs w:val="24"/>
              </w:rPr>
              <w:t xml:space="preserve">Подпрограмма 2 «Эффективное управление муниципальным имуществом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r>
      <w:tr w:rsidR="006562D2" w:rsidRPr="006562D2" w:rsidTr="00E030B5">
        <w:trPr>
          <w:gridAfter w:val="1"/>
          <w:wAfter w:w="4" w:type="pct"/>
          <w:trHeight w:val="360"/>
        </w:trPr>
        <w:tc>
          <w:tcPr>
            <w:tcW w:w="190" w:type="pct"/>
          </w:tcPr>
          <w:p w:rsidR="006562D2" w:rsidRPr="006562D2" w:rsidRDefault="006562D2" w:rsidP="006562D2">
            <w:pPr>
              <w:spacing w:after="0" w:line="240" w:lineRule="auto"/>
              <w:rPr>
                <w:rFonts w:ascii="Times New Roman" w:hAnsi="Times New Roman"/>
                <w:sz w:val="24"/>
                <w:szCs w:val="24"/>
              </w:rPr>
            </w:pPr>
            <w:r w:rsidRPr="006562D2">
              <w:rPr>
                <w:rFonts w:ascii="Times New Roman" w:hAnsi="Times New Roman"/>
                <w:sz w:val="24"/>
                <w:szCs w:val="24"/>
              </w:rPr>
              <w:t>4</w:t>
            </w:r>
          </w:p>
        </w:tc>
        <w:tc>
          <w:tcPr>
            <w:tcW w:w="1086" w:type="pct"/>
          </w:tcPr>
          <w:p w:rsidR="006562D2" w:rsidRPr="006562D2" w:rsidRDefault="006562D2" w:rsidP="006562D2">
            <w:pPr>
              <w:spacing w:after="0" w:line="240" w:lineRule="auto"/>
              <w:rPr>
                <w:rFonts w:ascii="Times New Roman" w:hAnsi="Times New Roman"/>
                <w:sz w:val="24"/>
                <w:szCs w:val="24"/>
              </w:rPr>
            </w:pPr>
            <w:r w:rsidRPr="006562D2">
              <w:rPr>
                <w:rFonts w:ascii="Times New Roman" w:hAnsi="Times New Roman"/>
                <w:sz w:val="24"/>
                <w:szCs w:val="24"/>
              </w:rPr>
              <w:t>Доходы от использования муниципального имущества</w:t>
            </w:r>
          </w:p>
        </w:tc>
        <w:tc>
          <w:tcPr>
            <w:tcW w:w="283" w:type="pct"/>
          </w:tcPr>
          <w:p w:rsidR="006562D2" w:rsidRPr="006562D2" w:rsidRDefault="006562D2" w:rsidP="006562D2">
            <w:pPr>
              <w:spacing w:after="0" w:line="240" w:lineRule="auto"/>
              <w:rPr>
                <w:rFonts w:ascii="Times New Roman" w:hAnsi="Times New Roman"/>
                <w:sz w:val="24"/>
                <w:szCs w:val="24"/>
              </w:rPr>
            </w:pPr>
            <w:r w:rsidRPr="006562D2">
              <w:rPr>
                <w:rFonts w:ascii="Times New Roman" w:hAnsi="Times New Roman"/>
                <w:sz w:val="24"/>
                <w:szCs w:val="24"/>
              </w:rPr>
              <w:t>тыс. руб.</w:t>
            </w:r>
          </w:p>
        </w:tc>
        <w:tc>
          <w:tcPr>
            <w:tcW w:w="283" w:type="pct"/>
          </w:tcPr>
          <w:p w:rsidR="006562D2" w:rsidRPr="006562D2" w:rsidRDefault="006562D2" w:rsidP="006562D2">
            <w:pPr>
              <w:spacing w:after="0" w:line="240" w:lineRule="exact"/>
              <w:rPr>
                <w:rFonts w:ascii="Times New Roman" w:hAnsi="Times New Roman"/>
                <w:sz w:val="24"/>
                <w:szCs w:val="24"/>
              </w:rPr>
            </w:pPr>
            <w:r w:rsidRPr="006562D2">
              <w:rPr>
                <w:rFonts w:ascii="Times New Roman" w:hAnsi="Times New Roman"/>
                <w:lang w:eastAsia="ru-RU"/>
              </w:rPr>
              <w:t>КИО и ТП</w:t>
            </w:r>
          </w:p>
        </w:tc>
        <w:tc>
          <w:tcPr>
            <w:tcW w:w="378" w:type="pct"/>
          </w:tcPr>
          <w:p w:rsidR="006562D2" w:rsidRPr="006562D2" w:rsidRDefault="006562D2" w:rsidP="006562D2">
            <w:pPr>
              <w:spacing w:after="0" w:line="240" w:lineRule="auto"/>
              <w:jc w:val="center"/>
              <w:rPr>
                <w:rFonts w:ascii="Times New Roman" w:hAnsi="Times New Roman"/>
                <w:sz w:val="24"/>
                <w:szCs w:val="24"/>
              </w:rPr>
            </w:pPr>
            <w:r w:rsidRPr="006562D2">
              <w:rPr>
                <w:rFonts w:ascii="Times New Roman" w:hAnsi="Times New Roman"/>
                <w:sz w:val="24"/>
                <w:szCs w:val="24"/>
              </w:rPr>
              <w:t>8 003,6</w:t>
            </w:r>
          </w:p>
        </w:tc>
        <w:tc>
          <w:tcPr>
            <w:tcW w:w="378" w:type="pct"/>
          </w:tcPr>
          <w:p w:rsidR="006562D2" w:rsidRPr="006562D2" w:rsidRDefault="006562D2" w:rsidP="006562D2">
            <w:pPr>
              <w:spacing w:after="0" w:line="240" w:lineRule="auto"/>
              <w:jc w:val="center"/>
              <w:rPr>
                <w:rFonts w:ascii="Times New Roman" w:hAnsi="Times New Roman"/>
                <w:sz w:val="24"/>
                <w:szCs w:val="24"/>
              </w:rPr>
            </w:pPr>
            <w:r w:rsidRPr="006562D2">
              <w:rPr>
                <w:rFonts w:ascii="Times New Roman" w:hAnsi="Times New Roman"/>
                <w:sz w:val="24"/>
                <w:szCs w:val="24"/>
              </w:rPr>
              <w:t>7 088,9</w:t>
            </w:r>
          </w:p>
        </w:tc>
        <w:tc>
          <w:tcPr>
            <w:tcW w:w="376" w:type="pct"/>
          </w:tcPr>
          <w:p w:rsidR="006562D2" w:rsidRPr="006562D2" w:rsidRDefault="006562D2" w:rsidP="006562D2">
            <w:pPr>
              <w:spacing w:after="0" w:line="240" w:lineRule="auto"/>
              <w:jc w:val="center"/>
              <w:rPr>
                <w:rFonts w:ascii="Times New Roman" w:hAnsi="Times New Roman"/>
                <w:sz w:val="24"/>
                <w:szCs w:val="24"/>
              </w:rPr>
            </w:pPr>
            <w:r w:rsidRPr="006562D2">
              <w:rPr>
                <w:rFonts w:ascii="Times New Roman" w:hAnsi="Times New Roman"/>
                <w:sz w:val="24"/>
                <w:szCs w:val="24"/>
              </w:rPr>
              <w:t>5 344,2</w:t>
            </w:r>
          </w:p>
        </w:tc>
        <w:tc>
          <w:tcPr>
            <w:tcW w:w="370"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5 000,0</w:t>
            </w:r>
          </w:p>
        </w:tc>
        <w:tc>
          <w:tcPr>
            <w:tcW w:w="388" w:type="pct"/>
            <w:gridSpan w:val="3"/>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4 800,0</w:t>
            </w:r>
          </w:p>
        </w:tc>
        <w:tc>
          <w:tcPr>
            <w:tcW w:w="1264" w:type="pct"/>
          </w:tcPr>
          <w:p w:rsidR="006562D2" w:rsidRPr="006562D2" w:rsidRDefault="006562D2" w:rsidP="006562D2">
            <w:pPr>
              <w:autoSpaceDE w:val="0"/>
              <w:autoSpaceDN w:val="0"/>
              <w:adjustRightInd w:val="0"/>
              <w:spacing w:line="240" w:lineRule="auto"/>
              <w:rPr>
                <w:rFonts w:ascii="Times New Roman" w:hAnsi="Times New Roman"/>
                <w:sz w:val="24"/>
                <w:szCs w:val="24"/>
              </w:rPr>
            </w:pPr>
            <w:r w:rsidRPr="006562D2">
              <w:rPr>
                <w:rFonts w:ascii="Times New Roman" w:hAnsi="Times New Roman"/>
                <w:sz w:val="24"/>
                <w:szCs w:val="24"/>
                <w:u w:val="single"/>
              </w:rPr>
              <w:t>Основное мероприятие 2.1</w:t>
            </w:r>
          </w:p>
          <w:p w:rsidR="006562D2" w:rsidRPr="006562D2" w:rsidRDefault="006562D2" w:rsidP="006562D2">
            <w:pPr>
              <w:widowControl w:val="0"/>
              <w:spacing w:after="0" w:line="240" w:lineRule="auto"/>
              <w:rPr>
                <w:rFonts w:ascii="Times New Roman" w:hAnsi="Times New Roman"/>
                <w:sz w:val="24"/>
                <w:szCs w:val="24"/>
              </w:rPr>
            </w:pPr>
            <w:r w:rsidRPr="006562D2">
              <w:rPr>
                <w:rFonts w:ascii="Times New Roman" w:hAnsi="Times New Roman"/>
                <w:sz w:val="24"/>
                <w:szCs w:val="24"/>
              </w:rPr>
              <w:t xml:space="preserve">Обеспечение предоставления всех объектов недвижимости в пользование </w:t>
            </w:r>
          </w:p>
        </w:tc>
      </w:tr>
      <w:tr w:rsidR="006562D2" w:rsidRPr="006562D2" w:rsidTr="00E030B5">
        <w:tblPrEx>
          <w:tblCellMar>
            <w:left w:w="108" w:type="dxa"/>
            <w:right w:w="108" w:type="dxa"/>
          </w:tblCellMar>
          <w:tblLook w:val="0000" w:firstRow="0" w:lastRow="0" w:firstColumn="0" w:lastColumn="0" w:noHBand="0" w:noVBand="0"/>
        </w:tblPrEx>
        <w:trPr>
          <w:gridAfter w:val="1"/>
          <w:wAfter w:w="4" w:type="pct"/>
          <w:trHeight w:val="298"/>
        </w:trPr>
        <w:tc>
          <w:tcPr>
            <w:tcW w:w="190"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5</w:t>
            </w:r>
          </w:p>
        </w:tc>
        <w:tc>
          <w:tcPr>
            <w:tcW w:w="1086"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Доходы от реализации муниципального имущества</w:t>
            </w:r>
          </w:p>
        </w:tc>
        <w:tc>
          <w:tcPr>
            <w:tcW w:w="283"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тыс. руб.</w:t>
            </w:r>
          </w:p>
        </w:tc>
        <w:tc>
          <w:tcPr>
            <w:tcW w:w="283" w:type="pct"/>
          </w:tcPr>
          <w:p w:rsidR="006562D2" w:rsidRPr="006562D2" w:rsidRDefault="006562D2" w:rsidP="006562D2">
            <w:pPr>
              <w:rPr>
                <w:rFonts w:ascii="Times New Roman" w:hAnsi="Times New Roman"/>
                <w:sz w:val="24"/>
                <w:szCs w:val="24"/>
              </w:rPr>
            </w:pPr>
            <w:r w:rsidRPr="006562D2">
              <w:rPr>
                <w:rFonts w:ascii="Times New Roman" w:hAnsi="Times New Roman"/>
                <w:lang w:eastAsia="ru-RU"/>
              </w:rPr>
              <w:t>КИО и ТП</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18 426,2</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15 120,2</w:t>
            </w:r>
          </w:p>
        </w:tc>
        <w:tc>
          <w:tcPr>
            <w:tcW w:w="376"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11 500,8</w:t>
            </w:r>
          </w:p>
        </w:tc>
        <w:tc>
          <w:tcPr>
            <w:tcW w:w="370"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5 516,1</w:t>
            </w:r>
          </w:p>
        </w:tc>
        <w:tc>
          <w:tcPr>
            <w:tcW w:w="388" w:type="pct"/>
            <w:gridSpan w:val="3"/>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4 566,1</w:t>
            </w:r>
          </w:p>
        </w:tc>
        <w:tc>
          <w:tcPr>
            <w:tcW w:w="1264" w:type="pct"/>
          </w:tcPr>
          <w:p w:rsidR="006562D2" w:rsidRPr="006562D2" w:rsidRDefault="006562D2" w:rsidP="006562D2">
            <w:pPr>
              <w:autoSpaceDE w:val="0"/>
              <w:autoSpaceDN w:val="0"/>
              <w:adjustRightInd w:val="0"/>
              <w:spacing w:line="240" w:lineRule="exact"/>
              <w:contextualSpacing/>
              <w:rPr>
                <w:rFonts w:ascii="Times New Roman" w:hAnsi="Times New Roman"/>
                <w:sz w:val="24"/>
                <w:szCs w:val="24"/>
                <w:u w:val="single"/>
              </w:rPr>
            </w:pPr>
            <w:r w:rsidRPr="006562D2">
              <w:rPr>
                <w:rFonts w:ascii="Times New Roman" w:hAnsi="Times New Roman"/>
                <w:sz w:val="24"/>
                <w:szCs w:val="24"/>
                <w:u w:val="single"/>
              </w:rPr>
              <w:t xml:space="preserve">Основное мероприятие 2.2 </w:t>
            </w:r>
          </w:p>
          <w:p w:rsidR="006562D2" w:rsidRPr="006562D2" w:rsidRDefault="006562D2" w:rsidP="006562D2">
            <w:pPr>
              <w:rPr>
                <w:rFonts w:ascii="Times New Roman" w:hAnsi="Times New Roman"/>
                <w:sz w:val="24"/>
                <w:szCs w:val="24"/>
              </w:rPr>
            </w:pPr>
            <w:r w:rsidRPr="006562D2">
              <w:rPr>
                <w:rFonts w:ascii="Times New Roman" w:hAnsi="Times New Roman"/>
                <w:sz w:val="24"/>
                <w:szCs w:val="24"/>
              </w:rPr>
              <w:t xml:space="preserve">Обеспечение технической инвентаризации, кадастрового 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 на объекты недвижимости</w:t>
            </w:r>
          </w:p>
        </w:tc>
      </w:tr>
      <w:tr w:rsidR="006562D2" w:rsidRPr="006562D2" w:rsidTr="00E030B5">
        <w:tblPrEx>
          <w:tblCellMar>
            <w:left w:w="108" w:type="dxa"/>
            <w:right w:w="108" w:type="dxa"/>
          </w:tblCellMar>
          <w:tblLook w:val="0000" w:firstRow="0" w:lastRow="0" w:firstColumn="0" w:lastColumn="0" w:noHBand="0" w:noVBand="0"/>
        </w:tblPrEx>
        <w:trPr>
          <w:gridAfter w:val="1"/>
          <w:wAfter w:w="4" w:type="pct"/>
          <w:trHeight w:val="298"/>
        </w:trPr>
        <w:tc>
          <w:tcPr>
            <w:tcW w:w="190"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6</w:t>
            </w:r>
          </w:p>
        </w:tc>
        <w:tc>
          <w:tcPr>
            <w:tcW w:w="1086"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lang w:eastAsia="ar-SA"/>
              </w:rPr>
              <w:t>Все объекты, находящиеся в казне КМР, за исключением земельных участков, имеют пользователя</w:t>
            </w:r>
          </w:p>
        </w:tc>
        <w:tc>
          <w:tcPr>
            <w:tcW w:w="283"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w:t>
            </w:r>
          </w:p>
        </w:tc>
        <w:tc>
          <w:tcPr>
            <w:tcW w:w="283" w:type="pct"/>
          </w:tcPr>
          <w:p w:rsidR="006562D2" w:rsidRPr="006562D2" w:rsidRDefault="006562D2" w:rsidP="006562D2">
            <w:pPr>
              <w:rPr>
                <w:rFonts w:ascii="Times New Roman" w:hAnsi="Times New Roman"/>
                <w:sz w:val="24"/>
                <w:szCs w:val="24"/>
                <w:lang w:eastAsia="ru-RU"/>
              </w:rPr>
            </w:pPr>
            <w:r w:rsidRPr="006562D2">
              <w:rPr>
                <w:rFonts w:ascii="Times New Roman" w:hAnsi="Times New Roman"/>
                <w:lang w:eastAsia="ru-RU"/>
              </w:rPr>
              <w:t>КИО и ТП</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96,0</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97,0</w:t>
            </w:r>
          </w:p>
        </w:tc>
        <w:tc>
          <w:tcPr>
            <w:tcW w:w="376"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98,0</w:t>
            </w:r>
          </w:p>
        </w:tc>
        <w:tc>
          <w:tcPr>
            <w:tcW w:w="370"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99,0</w:t>
            </w:r>
          </w:p>
        </w:tc>
        <w:tc>
          <w:tcPr>
            <w:tcW w:w="388" w:type="pct"/>
            <w:gridSpan w:val="3"/>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100,0</w:t>
            </w:r>
          </w:p>
        </w:tc>
        <w:tc>
          <w:tcPr>
            <w:tcW w:w="1264" w:type="pct"/>
          </w:tcPr>
          <w:p w:rsidR="006562D2" w:rsidRPr="006562D2" w:rsidRDefault="006562D2" w:rsidP="006562D2">
            <w:pPr>
              <w:autoSpaceDE w:val="0"/>
              <w:autoSpaceDN w:val="0"/>
              <w:adjustRightInd w:val="0"/>
              <w:spacing w:line="240" w:lineRule="auto"/>
              <w:rPr>
                <w:rFonts w:ascii="Times New Roman" w:hAnsi="Times New Roman"/>
                <w:sz w:val="24"/>
                <w:szCs w:val="24"/>
              </w:rPr>
            </w:pPr>
            <w:r w:rsidRPr="006562D2">
              <w:rPr>
                <w:rFonts w:ascii="Times New Roman" w:hAnsi="Times New Roman"/>
                <w:sz w:val="24"/>
                <w:szCs w:val="24"/>
                <w:u w:val="single"/>
              </w:rPr>
              <w:t>Основное мероприятие 2.1</w:t>
            </w:r>
          </w:p>
          <w:p w:rsidR="006562D2" w:rsidRPr="006562D2" w:rsidRDefault="006562D2" w:rsidP="006562D2">
            <w:pPr>
              <w:autoSpaceDE w:val="0"/>
              <w:autoSpaceDN w:val="0"/>
              <w:adjustRightInd w:val="0"/>
              <w:spacing w:line="240" w:lineRule="exact"/>
              <w:contextualSpacing/>
              <w:rPr>
                <w:rFonts w:ascii="Times New Roman" w:hAnsi="Times New Roman"/>
                <w:sz w:val="24"/>
                <w:szCs w:val="24"/>
              </w:rPr>
            </w:pPr>
            <w:r w:rsidRPr="006562D2">
              <w:rPr>
                <w:rFonts w:ascii="Times New Roman" w:hAnsi="Times New Roman"/>
                <w:sz w:val="24"/>
                <w:szCs w:val="24"/>
              </w:rPr>
              <w:t>Обеспечение предоставления всех объектов недвижимости в пользование;</w:t>
            </w:r>
          </w:p>
          <w:p w:rsidR="006562D2" w:rsidRPr="006562D2" w:rsidRDefault="006562D2" w:rsidP="006562D2">
            <w:pPr>
              <w:autoSpaceDE w:val="0"/>
              <w:autoSpaceDN w:val="0"/>
              <w:adjustRightInd w:val="0"/>
              <w:spacing w:line="240" w:lineRule="exact"/>
              <w:contextualSpacing/>
              <w:rPr>
                <w:rFonts w:ascii="Times New Roman" w:hAnsi="Times New Roman"/>
                <w:sz w:val="24"/>
                <w:szCs w:val="24"/>
                <w:u w:val="single"/>
              </w:rPr>
            </w:pPr>
            <w:r w:rsidRPr="006562D2">
              <w:rPr>
                <w:rFonts w:ascii="Times New Roman" w:hAnsi="Times New Roman"/>
                <w:sz w:val="24"/>
                <w:szCs w:val="24"/>
                <w:u w:val="single"/>
              </w:rPr>
              <w:t xml:space="preserve">Основное мероприятие 2.2 </w:t>
            </w:r>
          </w:p>
          <w:p w:rsidR="006562D2" w:rsidRPr="006562D2" w:rsidRDefault="006562D2" w:rsidP="006562D2">
            <w:pPr>
              <w:autoSpaceDE w:val="0"/>
              <w:autoSpaceDN w:val="0"/>
              <w:adjustRightInd w:val="0"/>
              <w:spacing w:line="240" w:lineRule="exact"/>
              <w:contextualSpacing/>
              <w:rPr>
                <w:rFonts w:ascii="Times New Roman" w:hAnsi="Times New Roman"/>
                <w:sz w:val="24"/>
                <w:szCs w:val="24"/>
                <w:u w:val="single"/>
              </w:rPr>
            </w:pPr>
            <w:r w:rsidRPr="006562D2">
              <w:rPr>
                <w:rFonts w:ascii="Times New Roman" w:hAnsi="Times New Roman"/>
                <w:sz w:val="24"/>
                <w:szCs w:val="24"/>
              </w:rPr>
              <w:lastRenderedPageBreak/>
              <w:t xml:space="preserve">Обеспечение технической инвентаризации, кадастрового 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 на объекты недвижимости</w:t>
            </w:r>
          </w:p>
        </w:tc>
      </w:tr>
      <w:tr w:rsidR="006562D2" w:rsidRPr="006562D2" w:rsidTr="00E030B5">
        <w:tblPrEx>
          <w:tblCellMar>
            <w:left w:w="108" w:type="dxa"/>
            <w:right w:w="108" w:type="dxa"/>
          </w:tblCellMar>
          <w:tblLook w:val="0000" w:firstRow="0" w:lastRow="0" w:firstColumn="0" w:lastColumn="0" w:noHBand="0" w:noVBand="0"/>
        </w:tblPrEx>
        <w:trPr>
          <w:gridAfter w:val="1"/>
          <w:wAfter w:w="4" w:type="pct"/>
          <w:trHeight w:val="298"/>
        </w:trPr>
        <w:tc>
          <w:tcPr>
            <w:tcW w:w="190"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lastRenderedPageBreak/>
              <w:t>7</w:t>
            </w:r>
          </w:p>
        </w:tc>
        <w:tc>
          <w:tcPr>
            <w:tcW w:w="1086"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lang w:eastAsia="ar-SA"/>
              </w:rPr>
              <w:t>Устранение нарушений, выявленных в процессе проверок сохранности и целевого использования муниципального имущества</w:t>
            </w:r>
          </w:p>
        </w:tc>
        <w:tc>
          <w:tcPr>
            <w:tcW w:w="283"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w:t>
            </w:r>
          </w:p>
        </w:tc>
        <w:tc>
          <w:tcPr>
            <w:tcW w:w="283" w:type="pct"/>
          </w:tcPr>
          <w:p w:rsidR="006562D2" w:rsidRPr="006562D2" w:rsidRDefault="006562D2" w:rsidP="006562D2">
            <w:pPr>
              <w:rPr>
                <w:rFonts w:ascii="Times New Roman" w:hAnsi="Times New Roman"/>
                <w:sz w:val="24"/>
                <w:szCs w:val="24"/>
                <w:lang w:eastAsia="ru-RU"/>
              </w:rPr>
            </w:pPr>
            <w:r w:rsidRPr="006562D2">
              <w:rPr>
                <w:rFonts w:ascii="Times New Roman" w:hAnsi="Times New Roman"/>
                <w:lang w:eastAsia="ru-RU"/>
              </w:rPr>
              <w:t>КИО и ТП</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100,0</w:t>
            </w:r>
          </w:p>
        </w:tc>
        <w:tc>
          <w:tcPr>
            <w:tcW w:w="376"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100,0</w:t>
            </w:r>
          </w:p>
        </w:tc>
        <w:tc>
          <w:tcPr>
            <w:tcW w:w="370"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100,0</w:t>
            </w:r>
          </w:p>
        </w:tc>
        <w:tc>
          <w:tcPr>
            <w:tcW w:w="388" w:type="pct"/>
            <w:gridSpan w:val="3"/>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100,0</w:t>
            </w:r>
          </w:p>
        </w:tc>
        <w:tc>
          <w:tcPr>
            <w:tcW w:w="1264" w:type="pct"/>
          </w:tcPr>
          <w:p w:rsidR="006562D2" w:rsidRPr="006562D2" w:rsidRDefault="006562D2" w:rsidP="006562D2">
            <w:pPr>
              <w:autoSpaceDE w:val="0"/>
              <w:autoSpaceDN w:val="0"/>
              <w:adjustRightInd w:val="0"/>
              <w:spacing w:line="240" w:lineRule="exact"/>
              <w:rPr>
                <w:rFonts w:ascii="Times New Roman" w:hAnsi="Times New Roman"/>
              </w:rPr>
            </w:pPr>
            <w:r w:rsidRPr="006562D2">
              <w:rPr>
                <w:rFonts w:ascii="Times New Roman" w:hAnsi="Times New Roman"/>
                <w:u w:val="single"/>
              </w:rPr>
              <w:t>Основное мероприятие 2.4</w:t>
            </w:r>
            <w:r w:rsidRPr="006562D2">
              <w:rPr>
                <w:rFonts w:ascii="Times New Roman" w:hAnsi="Times New Roman"/>
              </w:rPr>
              <w:t xml:space="preserve"> </w:t>
            </w:r>
          </w:p>
          <w:p w:rsidR="006562D2" w:rsidRPr="006562D2" w:rsidRDefault="006562D2" w:rsidP="006562D2">
            <w:pPr>
              <w:autoSpaceDE w:val="0"/>
              <w:autoSpaceDN w:val="0"/>
              <w:adjustRightInd w:val="0"/>
              <w:spacing w:line="240" w:lineRule="exact"/>
              <w:contextualSpacing/>
              <w:rPr>
                <w:rFonts w:ascii="Times New Roman" w:hAnsi="Times New Roman"/>
              </w:rPr>
            </w:pPr>
            <w:proofErr w:type="gramStart"/>
            <w:r w:rsidRPr="006562D2">
              <w:rPr>
                <w:rFonts w:ascii="Times New Roman" w:hAnsi="Times New Roman"/>
              </w:rPr>
              <w:t>Контроль за</w:t>
            </w:r>
            <w:proofErr w:type="gramEnd"/>
            <w:r w:rsidRPr="006562D2">
              <w:rPr>
                <w:rFonts w:ascii="Times New Roman" w:hAnsi="Times New Roman"/>
              </w:rPr>
              <w:t xml:space="preserve"> использованием, сохранностью муниципального имущества, закрепленного на вещном праве за муниципальными учреждениями (организациями) и имуществом составляющим казну </w:t>
            </w:r>
            <w:proofErr w:type="spellStart"/>
            <w:r w:rsidRPr="006562D2">
              <w:rPr>
                <w:rFonts w:ascii="Times New Roman" w:hAnsi="Times New Roman"/>
              </w:rPr>
              <w:t>Краснокамского</w:t>
            </w:r>
            <w:proofErr w:type="spellEnd"/>
            <w:r w:rsidRPr="006562D2">
              <w:rPr>
                <w:rFonts w:ascii="Times New Roman" w:hAnsi="Times New Roman"/>
              </w:rPr>
              <w:t xml:space="preserve"> муниципального района, управление и содержание имущества казны;</w:t>
            </w:r>
          </w:p>
          <w:p w:rsidR="006562D2" w:rsidRPr="006562D2" w:rsidRDefault="006562D2" w:rsidP="006562D2">
            <w:pPr>
              <w:autoSpaceDE w:val="0"/>
              <w:autoSpaceDN w:val="0"/>
              <w:adjustRightInd w:val="0"/>
              <w:spacing w:line="240" w:lineRule="exact"/>
              <w:contextualSpacing/>
              <w:rPr>
                <w:rFonts w:ascii="Times New Roman" w:hAnsi="Times New Roman"/>
              </w:rPr>
            </w:pPr>
            <w:r w:rsidRPr="006562D2">
              <w:rPr>
                <w:rFonts w:ascii="Times New Roman" w:hAnsi="Times New Roman"/>
                <w:u w:val="single"/>
              </w:rPr>
              <w:t>Основное мероприятие 2.5</w:t>
            </w:r>
            <w:r w:rsidRPr="006562D2">
              <w:rPr>
                <w:rFonts w:ascii="Times New Roman" w:hAnsi="Times New Roman"/>
              </w:rPr>
              <w:t xml:space="preserve"> Осуществление полномочий прав собственника муниципального имущества  в отношении имущества, закрепленного за муниципальными учреждениями;</w:t>
            </w:r>
          </w:p>
          <w:p w:rsidR="006562D2" w:rsidRPr="006562D2" w:rsidRDefault="006562D2" w:rsidP="006562D2">
            <w:pPr>
              <w:autoSpaceDE w:val="0"/>
              <w:autoSpaceDN w:val="0"/>
              <w:adjustRightInd w:val="0"/>
              <w:spacing w:line="240" w:lineRule="exact"/>
              <w:contextualSpacing/>
              <w:rPr>
                <w:rFonts w:ascii="Times New Roman" w:hAnsi="Times New Roman"/>
              </w:rPr>
            </w:pPr>
            <w:r w:rsidRPr="006562D2">
              <w:rPr>
                <w:rFonts w:ascii="Times New Roman" w:hAnsi="Times New Roman"/>
                <w:u w:val="single"/>
              </w:rPr>
              <w:t>Основное мероприятие 2.6</w:t>
            </w:r>
            <w:r w:rsidRPr="006562D2">
              <w:rPr>
                <w:rFonts w:ascii="Times New Roman" w:hAnsi="Times New Roman"/>
              </w:rPr>
              <w:t xml:space="preserve"> Осуществление полномочий собственника в отношении хозяйствующих субъектов;</w:t>
            </w:r>
          </w:p>
          <w:p w:rsidR="006562D2" w:rsidRPr="006562D2" w:rsidRDefault="006562D2" w:rsidP="006562D2">
            <w:pPr>
              <w:autoSpaceDE w:val="0"/>
              <w:autoSpaceDN w:val="0"/>
              <w:adjustRightInd w:val="0"/>
              <w:spacing w:line="240" w:lineRule="exact"/>
              <w:contextualSpacing/>
              <w:rPr>
                <w:rFonts w:ascii="Times New Roman" w:hAnsi="Times New Roman"/>
                <w:u w:val="single"/>
              </w:rPr>
            </w:pPr>
            <w:r w:rsidRPr="006562D2">
              <w:rPr>
                <w:rFonts w:ascii="Times New Roman" w:hAnsi="Times New Roman"/>
                <w:u w:val="single"/>
              </w:rPr>
              <w:t xml:space="preserve">Основное мероприятие 2.8 </w:t>
            </w:r>
          </w:p>
          <w:p w:rsidR="006562D2" w:rsidRPr="006562D2" w:rsidRDefault="006562D2" w:rsidP="006562D2">
            <w:pPr>
              <w:autoSpaceDE w:val="0"/>
              <w:autoSpaceDN w:val="0"/>
              <w:adjustRightInd w:val="0"/>
              <w:spacing w:line="240" w:lineRule="exact"/>
              <w:contextualSpacing/>
              <w:rPr>
                <w:rFonts w:ascii="Times New Roman" w:hAnsi="Times New Roman"/>
                <w:sz w:val="24"/>
                <w:szCs w:val="24"/>
                <w:u w:val="single"/>
              </w:rPr>
            </w:pPr>
            <w:r w:rsidRPr="006562D2">
              <w:rPr>
                <w:rFonts w:ascii="Times New Roman" w:hAnsi="Times New Roman"/>
              </w:rPr>
              <w:t>Проведение проверок с целью выявления самовольных построек,  организация работ по устранению правонарушений, выявленных в результате проверок</w:t>
            </w:r>
          </w:p>
        </w:tc>
      </w:tr>
      <w:tr w:rsidR="006562D2" w:rsidRPr="006562D2" w:rsidTr="00E030B5">
        <w:tblPrEx>
          <w:tblCellMar>
            <w:left w:w="108" w:type="dxa"/>
            <w:right w:w="108" w:type="dxa"/>
          </w:tblCellMar>
          <w:tblLook w:val="0000" w:firstRow="0" w:lastRow="0" w:firstColumn="0" w:lastColumn="0" w:noHBand="0" w:noVBand="0"/>
        </w:tblPrEx>
        <w:trPr>
          <w:gridAfter w:val="1"/>
          <w:wAfter w:w="4" w:type="pct"/>
          <w:trHeight w:val="298"/>
        </w:trPr>
        <w:tc>
          <w:tcPr>
            <w:tcW w:w="190"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8</w:t>
            </w:r>
          </w:p>
        </w:tc>
        <w:tc>
          <w:tcPr>
            <w:tcW w:w="1086"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lang w:eastAsia="ar-SA"/>
              </w:rPr>
              <w:t xml:space="preserve">На </w:t>
            </w:r>
            <w:proofErr w:type="gramStart"/>
            <w:r w:rsidRPr="006562D2">
              <w:rPr>
                <w:rFonts w:ascii="Times New Roman" w:hAnsi="Times New Roman"/>
                <w:sz w:val="24"/>
                <w:szCs w:val="24"/>
                <w:lang w:eastAsia="ar-SA"/>
              </w:rPr>
              <w:t xml:space="preserve">все объекты, включаемые в реестр муниципальной </w:t>
            </w:r>
            <w:r w:rsidRPr="006562D2">
              <w:rPr>
                <w:rFonts w:ascii="Times New Roman" w:hAnsi="Times New Roman"/>
                <w:sz w:val="24"/>
                <w:szCs w:val="24"/>
                <w:lang w:eastAsia="ar-SA"/>
              </w:rPr>
              <w:lastRenderedPageBreak/>
              <w:t>собственности КМР зарегистрировано</w:t>
            </w:r>
            <w:proofErr w:type="gramEnd"/>
            <w:r w:rsidRPr="006562D2">
              <w:rPr>
                <w:rFonts w:ascii="Times New Roman" w:hAnsi="Times New Roman"/>
                <w:sz w:val="24"/>
                <w:szCs w:val="24"/>
                <w:lang w:eastAsia="ar-SA"/>
              </w:rPr>
              <w:t xml:space="preserve"> право собственности района</w:t>
            </w:r>
          </w:p>
        </w:tc>
        <w:tc>
          <w:tcPr>
            <w:tcW w:w="283"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lastRenderedPageBreak/>
              <w:t>%</w:t>
            </w:r>
          </w:p>
        </w:tc>
        <w:tc>
          <w:tcPr>
            <w:tcW w:w="283" w:type="pct"/>
          </w:tcPr>
          <w:p w:rsidR="006562D2" w:rsidRPr="006562D2" w:rsidRDefault="006562D2" w:rsidP="006562D2">
            <w:pPr>
              <w:rPr>
                <w:rFonts w:ascii="Times New Roman" w:hAnsi="Times New Roman"/>
                <w:sz w:val="24"/>
                <w:szCs w:val="24"/>
                <w:lang w:eastAsia="ru-RU"/>
              </w:rPr>
            </w:pPr>
            <w:r w:rsidRPr="006562D2">
              <w:rPr>
                <w:rFonts w:ascii="Times New Roman" w:hAnsi="Times New Roman"/>
                <w:lang w:eastAsia="ru-RU"/>
              </w:rPr>
              <w:t>КИО и ТП</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60,0</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70,0</w:t>
            </w:r>
          </w:p>
        </w:tc>
        <w:tc>
          <w:tcPr>
            <w:tcW w:w="376"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80,0</w:t>
            </w:r>
          </w:p>
        </w:tc>
        <w:tc>
          <w:tcPr>
            <w:tcW w:w="370"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90,0</w:t>
            </w:r>
          </w:p>
        </w:tc>
        <w:tc>
          <w:tcPr>
            <w:tcW w:w="388" w:type="pct"/>
            <w:gridSpan w:val="3"/>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100,0</w:t>
            </w:r>
          </w:p>
        </w:tc>
        <w:tc>
          <w:tcPr>
            <w:tcW w:w="1264" w:type="pct"/>
          </w:tcPr>
          <w:p w:rsidR="006562D2" w:rsidRPr="006562D2" w:rsidRDefault="006562D2" w:rsidP="006562D2">
            <w:pPr>
              <w:autoSpaceDE w:val="0"/>
              <w:autoSpaceDN w:val="0"/>
              <w:adjustRightInd w:val="0"/>
              <w:spacing w:line="240" w:lineRule="exact"/>
              <w:contextualSpacing/>
              <w:rPr>
                <w:rFonts w:ascii="Times New Roman" w:hAnsi="Times New Roman"/>
                <w:sz w:val="24"/>
                <w:szCs w:val="24"/>
                <w:u w:val="single"/>
              </w:rPr>
            </w:pPr>
            <w:r w:rsidRPr="006562D2">
              <w:rPr>
                <w:rFonts w:ascii="Times New Roman" w:hAnsi="Times New Roman"/>
                <w:sz w:val="24"/>
                <w:szCs w:val="24"/>
                <w:u w:val="single"/>
              </w:rPr>
              <w:t xml:space="preserve">Основное мероприятие 2.2 </w:t>
            </w:r>
          </w:p>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u w:val="single"/>
              </w:rPr>
            </w:pPr>
            <w:r w:rsidRPr="006562D2">
              <w:rPr>
                <w:rFonts w:ascii="Times New Roman" w:hAnsi="Times New Roman"/>
                <w:sz w:val="24"/>
                <w:szCs w:val="24"/>
              </w:rPr>
              <w:t xml:space="preserve">Обеспечение технической инвентаризации, кадастрового </w:t>
            </w:r>
            <w:r w:rsidRPr="006562D2">
              <w:rPr>
                <w:rFonts w:ascii="Times New Roman" w:hAnsi="Times New Roman"/>
                <w:sz w:val="24"/>
                <w:szCs w:val="24"/>
              </w:rPr>
              <w:lastRenderedPageBreak/>
              <w:t xml:space="preserve">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sz w:val="24"/>
                <w:szCs w:val="24"/>
              </w:rPr>
              <w:t>Краснокамского</w:t>
            </w:r>
            <w:proofErr w:type="spellEnd"/>
            <w:r w:rsidRPr="006562D2">
              <w:rPr>
                <w:rFonts w:ascii="Times New Roman" w:hAnsi="Times New Roman"/>
                <w:sz w:val="24"/>
                <w:szCs w:val="24"/>
              </w:rPr>
              <w:t xml:space="preserve"> муниципального района на объекты недвижимости;</w:t>
            </w:r>
          </w:p>
          <w:p w:rsidR="006562D2" w:rsidRPr="006562D2" w:rsidRDefault="006562D2" w:rsidP="006562D2">
            <w:pPr>
              <w:autoSpaceDE w:val="0"/>
              <w:autoSpaceDN w:val="0"/>
              <w:adjustRightInd w:val="0"/>
              <w:spacing w:after="0" w:line="240" w:lineRule="exact"/>
              <w:jc w:val="both"/>
              <w:rPr>
                <w:rFonts w:ascii="Times New Roman" w:hAnsi="Times New Roman"/>
                <w:color w:val="000000"/>
                <w:sz w:val="24"/>
                <w:szCs w:val="24"/>
                <w:u w:val="single"/>
              </w:rPr>
            </w:pPr>
            <w:r w:rsidRPr="006562D2">
              <w:rPr>
                <w:rFonts w:ascii="Times New Roman" w:hAnsi="Times New Roman"/>
                <w:color w:val="000000"/>
                <w:sz w:val="24"/>
                <w:szCs w:val="24"/>
                <w:u w:val="single"/>
              </w:rPr>
              <w:t>Основное мероприятие 2.7</w:t>
            </w:r>
          </w:p>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rPr>
            </w:pPr>
            <w:r w:rsidRPr="006562D2">
              <w:rPr>
                <w:rFonts w:ascii="Times New Roman" w:hAnsi="Times New Roman"/>
                <w:color w:val="000000"/>
                <w:sz w:val="24"/>
                <w:szCs w:val="24"/>
              </w:rPr>
              <w:t>Выявление бесхозяйного имущества, оформление права собственности на бесхозяйное имущество, включение в казну</w:t>
            </w:r>
          </w:p>
        </w:tc>
      </w:tr>
      <w:tr w:rsidR="006562D2" w:rsidRPr="006562D2" w:rsidTr="00E030B5">
        <w:tblPrEx>
          <w:tblCellMar>
            <w:left w:w="108" w:type="dxa"/>
            <w:right w:w="108" w:type="dxa"/>
          </w:tblCellMar>
          <w:tblLook w:val="0000" w:firstRow="0" w:lastRow="0" w:firstColumn="0" w:lastColumn="0" w:noHBand="0" w:noVBand="0"/>
        </w:tblPrEx>
        <w:trPr>
          <w:gridAfter w:val="1"/>
          <w:wAfter w:w="4" w:type="pct"/>
          <w:trHeight w:val="298"/>
        </w:trPr>
        <w:tc>
          <w:tcPr>
            <w:tcW w:w="190"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lastRenderedPageBreak/>
              <w:t>9</w:t>
            </w:r>
          </w:p>
        </w:tc>
        <w:tc>
          <w:tcPr>
            <w:tcW w:w="1086"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lang w:eastAsia="ar-SA"/>
              </w:rPr>
              <w:t>Выполнение мероприятий муниципальной программы, предусмотренных планом реализации</w:t>
            </w:r>
          </w:p>
        </w:tc>
        <w:tc>
          <w:tcPr>
            <w:tcW w:w="283" w:type="pct"/>
          </w:tcPr>
          <w:p w:rsidR="006562D2" w:rsidRPr="006562D2" w:rsidRDefault="006562D2" w:rsidP="006562D2">
            <w:pPr>
              <w:rPr>
                <w:rFonts w:ascii="Times New Roman" w:hAnsi="Times New Roman"/>
                <w:sz w:val="24"/>
                <w:szCs w:val="24"/>
              </w:rPr>
            </w:pPr>
            <w:r w:rsidRPr="006562D2">
              <w:rPr>
                <w:rFonts w:ascii="Times New Roman" w:hAnsi="Times New Roman"/>
                <w:sz w:val="24"/>
                <w:szCs w:val="24"/>
              </w:rPr>
              <w:t>тыс. руб.</w:t>
            </w:r>
          </w:p>
        </w:tc>
        <w:tc>
          <w:tcPr>
            <w:tcW w:w="283" w:type="pct"/>
          </w:tcPr>
          <w:p w:rsidR="006562D2" w:rsidRPr="006562D2" w:rsidRDefault="006562D2" w:rsidP="006562D2">
            <w:pPr>
              <w:rPr>
                <w:rFonts w:ascii="Times New Roman" w:hAnsi="Times New Roman"/>
                <w:sz w:val="24"/>
                <w:szCs w:val="24"/>
                <w:lang w:eastAsia="ru-RU"/>
              </w:rPr>
            </w:pPr>
            <w:r w:rsidRPr="006562D2">
              <w:rPr>
                <w:rFonts w:ascii="Times New Roman" w:hAnsi="Times New Roman"/>
                <w:lang w:eastAsia="ru-RU"/>
              </w:rPr>
              <w:t>КИО и ТП</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6 642,0</w:t>
            </w:r>
          </w:p>
        </w:tc>
        <w:tc>
          <w:tcPr>
            <w:tcW w:w="378"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7 871,9</w:t>
            </w:r>
          </w:p>
        </w:tc>
        <w:tc>
          <w:tcPr>
            <w:tcW w:w="376"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8 873,3</w:t>
            </w:r>
          </w:p>
        </w:tc>
        <w:tc>
          <w:tcPr>
            <w:tcW w:w="370" w:type="pct"/>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8 873,3</w:t>
            </w:r>
          </w:p>
        </w:tc>
        <w:tc>
          <w:tcPr>
            <w:tcW w:w="388" w:type="pct"/>
            <w:gridSpan w:val="3"/>
          </w:tcPr>
          <w:p w:rsidR="006562D2" w:rsidRPr="006562D2" w:rsidRDefault="006562D2" w:rsidP="006562D2">
            <w:pPr>
              <w:jc w:val="center"/>
              <w:rPr>
                <w:rFonts w:ascii="Times New Roman" w:hAnsi="Times New Roman"/>
                <w:sz w:val="24"/>
                <w:szCs w:val="24"/>
              </w:rPr>
            </w:pPr>
            <w:r w:rsidRPr="006562D2">
              <w:rPr>
                <w:rFonts w:ascii="Times New Roman" w:hAnsi="Times New Roman"/>
                <w:sz w:val="24"/>
                <w:szCs w:val="24"/>
              </w:rPr>
              <w:t>8 873,3</w:t>
            </w:r>
          </w:p>
        </w:tc>
        <w:tc>
          <w:tcPr>
            <w:tcW w:w="1264" w:type="pct"/>
          </w:tcPr>
          <w:p w:rsidR="006562D2" w:rsidRPr="006562D2" w:rsidRDefault="006562D2" w:rsidP="006562D2">
            <w:pPr>
              <w:autoSpaceDE w:val="0"/>
              <w:autoSpaceDN w:val="0"/>
              <w:adjustRightInd w:val="0"/>
              <w:spacing w:line="240" w:lineRule="exact"/>
              <w:contextualSpacing/>
              <w:rPr>
                <w:rFonts w:ascii="Times New Roman" w:hAnsi="Times New Roman"/>
                <w:u w:val="single"/>
                <w:lang w:eastAsia="ar-SA"/>
              </w:rPr>
            </w:pPr>
            <w:r w:rsidRPr="006562D2">
              <w:rPr>
                <w:rFonts w:ascii="Times New Roman" w:hAnsi="Times New Roman"/>
                <w:u w:val="single"/>
                <w:lang w:eastAsia="ar-SA"/>
              </w:rPr>
              <w:t>Основное мероприятие 3.1</w:t>
            </w:r>
          </w:p>
          <w:p w:rsidR="006562D2" w:rsidRPr="006562D2" w:rsidRDefault="006562D2" w:rsidP="006562D2">
            <w:pPr>
              <w:autoSpaceDE w:val="0"/>
              <w:autoSpaceDN w:val="0"/>
              <w:adjustRightInd w:val="0"/>
              <w:spacing w:line="240" w:lineRule="exact"/>
              <w:contextualSpacing/>
              <w:rPr>
                <w:rFonts w:ascii="Times New Roman" w:hAnsi="Times New Roman"/>
                <w:sz w:val="24"/>
                <w:szCs w:val="24"/>
                <w:u w:val="single"/>
              </w:rPr>
            </w:pPr>
            <w:r w:rsidRPr="006562D2">
              <w:rPr>
                <w:rFonts w:ascii="Times New Roman" w:hAnsi="Times New Roman"/>
                <w:lang w:eastAsia="ar-SA"/>
              </w:rPr>
              <w:t>Выполнение мероприятий муниципальной программы, предусмотренных планом реализации</w:t>
            </w:r>
          </w:p>
        </w:tc>
      </w:tr>
    </w:tbl>
    <w:p w:rsidR="006562D2" w:rsidRPr="006562D2" w:rsidRDefault="006562D2" w:rsidP="006562D2">
      <w:pPr>
        <w:spacing w:after="0" w:line="240" w:lineRule="exact"/>
        <w:rPr>
          <w:rFonts w:ascii="Times New Roman" w:hAnsi="Times New Roman"/>
          <w:sz w:val="26"/>
          <w:szCs w:val="26"/>
        </w:rPr>
      </w:pPr>
    </w:p>
    <w:p w:rsidR="006562D2" w:rsidRPr="006562D2" w:rsidRDefault="006562D2" w:rsidP="006562D2">
      <w:pPr>
        <w:spacing w:after="0" w:line="240" w:lineRule="exact"/>
        <w:rPr>
          <w:rFonts w:ascii="Times New Roman" w:hAnsi="Times New Roman"/>
          <w:sz w:val="26"/>
          <w:szCs w:val="26"/>
        </w:rPr>
      </w:pPr>
    </w:p>
    <w:p w:rsidR="006562D2" w:rsidRPr="006562D2" w:rsidRDefault="006562D2" w:rsidP="006562D2">
      <w:pPr>
        <w:spacing w:after="0" w:line="240" w:lineRule="exact"/>
        <w:rPr>
          <w:rFonts w:ascii="Times New Roman" w:hAnsi="Times New Roman"/>
          <w:sz w:val="28"/>
          <w:szCs w:val="28"/>
        </w:rPr>
      </w:pPr>
    </w:p>
    <w:p w:rsidR="006562D2" w:rsidRPr="006562D2" w:rsidRDefault="006562D2" w:rsidP="006562D2">
      <w:pPr>
        <w:spacing w:after="0" w:line="240" w:lineRule="exact"/>
        <w:jc w:val="right"/>
        <w:rPr>
          <w:rFonts w:ascii="Times New Roman" w:hAnsi="Times New Roman"/>
          <w:sz w:val="28"/>
          <w:szCs w:val="28"/>
        </w:rPr>
      </w:pPr>
      <w:r w:rsidRPr="006562D2">
        <w:rPr>
          <w:rFonts w:ascii="Times New Roman" w:hAnsi="Times New Roman"/>
          <w:sz w:val="28"/>
          <w:szCs w:val="28"/>
        </w:rPr>
        <w:br w:type="page"/>
      </w:r>
      <w:r w:rsidRPr="006562D2">
        <w:rPr>
          <w:rFonts w:ascii="Times New Roman" w:hAnsi="Times New Roman"/>
          <w:sz w:val="28"/>
          <w:szCs w:val="28"/>
        </w:rPr>
        <w:lastRenderedPageBreak/>
        <w:t>Приложение 6</w:t>
      </w:r>
    </w:p>
    <w:p w:rsidR="006562D2" w:rsidRPr="006562D2" w:rsidRDefault="006562D2" w:rsidP="006562D2">
      <w:pPr>
        <w:spacing w:after="0" w:line="260" w:lineRule="exact"/>
        <w:jc w:val="right"/>
        <w:rPr>
          <w:rFonts w:ascii="Times New Roman" w:hAnsi="Times New Roman"/>
          <w:sz w:val="28"/>
          <w:szCs w:val="28"/>
        </w:rPr>
      </w:pPr>
      <w:r w:rsidRPr="006562D2">
        <w:rPr>
          <w:rFonts w:ascii="Times New Roman" w:hAnsi="Times New Roman"/>
          <w:sz w:val="28"/>
          <w:szCs w:val="28"/>
        </w:rPr>
        <w:t xml:space="preserve">                                                                                                                          к постановлению администрации </w:t>
      </w:r>
    </w:p>
    <w:p w:rsidR="006562D2" w:rsidRPr="006562D2" w:rsidRDefault="006562D2" w:rsidP="006562D2">
      <w:pPr>
        <w:spacing w:after="0" w:line="260" w:lineRule="exact"/>
        <w:jc w:val="right"/>
        <w:rPr>
          <w:rFonts w:ascii="Times New Roman" w:hAnsi="Times New Roman"/>
          <w:sz w:val="28"/>
          <w:szCs w:val="28"/>
        </w:rPr>
      </w:pPr>
      <w:r w:rsidRPr="006562D2">
        <w:rPr>
          <w:rFonts w:ascii="Times New Roman" w:hAnsi="Times New Roman"/>
          <w:sz w:val="28"/>
          <w:szCs w:val="28"/>
        </w:rPr>
        <w:t xml:space="preserve">                                                                                                                                       </w:t>
      </w:r>
      <w:proofErr w:type="spellStart"/>
      <w:r w:rsidRPr="006562D2">
        <w:rPr>
          <w:rFonts w:ascii="Times New Roman" w:hAnsi="Times New Roman"/>
          <w:sz w:val="28"/>
          <w:szCs w:val="28"/>
        </w:rPr>
        <w:t>Краснокамского</w:t>
      </w:r>
      <w:proofErr w:type="spellEnd"/>
      <w:r w:rsidRPr="006562D2">
        <w:rPr>
          <w:rFonts w:ascii="Times New Roman" w:hAnsi="Times New Roman"/>
          <w:sz w:val="28"/>
          <w:szCs w:val="28"/>
        </w:rPr>
        <w:t xml:space="preserve"> муниципального района </w:t>
      </w:r>
    </w:p>
    <w:p w:rsidR="006562D2" w:rsidRPr="006562D2" w:rsidRDefault="006562D2" w:rsidP="006562D2">
      <w:pPr>
        <w:spacing w:after="0" w:line="260" w:lineRule="exact"/>
        <w:jc w:val="right"/>
        <w:rPr>
          <w:rFonts w:ascii="Times New Roman" w:hAnsi="Times New Roman"/>
          <w:sz w:val="28"/>
          <w:szCs w:val="28"/>
        </w:rPr>
      </w:pPr>
      <w:r w:rsidRPr="006562D2">
        <w:rPr>
          <w:rFonts w:ascii="Times New Roman" w:hAnsi="Times New Roman"/>
          <w:sz w:val="28"/>
          <w:szCs w:val="28"/>
        </w:rPr>
        <w:t xml:space="preserve">                                                                                                        от  30.09.2016 № 574      </w:t>
      </w: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r w:rsidRPr="006562D2">
        <w:rPr>
          <w:rFonts w:ascii="Times New Roman" w:hAnsi="Times New Roman"/>
          <w:b/>
          <w:sz w:val="28"/>
          <w:szCs w:val="28"/>
        </w:rPr>
        <w:t xml:space="preserve">Финансовое обеспечение реализации муниципальной программы «Управление земельными ресурсами и имуществом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2015-2019 годы» </w:t>
      </w: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r w:rsidRPr="006562D2">
        <w:rPr>
          <w:rFonts w:ascii="Times New Roman" w:hAnsi="Times New Roman"/>
          <w:b/>
          <w:sz w:val="28"/>
          <w:szCs w:val="28"/>
        </w:rPr>
        <w:t xml:space="preserve">за счет всех источников финансирования бюджета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 год</w:t>
      </w: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p>
    <w:p w:rsidR="006562D2" w:rsidRPr="006562D2" w:rsidRDefault="006562D2" w:rsidP="006562D2">
      <w:pPr>
        <w:spacing w:after="0" w:line="20" w:lineRule="exact"/>
        <w:rPr>
          <w:rFonts w:ascii="Times New Roman" w:hAnsi="Times New Roman"/>
          <w:sz w:val="2"/>
          <w:szCs w:val="2"/>
        </w:rPr>
      </w:pPr>
    </w:p>
    <w:tbl>
      <w:tblPr>
        <w:tblpPr w:leftFromText="180" w:rightFromText="180" w:vertAnchor="text" w:tblpXSpec="center" w:tblpY="1"/>
        <w:tblOverlap w:val="never"/>
        <w:tblW w:w="43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1"/>
        <w:gridCol w:w="2323"/>
        <w:gridCol w:w="1242"/>
        <w:gridCol w:w="1229"/>
        <w:gridCol w:w="1580"/>
        <w:gridCol w:w="885"/>
        <w:gridCol w:w="1472"/>
      </w:tblGrid>
      <w:tr w:rsidR="006562D2" w:rsidRPr="006562D2" w:rsidTr="00E030B5">
        <w:trPr>
          <w:trHeight w:val="239"/>
        </w:trPr>
        <w:tc>
          <w:tcPr>
            <w:tcW w:w="1696" w:type="pct"/>
            <w:vMerge w:val="restar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Наименование муниципальной программы, подпрограммы, основного мероприятия</w:t>
            </w:r>
          </w:p>
        </w:tc>
        <w:tc>
          <w:tcPr>
            <w:tcW w:w="879" w:type="pct"/>
            <w:vMerge w:val="restar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Ответственный исполнитель, соисполнители, участники</w:t>
            </w:r>
          </w:p>
        </w:tc>
        <w:tc>
          <w:tcPr>
            <w:tcW w:w="1868" w:type="pct"/>
            <w:gridSpan w:val="4"/>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4"/>
                <w:szCs w:val="24"/>
              </w:rPr>
              <w:t xml:space="preserve">Код бюджетной классификации </w:t>
            </w:r>
            <w:r w:rsidRPr="006562D2">
              <w:rPr>
                <w:rFonts w:ascii="Times New Roman" w:hAnsi="Times New Roman"/>
                <w:sz w:val="24"/>
                <w:szCs w:val="24"/>
                <w:vertAlign w:val="superscript"/>
              </w:rPr>
              <w:t>1</w:t>
            </w:r>
          </w:p>
        </w:tc>
        <w:tc>
          <w:tcPr>
            <w:tcW w:w="557" w:type="pct"/>
            <w:vMerge w:val="restart"/>
            <w:shd w:val="clear" w:color="auto" w:fill="auto"/>
            <w:vAlign w:val="center"/>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2015</w:t>
            </w:r>
          </w:p>
        </w:tc>
      </w:tr>
      <w:tr w:rsidR="006562D2" w:rsidRPr="006562D2" w:rsidTr="00E030B5">
        <w:trPr>
          <w:trHeight w:val="239"/>
        </w:trPr>
        <w:tc>
          <w:tcPr>
            <w:tcW w:w="1696" w:type="pct"/>
            <w:vMerge/>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879" w:type="pct"/>
            <w:vMerge/>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ГРБС</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proofErr w:type="spellStart"/>
            <w:r w:rsidRPr="006562D2">
              <w:rPr>
                <w:rFonts w:ascii="Times New Roman" w:hAnsi="Times New Roman"/>
                <w:sz w:val="24"/>
                <w:szCs w:val="24"/>
              </w:rPr>
              <w:t>Рз</w:t>
            </w:r>
            <w:proofErr w:type="spellEnd"/>
            <w:r w:rsidRPr="006562D2">
              <w:rPr>
                <w:rFonts w:ascii="Times New Roman" w:hAnsi="Times New Roman"/>
                <w:sz w:val="24"/>
                <w:szCs w:val="24"/>
              </w:rPr>
              <w:t xml:space="preserve"> </w:t>
            </w:r>
            <w:proofErr w:type="spellStart"/>
            <w:proofErr w:type="gramStart"/>
            <w:r w:rsidRPr="006562D2">
              <w:rPr>
                <w:rFonts w:ascii="Times New Roman" w:hAnsi="Times New Roman"/>
                <w:sz w:val="24"/>
                <w:szCs w:val="24"/>
              </w:rPr>
              <w:t>Пр</w:t>
            </w:r>
            <w:proofErr w:type="spellEnd"/>
            <w:proofErr w:type="gramEnd"/>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ЦСР</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ВР</w:t>
            </w:r>
          </w:p>
        </w:tc>
        <w:tc>
          <w:tcPr>
            <w:tcW w:w="557" w:type="pct"/>
            <w:vMerge/>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p>
        </w:tc>
      </w:tr>
      <w:tr w:rsidR="006562D2" w:rsidRPr="006562D2" w:rsidTr="00E030B5">
        <w:trPr>
          <w:trHeight w:val="239"/>
        </w:trPr>
        <w:tc>
          <w:tcPr>
            <w:tcW w:w="1696"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w:t>
            </w:r>
          </w:p>
        </w:tc>
        <w:tc>
          <w:tcPr>
            <w:tcW w:w="879"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w:t>
            </w:r>
          </w:p>
        </w:tc>
        <w:tc>
          <w:tcPr>
            <w:tcW w:w="470"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3</w:t>
            </w:r>
          </w:p>
        </w:tc>
        <w:tc>
          <w:tcPr>
            <w:tcW w:w="465"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4</w:t>
            </w:r>
          </w:p>
        </w:tc>
        <w:tc>
          <w:tcPr>
            <w:tcW w:w="598"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5</w:t>
            </w:r>
          </w:p>
        </w:tc>
        <w:tc>
          <w:tcPr>
            <w:tcW w:w="335"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6</w:t>
            </w:r>
          </w:p>
        </w:tc>
        <w:tc>
          <w:tcPr>
            <w:tcW w:w="557"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7</w:t>
            </w:r>
          </w:p>
        </w:tc>
      </w:tr>
      <w:tr w:rsidR="006562D2" w:rsidRPr="006562D2" w:rsidTr="00E030B5">
        <w:trPr>
          <w:trHeight w:val="353"/>
        </w:trPr>
        <w:tc>
          <w:tcPr>
            <w:tcW w:w="1696"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Муниципальная программа «Управление земельными ресурсами и имуществом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на 2015-2019 годы»</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всего</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0300000000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19 573,1</w:t>
            </w:r>
          </w:p>
        </w:tc>
      </w:tr>
      <w:tr w:rsidR="006562D2" w:rsidRPr="006562D2" w:rsidTr="00E030B5">
        <w:trPr>
          <w:trHeight w:val="353"/>
        </w:trPr>
        <w:tc>
          <w:tcPr>
            <w:tcW w:w="1696"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ответственный исполнитель муниципальной программы - </w:t>
            </w:r>
            <w:r w:rsidRPr="006562D2">
              <w:rPr>
                <w:rFonts w:ascii="Times New Roman" w:hAnsi="Times New Roman"/>
                <w:lang w:eastAsia="ru-RU"/>
              </w:rPr>
              <w:t xml:space="preserve"> КИО и ТП</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0300000000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19 573,1</w:t>
            </w:r>
          </w:p>
        </w:tc>
      </w:tr>
      <w:tr w:rsidR="006562D2" w:rsidRPr="006562D2" w:rsidTr="00E030B5">
        <w:trPr>
          <w:trHeight w:val="353"/>
        </w:trPr>
        <w:tc>
          <w:tcPr>
            <w:tcW w:w="1696"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соисполнитель программы – администрация КМР</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713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0300000000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353"/>
        </w:trPr>
        <w:tc>
          <w:tcPr>
            <w:tcW w:w="1696"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Подпрограмма 1 «Эффективное управление земельными ресурсами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всего</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75,7</w:t>
            </w:r>
          </w:p>
        </w:tc>
      </w:tr>
      <w:tr w:rsidR="006562D2" w:rsidRPr="006562D2" w:rsidTr="00E030B5">
        <w:trPr>
          <w:trHeight w:val="840"/>
        </w:trPr>
        <w:tc>
          <w:tcPr>
            <w:tcW w:w="1696" w:type="pct"/>
            <w:vMerge/>
            <w:shd w:val="clear" w:color="auto" w:fill="auto"/>
            <w:hideMark/>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879" w:type="pct"/>
            <w:shd w:val="clear" w:color="auto" w:fill="auto"/>
            <w:hideMark/>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 xml:space="preserve"> КИО и ТП</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75,7</w:t>
            </w:r>
          </w:p>
        </w:tc>
      </w:tr>
      <w:tr w:rsidR="006562D2" w:rsidRPr="006562D2" w:rsidTr="00E030B5">
        <w:trPr>
          <w:trHeight w:val="1057"/>
        </w:trPr>
        <w:tc>
          <w:tcPr>
            <w:tcW w:w="1696"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u w:val="single"/>
              </w:rPr>
              <w:lastRenderedPageBreak/>
              <w:t xml:space="preserve">Основное мероприятие 1.1 </w:t>
            </w:r>
            <w:r w:rsidRPr="006562D2">
              <w:rPr>
                <w:rFonts w:ascii="Times New Roman" w:hAnsi="Times New Roman"/>
                <w:b/>
                <w:sz w:val="24"/>
                <w:szCs w:val="24"/>
              </w:rPr>
              <w:t>Подготовка земельных участков, к вовлечению в оборот</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0310140030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75,7</w:t>
            </w:r>
          </w:p>
        </w:tc>
      </w:tr>
      <w:tr w:rsidR="006562D2" w:rsidRPr="006562D2" w:rsidTr="00E030B5">
        <w:trPr>
          <w:trHeight w:val="930"/>
        </w:trPr>
        <w:tc>
          <w:tcPr>
            <w:tcW w:w="1696"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1.2</w:t>
            </w:r>
            <w:r w:rsidRPr="006562D2">
              <w:rPr>
                <w:rFonts w:ascii="Times New Roman" w:hAnsi="Times New Roman"/>
                <w:b/>
                <w:sz w:val="24"/>
                <w:szCs w:val="24"/>
              </w:rPr>
              <w:t xml:space="preserve"> Обеспечение граждан, имеющих трех и более детей, земельными участками</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0310240030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353"/>
        </w:trPr>
        <w:tc>
          <w:tcPr>
            <w:tcW w:w="1696"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2 «</w:t>
            </w:r>
            <w:r w:rsidRPr="006562D2">
              <w:rPr>
                <w:rFonts w:ascii="Times New Roman" w:hAnsi="Times New Roman"/>
                <w:b/>
                <w:bCs/>
                <w:color w:val="000000"/>
                <w:sz w:val="24"/>
                <w:szCs w:val="24"/>
              </w:rPr>
              <w:t xml:space="preserve">Эффективное управление  муниципальным имуществом </w:t>
            </w:r>
            <w:proofErr w:type="spellStart"/>
            <w:r w:rsidRPr="006562D2">
              <w:rPr>
                <w:rFonts w:ascii="Times New Roman" w:hAnsi="Times New Roman"/>
                <w:b/>
                <w:bCs/>
                <w:color w:val="000000"/>
                <w:sz w:val="24"/>
                <w:szCs w:val="24"/>
              </w:rPr>
              <w:t>Краснокамского</w:t>
            </w:r>
            <w:proofErr w:type="spellEnd"/>
            <w:r w:rsidRPr="006562D2">
              <w:rPr>
                <w:rFonts w:ascii="Times New Roman" w:hAnsi="Times New Roman"/>
                <w:b/>
                <w:bCs/>
                <w:color w:val="000000"/>
                <w:sz w:val="24"/>
                <w:szCs w:val="24"/>
              </w:rPr>
              <w:t xml:space="preserve"> муниципального района»</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всего</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0320000000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12 855,4</w:t>
            </w:r>
          </w:p>
        </w:tc>
      </w:tr>
      <w:tr w:rsidR="006562D2" w:rsidRPr="006562D2" w:rsidTr="00E030B5">
        <w:trPr>
          <w:trHeight w:val="915"/>
        </w:trPr>
        <w:tc>
          <w:tcPr>
            <w:tcW w:w="1696"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 xml:space="preserve"> КИО и ТП</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12 855,4</w:t>
            </w:r>
          </w:p>
        </w:tc>
      </w:tr>
      <w:tr w:rsidR="006562D2" w:rsidRPr="006562D2" w:rsidTr="00E030B5">
        <w:trPr>
          <w:trHeight w:val="750"/>
        </w:trPr>
        <w:tc>
          <w:tcPr>
            <w:tcW w:w="1696"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соисполнитель подпрограммы – администрация КМР</w:t>
            </w:r>
          </w:p>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1202</w:t>
            </w:r>
          </w:p>
        </w:tc>
        <w:tc>
          <w:tcPr>
            <w:tcW w:w="59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0320000000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613"/>
        </w:trPr>
        <w:tc>
          <w:tcPr>
            <w:tcW w:w="1696" w:type="pct"/>
            <w:vMerge w:val="restart"/>
            <w:shd w:val="clear" w:color="auto" w:fill="auto"/>
            <w:vAlign w:val="center"/>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2.1</w:t>
            </w:r>
            <w:r w:rsidRPr="006562D2">
              <w:rPr>
                <w:rFonts w:ascii="Times New Roman" w:hAnsi="Times New Roman"/>
                <w:b/>
              </w:rPr>
              <w:t xml:space="preserve"> </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rPr>
              <w:t>Обеспечение предоставления всех объектов недвижимости в пользование</w:t>
            </w:r>
          </w:p>
        </w:tc>
        <w:tc>
          <w:tcPr>
            <w:tcW w:w="879"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470" w:type="pct"/>
            <w:vMerge w:val="restart"/>
            <w:shd w:val="clear" w:color="auto" w:fill="auto"/>
            <w:vAlign w:val="bottom"/>
          </w:tcPr>
          <w:p w:rsidR="006562D2" w:rsidRPr="006562D2" w:rsidRDefault="006562D2" w:rsidP="006562D2">
            <w:pPr>
              <w:jc w:val="center"/>
              <w:rPr>
                <w:rFonts w:ascii="Times New Roman" w:hAnsi="Times New Roman"/>
              </w:rPr>
            </w:pPr>
          </w:p>
          <w:p w:rsidR="006562D2" w:rsidRPr="006562D2" w:rsidRDefault="006562D2" w:rsidP="006562D2">
            <w:pPr>
              <w:jc w:val="center"/>
              <w:rPr>
                <w:rFonts w:ascii="Times New Roman" w:hAnsi="Times New Roman"/>
              </w:rPr>
            </w:pPr>
          </w:p>
          <w:p w:rsidR="006562D2" w:rsidRPr="006562D2" w:rsidRDefault="006562D2" w:rsidP="006562D2">
            <w:pPr>
              <w:jc w:val="center"/>
              <w:rPr>
                <w:rFonts w:ascii="Times New Roman" w:hAnsi="Times New Roman"/>
              </w:rPr>
            </w:pPr>
            <w:r w:rsidRPr="006562D2">
              <w:rPr>
                <w:rFonts w:ascii="Times New Roman" w:hAnsi="Times New Roman"/>
              </w:rPr>
              <w:t>712</w:t>
            </w:r>
          </w:p>
          <w:p w:rsidR="006562D2" w:rsidRPr="006562D2" w:rsidRDefault="006562D2" w:rsidP="006562D2">
            <w:pPr>
              <w:jc w:val="center"/>
              <w:rPr>
                <w:rFonts w:ascii="Times New Roman" w:hAnsi="Times New Roman"/>
                <w:b/>
              </w:rPr>
            </w:pPr>
          </w:p>
          <w:p w:rsidR="006562D2" w:rsidRPr="006562D2" w:rsidRDefault="006562D2" w:rsidP="006562D2">
            <w:pPr>
              <w:jc w:val="center"/>
              <w:rPr>
                <w:rFonts w:ascii="Times New Roman" w:hAnsi="Times New Roman"/>
                <w:b/>
              </w:rPr>
            </w:pPr>
          </w:p>
        </w:tc>
        <w:tc>
          <w:tcPr>
            <w:tcW w:w="465" w:type="pct"/>
            <w:vMerge w:val="restart"/>
            <w:shd w:val="clear" w:color="auto" w:fill="auto"/>
            <w:vAlign w:val="bottom"/>
          </w:tcPr>
          <w:p w:rsidR="006562D2" w:rsidRPr="006562D2" w:rsidRDefault="006562D2" w:rsidP="006562D2">
            <w:pPr>
              <w:jc w:val="center"/>
              <w:rPr>
                <w:rFonts w:ascii="Times New Roman" w:hAnsi="Times New Roman"/>
              </w:rPr>
            </w:pPr>
            <w:r w:rsidRPr="006562D2">
              <w:rPr>
                <w:rFonts w:ascii="Times New Roman" w:hAnsi="Times New Roman"/>
              </w:rPr>
              <w:t>0113</w:t>
            </w:r>
          </w:p>
          <w:p w:rsidR="006562D2" w:rsidRPr="006562D2" w:rsidRDefault="006562D2" w:rsidP="006562D2">
            <w:pPr>
              <w:jc w:val="center"/>
              <w:rPr>
                <w:rFonts w:ascii="Times New Roman" w:hAnsi="Times New Roman"/>
              </w:rPr>
            </w:pPr>
          </w:p>
          <w:p w:rsidR="006562D2" w:rsidRPr="006562D2" w:rsidRDefault="006562D2" w:rsidP="006562D2">
            <w:pPr>
              <w:jc w:val="center"/>
              <w:rPr>
                <w:rFonts w:ascii="Times New Roman" w:hAnsi="Times New Roman"/>
              </w:rPr>
            </w:pP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0320140030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56,9</w:t>
            </w:r>
          </w:p>
        </w:tc>
      </w:tr>
      <w:tr w:rsidR="006562D2" w:rsidRPr="006562D2" w:rsidTr="00E030B5">
        <w:trPr>
          <w:trHeight w:val="848"/>
        </w:trPr>
        <w:tc>
          <w:tcPr>
            <w:tcW w:w="1696" w:type="pct"/>
            <w:vMerge/>
            <w:shd w:val="clear" w:color="auto" w:fill="auto"/>
            <w:vAlign w:val="center"/>
          </w:tcPr>
          <w:p w:rsidR="006562D2" w:rsidRPr="006562D2" w:rsidRDefault="006562D2" w:rsidP="006562D2">
            <w:pPr>
              <w:autoSpaceDE w:val="0"/>
              <w:autoSpaceDN w:val="0"/>
              <w:adjustRightInd w:val="0"/>
              <w:spacing w:line="240" w:lineRule="exact"/>
              <w:rPr>
                <w:rFonts w:ascii="Times New Roman" w:hAnsi="Times New Roman"/>
                <w:b/>
              </w:rPr>
            </w:pPr>
          </w:p>
        </w:tc>
        <w:tc>
          <w:tcPr>
            <w:tcW w:w="879"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470" w:type="pct"/>
            <w:vMerge/>
            <w:shd w:val="clear" w:color="auto" w:fill="auto"/>
            <w:vAlign w:val="center"/>
          </w:tcPr>
          <w:p w:rsidR="006562D2" w:rsidRPr="006562D2" w:rsidRDefault="006562D2" w:rsidP="006562D2">
            <w:pPr>
              <w:jc w:val="center"/>
              <w:rPr>
                <w:rFonts w:ascii="Times New Roman" w:hAnsi="Times New Roman"/>
              </w:rPr>
            </w:pPr>
          </w:p>
        </w:tc>
        <w:tc>
          <w:tcPr>
            <w:tcW w:w="465" w:type="pct"/>
            <w:vMerge/>
            <w:shd w:val="clear" w:color="auto" w:fill="auto"/>
            <w:vAlign w:val="center"/>
          </w:tcPr>
          <w:p w:rsidR="006562D2" w:rsidRPr="006562D2" w:rsidRDefault="006562D2" w:rsidP="006562D2">
            <w:pPr>
              <w:jc w:val="center"/>
              <w:rPr>
                <w:rFonts w:ascii="Times New Roman" w:hAnsi="Times New Roman"/>
              </w:rPr>
            </w:pP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0320140030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313,0</w:t>
            </w:r>
          </w:p>
        </w:tc>
      </w:tr>
      <w:tr w:rsidR="006562D2" w:rsidRPr="006562D2" w:rsidTr="00E030B5">
        <w:trPr>
          <w:trHeight w:val="867"/>
        </w:trPr>
        <w:tc>
          <w:tcPr>
            <w:tcW w:w="1696" w:type="pct"/>
            <w:vMerge w:val="restart"/>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r w:rsidRPr="006562D2">
              <w:rPr>
                <w:rFonts w:ascii="Times New Roman" w:hAnsi="Times New Roman"/>
                <w:b/>
                <w:u w:val="single"/>
              </w:rPr>
              <w:t xml:space="preserve">Основное мероприятие 2.2 </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rPr>
              <w:t xml:space="preserve">Обеспечение технической инвентаризации, кадастрового учета, </w:t>
            </w:r>
            <w:r w:rsidRPr="006562D2">
              <w:rPr>
                <w:rFonts w:ascii="Times New Roman" w:hAnsi="Times New Roman"/>
                <w:b/>
              </w:rPr>
              <w:lastRenderedPageBreak/>
              <w:t xml:space="preserve">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b/>
              </w:rPr>
              <w:t>Краснокамского</w:t>
            </w:r>
            <w:proofErr w:type="spellEnd"/>
            <w:r w:rsidRPr="006562D2">
              <w:rPr>
                <w:rFonts w:ascii="Times New Roman" w:hAnsi="Times New Roman"/>
                <w:b/>
              </w:rPr>
              <w:t xml:space="preserve"> муниципального района на объекты недвижимости</w:t>
            </w:r>
          </w:p>
        </w:tc>
        <w:tc>
          <w:tcPr>
            <w:tcW w:w="879"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0320240030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 xml:space="preserve"> 3 068,1</w:t>
            </w:r>
          </w:p>
        </w:tc>
      </w:tr>
      <w:tr w:rsidR="006562D2" w:rsidRPr="006562D2" w:rsidTr="00E030B5">
        <w:trPr>
          <w:trHeight w:val="2005"/>
        </w:trPr>
        <w:tc>
          <w:tcPr>
            <w:tcW w:w="1696" w:type="pct"/>
            <w:vMerge/>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p>
        </w:tc>
        <w:tc>
          <w:tcPr>
            <w:tcW w:w="879"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0320240030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2 500,4</w:t>
            </w:r>
          </w:p>
        </w:tc>
      </w:tr>
      <w:tr w:rsidR="006562D2" w:rsidRPr="006562D2" w:rsidTr="00E030B5">
        <w:trPr>
          <w:trHeight w:val="795"/>
        </w:trPr>
        <w:tc>
          <w:tcPr>
            <w:tcW w:w="1696" w:type="pct"/>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r w:rsidRPr="006562D2">
              <w:rPr>
                <w:rFonts w:ascii="Times New Roman" w:hAnsi="Times New Roman"/>
                <w:b/>
                <w:u w:val="single"/>
              </w:rPr>
              <w:lastRenderedPageBreak/>
              <w:t xml:space="preserve">Основное мероприятие 2.3 </w:t>
            </w:r>
          </w:p>
          <w:p w:rsidR="006562D2" w:rsidRPr="006562D2" w:rsidRDefault="006562D2" w:rsidP="006562D2">
            <w:pPr>
              <w:autoSpaceDE w:val="0"/>
              <w:autoSpaceDN w:val="0"/>
              <w:adjustRightInd w:val="0"/>
              <w:spacing w:line="240" w:lineRule="exact"/>
              <w:contextualSpacing/>
              <w:rPr>
                <w:rFonts w:ascii="Times New Roman" w:hAnsi="Times New Roman"/>
                <w:b/>
              </w:rPr>
            </w:pPr>
            <w:r w:rsidRPr="006562D2">
              <w:rPr>
                <w:rFonts w:ascii="Times New Roman" w:hAnsi="Times New Roman"/>
                <w:b/>
              </w:rPr>
              <w:t xml:space="preserve">Оптимизация состава муниципального имущества </w:t>
            </w:r>
            <w:proofErr w:type="spellStart"/>
            <w:r w:rsidRPr="006562D2">
              <w:rPr>
                <w:rFonts w:ascii="Times New Roman" w:hAnsi="Times New Roman"/>
                <w:b/>
              </w:rPr>
              <w:t>Краснокамского</w:t>
            </w:r>
            <w:proofErr w:type="spellEnd"/>
            <w:r w:rsidRPr="006562D2">
              <w:rPr>
                <w:rFonts w:ascii="Times New Roman" w:hAnsi="Times New Roman"/>
                <w:b/>
              </w:rPr>
              <w:t xml:space="preserve"> муниципального района</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0320340030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82,0</w:t>
            </w:r>
          </w:p>
        </w:tc>
      </w:tr>
      <w:tr w:rsidR="006562D2" w:rsidRPr="006562D2" w:rsidTr="00E030B5">
        <w:trPr>
          <w:trHeight w:val="683"/>
        </w:trPr>
        <w:tc>
          <w:tcPr>
            <w:tcW w:w="1696"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2.4</w:t>
            </w:r>
            <w:r w:rsidRPr="006562D2">
              <w:rPr>
                <w:rFonts w:ascii="Times New Roman" w:hAnsi="Times New Roman"/>
                <w:b/>
              </w:rPr>
              <w:t xml:space="preserve"> </w:t>
            </w:r>
          </w:p>
          <w:p w:rsidR="006562D2" w:rsidRPr="006562D2" w:rsidRDefault="006562D2" w:rsidP="006562D2">
            <w:pPr>
              <w:autoSpaceDE w:val="0"/>
              <w:autoSpaceDN w:val="0"/>
              <w:adjustRightInd w:val="0"/>
              <w:spacing w:line="240" w:lineRule="exact"/>
              <w:rPr>
                <w:rFonts w:ascii="Times New Roman" w:hAnsi="Times New Roman"/>
                <w:b/>
              </w:rPr>
            </w:pPr>
            <w:proofErr w:type="gramStart"/>
            <w:r w:rsidRPr="006562D2">
              <w:rPr>
                <w:rFonts w:ascii="Times New Roman" w:hAnsi="Times New Roman"/>
                <w:b/>
              </w:rPr>
              <w:t>Контроль за</w:t>
            </w:r>
            <w:proofErr w:type="gramEnd"/>
            <w:r w:rsidRPr="006562D2">
              <w:rPr>
                <w:rFonts w:ascii="Times New Roman" w:hAnsi="Times New Roman"/>
                <w:b/>
              </w:rPr>
              <w:t xml:space="preserve"> использованием, сохранностью муниципального имущества, закрепленного на вещном праве за муниципальными учреждениями (организациями) и имуществом составляющим казну </w:t>
            </w:r>
            <w:proofErr w:type="spellStart"/>
            <w:r w:rsidRPr="006562D2">
              <w:rPr>
                <w:rFonts w:ascii="Times New Roman" w:hAnsi="Times New Roman"/>
                <w:b/>
              </w:rPr>
              <w:t>Краснокамского</w:t>
            </w:r>
            <w:proofErr w:type="spellEnd"/>
            <w:r w:rsidRPr="006562D2">
              <w:rPr>
                <w:rFonts w:ascii="Times New Roman" w:hAnsi="Times New Roman"/>
                <w:b/>
              </w:rPr>
              <w:t xml:space="preserve"> муниципального района, управление и содержание имущества казны</w:t>
            </w:r>
          </w:p>
        </w:tc>
        <w:tc>
          <w:tcPr>
            <w:tcW w:w="879"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0320440030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6 817,0</w:t>
            </w:r>
          </w:p>
        </w:tc>
      </w:tr>
      <w:tr w:rsidR="006562D2" w:rsidRPr="006562D2" w:rsidTr="00E030B5">
        <w:trPr>
          <w:trHeight w:val="690"/>
        </w:trPr>
        <w:tc>
          <w:tcPr>
            <w:tcW w:w="1696"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879"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0320440030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3,0</w:t>
            </w:r>
          </w:p>
        </w:tc>
      </w:tr>
      <w:tr w:rsidR="006562D2" w:rsidRPr="006562D2" w:rsidTr="00E030B5">
        <w:trPr>
          <w:trHeight w:val="645"/>
        </w:trPr>
        <w:tc>
          <w:tcPr>
            <w:tcW w:w="1696"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879"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1202</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0320440030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1305"/>
        </w:trPr>
        <w:tc>
          <w:tcPr>
            <w:tcW w:w="1696"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2.5</w:t>
            </w:r>
            <w:r w:rsidRPr="006562D2">
              <w:rPr>
                <w:rFonts w:ascii="Times New Roman" w:hAnsi="Times New Roman"/>
                <w:b/>
              </w:rPr>
              <w:t xml:space="preserve"> Осуществление полномочий прав собственника муниципального имущества  в отношении имущества, закрепленного за муниципальными учреждениями</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0320540030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934"/>
        </w:trPr>
        <w:tc>
          <w:tcPr>
            <w:tcW w:w="1696"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2.6</w:t>
            </w:r>
            <w:r w:rsidRPr="006562D2">
              <w:rPr>
                <w:rFonts w:ascii="Times New Roman" w:hAnsi="Times New Roman"/>
                <w:b/>
              </w:rPr>
              <w:t xml:space="preserve"> Осуществление полномочий собственника в отношении хозяйствующих субъектов</w:t>
            </w: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0320640030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18,0</w:t>
            </w:r>
          </w:p>
        </w:tc>
      </w:tr>
      <w:tr w:rsidR="006562D2" w:rsidRPr="006562D2" w:rsidTr="00E030B5">
        <w:trPr>
          <w:trHeight w:val="353"/>
        </w:trPr>
        <w:tc>
          <w:tcPr>
            <w:tcW w:w="1696"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3</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sz w:val="24"/>
                <w:szCs w:val="24"/>
              </w:rPr>
              <w:lastRenderedPageBreak/>
              <w:t>«Обеспечение реализации муниципальной программы»</w:t>
            </w: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Основное мероприятие 3.1. Обеспечение выполнения функций органами местного самоуправления.</w:t>
            </w:r>
          </w:p>
          <w:p w:rsidR="006562D2" w:rsidRPr="006562D2" w:rsidRDefault="006562D2" w:rsidP="006562D2">
            <w:pPr>
              <w:autoSpaceDE w:val="0"/>
              <w:autoSpaceDN w:val="0"/>
              <w:adjustRightInd w:val="0"/>
              <w:spacing w:line="240" w:lineRule="exact"/>
              <w:rPr>
                <w:rFonts w:ascii="Times New Roman" w:hAnsi="Times New Roman"/>
                <w:b/>
              </w:rPr>
            </w:pPr>
          </w:p>
        </w:tc>
        <w:tc>
          <w:tcPr>
            <w:tcW w:w="879"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lastRenderedPageBreak/>
              <w:t>всего</w:t>
            </w:r>
          </w:p>
        </w:tc>
        <w:tc>
          <w:tcPr>
            <w:tcW w:w="4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712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0104</w:t>
            </w:r>
          </w:p>
        </w:tc>
        <w:tc>
          <w:tcPr>
            <w:tcW w:w="59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0330000000</w:t>
            </w:r>
          </w:p>
        </w:tc>
        <w:tc>
          <w:tcPr>
            <w:tcW w:w="3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55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6 642,0</w:t>
            </w:r>
          </w:p>
        </w:tc>
      </w:tr>
      <w:tr w:rsidR="006562D2" w:rsidRPr="006562D2" w:rsidTr="00E030B5">
        <w:trPr>
          <w:trHeight w:val="1464"/>
        </w:trPr>
        <w:tc>
          <w:tcPr>
            <w:tcW w:w="1696" w:type="pct"/>
            <w:vMerge/>
            <w:tcBorders>
              <w:bottom w:val="single" w:sz="4" w:space="0" w:color="auto"/>
            </w:tcBorders>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879" w:type="pct"/>
            <w:tcBorders>
              <w:bottom w:val="single" w:sz="4" w:space="0" w:color="auto"/>
            </w:tcBorders>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 xml:space="preserve"> КИО и ТП</w:t>
            </w:r>
          </w:p>
        </w:tc>
        <w:tc>
          <w:tcPr>
            <w:tcW w:w="470" w:type="pct"/>
            <w:tcBorders>
              <w:bottom w:val="single" w:sz="4" w:space="0" w:color="auto"/>
            </w:tcBorders>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tcBorders>
              <w:bottom w:val="single" w:sz="4" w:space="0" w:color="auto"/>
            </w:tcBorders>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598" w:type="pct"/>
            <w:tcBorders>
              <w:bottom w:val="single" w:sz="4" w:space="0" w:color="auto"/>
            </w:tcBorders>
            <w:shd w:val="clear" w:color="auto" w:fill="auto"/>
            <w:vAlign w:val="center"/>
          </w:tcPr>
          <w:p w:rsidR="006562D2" w:rsidRPr="006562D2" w:rsidRDefault="006562D2" w:rsidP="006562D2">
            <w:pPr>
              <w:jc w:val="center"/>
            </w:pPr>
            <w:r w:rsidRPr="006562D2">
              <w:rPr>
                <w:rFonts w:ascii="Times New Roman" w:hAnsi="Times New Roman"/>
              </w:rPr>
              <w:t>0330000000</w:t>
            </w:r>
          </w:p>
        </w:tc>
        <w:tc>
          <w:tcPr>
            <w:tcW w:w="335"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557"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6 642,0</w:t>
            </w:r>
          </w:p>
        </w:tc>
      </w:tr>
      <w:tr w:rsidR="006562D2" w:rsidRPr="006562D2" w:rsidTr="00E030B5">
        <w:trPr>
          <w:trHeight w:val="357"/>
        </w:trPr>
        <w:tc>
          <w:tcPr>
            <w:tcW w:w="1696" w:type="pct"/>
            <w:vMerge/>
            <w:shd w:val="clear" w:color="auto" w:fill="auto"/>
          </w:tcPr>
          <w:p w:rsidR="006562D2" w:rsidRPr="006562D2" w:rsidRDefault="006562D2" w:rsidP="006562D2">
            <w:pPr>
              <w:jc w:val="both"/>
              <w:rPr>
                <w:rFonts w:ascii="Times New Roman" w:hAnsi="Times New Roman"/>
                <w:sz w:val="18"/>
                <w:szCs w:val="18"/>
              </w:rPr>
            </w:pPr>
          </w:p>
        </w:tc>
        <w:tc>
          <w:tcPr>
            <w:tcW w:w="879" w:type="pct"/>
            <w:shd w:val="clear" w:color="auto" w:fill="auto"/>
          </w:tcPr>
          <w:p w:rsidR="006562D2" w:rsidRPr="006562D2" w:rsidRDefault="006562D2" w:rsidP="006562D2">
            <w:pPr>
              <w:jc w:val="both"/>
              <w:rPr>
                <w:rFonts w:ascii="Times New Roman" w:hAnsi="Times New Roman"/>
                <w:sz w:val="18"/>
                <w:szCs w:val="18"/>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598"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55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6 239,2</w:t>
            </w:r>
          </w:p>
        </w:tc>
      </w:tr>
      <w:tr w:rsidR="006562D2" w:rsidRPr="006562D2" w:rsidTr="00E030B5">
        <w:trPr>
          <w:trHeight w:val="357"/>
        </w:trPr>
        <w:tc>
          <w:tcPr>
            <w:tcW w:w="1696" w:type="pct"/>
            <w:vMerge/>
            <w:shd w:val="clear" w:color="auto" w:fill="auto"/>
          </w:tcPr>
          <w:p w:rsidR="006562D2" w:rsidRPr="006562D2" w:rsidRDefault="006562D2" w:rsidP="006562D2">
            <w:pPr>
              <w:jc w:val="both"/>
              <w:rPr>
                <w:rFonts w:ascii="Times New Roman" w:hAnsi="Times New Roman"/>
                <w:sz w:val="18"/>
                <w:szCs w:val="18"/>
              </w:rPr>
            </w:pPr>
          </w:p>
        </w:tc>
        <w:tc>
          <w:tcPr>
            <w:tcW w:w="879" w:type="pct"/>
            <w:shd w:val="clear" w:color="auto" w:fill="auto"/>
          </w:tcPr>
          <w:p w:rsidR="006562D2" w:rsidRPr="006562D2" w:rsidRDefault="006562D2" w:rsidP="006562D2">
            <w:pPr>
              <w:jc w:val="both"/>
              <w:rPr>
                <w:rFonts w:ascii="Times New Roman" w:hAnsi="Times New Roman"/>
                <w:sz w:val="18"/>
                <w:szCs w:val="18"/>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598"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55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6 239,2</w:t>
            </w:r>
          </w:p>
        </w:tc>
      </w:tr>
      <w:tr w:rsidR="006562D2" w:rsidRPr="006562D2" w:rsidTr="00E030B5">
        <w:trPr>
          <w:trHeight w:val="419"/>
        </w:trPr>
        <w:tc>
          <w:tcPr>
            <w:tcW w:w="1696" w:type="pct"/>
            <w:vMerge/>
            <w:shd w:val="clear" w:color="auto" w:fill="auto"/>
          </w:tcPr>
          <w:p w:rsidR="006562D2" w:rsidRPr="006562D2" w:rsidRDefault="006562D2" w:rsidP="006562D2">
            <w:pPr>
              <w:jc w:val="both"/>
              <w:rPr>
                <w:rFonts w:ascii="Times New Roman" w:hAnsi="Times New Roman"/>
                <w:sz w:val="18"/>
                <w:szCs w:val="18"/>
              </w:rPr>
            </w:pPr>
          </w:p>
        </w:tc>
        <w:tc>
          <w:tcPr>
            <w:tcW w:w="879" w:type="pct"/>
            <w:shd w:val="clear" w:color="auto" w:fill="auto"/>
          </w:tcPr>
          <w:p w:rsidR="006562D2" w:rsidRPr="006562D2" w:rsidRDefault="006562D2" w:rsidP="006562D2">
            <w:pPr>
              <w:jc w:val="both"/>
              <w:rPr>
                <w:rFonts w:ascii="Times New Roman" w:hAnsi="Times New Roman"/>
                <w:sz w:val="18"/>
                <w:szCs w:val="18"/>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598"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300</w:t>
            </w:r>
          </w:p>
        </w:tc>
        <w:tc>
          <w:tcPr>
            <w:tcW w:w="55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45,7</w:t>
            </w:r>
          </w:p>
        </w:tc>
      </w:tr>
      <w:tr w:rsidR="006562D2" w:rsidRPr="006562D2" w:rsidTr="00E030B5">
        <w:trPr>
          <w:trHeight w:val="419"/>
        </w:trPr>
        <w:tc>
          <w:tcPr>
            <w:tcW w:w="1696" w:type="pct"/>
            <w:vMerge/>
            <w:shd w:val="clear" w:color="auto" w:fill="auto"/>
          </w:tcPr>
          <w:p w:rsidR="006562D2" w:rsidRPr="006562D2" w:rsidRDefault="006562D2" w:rsidP="006562D2">
            <w:pPr>
              <w:jc w:val="both"/>
              <w:rPr>
                <w:rFonts w:ascii="Times New Roman" w:hAnsi="Times New Roman"/>
                <w:sz w:val="18"/>
                <w:szCs w:val="18"/>
              </w:rPr>
            </w:pPr>
          </w:p>
        </w:tc>
        <w:tc>
          <w:tcPr>
            <w:tcW w:w="879" w:type="pct"/>
            <w:shd w:val="clear" w:color="auto" w:fill="auto"/>
          </w:tcPr>
          <w:p w:rsidR="006562D2" w:rsidRPr="006562D2" w:rsidRDefault="006562D2" w:rsidP="006562D2">
            <w:pPr>
              <w:jc w:val="both"/>
              <w:rPr>
                <w:rFonts w:ascii="Times New Roman" w:hAnsi="Times New Roman"/>
                <w:sz w:val="18"/>
                <w:szCs w:val="18"/>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598"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55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356,5</w:t>
            </w:r>
          </w:p>
        </w:tc>
      </w:tr>
      <w:tr w:rsidR="006562D2" w:rsidRPr="006562D2" w:rsidTr="00E030B5">
        <w:trPr>
          <w:trHeight w:val="408"/>
        </w:trPr>
        <w:tc>
          <w:tcPr>
            <w:tcW w:w="1696" w:type="pct"/>
            <w:vMerge/>
            <w:shd w:val="clear" w:color="auto" w:fill="auto"/>
          </w:tcPr>
          <w:p w:rsidR="006562D2" w:rsidRPr="006562D2" w:rsidRDefault="006562D2" w:rsidP="006562D2">
            <w:pPr>
              <w:jc w:val="both"/>
              <w:rPr>
                <w:rFonts w:ascii="Times New Roman" w:hAnsi="Times New Roman"/>
                <w:sz w:val="18"/>
                <w:szCs w:val="18"/>
              </w:rPr>
            </w:pPr>
          </w:p>
        </w:tc>
        <w:tc>
          <w:tcPr>
            <w:tcW w:w="879" w:type="pct"/>
            <w:shd w:val="clear" w:color="auto" w:fill="auto"/>
          </w:tcPr>
          <w:p w:rsidR="006562D2" w:rsidRPr="006562D2" w:rsidRDefault="006562D2" w:rsidP="006562D2">
            <w:pPr>
              <w:jc w:val="both"/>
              <w:rPr>
                <w:rFonts w:ascii="Times New Roman" w:hAnsi="Times New Roman"/>
                <w:sz w:val="18"/>
                <w:szCs w:val="18"/>
              </w:rPr>
            </w:pPr>
          </w:p>
        </w:tc>
        <w:tc>
          <w:tcPr>
            <w:tcW w:w="47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46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598"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55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0,6</w:t>
            </w:r>
          </w:p>
        </w:tc>
      </w:tr>
    </w:tbl>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auto"/>
        <w:jc w:val="both"/>
      </w:pPr>
    </w:p>
    <w:p w:rsidR="006562D2" w:rsidRPr="006562D2" w:rsidRDefault="006562D2" w:rsidP="006562D2">
      <w:pPr>
        <w:spacing w:after="0" w:line="240" w:lineRule="exact"/>
        <w:jc w:val="center"/>
        <w:rPr>
          <w:rFonts w:ascii="Times New Roman" w:hAnsi="Times New Roman"/>
          <w:sz w:val="28"/>
          <w:szCs w:val="28"/>
        </w:rPr>
      </w:pPr>
      <w:r w:rsidRPr="006562D2">
        <w:rPr>
          <w:rFonts w:ascii="Times New Roman" w:hAnsi="Times New Roman"/>
          <w:sz w:val="28"/>
          <w:szCs w:val="28"/>
        </w:rPr>
        <w:t xml:space="preserve">   </w:t>
      </w:r>
    </w:p>
    <w:p w:rsidR="006562D2" w:rsidRPr="006562D2" w:rsidRDefault="006562D2" w:rsidP="006562D2">
      <w:pPr>
        <w:spacing w:after="0" w:line="240" w:lineRule="auto"/>
        <w:jc w:val="both"/>
      </w:pP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p>
    <w:p w:rsidR="006562D2" w:rsidRPr="006562D2" w:rsidRDefault="006562D2" w:rsidP="006562D2">
      <w:pPr>
        <w:widowControl w:val="0"/>
        <w:autoSpaceDE w:val="0"/>
        <w:autoSpaceDN w:val="0"/>
        <w:adjustRightInd w:val="0"/>
        <w:spacing w:after="0" w:line="300" w:lineRule="exact"/>
        <w:jc w:val="center"/>
      </w:pPr>
      <w:r w:rsidRPr="006562D2">
        <w:rPr>
          <w:rFonts w:ascii="Times New Roman" w:hAnsi="Times New Roman"/>
          <w:b/>
          <w:sz w:val="28"/>
          <w:szCs w:val="28"/>
        </w:rPr>
        <w:br w:type="page"/>
      </w:r>
      <w:r w:rsidRPr="006562D2">
        <w:rPr>
          <w:rFonts w:ascii="Times New Roman" w:hAnsi="Times New Roman"/>
          <w:b/>
          <w:sz w:val="28"/>
          <w:szCs w:val="28"/>
        </w:rPr>
        <w:lastRenderedPageBreak/>
        <w:t xml:space="preserve">Финансовое обеспечение реализации муниципальной программы «Управление земельными ресурсами и имуществом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2015-2019 годы» за счет средств бюджета Пермского края, Федерального бюджета на 2016-2019 годы</w:t>
      </w: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2134"/>
        <w:gridCol w:w="1179"/>
        <w:gridCol w:w="946"/>
        <w:gridCol w:w="1468"/>
        <w:gridCol w:w="1041"/>
        <w:gridCol w:w="1142"/>
        <w:gridCol w:w="1151"/>
        <w:gridCol w:w="1029"/>
        <w:gridCol w:w="1019"/>
      </w:tblGrid>
      <w:tr w:rsidR="006562D2" w:rsidRPr="006562D2" w:rsidTr="00E030B5">
        <w:trPr>
          <w:cantSplit/>
          <w:trHeight w:val="530"/>
          <w:tblHeader/>
        </w:trPr>
        <w:tc>
          <w:tcPr>
            <w:tcW w:w="1382" w:type="pct"/>
            <w:vMerge w:val="restar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Наименование муниципальной программы, подпрограммы, основного мероприятия</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Ответственный исполнитель, соисполнители, участники</w:t>
            </w:r>
          </w:p>
        </w:tc>
        <w:tc>
          <w:tcPr>
            <w:tcW w:w="1509" w:type="pct"/>
            <w:gridSpan w:val="4"/>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 xml:space="preserve">Код бюджетной классификации </w:t>
            </w:r>
            <w:r w:rsidRPr="006562D2">
              <w:rPr>
                <w:rFonts w:ascii="Times New Roman" w:hAnsi="Times New Roman"/>
                <w:sz w:val="24"/>
                <w:szCs w:val="24"/>
                <w:vertAlign w:val="superscript"/>
              </w:rPr>
              <w:t>1</w:t>
            </w:r>
          </w:p>
        </w:tc>
        <w:tc>
          <w:tcPr>
            <w:tcW w:w="1414" w:type="pct"/>
            <w:gridSpan w:val="4"/>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 xml:space="preserve">Расходы </w:t>
            </w:r>
            <w:r w:rsidRPr="006562D2">
              <w:rPr>
                <w:rFonts w:ascii="Times New Roman" w:hAnsi="Times New Roman"/>
                <w:sz w:val="24"/>
                <w:szCs w:val="24"/>
                <w:vertAlign w:val="superscript"/>
              </w:rPr>
              <w:t>2</w:t>
            </w:r>
            <w:r w:rsidRPr="006562D2">
              <w:rPr>
                <w:rFonts w:ascii="Times New Roman" w:hAnsi="Times New Roman"/>
                <w:sz w:val="24"/>
                <w:szCs w:val="24"/>
              </w:rPr>
              <w:t>, тыс. руб.</w:t>
            </w:r>
          </w:p>
        </w:tc>
      </w:tr>
      <w:tr w:rsidR="006562D2" w:rsidRPr="006562D2" w:rsidTr="00E030B5">
        <w:trPr>
          <w:cantSplit/>
          <w:trHeight w:val="681"/>
          <w:tblHeader/>
        </w:trPr>
        <w:tc>
          <w:tcPr>
            <w:tcW w:w="1382" w:type="pct"/>
            <w:vMerge/>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spacing w:before="120" w:after="120" w:line="240" w:lineRule="exact"/>
              <w:jc w:val="center"/>
              <w:rPr>
                <w:rFonts w:ascii="Times New Roman" w:hAnsi="Times New Roman"/>
                <w:sz w:val="24"/>
                <w:szCs w:val="24"/>
              </w:rPr>
            </w:pPr>
          </w:p>
        </w:tc>
        <w:tc>
          <w:tcPr>
            <w:tcW w:w="695" w:type="pct"/>
            <w:vMerge/>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spacing w:before="120" w:after="120" w:line="240" w:lineRule="exact"/>
              <w:jc w:val="center"/>
              <w:rPr>
                <w:rFonts w:ascii="Times New Roman" w:hAnsi="Times New Roman"/>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ГРБС</w:t>
            </w:r>
          </w:p>
        </w:tc>
        <w:tc>
          <w:tcPr>
            <w:tcW w:w="308"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proofErr w:type="spellStart"/>
            <w:r w:rsidRPr="006562D2">
              <w:rPr>
                <w:rFonts w:ascii="Times New Roman" w:hAnsi="Times New Roman"/>
                <w:sz w:val="24"/>
                <w:szCs w:val="24"/>
              </w:rPr>
              <w:t>Рз</w:t>
            </w:r>
            <w:proofErr w:type="spellEnd"/>
            <w:r w:rsidRPr="006562D2">
              <w:rPr>
                <w:rFonts w:ascii="Times New Roman" w:hAnsi="Times New Roman"/>
                <w:sz w:val="24"/>
                <w:szCs w:val="24"/>
              </w:rPr>
              <w:t xml:space="preserve"> </w:t>
            </w:r>
            <w:proofErr w:type="spellStart"/>
            <w:proofErr w:type="gramStart"/>
            <w:r w:rsidRPr="006562D2">
              <w:rPr>
                <w:rFonts w:ascii="Times New Roman" w:hAnsi="Times New Roman"/>
                <w:sz w:val="24"/>
                <w:szCs w:val="24"/>
              </w:rPr>
              <w:t>Пр</w:t>
            </w:r>
            <w:proofErr w:type="spellEnd"/>
            <w:proofErr w:type="gramEnd"/>
          </w:p>
        </w:tc>
        <w:tc>
          <w:tcPr>
            <w:tcW w:w="478"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ЦСР</w:t>
            </w:r>
          </w:p>
        </w:tc>
        <w:tc>
          <w:tcPr>
            <w:tcW w:w="339"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ВР</w:t>
            </w:r>
          </w:p>
        </w:tc>
        <w:tc>
          <w:tcPr>
            <w:tcW w:w="372"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2016</w:t>
            </w:r>
          </w:p>
        </w:tc>
        <w:tc>
          <w:tcPr>
            <w:tcW w:w="375"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2017</w:t>
            </w:r>
          </w:p>
        </w:tc>
        <w:tc>
          <w:tcPr>
            <w:tcW w:w="335"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2018</w:t>
            </w:r>
          </w:p>
        </w:tc>
        <w:tc>
          <w:tcPr>
            <w:tcW w:w="332" w:type="pct"/>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2019</w:t>
            </w:r>
          </w:p>
        </w:tc>
      </w:tr>
    </w:tbl>
    <w:p w:rsidR="006562D2" w:rsidRPr="006562D2" w:rsidRDefault="006562D2" w:rsidP="006562D2">
      <w:pPr>
        <w:spacing w:after="0" w:line="20" w:lineRule="exact"/>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4"/>
        <w:gridCol w:w="2181"/>
        <w:gridCol w:w="1162"/>
        <w:gridCol w:w="955"/>
        <w:gridCol w:w="1477"/>
        <w:gridCol w:w="1032"/>
        <w:gridCol w:w="1161"/>
        <w:gridCol w:w="1154"/>
        <w:gridCol w:w="1013"/>
        <w:gridCol w:w="1013"/>
      </w:tblGrid>
      <w:tr w:rsidR="006562D2" w:rsidRPr="006562D2" w:rsidTr="00E030B5">
        <w:trPr>
          <w:trHeight w:val="239"/>
        </w:trPr>
        <w:tc>
          <w:tcPr>
            <w:tcW w:w="1369"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w:t>
            </w:r>
          </w:p>
        </w:tc>
        <w:tc>
          <w:tcPr>
            <w:tcW w:w="710"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w:t>
            </w:r>
          </w:p>
        </w:tc>
        <w:tc>
          <w:tcPr>
            <w:tcW w:w="378"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3</w:t>
            </w:r>
          </w:p>
        </w:tc>
        <w:tc>
          <w:tcPr>
            <w:tcW w:w="311"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4</w:t>
            </w:r>
          </w:p>
        </w:tc>
        <w:tc>
          <w:tcPr>
            <w:tcW w:w="481"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5</w:t>
            </w:r>
          </w:p>
        </w:tc>
        <w:tc>
          <w:tcPr>
            <w:tcW w:w="336"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6</w:t>
            </w:r>
          </w:p>
        </w:tc>
        <w:tc>
          <w:tcPr>
            <w:tcW w:w="378"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7</w:t>
            </w:r>
          </w:p>
        </w:tc>
        <w:tc>
          <w:tcPr>
            <w:tcW w:w="376"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8</w:t>
            </w:r>
          </w:p>
        </w:tc>
        <w:tc>
          <w:tcPr>
            <w:tcW w:w="330"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9</w:t>
            </w:r>
          </w:p>
        </w:tc>
        <w:tc>
          <w:tcPr>
            <w:tcW w:w="330" w:type="pc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p>
        </w:tc>
      </w:tr>
      <w:tr w:rsidR="006562D2" w:rsidRPr="006562D2" w:rsidTr="00E030B5">
        <w:trPr>
          <w:trHeight w:val="353"/>
        </w:trPr>
        <w:tc>
          <w:tcPr>
            <w:tcW w:w="1369"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Муниципальная программа «Управление земельными ресурсами и имуществом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на 2015-2019 годы»</w:t>
            </w:r>
          </w:p>
        </w:tc>
        <w:tc>
          <w:tcPr>
            <w:tcW w:w="71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всего</w:t>
            </w: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1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48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030000000</w:t>
            </w:r>
          </w:p>
        </w:tc>
        <w:tc>
          <w:tcPr>
            <w:tcW w:w="33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1 689,0</w:t>
            </w:r>
          </w:p>
        </w:tc>
        <w:tc>
          <w:tcPr>
            <w:tcW w:w="37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w:t>
            </w:r>
          </w:p>
        </w:tc>
        <w:tc>
          <w:tcPr>
            <w:tcW w:w="330"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w:t>
            </w:r>
          </w:p>
        </w:tc>
      </w:tr>
      <w:tr w:rsidR="006562D2" w:rsidRPr="006562D2" w:rsidTr="00E030B5">
        <w:trPr>
          <w:trHeight w:val="353"/>
        </w:trPr>
        <w:tc>
          <w:tcPr>
            <w:tcW w:w="1369"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1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ответственный исполнитель муниципальной программы - </w:t>
            </w:r>
            <w:r w:rsidRPr="006562D2">
              <w:rPr>
                <w:rFonts w:ascii="Times New Roman" w:hAnsi="Times New Roman"/>
                <w:lang w:eastAsia="ru-RU"/>
              </w:rPr>
              <w:t>КИО и ТП</w:t>
            </w: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0000</w:t>
            </w:r>
          </w:p>
        </w:tc>
        <w:tc>
          <w:tcPr>
            <w:tcW w:w="48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030000000</w:t>
            </w:r>
          </w:p>
        </w:tc>
        <w:tc>
          <w:tcPr>
            <w:tcW w:w="33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1 689,0</w:t>
            </w:r>
          </w:p>
        </w:tc>
        <w:tc>
          <w:tcPr>
            <w:tcW w:w="37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353"/>
        </w:trPr>
        <w:tc>
          <w:tcPr>
            <w:tcW w:w="1369"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3</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sz w:val="24"/>
                <w:szCs w:val="24"/>
              </w:rPr>
              <w:t>«Обеспечение реализации муниципальной программы»</w:t>
            </w: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rPr>
            </w:pPr>
          </w:p>
        </w:tc>
        <w:tc>
          <w:tcPr>
            <w:tcW w:w="71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всего</w:t>
            </w:r>
          </w:p>
        </w:tc>
        <w:tc>
          <w:tcPr>
            <w:tcW w:w="37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31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81" w:type="pct"/>
            <w:shd w:val="clear" w:color="auto" w:fill="auto"/>
            <w:vAlign w:val="center"/>
          </w:tcPr>
          <w:p w:rsidR="006562D2" w:rsidRPr="006562D2" w:rsidRDefault="006562D2" w:rsidP="006562D2">
            <w:pPr>
              <w:jc w:val="center"/>
              <w:rPr>
                <w:rFonts w:ascii="Times New Roman" w:hAnsi="Times New Roman"/>
              </w:rPr>
            </w:pPr>
          </w:p>
          <w:p w:rsidR="006562D2" w:rsidRPr="006562D2" w:rsidRDefault="006562D2" w:rsidP="006562D2">
            <w:pPr>
              <w:jc w:val="center"/>
              <w:rPr>
                <w:rFonts w:ascii="Times New Roman" w:hAnsi="Times New Roman"/>
              </w:rPr>
            </w:pPr>
            <w:r w:rsidRPr="006562D2">
              <w:rPr>
                <w:rFonts w:ascii="Times New Roman" w:hAnsi="Times New Roman"/>
              </w:rPr>
              <w:t>033012И030</w:t>
            </w:r>
          </w:p>
        </w:tc>
        <w:tc>
          <w:tcPr>
            <w:tcW w:w="33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1 689,0</w:t>
            </w:r>
          </w:p>
        </w:tc>
        <w:tc>
          <w:tcPr>
            <w:tcW w:w="37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1003"/>
        </w:trPr>
        <w:tc>
          <w:tcPr>
            <w:tcW w:w="1369" w:type="pct"/>
            <w:vMerge/>
            <w:tcBorders>
              <w:bottom w:val="single" w:sz="4" w:space="0" w:color="auto"/>
            </w:tcBorders>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10" w:type="pct"/>
            <w:tcBorders>
              <w:bottom w:val="single" w:sz="4" w:space="0" w:color="auto"/>
            </w:tcBorders>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КИО и ТП</w:t>
            </w:r>
            <w:r w:rsidRPr="006562D2">
              <w:rPr>
                <w:rFonts w:ascii="Times New Roman" w:hAnsi="Times New Roman"/>
              </w:rPr>
              <w:t xml:space="preserve"> </w:t>
            </w:r>
          </w:p>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8" w:type="pct"/>
            <w:tcBorders>
              <w:bottom w:val="single" w:sz="4" w:space="0" w:color="auto"/>
            </w:tcBorders>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1" w:type="pct"/>
            <w:tcBorders>
              <w:bottom w:val="single" w:sz="4" w:space="0" w:color="auto"/>
            </w:tcBorders>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81" w:type="pct"/>
            <w:tcBorders>
              <w:bottom w:val="single" w:sz="4" w:space="0" w:color="auto"/>
            </w:tcBorders>
            <w:shd w:val="clear" w:color="auto" w:fill="auto"/>
            <w:vAlign w:val="center"/>
          </w:tcPr>
          <w:p w:rsidR="006562D2" w:rsidRPr="006562D2" w:rsidRDefault="006562D2" w:rsidP="006562D2">
            <w:pPr>
              <w:jc w:val="center"/>
            </w:pPr>
            <w:r w:rsidRPr="006562D2">
              <w:rPr>
                <w:rFonts w:ascii="Times New Roman" w:hAnsi="Times New Roman"/>
              </w:rPr>
              <w:t>033012И030</w:t>
            </w:r>
          </w:p>
        </w:tc>
        <w:tc>
          <w:tcPr>
            <w:tcW w:w="336"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8"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1 689,0</w:t>
            </w:r>
          </w:p>
        </w:tc>
        <w:tc>
          <w:tcPr>
            <w:tcW w:w="376"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450"/>
        </w:trPr>
        <w:tc>
          <w:tcPr>
            <w:tcW w:w="1369"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Основное мероприятие 3.1. Обеспечение выполнения функций органами местного самоуправления.</w:t>
            </w:r>
          </w:p>
        </w:tc>
        <w:tc>
          <w:tcPr>
            <w:tcW w:w="710" w:type="pct"/>
            <w:shd w:val="clear" w:color="auto" w:fill="auto"/>
          </w:tcPr>
          <w:p w:rsidR="006562D2" w:rsidRPr="006562D2" w:rsidRDefault="006562D2" w:rsidP="006562D2">
            <w:pPr>
              <w:jc w:val="both"/>
              <w:rPr>
                <w:rFonts w:ascii="Times New Roman" w:hAnsi="Times New Roman"/>
                <w:sz w:val="18"/>
                <w:szCs w:val="18"/>
              </w:rPr>
            </w:pP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0104</w:t>
            </w:r>
          </w:p>
        </w:tc>
        <w:tc>
          <w:tcPr>
            <w:tcW w:w="48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033012И030</w:t>
            </w:r>
          </w:p>
        </w:tc>
        <w:tc>
          <w:tcPr>
            <w:tcW w:w="33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8"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1 689,0</w:t>
            </w:r>
          </w:p>
        </w:tc>
        <w:tc>
          <w:tcPr>
            <w:tcW w:w="376"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450"/>
        </w:trPr>
        <w:tc>
          <w:tcPr>
            <w:tcW w:w="1369"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sz w:val="18"/>
                <w:szCs w:val="18"/>
              </w:rPr>
            </w:pPr>
          </w:p>
        </w:tc>
        <w:tc>
          <w:tcPr>
            <w:tcW w:w="710" w:type="pct"/>
            <w:shd w:val="clear" w:color="auto" w:fill="auto"/>
          </w:tcPr>
          <w:p w:rsidR="006562D2" w:rsidRPr="006562D2" w:rsidRDefault="006562D2" w:rsidP="006562D2">
            <w:pPr>
              <w:jc w:val="both"/>
              <w:rPr>
                <w:rFonts w:ascii="Times New Roman" w:hAnsi="Times New Roman"/>
                <w:sz w:val="18"/>
                <w:szCs w:val="18"/>
              </w:rPr>
            </w:pPr>
          </w:p>
        </w:tc>
        <w:tc>
          <w:tcPr>
            <w:tcW w:w="37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8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033012И030</w:t>
            </w:r>
          </w:p>
        </w:tc>
        <w:tc>
          <w:tcPr>
            <w:tcW w:w="336"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37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1 589,7</w:t>
            </w:r>
          </w:p>
        </w:tc>
        <w:tc>
          <w:tcPr>
            <w:tcW w:w="376"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440"/>
        </w:trPr>
        <w:tc>
          <w:tcPr>
            <w:tcW w:w="1369" w:type="pct"/>
            <w:vMerge/>
            <w:shd w:val="clear" w:color="auto" w:fill="auto"/>
          </w:tcPr>
          <w:p w:rsidR="006562D2" w:rsidRPr="006562D2" w:rsidRDefault="006562D2" w:rsidP="006562D2">
            <w:pPr>
              <w:jc w:val="both"/>
              <w:rPr>
                <w:rFonts w:ascii="Times New Roman" w:hAnsi="Times New Roman"/>
                <w:sz w:val="18"/>
                <w:szCs w:val="18"/>
              </w:rPr>
            </w:pPr>
          </w:p>
        </w:tc>
        <w:tc>
          <w:tcPr>
            <w:tcW w:w="710" w:type="pct"/>
            <w:shd w:val="clear" w:color="auto" w:fill="auto"/>
          </w:tcPr>
          <w:p w:rsidR="006562D2" w:rsidRPr="006562D2" w:rsidRDefault="006562D2" w:rsidP="006562D2">
            <w:pPr>
              <w:jc w:val="both"/>
              <w:rPr>
                <w:rFonts w:ascii="Times New Roman" w:hAnsi="Times New Roman"/>
                <w:sz w:val="18"/>
                <w:szCs w:val="18"/>
              </w:rPr>
            </w:pPr>
          </w:p>
        </w:tc>
        <w:tc>
          <w:tcPr>
            <w:tcW w:w="37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8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033012И030</w:t>
            </w:r>
          </w:p>
        </w:tc>
        <w:tc>
          <w:tcPr>
            <w:tcW w:w="336"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378"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99,3</w:t>
            </w:r>
          </w:p>
        </w:tc>
        <w:tc>
          <w:tcPr>
            <w:tcW w:w="376"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3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bl>
    <w:p w:rsidR="006562D2" w:rsidRPr="006562D2" w:rsidRDefault="006562D2" w:rsidP="006562D2">
      <w:pPr>
        <w:spacing w:after="0" w:line="240" w:lineRule="exact"/>
        <w:jc w:val="center"/>
        <w:rPr>
          <w:rFonts w:ascii="Times New Roman" w:hAnsi="Times New Roman"/>
          <w:sz w:val="28"/>
          <w:szCs w:val="28"/>
        </w:rPr>
      </w:pPr>
      <w:r w:rsidRPr="006562D2">
        <w:rPr>
          <w:rFonts w:ascii="Times New Roman" w:hAnsi="Times New Roman"/>
          <w:sz w:val="28"/>
          <w:szCs w:val="28"/>
        </w:rPr>
        <w:t xml:space="preserve">   </w:t>
      </w:r>
    </w:p>
    <w:p w:rsidR="006562D2" w:rsidRPr="006562D2" w:rsidRDefault="006562D2" w:rsidP="006562D2">
      <w:pPr>
        <w:rPr>
          <w:rFonts w:ascii="Times New Roman" w:hAnsi="Times New Roman"/>
          <w:sz w:val="24"/>
          <w:szCs w:val="24"/>
        </w:rPr>
      </w:pP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r w:rsidRPr="006562D2">
        <w:rPr>
          <w:rFonts w:ascii="Times New Roman" w:hAnsi="Times New Roman"/>
          <w:b/>
          <w:sz w:val="28"/>
          <w:szCs w:val="28"/>
        </w:rPr>
        <w:lastRenderedPageBreak/>
        <w:t xml:space="preserve">Финансовое обеспечение реализации муниципальной программы «Управление земельными ресурсами и имуществом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2015-2019 годы» </w:t>
      </w:r>
    </w:p>
    <w:p w:rsidR="006562D2" w:rsidRPr="006562D2" w:rsidRDefault="006562D2" w:rsidP="006562D2">
      <w:pPr>
        <w:autoSpaceDE w:val="0"/>
        <w:autoSpaceDN w:val="0"/>
        <w:adjustRightInd w:val="0"/>
        <w:spacing w:after="0" w:line="240" w:lineRule="auto"/>
        <w:jc w:val="center"/>
        <w:rPr>
          <w:rFonts w:ascii="Times New Roman" w:hAnsi="Times New Roman"/>
          <w:b/>
          <w:sz w:val="28"/>
          <w:szCs w:val="28"/>
        </w:rPr>
      </w:pPr>
      <w:r w:rsidRPr="006562D2">
        <w:rPr>
          <w:rFonts w:ascii="Times New Roman" w:hAnsi="Times New Roman"/>
          <w:b/>
          <w:sz w:val="28"/>
          <w:szCs w:val="28"/>
        </w:rPr>
        <w:t xml:space="preserve">за счет финансирования бюджета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2016-2019 годы</w:t>
      </w:r>
    </w:p>
    <w:p w:rsidR="006562D2" w:rsidRPr="006562D2" w:rsidRDefault="006562D2" w:rsidP="006562D2">
      <w:pPr>
        <w:autoSpaceDE w:val="0"/>
        <w:autoSpaceDN w:val="0"/>
        <w:adjustRightInd w:val="0"/>
        <w:spacing w:after="0" w:line="240" w:lineRule="auto"/>
        <w:jc w:val="cente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3"/>
        <w:gridCol w:w="2132"/>
        <w:gridCol w:w="1180"/>
        <w:gridCol w:w="968"/>
        <w:gridCol w:w="1445"/>
        <w:gridCol w:w="1040"/>
        <w:gridCol w:w="1143"/>
        <w:gridCol w:w="1152"/>
        <w:gridCol w:w="1233"/>
        <w:gridCol w:w="1031"/>
      </w:tblGrid>
      <w:tr w:rsidR="006562D2" w:rsidRPr="006562D2" w:rsidTr="00E030B5">
        <w:trPr>
          <w:cantSplit/>
          <w:trHeight w:val="530"/>
          <w:tblHeader/>
        </w:trPr>
        <w:tc>
          <w:tcPr>
            <w:tcW w:w="1363" w:type="pct"/>
            <w:vMerge w:val="restar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Наименование муниципальной программы, подпрограммы, основного мероприятия</w:t>
            </w:r>
          </w:p>
        </w:tc>
        <w:tc>
          <w:tcPr>
            <w:tcW w:w="685" w:type="pct"/>
            <w:vMerge w:val="restar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Ответственный исполнитель, соисполнители, участники</w:t>
            </w:r>
          </w:p>
        </w:tc>
        <w:tc>
          <w:tcPr>
            <w:tcW w:w="1488" w:type="pct"/>
            <w:gridSpan w:val="4"/>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 xml:space="preserve">Код бюджетной классификации </w:t>
            </w:r>
            <w:r w:rsidRPr="006562D2">
              <w:rPr>
                <w:rFonts w:ascii="Times New Roman" w:hAnsi="Times New Roman"/>
                <w:sz w:val="24"/>
                <w:szCs w:val="24"/>
                <w:vertAlign w:val="superscript"/>
              </w:rPr>
              <w:t>1</w:t>
            </w:r>
          </w:p>
        </w:tc>
        <w:tc>
          <w:tcPr>
            <w:tcW w:w="1464" w:type="pct"/>
            <w:gridSpan w:val="4"/>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 xml:space="preserve">Расходы </w:t>
            </w:r>
            <w:r w:rsidRPr="006562D2">
              <w:rPr>
                <w:rFonts w:ascii="Times New Roman" w:hAnsi="Times New Roman"/>
                <w:sz w:val="24"/>
                <w:szCs w:val="24"/>
                <w:vertAlign w:val="superscript"/>
              </w:rPr>
              <w:t>2</w:t>
            </w:r>
            <w:r w:rsidRPr="006562D2">
              <w:rPr>
                <w:rFonts w:ascii="Times New Roman" w:hAnsi="Times New Roman"/>
                <w:sz w:val="24"/>
                <w:szCs w:val="24"/>
              </w:rPr>
              <w:t>, тыс. руб.</w:t>
            </w:r>
          </w:p>
        </w:tc>
      </w:tr>
      <w:tr w:rsidR="006562D2" w:rsidRPr="006562D2" w:rsidTr="00E030B5">
        <w:trPr>
          <w:cantSplit/>
          <w:trHeight w:val="681"/>
          <w:tblHeader/>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spacing w:before="120" w:after="120" w:line="240" w:lineRule="exact"/>
              <w:jc w:val="center"/>
              <w:rPr>
                <w:rFonts w:ascii="Times New Roman" w:hAnsi="Times New Roman"/>
                <w:sz w:val="24"/>
                <w:szCs w:val="24"/>
              </w:rPr>
            </w:pPr>
          </w:p>
        </w:tc>
        <w:tc>
          <w:tcPr>
            <w:tcW w:w="685" w:type="pct"/>
            <w:vMerge/>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spacing w:before="120" w:after="120" w:line="240" w:lineRule="exact"/>
              <w:jc w:val="center"/>
              <w:rPr>
                <w:rFonts w:ascii="Times New Roman" w:hAnsi="Times New Roman"/>
                <w:sz w:val="24"/>
                <w:szCs w:val="24"/>
              </w:rPr>
            </w:pPr>
          </w:p>
        </w:tc>
        <w:tc>
          <w:tcPr>
            <w:tcW w:w="379"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ГРБС</w:t>
            </w:r>
          </w:p>
        </w:tc>
        <w:tc>
          <w:tcPr>
            <w:tcW w:w="311"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proofErr w:type="spellStart"/>
            <w:r w:rsidRPr="006562D2">
              <w:rPr>
                <w:rFonts w:ascii="Times New Roman" w:hAnsi="Times New Roman"/>
                <w:sz w:val="24"/>
                <w:szCs w:val="24"/>
              </w:rPr>
              <w:t>Рз</w:t>
            </w:r>
            <w:proofErr w:type="spellEnd"/>
            <w:r w:rsidRPr="006562D2">
              <w:rPr>
                <w:rFonts w:ascii="Times New Roman" w:hAnsi="Times New Roman"/>
                <w:sz w:val="24"/>
                <w:szCs w:val="24"/>
              </w:rPr>
              <w:t xml:space="preserve"> </w:t>
            </w:r>
            <w:proofErr w:type="spellStart"/>
            <w:proofErr w:type="gramStart"/>
            <w:r w:rsidRPr="006562D2">
              <w:rPr>
                <w:rFonts w:ascii="Times New Roman" w:hAnsi="Times New Roman"/>
                <w:sz w:val="24"/>
                <w:szCs w:val="24"/>
              </w:rPr>
              <w:t>Пр</w:t>
            </w:r>
            <w:proofErr w:type="spellEnd"/>
            <w:proofErr w:type="gramEnd"/>
          </w:p>
        </w:tc>
        <w:tc>
          <w:tcPr>
            <w:tcW w:w="464"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ЦСР</w:t>
            </w:r>
          </w:p>
        </w:tc>
        <w:tc>
          <w:tcPr>
            <w:tcW w:w="334"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ВР</w:t>
            </w:r>
          </w:p>
        </w:tc>
        <w:tc>
          <w:tcPr>
            <w:tcW w:w="367"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2016</w:t>
            </w:r>
          </w:p>
        </w:tc>
        <w:tc>
          <w:tcPr>
            <w:tcW w:w="370"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2017</w:t>
            </w:r>
          </w:p>
        </w:tc>
        <w:tc>
          <w:tcPr>
            <w:tcW w:w="396" w:type="pct"/>
            <w:tcBorders>
              <w:top w:val="single" w:sz="4" w:space="0" w:color="auto"/>
              <w:left w:val="single" w:sz="4" w:space="0" w:color="auto"/>
              <w:bottom w:val="single" w:sz="4" w:space="0" w:color="auto"/>
              <w:right w:val="single" w:sz="4" w:space="0" w:color="auto"/>
            </w:tcBorders>
            <w:vAlign w:val="center"/>
            <w:hideMark/>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2018</w:t>
            </w:r>
          </w:p>
        </w:tc>
        <w:tc>
          <w:tcPr>
            <w:tcW w:w="331" w:type="pct"/>
            <w:tcBorders>
              <w:top w:val="single" w:sz="4" w:space="0" w:color="auto"/>
              <w:left w:val="single" w:sz="4" w:space="0" w:color="auto"/>
              <w:bottom w:val="single" w:sz="4" w:space="0" w:color="auto"/>
              <w:right w:val="single" w:sz="4" w:space="0" w:color="auto"/>
            </w:tcBorders>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2019</w:t>
            </w:r>
          </w:p>
        </w:tc>
      </w:tr>
    </w:tbl>
    <w:p w:rsidR="006562D2" w:rsidRPr="006562D2" w:rsidRDefault="006562D2" w:rsidP="006562D2">
      <w:pPr>
        <w:spacing w:after="0" w:line="20" w:lineRule="exact"/>
        <w:rPr>
          <w:rFonts w:ascii="Times New Roman" w:hAnsi="Times New Roman"/>
          <w:sz w:val="2"/>
          <w:szCs w:val="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3"/>
        <w:gridCol w:w="2182"/>
        <w:gridCol w:w="1161"/>
        <w:gridCol w:w="987"/>
        <w:gridCol w:w="1448"/>
        <w:gridCol w:w="1034"/>
        <w:gridCol w:w="9"/>
        <w:gridCol w:w="1152"/>
        <w:gridCol w:w="1155"/>
        <w:gridCol w:w="1205"/>
        <w:gridCol w:w="1031"/>
      </w:tblGrid>
      <w:tr w:rsidR="006562D2" w:rsidRPr="006562D2" w:rsidTr="00E030B5">
        <w:trPr>
          <w:trHeight w:val="239"/>
        </w:trPr>
        <w:tc>
          <w:tcPr>
            <w:tcW w:w="1350"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w:t>
            </w:r>
          </w:p>
        </w:tc>
        <w:tc>
          <w:tcPr>
            <w:tcW w:w="701"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w:t>
            </w:r>
          </w:p>
        </w:tc>
        <w:tc>
          <w:tcPr>
            <w:tcW w:w="373"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3</w:t>
            </w:r>
          </w:p>
        </w:tc>
        <w:tc>
          <w:tcPr>
            <w:tcW w:w="317"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4</w:t>
            </w:r>
          </w:p>
        </w:tc>
        <w:tc>
          <w:tcPr>
            <w:tcW w:w="465"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5</w:t>
            </w:r>
          </w:p>
        </w:tc>
        <w:tc>
          <w:tcPr>
            <w:tcW w:w="332"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6</w:t>
            </w:r>
          </w:p>
        </w:tc>
        <w:tc>
          <w:tcPr>
            <w:tcW w:w="373" w:type="pct"/>
            <w:gridSpan w:val="2"/>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7</w:t>
            </w:r>
          </w:p>
        </w:tc>
        <w:tc>
          <w:tcPr>
            <w:tcW w:w="371"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8</w:t>
            </w:r>
          </w:p>
        </w:tc>
        <w:tc>
          <w:tcPr>
            <w:tcW w:w="387"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9</w:t>
            </w:r>
          </w:p>
        </w:tc>
        <w:tc>
          <w:tcPr>
            <w:tcW w:w="331" w:type="pc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p>
        </w:tc>
      </w:tr>
      <w:tr w:rsidR="006562D2" w:rsidRPr="006562D2" w:rsidTr="00E030B5">
        <w:trPr>
          <w:trHeight w:val="353"/>
        </w:trPr>
        <w:tc>
          <w:tcPr>
            <w:tcW w:w="1350"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Муниципальная программа «Управление земельными ресурсами и имуществом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на 2015-2019 годы»</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всего</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0300000000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15 228,7</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19 210,8</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16 228,0</w:t>
            </w:r>
          </w:p>
        </w:tc>
        <w:tc>
          <w:tcPr>
            <w:tcW w:w="331"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16 195,6</w:t>
            </w:r>
          </w:p>
        </w:tc>
      </w:tr>
      <w:tr w:rsidR="006562D2" w:rsidRPr="006562D2" w:rsidTr="00E030B5">
        <w:trPr>
          <w:trHeight w:val="353"/>
        </w:trPr>
        <w:tc>
          <w:tcPr>
            <w:tcW w:w="1350"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ответственный исполнитель муниципальной программы - </w:t>
            </w:r>
            <w:r w:rsidRPr="006562D2">
              <w:rPr>
                <w:rFonts w:ascii="Times New Roman" w:hAnsi="Times New Roman"/>
                <w:lang w:eastAsia="ru-RU"/>
              </w:rPr>
              <w:t>КИО и ТП</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0300000000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15 228,7</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19 210,8</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16 228,0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16 195,6</w:t>
            </w:r>
          </w:p>
        </w:tc>
      </w:tr>
      <w:tr w:rsidR="006562D2" w:rsidRPr="006562D2" w:rsidTr="00E030B5">
        <w:trPr>
          <w:trHeight w:val="353"/>
        </w:trPr>
        <w:tc>
          <w:tcPr>
            <w:tcW w:w="1350"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соисполнитель программы – администрация КМР</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713</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0300000000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688,0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353"/>
        </w:trPr>
        <w:tc>
          <w:tcPr>
            <w:tcW w:w="1350"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Подпрограмма 1 «Эффективное управление земельными ресурсами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всего</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0310000000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492,2</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1 210,1</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1 210,1</w:t>
            </w:r>
          </w:p>
        </w:tc>
        <w:tc>
          <w:tcPr>
            <w:tcW w:w="331"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1 210,1</w:t>
            </w:r>
          </w:p>
        </w:tc>
      </w:tr>
      <w:tr w:rsidR="006562D2" w:rsidRPr="006562D2" w:rsidTr="00E030B5">
        <w:trPr>
          <w:trHeight w:val="840"/>
        </w:trPr>
        <w:tc>
          <w:tcPr>
            <w:tcW w:w="1350" w:type="pct"/>
            <w:vMerge/>
            <w:shd w:val="clear" w:color="auto" w:fill="auto"/>
            <w:hideMark/>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01" w:type="pct"/>
            <w:shd w:val="clear" w:color="auto" w:fill="auto"/>
            <w:hideMark/>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КИО и ТП</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492,2</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1 210,1</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1 210,1</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1 210,1</w:t>
            </w:r>
          </w:p>
        </w:tc>
      </w:tr>
      <w:tr w:rsidR="006562D2" w:rsidRPr="006562D2" w:rsidTr="00E030B5">
        <w:trPr>
          <w:trHeight w:val="1057"/>
        </w:trPr>
        <w:tc>
          <w:tcPr>
            <w:tcW w:w="135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u w:val="single"/>
              </w:rPr>
              <w:t xml:space="preserve">Основное мероприятие 1.1 </w:t>
            </w:r>
            <w:r w:rsidRPr="006562D2">
              <w:rPr>
                <w:rFonts w:ascii="Times New Roman" w:hAnsi="Times New Roman"/>
                <w:b/>
                <w:sz w:val="24"/>
                <w:szCs w:val="24"/>
              </w:rPr>
              <w:t>Подготовка земельных участков, к вовлечению в оборот</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rPr>
                <w:rFonts w:ascii="Times New Roman" w:hAnsi="Times New Roman"/>
              </w:rPr>
            </w:pPr>
            <w:r w:rsidRPr="006562D2">
              <w:rPr>
                <w:rFonts w:ascii="Times New Roman" w:hAnsi="Times New Roman"/>
              </w:rPr>
              <w:t>0310140030</w:t>
            </w:r>
          </w:p>
        </w:tc>
        <w:tc>
          <w:tcPr>
            <w:tcW w:w="335"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283,9</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630,0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630,0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630,0</w:t>
            </w:r>
          </w:p>
        </w:tc>
      </w:tr>
      <w:tr w:rsidR="006562D2" w:rsidRPr="006562D2" w:rsidTr="00E030B5">
        <w:trPr>
          <w:trHeight w:val="930"/>
        </w:trPr>
        <w:tc>
          <w:tcPr>
            <w:tcW w:w="135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1.2</w:t>
            </w:r>
            <w:r w:rsidRPr="006562D2">
              <w:rPr>
                <w:rFonts w:ascii="Times New Roman" w:hAnsi="Times New Roman"/>
                <w:b/>
                <w:sz w:val="24"/>
                <w:szCs w:val="24"/>
              </w:rPr>
              <w:t xml:space="preserve"> Обеспечение граждан, имеющих трех и более детей, земельными </w:t>
            </w:r>
            <w:r w:rsidRPr="006562D2">
              <w:rPr>
                <w:rFonts w:ascii="Times New Roman" w:hAnsi="Times New Roman"/>
                <w:b/>
                <w:sz w:val="24"/>
                <w:szCs w:val="24"/>
              </w:rPr>
              <w:lastRenderedPageBreak/>
              <w:t>участками</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0310240030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208,3</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282,0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282,0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282,0</w:t>
            </w:r>
          </w:p>
        </w:tc>
      </w:tr>
      <w:tr w:rsidR="006562D2" w:rsidRPr="006562D2" w:rsidTr="00E030B5">
        <w:trPr>
          <w:trHeight w:val="930"/>
        </w:trPr>
        <w:tc>
          <w:tcPr>
            <w:tcW w:w="135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u w:val="single"/>
              </w:rPr>
            </w:pPr>
            <w:r w:rsidRPr="006562D2">
              <w:rPr>
                <w:rFonts w:ascii="Times New Roman" w:hAnsi="Times New Roman"/>
                <w:b/>
                <w:sz w:val="24"/>
                <w:szCs w:val="24"/>
                <w:u w:val="single"/>
              </w:rPr>
              <w:lastRenderedPageBreak/>
              <w:t xml:space="preserve">Основное мероприятие 1.3 </w:t>
            </w:r>
            <w:r w:rsidRPr="006562D2">
              <w:rPr>
                <w:rFonts w:ascii="Times New Roman" w:hAnsi="Times New Roman"/>
                <w:b/>
                <w:sz w:val="24"/>
                <w:szCs w:val="24"/>
              </w:rPr>
              <w:t xml:space="preserve">Осуществление муниципального земельного контроля на территории сельских поселений, входящих в состав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0310340030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18,1</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18,1</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18,1</w:t>
            </w:r>
          </w:p>
        </w:tc>
      </w:tr>
      <w:tr w:rsidR="006562D2" w:rsidRPr="006562D2" w:rsidTr="00E030B5">
        <w:trPr>
          <w:trHeight w:val="930"/>
        </w:trPr>
        <w:tc>
          <w:tcPr>
            <w:tcW w:w="1350"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u w:val="single"/>
              </w:rPr>
            </w:pPr>
            <w:r w:rsidRPr="006562D2">
              <w:rPr>
                <w:rFonts w:ascii="Times New Roman" w:hAnsi="Times New Roman"/>
                <w:b/>
                <w:sz w:val="24"/>
                <w:szCs w:val="24"/>
                <w:u w:val="single"/>
              </w:rPr>
              <w:t xml:space="preserve">Основное мероприятие 1.4 </w:t>
            </w:r>
            <w:r w:rsidRPr="006562D2">
              <w:rPr>
                <w:rFonts w:ascii="Times New Roman" w:hAnsi="Times New Roman"/>
                <w:b/>
                <w:sz w:val="24"/>
                <w:szCs w:val="24"/>
              </w:rPr>
              <w:t xml:space="preserve">Организация и проведение комплексных кадастровых работ на территории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0310440030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300,0</w:t>
            </w:r>
          </w:p>
        </w:tc>
      </w:tr>
      <w:tr w:rsidR="006562D2" w:rsidRPr="006562D2" w:rsidTr="00E030B5">
        <w:trPr>
          <w:trHeight w:val="353"/>
        </w:trPr>
        <w:tc>
          <w:tcPr>
            <w:tcW w:w="1350"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2 «</w:t>
            </w:r>
            <w:r w:rsidRPr="006562D2">
              <w:rPr>
                <w:rFonts w:ascii="Times New Roman" w:hAnsi="Times New Roman"/>
                <w:b/>
                <w:bCs/>
                <w:color w:val="000000"/>
                <w:sz w:val="24"/>
                <w:szCs w:val="24"/>
              </w:rPr>
              <w:t xml:space="preserve">Эффективное управление  муниципальным имуществом </w:t>
            </w:r>
            <w:proofErr w:type="spellStart"/>
            <w:r w:rsidRPr="006562D2">
              <w:rPr>
                <w:rFonts w:ascii="Times New Roman" w:hAnsi="Times New Roman"/>
                <w:b/>
                <w:bCs/>
                <w:color w:val="000000"/>
                <w:sz w:val="24"/>
                <w:szCs w:val="24"/>
              </w:rPr>
              <w:t>Краснокамского</w:t>
            </w:r>
            <w:proofErr w:type="spellEnd"/>
            <w:r w:rsidRPr="006562D2">
              <w:rPr>
                <w:rFonts w:ascii="Times New Roman" w:hAnsi="Times New Roman"/>
                <w:b/>
                <w:bCs/>
                <w:color w:val="000000"/>
                <w:sz w:val="24"/>
                <w:szCs w:val="24"/>
              </w:rPr>
              <w:t xml:space="preserve"> муниципального района»</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rPr>
            </w:pPr>
            <w:r w:rsidRPr="006562D2">
              <w:rPr>
                <w:rFonts w:ascii="Times New Roman" w:hAnsi="Times New Roman"/>
                <w:b/>
              </w:rPr>
              <w:t>всего</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0320000000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8 553,6</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9 127,4</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6 144,6</w:t>
            </w:r>
          </w:p>
        </w:tc>
        <w:tc>
          <w:tcPr>
            <w:tcW w:w="331"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6 112,2</w:t>
            </w:r>
          </w:p>
        </w:tc>
      </w:tr>
      <w:tr w:rsidR="006562D2" w:rsidRPr="006562D2" w:rsidTr="00E030B5">
        <w:trPr>
          <w:trHeight w:val="915"/>
        </w:trPr>
        <w:tc>
          <w:tcPr>
            <w:tcW w:w="1350"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КИО и ТП</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7 865,6</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9 127,4</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6 144,6</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6 112,2</w:t>
            </w:r>
          </w:p>
        </w:tc>
      </w:tr>
      <w:tr w:rsidR="006562D2" w:rsidRPr="006562D2" w:rsidTr="00E030B5">
        <w:trPr>
          <w:trHeight w:val="750"/>
        </w:trPr>
        <w:tc>
          <w:tcPr>
            <w:tcW w:w="1350"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соисполнитель подпрограммы – администрация КМР</w:t>
            </w:r>
          </w:p>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713</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1202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688,0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645"/>
        </w:trPr>
        <w:tc>
          <w:tcPr>
            <w:tcW w:w="1350" w:type="pct"/>
            <w:vMerge w:val="restart"/>
            <w:shd w:val="clear" w:color="auto" w:fill="auto"/>
            <w:vAlign w:val="center"/>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2.1</w:t>
            </w:r>
            <w:r w:rsidRPr="006562D2">
              <w:rPr>
                <w:rFonts w:ascii="Times New Roman" w:hAnsi="Times New Roman"/>
                <w:b/>
              </w:rPr>
              <w:t xml:space="preserve"> </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rPr>
              <w:t>Обеспечение предоставления всех объектов недвижимости в пользование</w:t>
            </w:r>
          </w:p>
        </w:tc>
        <w:tc>
          <w:tcPr>
            <w:tcW w:w="701"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373" w:type="pct"/>
            <w:vMerge w:val="restar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rPr>
              <w:t>712</w:t>
            </w:r>
          </w:p>
        </w:tc>
        <w:tc>
          <w:tcPr>
            <w:tcW w:w="317"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0320140030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1 853,8</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3 624,4</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522,0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419,6</w:t>
            </w:r>
          </w:p>
        </w:tc>
      </w:tr>
      <w:tr w:rsidR="006562D2" w:rsidRPr="006562D2" w:rsidTr="00E030B5">
        <w:trPr>
          <w:trHeight w:val="465"/>
        </w:trPr>
        <w:tc>
          <w:tcPr>
            <w:tcW w:w="1350" w:type="pct"/>
            <w:vMerge/>
            <w:shd w:val="clear" w:color="auto" w:fill="auto"/>
            <w:vAlign w:val="center"/>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373" w:type="pct"/>
            <w:vMerge/>
            <w:shd w:val="clear" w:color="auto" w:fill="auto"/>
            <w:vAlign w:val="center"/>
          </w:tcPr>
          <w:p w:rsidR="006562D2" w:rsidRPr="006562D2" w:rsidRDefault="006562D2" w:rsidP="006562D2">
            <w:pPr>
              <w:jc w:val="center"/>
              <w:rPr>
                <w:rFonts w:ascii="Times New Roman" w:hAnsi="Times New Roman"/>
              </w:rPr>
            </w:pPr>
          </w:p>
        </w:tc>
        <w:tc>
          <w:tcPr>
            <w:tcW w:w="317" w:type="pct"/>
            <w:vMerge/>
            <w:shd w:val="clear" w:color="auto" w:fill="auto"/>
            <w:vAlign w:val="center"/>
          </w:tcPr>
          <w:p w:rsidR="006562D2" w:rsidRPr="006562D2" w:rsidRDefault="006562D2" w:rsidP="006562D2">
            <w:pPr>
              <w:jc w:val="center"/>
              <w:rPr>
                <w:rFonts w:ascii="Times New Roman" w:hAnsi="Times New Roman"/>
              </w:rPr>
            </w:pP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0320140030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1 529,8</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3 254,4</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152,0</w:t>
            </w:r>
          </w:p>
        </w:tc>
        <w:tc>
          <w:tcPr>
            <w:tcW w:w="331"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49,6</w:t>
            </w:r>
          </w:p>
        </w:tc>
      </w:tr>
      <w:tr w:rsidR="006562D2" w:rsidRPr="006562D2" w:rsidTr="00E030B5">
        <w:trPr>
          <w:trHeight w:val="420"/>
        </w:trPr>
        <w:tc>
          <w:tcPr>
            <w:tcW w:w="1350" w:type="pct"/>
            <w:vMerge/>
            <w:shd w:val="clear" w:color="auto" w:fill="auto"/>
            <w:vAlign w:val="center"/>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373" w:type="pct"/>
            <w:vMerge/>
            <w:shd w:val="clear" w:color="auto" w:fill="auto"/>
            <w:vAlign w:val="center"/>
          </w:tcPr>
          <w:p w:rsidR="006562D2" w:rsidRPr="006562D2" w:rsidRDefault="006562D2" w:rsidP="006562D2">
            <w:pPr>
              <w:jc w:val="center"/>
              <w:rPr>
                <w:rFonts w:ascii="Times New Roman" w:hAnsi="Times New Roman"/>
              </w:rPr>
            </w:pPr>
          </w:p>
        </w:tc>
        <w:tc>
          <w:tcPr>
            <w:tcW w:w="317" w:type="pct"/>
            <w:vMerge/>
            <w:shd w:val="clear" w:color="auto" w:fill="auto"/>
            <w:vAlign w:val="center"/>
          </w:tcPr>
          <w:p w:rsidR="006562D2" w:rsidRPr="006562D2" w:rsidRDefault="006562D2" w:rsidP="006562D2">
            <w:pPr>
              <w:jc w:val="center"/>
              <w:rPr>
                <w:rFonts w:ascii="Times New Roman" w:hAnsi="Times New Roman"/>
              </w:rPr>
            </w:pP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0320140030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324,0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370,0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370,0</w:t>
            </w:r>
          </w:p>
        </w:tc>
        <w:tc>
          <w:tcPr>
            <w:tcW w:w="331"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370,0</w:t>
            </w:r>
          </w:p>
        </w:tc>
      </w:tr>
      <w:tr w:rsidR="006562D2" w:rsidRPr="006562D2" w:rsidTr="00E030B5">
        <w:trPr>
          <w:trHeight w:val="2005"/>
        </w:trPr>
        <w:tc>
          <w:tcPr>
            <w:tcW w:w="1350" w:type="pct"/>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r w:rsidRPr="006562D2">
              <w:rPr>
                <w:rFonts w:ascii="Times New Roman" w:hAnsi="Times New Roman"/>
                <w:b/>
                <w:u w:val="single"/>
              </w:rPr>
              <w:lastRenderedPageBreak/>
              <w:t xml:space="preserve">Основное мероприятие 2.2 </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rPr>
              <w:t xml:space="preserve">Обеспечение технической инвентаризации, кадастрового 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b/>
              </w:rPr>
              <w:t>Краснокамского</w:t>
            </w:r>
            <w:proofErr w:type="spellEnd"/>
            <w:r w:rsidRPr="006562D2">
              <w:rPr>
                <w:rFonts w:ascii="Times New Roman" w:hAnsi="Times New Roman"/>
                <w:b/>
              </w:rPr>
              <w:t xml:space="preserve"> муниципального района на объекты недвижимости</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0320240030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474,0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175,0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175,0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175,0</w:t>
            </w:r>
          </w:p>
        </w:tc>
      </w:tr>
      <w:tr w:rsidR="006562D2" w:rsidRPr="006562D2" w:rsidTr="00E030B5">
        <w:trPr>
          <w:trHeight w:val="795"/>
        </w:trPr>
        <w:tc>
          <w:tcPr>
            <w:tcW w:w="1350" w:type="pct"/>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r w:rsidRPr="006562D2">
              <w:rPr>
                <w:rFonts w:ascii="Times New Roman" w:hAnsi="Times New Roman"/>
                <w:b/>
                <w:u w:val="single"/>
              </w:rPr>
              <w:t xml:space="preserve">Основное мероприятие 2.3 </w:t>
            </w:r>
          </w:p>
          <w:p w:rsidR="006562D2" w:rsidRPr="006562D2" w:rsidRDefault="006562D2" w:rsidP="006562D2">
            <w:pPr>
              <w:autoSpaceDE w:val="0"/>
              <w:autoSpaceDN w:val="0"/>
              <w:adjustRightInd w:val="0"/>
              <w:spacing w:line="240" w:lineRule="exact"/>
              <w:contextualSpacing/>
              <w:rPr>
                <w:rFonts w:ascii="Times New Roman" w:hAnsi="Times New Roman"/>
                <w:b/>
              </w:rPr>
            </w:pPr>
            <w:r w:rsidRPr="006562D2">
              <w:rPr>
                <w:rFonts w:ascii="Times New Roman" w:hAnsi="Times New Roman"/>
                <w:b/>
              </w:rPr>
              <w:t xml:space="preserve">Оптимизация состава муниципального имущества </w:t>
            </w:r>
            <w:proofErr w:type="spellStart"/>
            <w:r w:rsidRPr="006562D2">
              <w:rPr>
                <w:rFonts w:ascii="Times New Roman" w:hAnsi="Times New Roman"/>
                <w:b/>
              </w:rPr>
              <w:t>Краснокамского</w:t>
            </w:r>
            <w:proofErr w:type="spellEnd"/>
            <w:r w:rsidRPr="006562D2">
              <w:rPr>
                <w:rFonts w:ascii="Times New Roman" w:hAnsi="Times New Roman"/>
                <w:b/>
              </w:rPr>
              <w:t xml:space="preserve"> муниципального района</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0320340030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45,0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995"/>
        </w:trPr>
        <w:tc>
          <w:tcPr>
            <w:tcW w:w="1350"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2.4</w:t>
            </w:r>
            <w:r w:rsidRPr="006562D2">
              <w:rPr>
                <w:rFonts w:ascii="Times New Roman" w:hAnsi="Times New Roman"/>
                <w:b/>
              </w:rPr>
              <w:t xml:space="preserve"> </w:t>
            </w:r>
          </w:p>
          <w:p w:rsidR="006562D2" w:rsidRPr="006562D2" w:rsidRDefault="006562D2" w:rsidP="006562D2">
            <w:pPr>
              <w:autoSpaceDE w:val="0"/>
              <w:autoSpaceDN w:val="0"/>
              <w:adjustRightInd w:val="0"/>
              <w:spacing w:line="240" w:lineRule="exact"/>
              <w:rPr>
                <w:rFonts w:ascii="Times New Roman" w:hAnsi="Times New Roman"/>
                <w:b/>
              </w:rPr>
            </w:pPr>
            <w:proofErr w:type="gramStart"/>
            <w:r w:rsidRPr="006562D2">
              <w:rPr>
                <w:rFonts w:ascii="Times New Roman" w:hAnsi="Times New Roman"/>
                <w:b/>
              </w:rPr>
              <w:t>Контроль за</w:t>
            </w:r>
            <w:proofErr w:type="gramEnd"/>
            <w:r w:rsidRPr="006562D2">
              <w:rPr>
                <w:rFonts w:ascii="Times New Roman" w:hAnsi="Times New Roman"/>
                <w:b/>
              </w:rPr>
              <w:t xml:space="preserve"> использованием, сохранностью муниципального имущества, закрепленного на вещном праве за муниципальными учреждениями (организациями) и имуществом составляющим казну </w:t>
            </w:r>
            <w:proofErr w:type="spellStart"/>
            <w:r w:rsidRPr="006562D2">
              <w:rPr>
                <w:rFonts w:ascii="Times New Roman" w:hAnsi="Times New Roman"/>
                <w:b/>
              </w:rPr>
              <w:t>Краснокамского</w:t>
            </w:r>
            <w:proofErr w:type="spellEnd"/>
            <w:r w:rsidRPr="006562D2">
              <w:rPr>
                <w:rFonts w:ascii="Times New Roman" w:hAnsi="Times New Roman"/>
                <w:b/>
              </w:rPr>
              <w:t xml:space="preserve"> муниципального района, управление и содержание имущества казны</w:t>
            </w:r>
          </w:p>
        </w:tc>
        <w:tc>
          <w:tcPr>
            <w:tcW w:w="701"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0000</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0320440030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6 164,6</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5 270,0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5 389,6</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5 459,6</w:t>
            </w:r>
          </w:p>
        </w:tc>
      </w:tr>
      <w:tr w:rsidR="006562D2" w:rsidRPr="006562D2" w:rsidTr="00E030B5">
        <w:trPr>
          <w:trHeight w:val="720"/>
        </w:trPr>
        <w:tc>
          <w:tcPr>
            <w:tcW w:w="1350"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0320440030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5 476,0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5 270,0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5 389,6</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5 459,6</w:t>
            </w:r>
          </w:p>
        </w:tc>
      </w:tr>
      <w:tr w:rsidR="006562D2" w:rsidRPr="006562D2" w:rsidTr="00E030B5">
        <w:trPr>
          <w:trHeight w:val="690"/>
        </w:trPr>
        <w:tc>
          <w:tcPr>
            <w:tcW w:w="1350"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0320440030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0,6</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645"/>
        </w:trPr>
        <w:tc>
          <w:tcPr>
            <w:tcW w:w="1350"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713</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1202</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0320440030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688,0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442"/>
        </w:trPr>
        <w:tc>
          <w:tcPr>
            <w:tcW w:w="1350"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2.5</w:t>
            </w:r>
            <w:r w:rsidRPr="006562D2">
              <w:rPr>
                <w:rFonts w:ascii="Times New Roman" w:hAnsi="Times New Roman"/>
                <w:b/>
              </w:rPr>
              <w:t xml:space="preserve"> Осуществление полномочий прав собственника муниципального имущества  в отношении имущества, закрепленного за муниципальными учреждениями</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713</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0320540030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934"/>
        </w:trPr>
        <w:tc>
          <w:tcPr>
            <w:tcW w:w="1350"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u w:val="single"/>
              </w:rPr>
              <w:t>Основное мероприятие 2.6</w:t>
            </w:r>
            <w:r w:rsidRPr="006562D2">
              <w:rPr>
                <w:rFonts w:ascii="Times New Roman" w:hAnsi="Times New Roman"/>
                <w:b/>
              </w:rPr>
              <w:t xml:space="preserve"> Осуществление полномочий собственника в отношении хозяйствующих субъектов</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0320640030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16,2</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934"/>
        </w:trPr>
        <w:tc>
          <w:tcPr>
            <w:tcW w:w="1350" w:type="pct"/>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r w:rsidRPr="006562D2">
              <w:rPr>
                <w:rFonts w:ascii="Times New Roman" w:hAnsi="Times New Roman"/>
                <w:b/>
                <w:u w:val="single"/>
              </w:rPr>
              <w:lastRenderedPageBreak/>
              <w:t xml:space="preserve">Основное мероприятие 2.7 </w:t>
            </w:r>
          </w:p>
          <w:p w:rsidR="006562D2" w:rsidRPr="006562D2" w:rsidRDefault="006562D2" w:rsidP="006562D2">
            <w:pPr>
              <w:autoSpaceDE w:val="0"/>
              <w:autoSpaceDN w:val="0"/>
              <w:adjustRightInd w:val="0"/>
              <w:spacing w:line="240" w:lineRule="exact"/>
              <w:contextualSpacing/>
              <w:rPr>
                <w:rFonts w:ascii="Times New Roman" w:hAnsi="Times New Roman"/>
                <w:b/>
              </w:rPr>
            </w:pPr>
            <w:r w:rsidRPr="006562D2">
              <w:rPr>
                <w:rFonts w:ascii="Times New Roman" w:hAnsi="Times New Roman"/>
                <w:b/>
              </w:rPr>
              <w:t>Выявление бесхозяйного имущества, оформление права собственности на выявленное бесхозяйное имущество, включение в казну</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0320740030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10,0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10,0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10,0</w:t>
            </w:r>
          </w:p>
        </w:tc>
      </w:tr>
      <w:tr w:rsidR="006562D2" w:rsidRPr="006562D2" w:rsidTr="00E030B5">
        <w:trPr>
          <w:trHeight w:val="934"/>
        </w:trPr>
        <w:tc>
          <w:tcPr>
            <w:tcW w:w="1350" w:type="pct"/>
            <w:shd w:val="clear" w:color="auto" w:fill="auto"/>
          </w:tcPr>
          <w:p w:rsidR="006562D2" w:rsidRPr="006562D2" w:rsidRDefault="006562D2" w:rsidP="006562D2">
            <w:pPr>
              <w:autoSpaceDE w:val="0"/>
              <w:autoSpaceDN w:val="0"/>
              <w:adjustRightInd w:val="0"/>
              <w:spacing w:line="240" w:lineRule="exact"/>
              <w:contextualSpacing/>
              <w:rPr>
                <w:rFonts w:ascii="Times New Roman" w:hAnsi="Times New Roman"/>
                <w:b/>
                <w:u w:val="single"/>
              </w:rPr>
            </w:pPr>
            <w:r w:rsidRPr="006562D2">
              <w:rPr>
                <w:rFonts w:ascii="Times New Roman" w:hAnsi="Times New Roman"/>
                <w:b/>
                <w:u w:val="single"/>
              </w:rPr>
              <w:t xml:space="preserve">Основное мероприятие 2.8 </w:t>
            </w:r>
          </w:p>
          <w:p w:rsidR="006562D2" w:rsidRPr="006562D2" w:rsidRDefault="006562D2" w:rsidP="006562D2">
            <w:pPr>
              <w:autoSpaceDE w:val="0"/>
              <w:autoSpaceDN w:val="0"/>
              <w:adjustRightInd w:val="0"/>
              <w:spacing w:line="240" w:lineRule="exact"/>
              <w:contextualSpacing/>
              <w:rPr>
                <w:rFonts w:ascii="Times New Roman" w:hAnsi="Times New Roman"/>
                <w:b/>
              </w:rPr>
            </w:pPr>
            <w:r w:rsidRPr="006562D2">
              <w:rPr>
                <w:rFonts w:ascii="Times New Roman" w:hAnsi="Times New Roman"/>
                <w:b/>
              </w:rPr>
              <w:t>Проведение проверок с целью выявления самовольных построек,  организация работ по устранению правонарушений, выявленных в результате проверок</w:t>
            </w: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0320840030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48,0</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48,0</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48,0</w:t>
            </w:r>
          </w:p>
        </w:tc>
      </w:tr>
      <w:tr w:rsidR="006562D2" w:rsidRPr="006562D2" w:rsidTr="00E030B5">
        <w:trPr>
          <w:trHeight w:val="353"/>
        </w:trPr>
        <w:tc>
          <w:tcPr>
            <w:tcW w:w="1350"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3</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sz w:val="24"/>
                <w:szCs w:val="24"/>
              </w:rPr>
              <w:t>«Обеспечение реализации муниципальной программы»</w:t>
            </w: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Основное мероприятие 3.1. Обеспечение выполнения функций органами местного самоуправления.</w:t>
            </w:r>
          </w:p>
          <w:p w:rsidR="006562D2" w:rsidRPr="006562D2" w:rsidRDefault="006562D2" w:rsidP="006562D2">
            <w:pPr>
              <w:autoSpaceDE w:val="0"/>
              <w:autoSpaceDN w:val="0"/>
              <w:adjustRightInd w:val="0"/>
              <w:spacing w:line="240" w:lineRule="exact"/>
              <w:rPr>
                <w:rFonts w:ascii="Times New Roman" w:hAnsi="Times New Roman"/>
                <w:b/>
              </w:rPr>
            </w:pPr>
          </w:p>
        </w:tc>
        <w:tc>
          <w:tcPr>
            <w:tcW w:w="701"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всего</w:t>
            </w: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0104</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0330000000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6 182,9</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8 873,3</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8 873,3</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8 873,3</w:t>
            </w:r>
          </w:p>
        </w:tc>
      </w:tr>
      <w:tr w:rsidR="006562D2" w:rsidRPr="006562D2" w:rsidTr="00E030B5">
        <w:trPr>
          <w:trHeight w:val="1464"/>
        </w:trPr>
        <w:tc>
          <w:tcPr>
            <w:tcW w:w="1350" w:type="pct"/>
            <w:vMerge/>
            <w:tcBorders>
              <w:bottom w:val="single" w:sz="4" w:space="0" w:color="auto"/>
            </w:tcBorders>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1" w:type="pct"/>
            <w:tcBorders>
              <w:bottom w:val="single" w:sz="4" w:space="0" w:color="auto"/>
            </w:tcBorders>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КИО и ТП</w:t>
            </w:r>
          </w:p>
        </w:tc>
        <w:tc>
          <w:tcPr>
            <w:tcW w:w="373"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0104</w:t>
            </w:r>
          </w:p>
        </w:tc>
        <w:tc>
          <w:tcPr>
            <w:tcW w:w="465"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0330000000</w:t>
            </w:r>
          </w:p>
        </w:tc>
        <w:tc>
          <w:tcPr>
            <w:tcW w:w="332"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3" w:type="pct"/>
            <w:gridSpan w:val="2"/>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6 182,9</w:t>
            </w:r>
          </w:p>
        </w:tc>
        <w:tc>
          <w:tcPr>
            <w:tcW w:w="371"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8 873,3</w:t>
            </w:r>
          </w:p>
        </w:tc>
        <w:tc>
          <w:tcPr>
            <w:tcW w:w="387"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8 873,3</w:t>
            </w:r>
          </w:p>
        </w:tc>
        <w:tc>
          <w:tcPr>
            <w:tcW w:w="331" w:type="pct"/>
            <w:tcBorders>
              <w:bottom w:val="single" w:sz="4" w:space="0" w:color="auto"/>
            </w:tcBorders>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8 873,3</w:t>
            </w:r>
          </w:p>
        </w:tc>
      </w:tr>
      <w:tr w:rsidR="006562D2" w:rsidRPr="006562D2" w:rsidTr="00E030B5">
        <w:trPr>
          <w:trHeight w:val="357"/>
        </w:trPr>
        <w:tc>
          <w:tcPr>
            <w:tcW w:w="1350" w:type="pct"/>
            <w:vMerge/>
            <w:shd w:val="clear" w:color="auto" w:fill="auto"/>
          </w:tcPr>
          <w:p w:rsidR="006562D2" w:rsidRPr="006562D2" w:rsidRDefault="006562D2" w:rsidP="006562D2">
            <w:pPr>
              <w:jc w:val="both"/>
              <w:rPr>
                <w:rFonts w:ascii="Times New Roman" w:hAnsi="Times New Roman"/>
                <w:sz w:val="18"/>
                <w:szCs w:val="18"/>
              </w:rPr>
            </w:pPr>
          </w:p>
        </w:tc>
        <w:tc>
          <w:tcPr>
            <w:tcW w:w="701" w:type="pct"/>
            <w:shd w:val="clear" w:color="auto" w:fill="auto"/>
          </w:tcPr>
          <w:p w:rsidR="006562D2" w:rsidRPr="006562D2" w:rsidRDefault="006562D2" w:rsidP="006562D2">
            <w:pPr>
              <w:jc w:val="both"/>
              <w:rPr>
                <w:rFonts w:ascii="Times New Roman" w:hAnsi="Times New Roman"/>
                <w:sz w:val="18"/>
                <w:szCs w:val="18"/>
              </w:rPr>
            </w:pPr>
          </w:p>
        </w:tc>
        <w:tc>
          <w:tcPr>
            <w:tcW w:w="37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0104</w:t>
            </w:r>
          </w:p>
        </w:tc>
        <w:tc>
          <w:tcPr>
            <w:tcW w:w="46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0330100000</w:t>
            </w:r>
          </w:p>
        </w:tc>
        <w:tc>
          <w:tcPr>
            <w:tcW w:w="33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73" w:type="pct"/>
            <w:gridSpan w:val="2"/>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7 871,9</w:t>
            </w:r>
          </w:p>
        </w:tc>
        <w:tc>
          <w:tcPr>
            <w:tcW w:w="37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8 873,3</w:t>
            </w:r>
          </w:p>
        </w:tc>
        <w:tc>
          <w:tcPr>
            <w:tcW w:w="387"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8 873,3</w:t>
            </w:r>
          </w:p>
        </w:tc>
        <w:tc>
          <w:tcPr>
            <w:tcW w:w="33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8 873,3</w:t>
            </w:r>
          </w:p>
        </w:tc>
      </w:tr>
      <w:tr w:rsidR="006562D2" w:rsidRPr="006562D2" w:rsidTr="00E030B5">
        <w:trPr>
          <w:trHeight w:val="357"/>
        </w:trPr>
        <w:tc>
          <w:tcPr>
            <w:tcW w:w="1350" w:type="pct"/>
            <w:vMerge/>
            <w:shd w:val="clear" w:color="auto" w:fill="auto"/>
          </w:tcPr>
          <w:p w:rsidR="006562D2" w:rsidRPr="006562D2" w:rsidRDefault="006562D2" w:rsidP="006562D2">
            <w:pPr>
              <w:jc w:val="both"/>
              <w:rPr>
                <w:rFonts w:ascii="Times New Roman" w:hAnsi="Times New Roman"/>
                <w:sz w:val="18"/>
                <w:szCs w:val="18"/>
              </w:rPr>
            </w:pPr>
          </w:p>
        </w:tc>
        <w:tc>
          <w:tcPr>
            <w:tcW w:w="701" w:type="pct"/>
            <w:shd w:val="clear" w:color="auto" w:fill="auto"/>
          </w:tcPr>
          <w:p w:rsidR="006562D2" w:rsidRPr="006562D2" w:rsidRDefault="006562D2" w:rsidP="006562D2">
            <w:pPr>
              <w:jc w:val="both"/>
              <w:rPr>
                <w:rFonts w:ascii="Times New Roman" w:hAnsi="Times New Roman"/>
                <w:sz w:val="18"/>
                <w:szCs w:val="18"/>
              </w:rPr>
            </w:pPr>
          </w:p>
        </w:tc>
        <w:tc>
          <w:tcPr>
            <w:tcW w:w="37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65"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373" w:type="pct"/>
            <w:gridSpan w:val="2"/>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5 679,2</w:t>
            </w:r>
          </w:p>
        </w:tc>
        <w:tc>
          <w:tcPr>
            <w:tcW w:w="37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8 159,7</w:t>
            </w:r>
          </w:p>
        </w:tc>
        <w:tc>
          <w:tcPr>
            <w:tcW w:w="38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8 159,7</w:t>
            </w:r>
          </w:p>
        </w:tc>
        <w:tc>
          <w:tcPr>
            <w:tcW w:w="33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8 159,7</w:t>
            </w:r>
          </w:p>
        </w:tc>
      </w:tr>
      <w:tr w:rsidR="006562D2" w:rsidRPr="006562D2" w:rsidTr="00E030B5">
        <w:trPr>
          <w:trHeight w:val="419"/>
        </w:trPr>
        <w:tc>
          <w:tcPr>
            <w:tcW w:w="1350" w:type="pct"/>
            <w:vMerge/>
            <w:shd w:val="clear" w:color="auto" w:fill="auto"/>
          </w:tcPr>
          <w:p w:rsidR="006562D2" w:rsidRPr="006562D2" w:rsidRDefault="006562D2" w:rsidP="006562D2">
            <w:pPr>
              <w:jc w:val="both"/>
              <w:rPr>
                <w:rFonts w:ascii="Times New Roman" w:hAnsi="Times New Roman"/>
                <w:sz w:val="18"/>
                <w:szCs w:val="18"/>
              </w:rPr>
            </w:pPr>
          </w:p>
        </w:tc>
        <w:tc>
          <w:tcPr>
            <w:tcW w:w="701" w:type="pct"/>
            <w:shd w:val="clear" w:color="auto" w:fill="auto"/>
          </w:tcPr>
          <w:p w:rsidR="006562D2" w:rsidRPr="006562D2" w:rsidRDefault="006562D2" w:rsidP="006562D2">
            <w:pPr>
              <w:jc w:val="both"/>
              <w:rPr>
                <w:rFonts w:ascii="Times New Roman" w:hAnsi="Times New Roman"/>
                <w:sz w:val="18"/>
                <w:szCs w:val="18"/>
              </w:rPr>
            </w:pPr>
          </w:p>
        </w:tc>
        <w:tc>
          <w:tcPr>
            <w:tcW w:w="37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65"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300</w:t>
            </w:r>
          </w:p>
        </w:tc>
        <w:tc>
          <w:tcPr>
            <w:tcW w:w="373" w:type="pct"/>
            <w:gridSpan w:val="2"/>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61,4</w:t>
            </w:r>
          </w:p>
        </w:tc>
        <w:tc>
          <w:tcPr>
            <w:tcW w:w="37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8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3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419"/>
        </w:trPr>
        <w:tc>
          <w:tcPr>
            <w:tcW w:w="1350" w:type="pct"/>
            <w:vMerge/>
            <w:shd w:val="clear" w:color="auto" w:fill="auto"/>
          </w:tcPr>
          <w:p w:rsidR="006562D2" w:rsidRPr="006562D2" w:rsidRDefault="006562D2" w:rsidP="006562D2">
            <w:pPr>
              <w:jc w:val="both"/>
              <w:rPr>
                <w:rFonts w:ascii="Times New Roman" w:hAnsi="Times New Roman"/>
                <w:sz w:val="18"/>
                <w:szCs w:val="18"/>
              </w:rPr>
            </w:pPr>
          </w:p>
        </w:tc>
        <w:tc>
          <w:tcPr>
            <w:tcW w:w="701" w:type="pct"/>
            <w:shd w:val="clear" w:color="auto" w:fill="auto"/>
          </w:tcPr>
          <w:p w:rsidR="006562D2" w:rsidRPr="006562D2" w:rsidRDefault="006562D2" w:rsidP="006562D2">
            <w:pPr>
              <w:jc w:val="both"/>
              <w:rPr>
                <w:rFonts w:ascii="Times New Roman" w:hAnsi="Times New Roman"/>
                <w:sz w:val="18"/>
                <w:szCs w:val="18"/>
              </w:rPr>
            </w:pPr>
          </w:p>
        </w:tc>
        <w:tc>
          <w:tcPr>
            <w:tcW w:w="37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65"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373" w:type="pct"/>
            <w:gridSpan w:val="2"/>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441,6</w:t>
            </w:r>
          </w:p>
        </w:tc>
        <w:tc>
          <w:tcPr>
            <w:tcW w:w="37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713,2</w:t>
            </w:r>
          </w:p>
        </w:tc>
        <w:tc>
          <w:tcPr>
            <w:tcW w:w="38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713,2</w:t>
            </w:r>
          </w:p>
        </w:tc>
        <w:tc>
          <w:tcPr>
            <w:tcW w:w="33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713,2</w:t>
            </w:r>
          </w:p>
        </w:tc>
      </w:tr>
      <w:tr w:rsidR="006562D2" w:rsidRPr="006562D2" w:rsidTr="00E030B5">
        <w:trPr>
          <w:trHeight w:val="408"/>
        </w:trPr>
        <w:tc>
          <w:tcPr>
            <w:tcW w:w="1350" w:type="pct"/>
            <w:vMerge/>
            <w:shd w:val="clear" w:color="auto" w:fill="auto"/>
          </w:tcPr>
          <w:p w:rsidR="006562D2" w:rsidRPr="006562D2" w:rsidRDefault="006562D2" w:rsidP="006562D2">
            <w:pPr>
              <w:jc w:val="both"/>
              <w:rPr>
                <w:rFonts w:ascii="Times New Roman" w:hAnsi="Times New Roman"/>
                <w:sz w:val="18"/>
                <w:szCs w:val="18"/>
              </w:rPr>
            </w:pPr>
          </w:p>
        </w:tc>
        <w:tc>
          <w:tcPr>
            <w:tcW w:w="701" w:type="pct"/>
            <w:shd w:val="clear" w:color="auto" w:fill="auto"/>
          </w:tcPr>
          <w:p w:rsidR="006562D2" w:rsidRPr="006562D2" w:rsidRDefault="006562D2" w:rsidP="006562D2">
            <w:pPr>
              <w:jc w:val="both"/>
              <w:rPr>
                <w:rFonts w:ascii="Times New Roman" w:hAnsi="Times New Roman"/>
                <w:sz w:val="18"/>
                <w:szCs w:val="18"/>
              </w:rPr>
            </w:pPr>
          </w:p>
        </w:tc>
        <w:tc>
          <w:tcPr>
            <w:tcW w:w="37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31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65" w:type="pct"/>
            <w:shd w:val="clear" w:color="auto" w:fill="auto"/>
            <w:vAlign w:val="center"/>
          </w:tcPr>
          <w:p w:rsidR="006562D2" w:rsidRPr="006562D2" w:rsidRDefault="006562D2" w:rsidP="006562D2">
            <w:pPr>
              <w:jc w:val="center"/>
            </w:pPr>
            <w:r w:rsidRPr="006562D2">
              <w:rPr>
                <w:rFonts w:ascii="Times New Roman" w:hAnsi="Times New Roman"/>
              </w:rPr>
              <w:t>0330100010</w:t>
            </w:r>
          </w:p>
        </w:tc>
        <w:tc>
          <w:tcPr>
            <w:tcW w:w="33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373" w:type="pct"/>
            <w:gridSpan w:val="2"/>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0,7</w:t>
            </w:r>
          </w:p>
        </w:tc>
        <w:tc>
          <w:tcPr>
            <w:tcW w:w="37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0,4</w:t>
            </w:r>
          </w:p>
        </w:tc>
        <w:tc>
          <w:tcPr>
            <w:tcW w:w="387"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0,4</w:t>
            </w:r>
          </w:p>
        </w:tc>
        <w:tc>
          <w:tcPr>
            <w:tcW w:w="33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0,4</w:t>
            </w:r>
          </w:p>
        </w:tc>
      </w:tr>
    </w:tbl>
    <w:p w:rsidR="006562D2" w:rsidRPr="006562D2" w:rsidRDefault="006562D2" w:rsidP="006562D2">
      <w:pPr>
        <w:widowControl w:val="0"/>
        <w:autoSpaceDE w:val="0"/>
        <w:autoSpaceDN w:val="0"/>
        <w:adjustRightInd w:val="0"/>
        <w:spacing w:after="0" w:line="300" w:lineRule="exact"/>
      </w:pP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r w:rsidRPr="006562D2">
        <w:rPr>
          <w:rFonts w:ascii="Times New Roman" w:hAnsi="Times New Roman"/>
          <w:b/>
          <w:sz w:val="28"/>
          <w:szCs w:val="28"/>
        </w:rPr>
        <w:br w:type="page"/>
      </w:r>
      <w:r w:rsidRPr="006562D2">
        <w:rPr>
          <w:rFonts w:ascii="Times New Roman" w:hAnsi="Times New Roman"/>
          <w:b/>
          <w:sz w:val="28"/>
          <w:szCs w:val="28"/>
        </w:rPr>
        <w:lastRenderedPageBreak/>
        <w:t xml:space="preserve">Финансовое обеспечение реализации муниципальной программы «Управление земельными ресурсами и имуществом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2015-2019 годы»</w:t>
      </w: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r w:rsidRPr="006562D2">
        <w:rPr>
          <w:rFonts w:ascii="Times New Roman" w:hAnsi="Times New Roman"/>
          <w:b/>
          <w:sz w:val="28"/>
          <w:szCs w:val="28"/>
        </w:rPr>
        <w:t xml:space="preserve">за счет всех источников финансирования бюджета </w:t>
      </w:r>
      <w:proofErr w:type="spellStart"/>
      <w:r w:rsidRPr="006562D2">
        <w:rPr>
          <w:rFonts w:ascii="Times New Roman" w:hAnsi="Times New Roman"/>
          <w:b/>
          <w:sz w:val="28"/>
          <w:szCs w:val="28"/>
        </w:rPr>
        <w:t>Краснокамского</w:t>
      </w:r>
      <w:proofErr w:type="spellEnd"/>
      <w:r w:rsidRPr="006562D2">
        <w:rPr>
          <w:rFonts w:ascii="Times New Roman" w:hAnsi="Times New Roman"/>
          <w:b/>
          <w:sz w:val="28"/>
          <w:szCs w:val="28"/>
        </w:rPr>
        <w:t xml:space="preserve"> муниципального района на 2016-2019 годы</w:t>
      </w:r>
    </w:p>
    <w:p w:rsidR="006562D2" w:rsidRPr="006562D2" w:rsidRDefault="006562D2" w:rsidP="006562D2">
      <w:pPr>
        <w:widowControl w:val="0"/>
        <w:autoSpaceDE w:val="0"/>
        <w:autoSpaceDN w:val="0"/>
        <w:adjustRightInd w:val="0"/>
        <w:spacing w:after="0" w:line="300" w:lineRule="exact"/>
        <w:jc w:val="center"/>
        <w:rPr>
          <w:rFonts w:ascii="Times New Roman" w:hAnsi="Times New Roman"/>
          <w:b/>
          <w:sz w:val="28"/>
          <w:szCs w:val="28"/>
        </w:rPr>
      </w:pPr>
    </w:p>
    <w:p w:rsidR="006562D2" w:rsidRPr="006562D2" w:rsidRDefault="006562D2" w:rsidP="006562D2">
      <w:pPr>
        <w:tabs>
          <w:tab w:val="left" w:pos="14317"/>
        </w:tabs>
        <w:spacing w:after="0" w:line="20" w:lineRule="exact"/>
        <w:rPr>
          <w:rFonts w:ascii="Times New Roman" w:hAnsi="Times New Roman"/>
          <w:sz w:val="2"/>
          <w:szCs w:val="2"/>
        </w:rPr>
      </w:pPr>
    </w:p>
    <w:tbl>
      <w:tblPr>
        <w:tblpPr w:leftFromText="180" w:rightFromText="180" w:vertAnchor="text" w:tblpXSpec="center" w:tblpY="1"/>
        <w:tblOverlap w:val="never"/>
        <w:tblW w:w="48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09"/>
        <w:gridCol w:w="839"/>
        <w:gridCol w:w="881"/>
        <w:gridCol w:w="1474"/>
        <w:gridCol w:w="848"/>
        <w:gridCol w:w="1321"/>
        <w:gridCol w:w="1051"/>
        <w:gridCol w:w="1303"/>
        <w:gridCol w:w="1324"/>
      </w:tblGrid>
      <w:tr w:rsidR="006562D2" w:rsidRPr="006562D2" w:rsidTr="00E030B5">
        <w:trPr>
          <w:trHeight w:val="239"/>
          <w:jc w:val="center"/>
        </w:trPr>
        <w:tc>
          <w:tcPr>
            <w:tcW w:w="1278" w:type="pct"/>
            <w:vMerge w:val="restar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Наименование муниципальной программы, подпрограммы, основного мероприятия</w:t>
            </w:r>
          </w:p>
        </w:tc>
        <w:tc>
          <w:tcPr>
            <w:tcW w:w="704" w:type="pct"/>
            <w:vMerge w:val="restar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Ответственный исполнитель, соисполнители, участники</w:t>
            </w:r>
          </w:p>
        </w:tc>
        <w:tc>
          <w:tcPr>
            <w:tcW w:w="1349" w:type="pct"/>
            <w:gridSpan w:val="4"/>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4"/>
                <w:szCs w:val="24"/>
              </w:rPr>
              <w:t xml:space="preserve">Код бюджетной классификации </w:t>
            </w:r>
            <w:r w:rsidRPr="006562D2">
              <w:rPr>
                <w:rFonts w:ascii="Times New Roman" w:hAnsi="Times New Roman"/>
                <w:sz w:val="24"/>
                <w:szCs w:val="24"/>
                <w:vertAlign w:val="superscript"/>
              </w:rPr>
              <w:t>1</w:t>
            </w:r>
          </w:p>
        </w:tc>
        <w:tc>
          <w:tcPr>
            <w:tcW w:w="1669" w:type="pct"/>
            <w:gridSpan w:val="4"/>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 xml:space="preserve">Расходы </w:t>
            </w:r>
            <w:r w:rsidRPr="006562D2">
              <w:rPr>
                <w:rFonts w:ascii="Times New Roman" w:hAnsi="Times New Roman"/>
                <w:sz w:val="24"/>
                <w:szCs w:val="24"/>
                <w:vertAlign w:val="superscript"/>
              </w:rPr>
              <w:t>2</w:t>
            </w:r>
            <w:r w:rsidRPr="006562D2">
              <w:rPr>
                <w:rFonts w:ascii="Times New Roman" w:hAnsi="Times New Roman"/>
                <w:sz w:val="24"/>
                <w:szCs w:val="24"/>
              </w:rPr>
              <w:t>, тыс. руб.</w:t>
            </w:r>
          </w:p>
        </w:tc>
      </w:tr>
      <w:tr w:rsidR="006562D2" w:rsidRPr="006562D2" w:rsidTr="00E030B5">
        <w:trPr>
          <w:trHeight w:val="239"/>
          <w:jc w:val="center"/>
        </w:trPr>
        <w:tc>
          <w:tcPr>
            <w:tcW w:w="1278" w:type="pct"/>
            <w:vMerge/>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704" w:type="pct"/>
            <w:vMerge/>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ГРБС</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proofErr w:type="spellStart"/>
            <w:r w:rsidRPr="006562D2">
              <w:rPr>
                <w:rFonts w:ascii="Times New Roman" w:hAnsi="Times New Roman"/>
                <w:sz w:val="24"/>
                <w:szCs w:val="24"/>
              </w:rPr>
              <w:t>Рз</w:t>
            </w:r>
            <w:proofErr w:type="spellEnd"/>
            <w:r w:rsidRPr="006562D2">
              <w:rPr>
                <w:rFonts w:ascii="Times New Roman" w:hAnsi="Times New Roman"/>
                <w:sz w:val="24"/>
                <w:szCs w:val="24"/>
              </w:rPr>
              <w:t xml:space="preserve"> </w:t>
            </w:r>
            <w:proofErr w:type="spellStart"/>
            <w:proofErr w:type="gramStart"/>
            <w:r w:rsidRPr="006562D2">
              <w:rPr>
                <w:rFonts w:ascii="Times New Roman" w:hAnsi="Times New Roman"/>
                <w:sz w:val="24"/>
                <w:szCs w:val="24"/>
              </w:rPr>
              <w:t>Пр</w:t>
            </w:r>
            <w:proofErr w:type="spellEnd"/>
            <w:proofErr w:type="gramEnd"/>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ЦСР</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ВР</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2016</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2017</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   2018</w:t>
            </w:r>
          </w:p>
        </w:tc>
        <w:tc>
          <w:tcPr>
            <w:tcW w:w="44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sz w:val="24"/>
                <w:szCs w:val="24"/>
              </w:rPr>
            </w:pPr>
            <w:r w:rsidRPr="006562D2">
              <w:rPr>
                <w:rFonts w:ascii="Times New Roman" w:hAnsi="Times New Roman"/>
                <w:sz w:val="24"/>
                <w:szCs w:val="24"/>
              </w:rPr>
              <w:t>2019</w:t>
            </w:r>
          </w:p>
        </w:tc>
      </w:tr>
      <w:tr w:rsidR="006562D2" w:rsidRPr="006562D2" w:rsidTr="00E030B5">
        <w:trPr>
          <w:trHeight w:val="239"/>
          <w:jc w:val="center"/>
        </w:trPr>
        <w:tc>
          <w:tcPr>
            <w:tcW w:w="1278"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1</w:t>
            </w:r>
          </w:p>
        </w:tc>
        <w:tc>
          <w:tcPr>
            <w:tcW w:w="704"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4"/>
                <w:szCs w:val="24"/>
              </w:rPr>
            </w:pPr>
            <w:r w:rsidRPr="006562D2">
              <w:rPr>
                <w:rFonts w:ascii="Times New Roman" w:hAnsi="Times New Roman"/>
                <w:sz w:val="24"/>
                <w:szCs w:val="24"/>
              </w:rPr>
              <w:t>2</w:t>
            </w:r>
          </w:p>
        </w:tc>
        <w:tc>
          <w:tcPr>
            <w:tcW w:w="280"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3</w:t>
            </w:r>
          </w:p>
        </w:tc>
        <w:tc>
          <w:tcPr>
            <w:tcW w:w="294"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4</w:t>
            </w:r>
          </w:p>
        </w:tc>
        <w:tc>
          <w:tcPr>
            <w:tcW w:w="492"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5</w:t>
            </w:r>
          </w:p>
        </w:tc>
        <w:tc>
          <w:tcPr>
            <w:tcW w:w="283"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sz w:val="20"/>
                <w:szCs w:val="20"/>
              </w:rPr>
            </w:pPr>
            <w:r w:rsidRPr="006562D2">
              <w:rPr>
                <w:rFonts w:ascii="Times New Roman" w:hAnsi="Times New Roman"/>
                <w:sz w:val="20"/>
                <w:szCs w:val="20"/>
              </w:rPr>
              <w:t>6</w:t>
            </w:r>
          </w:p>
        </w:tc>
        <w:tc>
          <w:tcPr>
            <w:tcW w:w="441"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8</w:t>
            </w:r>
          </w:p>
        </w:tc>
        <w:tc>
          <w:tcPr>
            <w:tcW w:w="351" w:type="pct"/>
            <w:shd w:val="clear" w:color="auto" w:fill="auto"/>
            <w:hideMark/>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r w:rsidRPr="006562D2">
              <w:rPr>
                <w:rFonts w:ascii="Times New Roman" w:hAnsi="Times New Roman"/>
              </w:rPr>
              <w:t>9</w:t>
            </w:r>
          </w:p>
        </w:tc>
        <w:tc>
          <w:tcPr>
            <w:tcW w:w="435" w:type="pc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p>
        </w:tc>
        <w:tc>
          <w:tcPr>
            <w:tcW w:w="442" w:type="pct"/>
            <w:shd w:val="clear" w:color="auto" w:fill="auto"/>
          </w:tcPr>
          <w:p w:rsidR="006562D2" w:rsidRPr="006562D2" w:rsidRDefault="006562D2" w:rsidP="006562D2">
            <w:pPr>
              <w:widowControl w:val="0"/>
              <w:autoSpaceDE w:val="0"/>
              <w:autoSpaceDN w:val="0"/>
              <w:adjustRightInd w:val="0"/>
              <w:spacing w:line="240" w:lineRule="exact"/>
              <w:jc w:val="center"/>
              <w:rPr>
                <w:rFonts w:ascii="Times New Roman" w:hAnsi="Times New Roman"/>
              </w:rPr>
            </w:pPr>
          </w:p>
        </w:tc>
      </w:tr>
      <w:tr w:rsidR="006562D2" w:rsidRPr="006562D2" w:rsidTr="00E030B5">
        <w:trPr>
          <w:trHeight w:val="501"/>
          <w:jc w:val="center"/>
        </w:trPr>
        <w:tc>
          <w:tcPr>
            <w:tcW w:w="1278"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Муниципальная программа «Управление земельными ресурсами и имуществом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на 2015-2019 годы»</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всего</w:t>
            </w: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0000</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0300000000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16 917,7</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19 210,8</w:t>
            </w:r>
          </w:p>
        </w:tc>
        <w:tc>
          <w:tcPr>
            <w:tcW w:w="435"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16 228,0</w:t>
            </w:r>
          </w:p>
        </w:tc>
        <w:tc>
          <w:tcPr>
            <w:tcW w:w="442"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16 195,6</w:t>
            </w:r>
          </w:p>
        </w:tc>
      </w:tr>
      <w:tr w:rsidR="006562D2" w:rsidRPr="006562D2" w:rsidTr="00E030B5">
        <w:trPr>
          <w:trHeight w:val="353"/>
          <w:jc w:val="center"/>
        </w:trPr>
        <w:tc>
          <w:tcPr>
            <w:tcW w:w="1278"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ответственный исполнитель муниципальной программы - </w:t>
            </w:r>
            <w:r w:rsidRPr="006562D2">
              <w:rPr>
                <w:rFonts w:ascii="Times New Roman" w:hAnsi="Times New Roman"/>
                <w:lang w:eastAsia="ru-RU"/>
              </w:rPr>
              <w:t xml:space="preserve"> КИО и ТП</w:t>
            </w: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highlight w:val="yellow"/>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0000</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0300000000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16 229,7</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19 210,8</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16 228,0</w:t>
            </w:r>
          </w:p>
        </w:tc>
        <w:tc>
          <w:tcPr>
            <w:tcW w:w="44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16 195,6</w:t>
            </w:r>
          </w:p>
        </w:tc>
      </w:tr>
      <w:tr w:rsidR="006562D2" w:rsidRPr="006562D2" w:rsidTr="00E030B5">
        <w:trPr>
          <w:trHeight w:val="353"/>
          <w:jc w:val="center"/>
        </w:trPr>
        <w:tc>
          <w:tcPr>
            <w:tcW w:w="1278"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Соисполнитель программы – администрация  КМР</w:t>
            </w: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highlight w:val="yellow"/>
              </w:rPr>
            </w:pPr>
            <w:r w:rsidRPr="006562D2">
              <w:rPr>
                <w:rFonts w:ascii="Times New Roman" w:hAnsi="Times New Roman"/>
              </w:rPr>
              <w:t>713</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0000</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0300000000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688,0</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442"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val="353"/>
          <w:jc w:val="center"/>
        </w:trPr>
        <w:tc>
          <w:tcPr>
            <w:tcW w:w="1278"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 xml:space="preserve">Подпрограмма 1 «Эффективное управление земельными ресурсами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всего</w:t>
            </w: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000</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0113</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0310000000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200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492,2</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1 210,1</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1 210,1</w:t>
            </w:r>
          </w:p>
        </w:tc>
        <w:tc>
          <w:tcPr>
            <w:tcW w:w="442" w:type="pct"/>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b/>
              </w:rPr>
            </w:pPr>
            <w:r w:rsidRPr="006562D2">
              <w:rPr>
                <w:rFonts w:ascii="Times New Roman" w:hAnsi="Times New Roman"/>
                <w:b/>
              </w:rPr>
              <w:t>1 210,1</w:t>
            </w:r>
          </w:p>
        </w:tc>
      </w:tr>
      <w:tr w:rsidR="006562D2" w:rsidRPr="006562D2" w:rsidTr="00E030B5">
        <w:trPr>
          <w:trHeight w:val="840"/>
          <w:jc w:val="center"/>
        </w:trPr>
        <w:tc>
          <w:tcPr>
            <w:tcW w:w="1278" w:type="pct"/>
            <w:vMerge/>
            <w:shd w:val="clear" w:color="auto" w:fill="auto"/>
            <w:hideMark/>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p>
        </w:tc>
        <w:tc>
          <w:tcPr>
            <w:tcW w:w="704" w:type="pct"/>
            <w:shd w:val="clear" w:color="auto" w:fill="auto"/>
            <w:hideMark/>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 xml:space="preserve"> КИО и ТП</w:t>
            </w: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0310000000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492,2</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1 210,1</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1 210,1</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1 210,1</w:t>
            </w:r>
          </w:p>
        </w:tc>
      </w:tr>
      <w:tr w:rsidR="006562D2" w:rsidRPr="006562D2" w:rsidTr="00E030B5">
        <w:trPr>
          <w:trHeight w:val="1065"/>
          <w:jc w:val="center"/>
        </w:trPr>
        <w:tc>
          <w:tcPr>
            <w:tcW w:w="1278"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u w:val="single"/>
              </w:rPr>
              <w:t xml:space="preserve">Основное мероприятие 1.1 </w:t>
            </w:r>
            <w:r w:rsidRPr="006562D2">
              <w:rPr>
                <w:rFonts w:ascii="Times New Roman" w:hAnsi="Times New Roman"/>
                <w:b/>
                <w:sz w:val="24"/>
                <w:szCs w:val="24"/>
              </w:rPr>
              <w:t>Подготовка земельных участков, к вовлечению в оборот</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 xml:space="preserve">   712</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 xml:space="preserve">   0113</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0310140030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 xml:space="preserve">    200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283,9</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630,0</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630,0</w:t>
            </w:r>
          </w:p>
        </w:tc>
        <w:tc>
          <w:tcPr>
            <w:tcW w:w="44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630,0</w:t>
            </w:r>
          </w:p>
        </w:tc>
      </w:tr>
      <w:tr w:rsidR="006562D2" w:rsidRPr="006562D2" w:rsidTr="00E030B5">
        <w:trPr>
          <w:trHeight w:val="930"/>
          <w:jc w:val="center"/>
        </w:trPr>
        <w:tc>
          <w:tcPr>
            <w:tcW w:w="1278"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1.2</w:t>
            </w:r>
            <w:r w:rsidRPr="006562D2">
              <w:rPr>
                <w:rFonts w:ascii="Times New Roman" w:hAnsi="Times New Roman"/>
                <w:b/>
                <w:sz w:val="24"/>
                <w:szCs w:val="24"/>
              </w:rPr>
              <w:t xml:space="preserve"> Обеспечение граждан, имеющих трех и более детей, земельными участками</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0310240030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208,3</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282,0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282,0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282,0</w:t>
            </w:r>
          </w:p>
        </w:tc>
      </w:tr>
      <w:tr w:rsidR="006562D2" w:rsidRPr="006562D2" w:rsidTr="00E030B5">
        <w:trPr>
          <w:trHeight w:val="810"/>
          <w:jc w:val="center"/>
        </w:trPr>
        <w:tc>
          <w:tcPr>
            <w:tcW w:w="1278" w:type="pct"/>
            <w:shd w:val="clear" w:color="auto" w:fill="auto"/>
          </w:tcPr>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u w:val="single"/>
              </w:rPr>
            </w:pPr>
            <w:r w:rsidRPr="006562D2">
              <w:rPr>
                <w:rFonts w:ascii="Times New Roman" w:hAnsi="Times New Roman"/>
                <w:b/>
                <w:color w:val="000000"/>
                <w:sz w:val="24"/>
                <w:szCs w:val="24"/>
                <w:u w:val="single"/>
              </w:rPr>
              <w:lastRenderedPageBreak/>
              <w:t>Основное мероприятие 1.3</w:t>
            </w:r>
          </w:p>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rPr>
            </w:pPr>
            <w:r w:rsidRPr="006562D2">
              <w:rPr>
                <w:rFonts w:ascii="Times New Roman" w:hAnsi="Times New Roman"/>
                <w:b/>
                <w:color w:val="000000"/>
                <w:sz w:val="24"/>
                <w:szCs w:val="24"/>
              </w:rPr>
              <w:t xml:space="preserve">Осуществление муниципального земельного контроля на территории сельских поселений, входящих в состав </w:t>
            </w:r>
            <w:proofErr w:type="spellStart"/>
            <w:r w:rsidRPr="006562D2">
              <w:rPr>
                <w:rFonts w:ascii="Times New Roman" w:hAnsi="Times New Roman"/>
                <w:b/>
                <w:color w:val="000000"/>
                <w:sz w:val="24"/>
                <w:szCs w:val="24"/>
              </w:rPr>
              <w:t>Краснокамского</w:t>
            </w:r>
            <w:proofErr w:type="spellEnd"/>
            <w:r w:rsidRPr="006562D2">
              <w:rPr>
                <w:rFonts w:ascii="Times New Roman" w:hAnsi="Times New Roman"/>
                <w:b/>
                <w:color w:val="000000"/>
                <w:sz w:val="24"/>
                <w:szCs w:val="24"/>
              </w:rPr>
              <w:t xml:space="preserve"> муниципального района</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0310340030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18,1</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18,1</w:t>
            </w:r>
          </w:p>
        </w:tc>
        <w:tc>
          <w:tcPr>
            <w:tcW w:w="44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18,1</w:t>
            </w:r>
          </w:p>
        </w:tc>
      </w:tr>
      <w:tr w:rsidR="006562D2" w:rsidRPr="006562D2" w:rsidTr="00E030B5">
        <w:trPr>
          <w:trHeight w:val="810"/>
          <w:jc w:val="center"/>
        </w:trPr>
        <w:tc>
          <w:tcPr>
            <w:tcW w:w="1278" w:type="pct"/>
            <w:shd w:val="clear" w:color="auto" w:fill="auto"/>
          </w:tcPr>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u w:val="single"/>
              </w:rPr>
            </w:pPr>
            <w:r w:rsidRPr="006562D2">
              <w:rPr>
                <w:rFonts w:ascii="Times New Roman" w:hAnsi="Times New Roman"/>
                <w:b/>
                <w:color w:val="000000"/>
                <w:sz w:val="24"/>
                <w:szCs w:val="24"/>
                <w:u w:val="single"/>
              </w:rPr>
              <w:t>Основное мероприятие 1.4</w:t>
            </w:r>
          </w:p>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rPr>
            </w:pPr>
            <w:r w:rsidRPr="006562D2">
              <w:rPr>
                <w:rFonts w:ascii="Times New Roman" w:hAnsi="Times New Roman"/>
                <w:b/>
                <w:color w:val="000000"/>
                <w:sz w:val="24"/>
                <w:szCs w:val="24"/>
              </w:rPr>
              <w:t xml:space="preserve">Организация и проведение комплексных кадастровых работ на территории </w:t>
            </w:r>
            <w:proofErr w:type="spellStart"/>
            <w:r w:rsidRPr="006562D2">
              <w:rPr>
                <w:rFonts w:ascii="Times New Roman" w:hAnsi="Times New Roman"/>
                <w:b/>
                <w:color w:val="000000"/>
                <w:sz w:val="24"/>
                <w:szCs w:val="24"/>
              </w:rPr>
              <w:t>Краснокамского</w:t>
            </w:r>
            <w:proofErr w:type="spellEnd"/>
            <w:r w:rsidRPr="006562D2">
              <w:rPr>
                <w:rFonts w:ascii="Times New Roman" w:hAnsi="Times New Roman"/>
                <w:b/>
                <w:color w:val="000000"/>
                <w:sz w:val="24"/>
                <w:szCs w:val="24"/>
              </w:rPr>
              <w:t xml:space="preserve"> муниципального района</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0310440030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280,0</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280,0</w:t>
            </w:r>
          </w:p>
        </w:tc>
        <w:tc>
          <w:tcPr>
            <w:tcW w:w="44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300,0</w:t>
            </w:r>
          </w:p>
        </w:tc>
      </w:tr>
      <w:tr w:rsidR="006562D2" w:rsidRPr="006562D2" w:rsidTr="00E030B5">
        <w:trPr>
          <w:trHeight w:val="353"/>
          <w:jc w:val="center"/>
        </w:trPr>
        <w:tc>
          <w:tcPr>
            <w:tcW w:w="1278"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2 «</w:t>
            </w:r>
            <w:r w:rsidRPr="006562D2">
              <w:rPr>
                <w:rFonts w:ascii="Times New Roman" w:hAnsi="Times New Roman"/>
                <w:b/>
                <w:bCs/>
                <w:color w:val="000000"/>
                <w:sz w:val="24"/>
                <w:szCs w:val="24"/>
              </w:rPr>
              <w:t xml:space="preserve">Эффективное управление  муниципальным имуществом </w:t>
            </w:r>
            <w:proofErr w:type="spellStart"/>
            <w:r w:rsidRPr="006562D2">
              <w:rPr>
                <w:rFonts w:ascii="Times New Roman" w:hAnsi="Times New Roman"/>
                <w:b/>
                <w:bCs/>
                <w:color w:val="000000"/>
                <w:sz w:val="24"/>
                <w:szCs w:val="24"/>
              </w:rPr>
              <w:t>Краснокамского</w:t>
            </w:r>
            <w:proofErr w:type="spellEnd"/>
            <w:r w:rsidRPr="006562D2">
              <w:rPr>
                <w:rFonts w:ascii="Times New Roman" w:hAnsi="Times New Roman"/>
                <w:b/>
                <w:bCs/>
                <w:color w:val="000000"/>
                <w:sz w:val="24"/>
                <w:szCs w:val="24"/>
              </w:rPr>
              <w:t xml:space="preserve"> муниципального района»</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sz w:val="24"/>
                <w:szCs w:val="24"/>
              </w:rPr>
            </w:pPr>
            <w:r w:rsidRPr="006562D2">
              <w:rPr>
                <w:rFonts w:ascii="Times New Roman" w:hAnsi="Times New Roman"/>
                <w:b/>
                <w:sz w:val="24"/>
                <w:szCs w:val="24"/>
              </w:rPr>
              <w:t>всего</w:t>
            </w:r>
          </w:p>
        </w:tc>
        <w:tc>
          <w:tcPr>
            <w:tcW w:w="280"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000</w:t>
            </w:r>
          </w:p>
        </w:tc>
        <w:tc>
          <w:tcPr>
            <w:tcW w:w="294"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0000</w:t>
            </w:r>
          </w:p>
        </w:tc>
        <w:tc>
          <w:tcPr>
            <w:tcW w:w="492"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0320000000</w:t>
            </w:r>
          </w:p>
        </w:tc>
        <w:tc>
          <w:tcPr>
            <w:tcW w:w="283"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000</w:t>
            </w:r>
          </w:p>
        </w:tc>
        <w:tc>
          <w:tcPr>
            <w:tcW w:w="441"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8 553,6</w:t>
            </w:r>
          </w:p>
        </w:tc>
        <w:tc>
          <w:tcPr>
            <w:tcW w:w="351"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9 127,4</w:t>
            </w:r>
          </w:p>
        </w:tc>
        <w:tc>
          <w:tcPr>
            <w:tcW w:w="435" w:type="pct"/>
            <w:shd w:val="clear" w:color="auto" w:fill="auto"/>
          </w:tcPr>
          <w:p w:rsidR="006562D2" w:rsidRPr="006562D2" w:rsidRDefault="006562D2" w:rsidP="006562D2">
            <w:pPr>
              <w:jc w:val="center"/>
              <w:rPr>
                <w:rFonts w:ascii="Times New Roman" w:hAnsi="Times New Roman"/>
                <w:b/>
              </w:rPr>
            </w:pPr>
            <w:r w:rsidRPr="006562D2">
              <w:rPr>
                <w:rFonts w:ascii="Times New Roman" w:hAnsi="Times New Roman"/>
                <w:b/>
              </w:rPr>
              <w:t>6 144,6</w:t>
            </w:r>
          </w:p>
        </w:tc>
        <w:tc>
          <w:tcPr>
            <w:tcW w:w="442" w:type="pct"/>
            <w:shd w:val="clear" w:color="auto" w:fill="auto"/>
          </w:tcPr>
          <w:p w:rsidR="006562D2" w:rsidRPr="006562D2" w:rsidRDefault="006562D2" w:rsidP="006562D2">
            <w:pPr>
              <w:jc w:val="center"/>
              <w:rPr>
                <w:rFonts w:ascii="Times New Roman" w:hAnsi="Times New Roman"/>
                <w:b/>
              </w:rPr>
            </w:pPr>
            <w:r w:rsidRPr="006562D2">
              <w:rPr>
                <w:rFonts w:ascii="Times New Roman" w:hAnsi="Times New Roman"/>
                <w:b/>
              </w:rPr>
              <w:t>6 112,2</w:t>
            </w:r>
          </w:p>
        </w:tc>
      </w:tr>
      <w:tr w:rsidR="006562D2" w:rsidRPr="006562D2" w:rsidTr="00E030B5">
        <w:trPr>
          <w:trHeight w:val="768"/>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b/>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 xml:space="preserve"> КИО и ТП</w:t>
            </w: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0320000000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7 865,6</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9 127,4</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6 144,6</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6 112,2</w:t>
            </w:r>
          </w:p>
        </w:tc>
      </w:tr>
      <w:tr w:rsidR="006562D2" w:rsidRPr="006562D2" w:rsidTr="00E030B5">
        <w:trPr>
          <w:trHeight w:val="834"/>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соисполнитель подпрограммы – администрация КМР</w:t>
            </w: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0320000000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688,0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862"/>
          <w:jc w:val="center"/>
        </w:trPr>
        <w:tc>
          <w:tcPr>
            <w:tcW w:w="1278" w:type="pct"/>
            <w:vMerge w:val="restart"/>
            <w:shd w:val="clear" w:color="auto" w:fill="auto"/>
            <w:vAlign w:val="center"/>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2.1</w:t>
            </w:r>
            <w:r w:rsidRPr="006562D2">
              <w:rPr>
                <w:rFonts w:ascii="Times New Roman" w:hAnsi="Times New Roman"/>
                <w:b/>
                <w:sz w:val="24"/>
                <w:szCs w:val="24"/>
              </w:rPr>
              <w:t xml:space="preserve"> Обеспечение предоставления всех объектов недвижимости в пользование</w:t>
            </w:r>
          </w:p>
        </w:tc>
        <w:tc>
          <w:tcPr>
            <w:tcW w:w="704"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0320140030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1 529,8</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3 254,4</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152,0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49,6</w:t>
            </w:r>
          </w:p>
        </w:tc>
      </w:tr>
      <w:tr w:rsidR="006562D2" w:rsidRPr="006562D2" w:rsidTr="00E030B5">
        <w:trPr>
          <w:trHeight w:val="704"/>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p>
        </w:tc>
        <w:tc>
          <w:tcPr>
            <w:tcW w:w="704"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0320140030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324,0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370,0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370,0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370,0</w:t>
            </w:r>
          </w:p>
        </w:tc>
      </w:tr>
      <w:tr w:rsidR="006562D2" w:rsidRPr="006562D2" w:rsidTr="00E030B5">
        <w:trPr>
          <w:trHeight w:val="1065"/>
          <w:jc w:val="center"/>
        </w:trPr>
        <w:tc>
          <w:tcPr>
            <w:tcW w:w="1278"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2.2</w:t>
            </w:r>
            <w:r w:rsidRPr="006562D2">
              <w:rPr>
                <w:rFonts w:ascii="Times New Roman" w:hAnsi="Times New Roman"/>
                <w:b/>
                <w:sz w:val="24"/>
                <w:szCs w:val="24"/>
              </w:rPr>
              <w:t xml:space="preserve"> Обеспечение технической инвентаризации, кадастрового учета, государственной регистрации ранее возникших прав, возникновения, перехода, прекращения права собственности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на </w:t>
            </w:r>
            <w:r w:rsidRPr="006562D2">
              <w:rPr>
                <w:rFonts w:ascii="Times New Roman" w:hAnsi="Times New Roman"/>
                <w:b/>
                <w:sz w:val="24"/>
                <w:szCs w:val="24"/>
              </w:rPr>
              <w:lastRenderedPageBreak/>
              <w:t>объекты недвижимости</w:t>
            </w:r>
          </w:p>
        </w:tc>
        <w:tc>
          <w:tcPr>
            <w:tcW w:w="704"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0320240030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474,0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175,0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175,0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175,0</w:t>
            </w:r>
          </w:p>
        </w:tc>
      </w:tr>
      <w:tr w:rsidR="006562D2" w:rsidRPr="006562D2" w:rsidTr="00E030B5">
        <w:trPr>
          <w:trHeight w:val="1177"/>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4"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0320240030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1057"/>
          <w:jc w:val="center"/>
        </w:trPr>
        <w:tc>
          <w:tcPr>
            <w:tcW w:w="1278"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u w:val="single"/>
              </w:rPr>
              <w:lastRenderedPageBreak/>
              <w:t>Основное мероприятие 2.3</w:t>
            </w:r>
            <w:r w:rsidRPr="006562D2">
              <w:rPr>
                <w:rFonts w:ascii="Times New Roman" w:hAnsi="Times New Roman"/>
                <w:b/>
                <w:sz w:val="24"/>
                <w:szCs w:val="24"/>
              </w:rPr>
              <w:t xml:space="preserve"> Оптимизация состава муниципального имущества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0320340030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45,0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r>
      <w:tr w:rsidR="006562D2" w:rsidRPr="006562D2" w:rsidTr="00E030B5">
        <w:trPr>
          <w:trHeight w:val="795"/>
          <w:jc w:val="center"/>
        </w:trPr>
        <w:tc>
          <w:tcPr>
            <w:tcW w:w="1278"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2.4</w:t>
            </w:r>
            <w:r w:rsidRPr="006562D2">
              <w:rPr>
                <w:rFonts w:ascii="Times New Roman" w:hAnsi="Times New Roman"/>
                <w:b/>
                <w:sz w:val="24"/>
                <w:szCs w:val="24"/>
              </w:rPr>
              <w:t xml:space="preserve"> </w:t>
            </w:r>
            <w:proofErr w:type="gramStart"/>
            <w:r w:rsidRPr="006562D2">
              <w:rPr>
                <w:rFonts w:ascii="Times New Roman" w:hAnsi="Times New Roman"/>
                <w:b/>
                <w:sz w:val="24"/>
                <w:szCs w:val="24"/>
              </w:rPr>
              <w:t>Контроль за</w:t>
            </w:r>
            <w:proofErr w:type="gramEnd"/>
            <w:r w:rsidRPr="006562D2">
              <w:rPr>
                <w:rFonts w:ascii="Times New Roman" w:hAnsi="Times New Roman"/>
                <w:b/>
                <w:sz w:val="24"/>
                <w:szCs w:val="24"/>
              </w:rPr>
              <w:t xml:space="preserve"> использованием, сохранностью муниципального имущества, закрепленного на вещном праве за муниципальными учреждениями (организациями) и имуществом составляющим казну </w:t>
            </w:r>
            <w:proofErr w:type="spellStart"/>
            <w:r w:rsidRPr="006562D2">
              <w:rPr>
                <w:rFonts w:ascii="Times New Roman" w:hAnsi="Times New Roman"/>
                <w:b/>
                <w:sz w:val="24"/>
                <w:szCs w:val="24"/>
              </w:rPr>
              <w:t>Краснокамского</w:t>
            </w:r>
            <w:proofErr w:type="spellEnd"/>
            <w:r w:rsidRPr="006562D2">
              <w:rPr>
                <w:rFonts w:ascii="Times New Roman" w:hAnsi="Times New Roman"/>
                <w:b/>
                <w:sz w:val="24"/>
                <w:szCs w:val="24"/>
              </w:rPr>
              <w:t xml:space="preserve"> муниципального района, управление и содержание имущества казны</w:t>
            </w:r>
          </w:p>
        </w:tc>
        <w:tc>
          <w:tcPr>
            <w:tcW w:w="704"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0000</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0320000000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6 164,6</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5 270,0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5 389,6</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5 459,6</w:t>
            </w:r>
          </w:p>
        </w:tc>
      </w:tr>
      <w:tr w:rsidR="006562D2" w:rsidRPr="006562D2" w:rsidTr="00E030B5">
        <w:trPr>
          <w:trHeight w:val="961"/>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p>
        </w:tc>
        <w:tc>
          <w:tcPr>
            <w:tcW w:w="704"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0320440030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5 476,0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5 270,0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5 389,6</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5 459,6</w:t>
            </w:r>
          </w:p>
        </w:tc>
      </w:tr>
      <w:tr w:rsidR="006562D2" w:rsidRPr="006562D2" w:rsidTr="00E030B5">
        <w:trPr>
          <w:trHeight w:val="436"/>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4"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0320440030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0,6</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783"/>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4"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1202</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0320440030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688,0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127"/>
          <w:jc w:val="center"/>
        </w:trPr>
        <w:tc>
          <w:tcPr>
            <w:tcW w:w="1278"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sz w:val="24"/>
                <w:szCs w:val="24"/>
                <w:u w:val="single"/>
              </w:rPr>
              <w:t>Основное мероприятие 2.5</w:t>
            </w:r>
            <w:r w:rsidRPr="006562D2">
              <w:rPr>
                <w:rFonts w:ascii="Times New Roman" w:hAnsi="Times New Roman"/>
                <w:b/>
                <w:sz w:val="24"/>
                <w:szCs w:val="24"/>
              </w:rPr>
              <w:t xml:space="preserve"> Осуществление полномочий прав собственника муниципального имущества  в отношении имущества, закрепленного за муниципальными учреждениями</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0320540030</w:t>
            </w:r>
          </w:p>
        </w:tc>
        <w:tc>
          <w:tcPr>
            <w:tcW w:w="283"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351"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0,00</w:t>
            </w:r>
          </w:p>
        </w:tc>
        <w:tc>
          <w:tcPr>
            <w:tcW w:w="435"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rPr>
                <w:rFonts w:ascii="Times New Roman" w:hAnsi="Times New Roman"/>
              </w:rPr>
            </w:pPr>
            <w:r w:rsidRPr="006562D2">
              <w:rPr>
                <w:rFonts w:ascii="Times New Roman" w:hAnsi="Times New Roman"/>
              </w:rPr>
              <w:t xml:space="preserve">    0,00</w:t>
            </w:r>
          </w:p>
        </w:tc>
        <w:tc>
          <w:tcPr>
            <w:tcW w:w="442" w:type="pct"/>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r w:rsidRPr="006562D2">
              <w:rPr>
                <w:rFonts w:ascii="Times New Roman" w:hAnsi="Times New Roman"/>
              </w:rPr>
              <w:t>0,0</w:t>
            </w:r>
          </w:p>
        </w:tc>
      </w:tr>
      <w:tr w:rsidR="006562D2" w:rsidRPr="006562D2" w:rsidTr="00E030B5">
        <w:trPr>
          <w:trHeight w:hRule="exact" w:val="1134"/>
          <w:jc w:val="center"/>
        </w:trPr>
        <w:tc>
          <w:tcPr>
            <w:tcW w:w="1278" w:type="pc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u w:val="single"/>
              </w:rPr>
              <w:t>Основное мероприятие 2.6</w:t>
            </w:r>
            <w:r w:rsidRPr="006562D2">
              <w:rPr>
                <w:rFonts w:ascii="Times New Roman" w:hAnsi="Times New Roman"/>
                <w:b/>
                <w:sz w:val="24"/>
                <w:szCs w:val="24"/>
              </w:rPr>
              <w:t xml:space="preserve"> Осуществление полномочий собственника в отношении хозяйствующих субъектов</w:t>
            </w: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p w:rsidR="006562D2" w:rsidRPr="006562D2" w:rsidRDefault="006562D2" w:rsidP="006562D2">
            <w:pPr>
              <w:autoSpaceDE w:val="0"/>
              <w:autoSpaceDN w:val="0"/>
              <w:adjustRightInd w:val="0"/>
              <w:spacing w:line="240" w:lineRule="exact"/>
              <w:rPr>
                <w:rFonts w:ascii="Times New Roman" w:hAnsi="Times New Roman"/>
                <w:b/>
                <w:sz w:val="24"/>
                <w:szCs w:val="24"/>
              </w:rPr>
            </w:pP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0320640030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16,2</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1134"/>
          <w:jc w:val="center"/>
        </w:trPr>
        <w:tc>
          <w:tcPr>
            <w:tcW w:w="1278" w:type="pct"/>
            <w:shd w:val="clear" w:color="auto" w:fill="auto"/>
          </w:tcPr>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u w:val="single"/>
              </w:rPr>
            </w:pPr>
            <w:r w:rsidRPr="006562D2">
              <w:rPr>
                <w:rFonts w:ascii="Times New Roman" w:hAnsi="Times New Roman"/>
                <w:b/>
                <w:color w:val="000000"/>
                <w:sz w:val="24"/>
                <w:szCs w:val="24"/>
                <w:u w:val="single"/>
              </w:rPr>
              <w:lastRenderedPageBreak/>
              <w:t>Основное мероприятие 2.7</w:t>
            </w:r>
          </w:p>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rPr>
            </w:pPr>
            <w:r w:rsidRPr="006562D2">
              <w:rPr>
                <w:rFonts w:ascii="Times New Roman" w:hAnsi="Times New Roman"/>
                <w:b/>
                <w:color w:val="000000"/>
                <w:sz w:val="24"/>
                <w:szCs w:val="24"/>
              </w:rPr>
              <w:t>Выявление бесхозяйного имущества, оформление права собственности на бесхозяйное имущество, включение в казну</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0320740030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r>
      <w:tr w:rsidR="006562D2" w:rsidRPr="006562D2" w:rsidTr="00E030B5">
        <w:trPr>
          <w:trHeight w:val="1701"/>
          <w:jc w:val="center"/>
        </w:trPr>
        <w:tc>
          <w:tcPr>
            <w:tcW w:w="1278" w:type="pct"/>
            <w:shd w:val="clear" w:color="auto" w:fill="auto"/>
          </w:tcPr>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u w:val="single"/>
              </w:rPr>
            </w:pPr>
            <w:r w:rsidRPr="006562D2">
              <w:rPr>
                <w:rFonts w:ascii="Times New Roman" w:hAnsi="Times New Roman"/>
                <w:b/>
                <w:color w:val="000000"/>
                <w:sz w:val="24"/>
                <w:szCs w:val="24"/>
                <w:u w:val="single"/>
              </w:rPr>
              <w:t>Основное мероприятие 2.8</w:t>
            </w:r>
          </w:p>
          <w:p w:rsidR="006562D2" w:rsidRPr="006562D2" w:rsidRDefault="006562D2" w:rsidP="006562D2">
            <w:pPr>
              <w:autoSpaceDE w:val="0"/>
              <w:autoSpaceDN w:val="0"/>
              <w:adjustRightInd w:val="0"/>
              <w:spacing w:after="0" w:line="240" w:lineRule="exact"/>
              <w:jc w:val="both"/>
              <w:rPr>
                <w:rFonts w:ascii="Times New Roman" w:hAnsi="Times New Roman"/>
                <w:b/>
                <w:color w:val="000000"/>
                <w:sz w:val="24"/>
                <w:szCs w:val="24"/>
              </w:rPr>
            </w:pPr>
            <w:r w:rsidRPr="006562D2">
              <w:rPr>
                <w:rFonts w:ascii="Times New Roman" w:hAnsi="Times New Roman"/>
                <w:b/>
                <w:color w:val="000000"/>
                <w:sz w:val="24"/>
                <w:szCs w:val="24"/>
              </w:rPr>
              <w:t>Проведение проверок с целью выявления самовольных построек, организация работ по устранению правонарушений, выявленных в результате проверок</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0113</w:t>
            </w:r>
          </w:p>
        </w:tc>
        <w:tc>
          <w:tcPr>
            <w:tcW w:w="49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0320840030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48,0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48,0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48,0</w:t>
            </w:r>
          </w:p>
        </w:tc>
      </w:tr>
      <w:tr w:rsidR="006562D2" w:rsidRPr="006562D2" w:rsidTr="00E030B5">
        <w:trPr>
          <w:trHeight w:val="751"/>
          <w:jc w:val="center"/>
        </w:trPr>
        <w:tc>
          <w:tcPr>
            <w:tcW w:w="1278"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sz w:val="24"/>
                <w:szCs w:val="24"/>
              </w:rPr>
            </w:pPr>
            <w:r w:rsidRPr="006562D2">
              <w:rPr>
                <w:rFonts w:ascii="Times New Roman" w:hAnsi="Times New Roman"/>
                <w:b/>
                <w:sz w:val="24"/>
                <w:szCs w:val="24"/>
              </w:rPr>
              <w:t>Подпрограмма 3</w:t>
            </w:r>
          </w:p>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sz w:val="24"/>
                <w:szCs w:val="24"/>
              </w:rPr>
              <w:t>«Обеспечение реализации муниципальной программы»</w:t>
            </w:r>
          </w:p>
        </w:tc>
        <w:tc>
          <w:tcPr>
            <w:tcW w:w="704" w:type="pc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всего</w:t>
            </w:r>
          </w:p>
        </w:tc>
        <w:tc>
          <w:tcPr>
            <w:tcW w:w="280"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000</w:t>
            </w:r>
          </w:p>
        </w:tc>
        <w:tc>
          <w:tcPr>
            <w:tcW w:w="294"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0104</w:t>
            </w:r>
          </w:p>
        </w:tc>
        <w:tc>
          <w:tcPr>
            <w:tcW w:w="492"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0330000000</w:t>
            </w:r>
          </w:p>
        </w:tc>
        <w:tc>
          <w:tcPr>
            <w:tcW w:w="283"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000</w:t>
            </w:r>
          </w:p>
        </w:tc>
        <w:tc>
          <w:tcPr>
            <w:tcW w:w="441"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7 871,9</w:t>
            </w:r>
          </w:p>
        </w:tc>
        <w:tc>
          <w:tcPr>
            <w:tcW w:w="351"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8 873,3</w:t>
            </w:r>
          </w:p>
        </w:tc>
        <w:tc>
          <w:tcPr>
            <w:tcW w:w="435"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8 873,3</w:t>
            </w:r>
          </w:p>
        </w:tc>
        <w:tc>
          <w:tcPr>
            <w:tcW w:w="442" w:type="pct"/>
            <w:shd w:val="clear" w:color="auto" w:fill="auto"/>
            <w:vAlign w:val="center"/>
          </w:tcPr>
          <w:p w:rsidR="006562D2" w:rsidRPr="006562D2" w:rsidRDefault="006562D2" w:rsidP="006562D2">
            <w:pPr>
              <w:jc w:val="center"/>
              <w:rPr>
                <w:rFonts w:ascii="Times New Roman" w:hAnsi="Times New Roman"/>
                <w:b/>
              </w:rPr>
            </w:pPr>
            <w:r w:rsidRPr="006562D2">
              <w:rPr>
                <w:rFonts w:ascii="Times New Roman" w:hAnsi="Times New Roman"/>
                <w:b/>
              </w:rPr>
              <w:t>8 873,3</w:t>
            </w:r>
          </w:p>
        </w:tc>
      </w:tr>
      <w:tr w:rsidR="006562D2" w:rsidRPr="006562D2" w:rsidTr="00E030B5">
        <w:trPr>
          <w:trHeight w:val="548"/>
          <w:jc w:val="center"/>
        </w:trPr>
        <w:tc>
          <w:tcPr>
            <w:tcW w:w="1278" w:type="pct"/>
            <w:vMerge/>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p>
        </w:tc>
        <w:tc>
          <w:tcPr>
            <w:tcW w:w="704" w:type="pct"/>
            <w:vMerge w:val="restart"/>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r w:rsidRPr="006562D2">
              <w:rPr>
                <w:rFonts w:ascii="Times New Roman" w:hAnsi="Times New Roman"/>
                <w:sz w:val="24"/>
                <w:szCs w:val="24"/>
              </w:rPr>
              <w:t xml:space="preserve">исполнитель подпрограммы - </w:t>
            </w:r>
            <w:r w:rsidRPr="006562D2">
              <w:rPr>
                <w:rFonts w:ascii="Times New Roman" w:hAnsi="Times New Roman"/>
                <w:lang w:eastAsia="ru-RU"/>
              </w:rPr>
              <w:t xml:space="preserve"> КИО и ТП</w:t>
            </w:r>
          </w:p>
        </w:tc>
        <w:tc>
          <w:tcPr>
            <w:tcW w:w="280"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0330000000</w:t>
            </w:r>
          </w:p>
        </w:tc>
        <w:tc>
          <w:tcPr>
            <w:tcW w:w="283"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000</w:t>
            </w:r>
          </w:p>
        </w:tc>
        <w:tc>
          <w:tcPr>
            <w:tcW w:w="441"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7 871,9</w:t>
            </w:r>
          </w:p>
        </w:tc>
        <w:tc>
          <w:tcPr>
            <w:tcW w:w="351"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8 873,3</w:t>
            </w:r>
          </w:p>
        </w:tc>
        <w:tc>
          <w:tcPr>
            <w:tcW w:w="435"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8 873,3</w:t>
            </w:r>
          </w:p>
        </w:tc>
        <w:tc>
          <w:tcPr>
            <w:tcW w:w="442" w:type="pct"/>
            <w:vMerge w:val="restar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8 873,3</w:t>
            </w:r>
          </w:p>
        </w:tc>
      </w:tr>
      <w:tr w:rsidR="006562D2" w:rsidRPr="006562D2" w:rsidTr="00E030B5">
        <w:trPr>
          <w:trHeight w:val="440"/>
          <w:jc w:val="center"/>
        </w:trPr>
        <w:tc>
          <w:tcPr>
            <w:tcW w:w="1278" w:type="pct"/>
            <w:vMerge w:val="restart"/>
            <w:shd w:val="clear" w:color="auto" w:fill="auto"/>
          </w:tcPr>
          <w:p w:rsidR="006562D2" w:rsidRPr="006562D2" w:rsidRDefault="006562D2" w:rsidP="006562D2">
            <w:pPr>
              <w:autoSpaceDE w:val="0"/>
              <w:autoSpaceDN w:val="0"/>
              <w:adjustRightInd w:val="0"/>
              <w:spacing w:line="240" w:lineRule="exact"/>
              <w:rPr>
                <w:rFonts w:ascii="Times New Roman" w:hAnsi="Times New Roman"/>
                <w:b/>
              </w:rPr>
            </w:pPr>
            <w:r w:rsidRPr="006562D2">
              <w:rPr>
                <w:rFonts w:ascii="Times New Roman" w:hAnsi="Times New Roman"/>
                <w:b/>
                <w:sz w:val="24"/>
                <w:szCs w:val="24"/>
                <w:u w:val="single"/>
              </w:rPr>
              <w:t xml:space="preserve">Основное мероприятие 3.1. </w:t>
            </w:r>
            <w:r w:rsidRPr="006562D2">
              <w:rPr>
                <w:rFonts w:ascii="Times New Roman" w:hAnsi="Times New Roman"/>
                <w:b/>
                <w:sz w:val="24"/>
                <w:szCs w:val="24"/>
              </w:rPr>
              <w:t>Обеспечение выполнения функций органами местного самоуправления.</w:t>
            </w:r>
          </w:p>
        </w:tc>
        <w:tc>
          <w:tcPr>
            <w:tcW w:w="704" w:type="pct"/>
            <w:vMerge/>
            <w:shd w:val="clear" w:color="auto" w:fill="auto"/>
          </w:tcPr>
          <w:p w:rsidR="006562D2" w:rsidRPr="006562D2" w:rsidRDefault="006562D2" w:rsidP="006562D2">
            <w:pPr>
              <w:widowControl w:val="0"/>
              <w:autoSpaceDE w:val="0"/>
              <w:autoSpaceDN w:val="0"/>
              <w:adjustRightInd w:val="0"/>
              <w:spacing w:before="120" w:after="120" w:line="240" w:lineRule="exact"/>
              <w:rPr>
                <w:rFonts w:ascii="Times New Roman" w:hAnsi="Times New Roman"/>
                <w:sz w:val="24"/>
                <w:szCs w:val="24"/>
              </w:rPr>
            </w:pPr>
          </w:p>
        </w:tc>
        <w:tc>
          <w:tcPr>
            <w:tcW w:w="280"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294"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492"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283"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441"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351"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435" w:type="pct"/>
            <w:vMerge/>
            <w:shd w:val="clear" w:color="auto" w:fill="auto"/>
            <w:vAlign w:val="center"/>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c>
          <w:tcPr>
            <w:tcW w:w="442" w:type="pct"/>
            <w:vMerge/>
            <w:shd w:val="clear" w:color="auto" w:fill="auto"/>
          </w:tcPr>
          <w:p w:rsidR="006562D2" w:rsidRPr="006562D2" w:rsidRDefault="006562D2" w:rsidP="006562D2">
            <w:pPr>
              <w:widowControl w:val="0"/>
              <w:autoSpaceDE w:val="0"/>
              <w:autoSpaceDN w:val="0"/>
              <w:adjustRightInd w:val="0"/>
              <w:spacing w:before="120" w:after="120" w:line="240" w:lineRule="exact"/>
              <w:jc w:val="center"/>
              <w:rPr>
                <w:rFonts w:ascii="Times New Roman" w:hAnsi="Times New Roman"/>
              </w:rPr>
            </w:pPr>
          </w:p>
        </w:tc>
      </w:tr>
      <w:tr w:rsidR="006562D2" w:rsidRPr="006562D2" w:rsidTr="00E030B5">
        <w:trPr>
          <w:trHeight w:val="357"/>
          <w:jc w:val="center"/>
        </w:trPr>
        <w:tc>
          <w:tcPr>
            <w:tcW w:w="1278" w:type="pct"/>
            <w:vMerge/>
            <w:shd w:val="clear" w:color="auto" w:fill="auto"/>
          </w:tcPr>
          <w:p w:rsidR="006562D2" w:rsidRPr="006562D2" w:rsidRDefault="006562D2" w:rsidP="006562D2">
            <w:pPr>
              <w:jc w:val="both"/>
              <w:rPr>
                <w:rFonts w:ascii="Times New Roman" w:hAnsi="Times New Roman"/>
                <w:sz w:val="18"/>
                <w:szCs w:val="18"/>
              </w:rPr>
            </w:pPr>
          </w:p>
        </w:tc>
        <w:tc>
          <w:tcPr>
            <w:tcW w:w="704" w:type="pct"/>
            <w:vMerge/>
            <w:shd w:val="clear" w:color="auto" w:fill="auto"/>
          </w:tcPr>
          <w:p w:rsidR="006562D2" w:rsidRPr="006562D2" w:rsidRDefault="006562D2" w:rsidP="006562D2">
            <w:pPr>
              <w:jc w:val="both"/>
              <w:rPr>
                <w:rFonts w:ascii="Times New Roman" w:hAnsi="Times New Roman"/>
                <w:sz w:val="18"/>
                <w:szCs w:val="18"/>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shd w:val="clear" w:color="auto" w:fill="auto"/>
          </w:tcPr>
          <w:p w:rsidR="006562D2" w:rsidRPr="006562D2" w:rsidRDefault="006562D2" w:rsidP="006562D2">
            <w:r w:rsidRPr="006562D2">
              <w:rPr>
                <w:rFonts w:ascii="Times New Roman" w:hAnsi="Times New Roman"/>
              </w:rPr>
              <w:t>0330100010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441"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5 679,2</w:t>
            </w:r>
          </w:p>
        </w:tc>
        <w:tc>
          <w:tcPr>
            <w:tcW w:w="351"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8 159,7</w:t>
            </w:r>
          </w:p>
        </w:tc>
        <w:tc>
          <w:tcPr>
            <w:tcW w:w="435"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8 159,7</w:t>
            </w:r>
          </w:p>
        </w:tc>
        <w:tc>
          <w:tcPr>
            <w:tcW w:w="442"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8 159,7</w:t>
            </w:r>
          </w:p>
        </w:tc>
      </w:tr>
      <w:tr w:rsidR="006562D2" w:rsidRPr="006562D2" w:rsidTr="00E030B5">
        <w:trPr>
          <w:trHeight w:val="419"/>
          <w:jc w:val="center"/>
        </w:trPr>
        <w:tc>
          <w:tcPr>
            <w:tcW w:w="1278" w:type="pct"/>
            <w:vMerge/>
            <w:shd w:val="clear" w:color="auto" w:fill="auto"/>
          </w:tcPr>
          <w:p w:rsidR="006562D2" w:rsidRPr="006562D2" w:rsidRDefault="006562D2" w:rsidP="006562D2">
            <w:pPr>
              <w:jc w:val="both"/>
              <w:rPr>
                <w:rFonts w:ascii="Times New Roman" w:hAnsi="Times New Roman"/>
                <w:sz w:val="18"/>
                <w:szCs w:val="18"/>
              </w:rPr>
            </w:pPr>
          </w:p>
        </w:tc>
        <w:tc>
          <w:tcPr>
            <w:tcW w:w="704" w:type="pct"/>
            <w:vMerge/>
            <w:shd w:val="clear" w:color="auto" w:fill="auto"/>
          </w:tcPr>
          <w:p w:rsidR="006562D2" w:rsidRPr="006562D2" w:rsidRDefault="006562D2" w:rsidP="006562D2">
            <w:pPr>
              <w:jc w:val="both"/>
              <w:rPr>
                <w:rFonts w:ascii="Times New Roman" w:hAnsi="Times New Roman"/>
                <w:sz w:val="18"/>
                <w:szCs w:val="18"/>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shd w:val="clear" w:color="auto" w:fill="auto"/>
          </w:tcPr>
          <w:p w:rsidR="006562D2" w:rsidRPr="006562D2" w:rsidRDefault="006562D2" w:rsidP="006562D2">
            <w:r w:rsidRPr="006562D2">
              <w:rPr>
                <w:rFonts w:ascii="Times New Roman" w:hAnsi="Times New Roman"/>
              </w:rPr>
              <w:t>0330100010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441,6</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713,2</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713,2</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713,2</w:t>
            </w:r>
          </w:p>
        </w:tc>
      </w:tr>
      <w:tr w:rsidR="006562D2" w:rsidRPr="006562D2" w:rsidTr="00E030B5">
        <w:trPr>
          <w:trHeight w:val="419"/>
          <w:jc w:val="center"/>
        </w:trPr>
        <w:tc>
          <w:tcPr>
            <w:tcW w:w="1278" w:type="pct"/>
            <w:vMerge/>
            <w:shd w:val="clear" w:color="auto" w:fill="auto"/>
          </w:tcPr>
          <w:p w:rsidR="006562D2" w:rsidRPr="006562D2" w:rsidRDefault="006562D2" w:rsidP="006562D2">
            <w:pPr>
              <w:jc w:val="both"/>
              <w:rPr>
                <w:rFonts w:ascii="Times New Roman" w:hAnsi="Times New Roman"/>
                <w:sz w:val="18"/>
                <w:szCs w:val="18"/>
              </w:rPr>
            </w:pPr>
          </w:p>
        </w:tc>
        <w:tc>
          <w:tcPr>
            <w:tcW w:w="704" w:type="pct"/>
            <w:vMerge/>
            <w:shd w:val="clear" w:color="auto" w:fill="auto"/>
          </w:tcPr>
          <w:p w:rsidR="006562D2" w:rsidRPr="006562D2" w:rsidRDefault="006562D2" w:rsidP="006562D2">
            <w:pPr>
              <w:jc w:val="both"/>
              <w:rPr>
                <w:rFonts w:ascii="Times New Roman" w:hAnsi="Times New Roman"/>
                <w:sz w:val="18"/>
                <w:szCs w:val="18"/>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shd w:val="clear" w:color="auto" w:fill="auto"/>
          </w:tcPr>
          <w:p w:rsidR="006562D2" w:rsidRPr="006562D2" w:rsidRDefault="006562D2" w:rsidP="006562D2">
            <w:r w:rsidRPr="006562D2">
              <w:rPr>
                <w:rFonts w:ascii="Times New Roman" w:hAnsi="Times New Roman"/>
              </w:rPr>
              <w:t>0330100010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800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0,7</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0,4</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0,4</w:t>
            </w:r>
          </w:p>
        </w:tc>
        <w:tc>
          <w:tcPr>
            <w:tcW w:w="442"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0,4</w:t>
            </w:r>
          </w:p>
        </w:tc>
      </w:tr>
      <w:tr w:rsidR="006562D2" w:rsidRPr="006562D2" w:rsidTr="00E030B5">
        <w:trPr>
          <w:trHeight w:val="419"/>
          <w:jc w:val="center"/>
        </w:trPr>
        <w:tc>
          <w:tcPr>
            <w:tcW w:w="1278" w:type="pct"/>
            <w:vMerge/>
            <w:shd w:val="clear" w:color="auto" w:fill="auto"/>
          </w:tcPr>
          <w:p w:rsidR="006562D2" w:rsidRPr="006562D2" w:rsidRDefault="006562D2" w:rsidP="006562D2">
            <w:pPr>
              <w:jc w:val="both"/>
              <w:rPr>
                <w:rFonts w:ascii="Times New Roman" w:hAnsi="Times New Roman"/>
                <w:sz w:val="18"/>
                <w:szCs w:val="18"/>
              </w:rPr>
            </w:pPr>
          </w:p>
        </w:tc>
        <w:tc>
          <w:tcPr>
            <w:tcW w:w="704" w:type="pct"/>
            <w:vMerge/>
            <w:shd w:val="clear" w:color="auto" w:fill="auto"/>
          </w:tcPr>
          <w:p w:rsidR="006562D2" w:rsidRPr="006562D2" w:rsidRDefault="006562D2" w:rsidP="006562D2">
            <w:pPr>
              <w:jc w:val="both"/>
              <w:rPr>
                <w:rFonts w:ascii="Times New Roman" w:hAnsi="Times New Roman"/>
                <w:sz w:val="18"/>
                <w:szCs w:val="18"/>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shd w:val="clear" w:color="auto" w:fill="auto"/>
          </w:tcPr>
          <w:p w:rsidR="006562D2" w:rsidRPr="006562D2" w:rsidRDefault="006562D2" w:rsidP="006562D2">
            <w:r w:rsidRPr="006562D2">
              <w:rPr>
                <w:rFonts w:ascii="Times New Roman" w:hAnsi="Times New Roman"/>
              </w:rPr>
              <w:t>0330100010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300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61,4</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419"/>
          <w:jc w:val="center"/>
        </w:trPr>
        <w:tc>
          <w:tcPr>
            <w:tcW w:w="1278" w:type="pct"/>
            <w:vMerge/>
            <w:shd w:val="clear" w:color="auto" w:fill="auto"/>
          </w:tcPr>
          <w:p w:rsidR="006562D2" w:rsidRPr="006562D2" w:rsidRDefault="006562D2" w:rsidP="006562D2">
            <w:pPr>
              <w:jc w:val="both"/>
              <w:rPr>
                <w:rFonts w:ascii="Times New Roman" w:hAnsi="Times New Roman"/>
                <w:sz w:val="18"/>
                <w:szCs w:val="18"/>
              </w:rPr>
            </w:pPr>
          </w:p>
        </w:tc>
        <w:tc>
          <w:tcPr>
            <w:tcW w:w="704" w:type="pct"/>
            <w:vMerge/>
            <w:shd w:val="clear" w:color="auto" w:fill="auto"/>
          </w:tcPr>
          <w:p w:rsidR="006562D2" w:rsidRPr="006562D2" w:rsidRDefault="006562D2" w:rsidP="006562D2">
            <w:pPr>
              <w:jc w:val="both"/>
              <w:rPr>
                <w:rFonts w:ascii="Times New Roman" w:hAnsi="Times New Roman"/>
                <w:sz w:val="18"/>
                <w:szCs w:val="18"/>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shd w:val="clear" w:color="auto" w:fill="auto"/>
          </w:tcPr>
          <w:p w:rsidR="006562D2" w:rsidRPr="006562D2" w:rsidRDefault="006562D2" w:rsidP="006562D2">
            <w:pPr>
              <w:rPr>
                <w:rFonts w:ascii="Times New Roman" w:hAnsi="Times New Roman"/>
              </w:rPr>
            </w:pPr>
            <w:r w:rsidRPr="006562D2">
              <w:rPr>
                <w:rFonts w:ascii="Times New Roman" w:hAnsi="Times New Roman"/>
              </w:rPr>
              <w:t>033012И030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1 589,7</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r>
      <w:tr w:rsidR="006562D2" w:rsidRPr="006562D2" w:rsidTr="00E030B5">
        <w:trPr>
          <w:trHeight w:val="419"/>
          <w:jc w:val="center"/>
        </w:trPr>
        <w:tc>
          <w:tcPr>
            <w:tcW w:w="1278" w:type="pct"/>
            <w:vMerge/>
            <w:shd w:val="clear" w:color="auto" w:fill="auto"/>
          </w:tcPr>
          <w:p w:rsidR="006562D2" w:rsidRPr="006562D2" w:rsidRDefault="006562D2" w:rsidP="006562D2">
            <w:pPr>
              <w:jc w:val="both"/>
              <w:rPr>
                <w:rFonts w:ascii="Times New Roman" w:hAnsi="Times New Roman"/>
                <w:sz w:val="18"/>
                <w:szCs w:val="18"/>
              </w:rPr>
            </w:pPr>
          </w:p>
        </w:tc>
        <w:tc>
          <w:tcPr>
            <w:tcW w:w="704" w:type="pct"/>
            <w:vMerge/>
            <w:shd w:val="clear" w:color="auto" w:fill="auto"/>
          </w:tcPr>
          <w:p w:rsidR="006562D2" w:rsidRPr="006562D2" w:rsidRDefault="006562D2" w:rsidP="006562D2">
            <w:pPr>
              <w:jc w:val="both"/>
              <w:rPr>
                <w:rFonts w:ascii="Times New Roman" w:hAnsi="Times New Roman"/>
                <w:sz w:val="18"/>
                <w:szCs w:val="18"/>
              </w:rPr>
            </w:pPr>
          </w:p>
        </w:tc>
        <w:tc>
          <w:tcPr>
            <w:tcW w:w="280"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712</w:t>
            </w:r>
          </w:p>
        </w:tc>
        <w:tc>
          <w:tcPr>
            <w:tcW w:w="294"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0104</w:t>
            </w:r>
          </w:p>
        </w:tc>
        <w:tc>
          <w:tcPr>
            <w:tcW w:w="492" w:type="pct"/>
            <w:shd w:val="clear" w:color="auto" w:fill="auto"/>
          </w:tcPr>
          <w:p w:rsidR="006562D2" w:rsidRPr="006562D2" w:rsidRDefault="006562D2" w:rsidP="006562D2">
            <w:pPr>
              <w:rPr>
                <w:rFonts w:ascii="Times New Roman" w:hAnsi="Times New Roman"/>
              </w:rPr>
            </w:pPr>
            <w:r w:rsidRPr="006562D2">
              <w:rPr>
                <w:rFonts w:ascii="Times New Roman" w:hAnsi="Times New Roman"/>
              </w:rPr>
              <w:t>033012И030</w:t>
            </w:r>
          </w:p>
        </w:tc>
        <w:tc>
          <w:tcPr>
            <w:tcW w:w="283"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200</w:t>
            </w:r>
          </w:p>
        </w:tc>
        <w:tc>
          <w:tcPr>
            <w:tcW w:w="44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99,3</w:t>
            </w:r>
          </w:p>
        </w:tc>
        <w:tc>
          <w:tcPr>
            <w:tcW w:w="351"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35" w:type="pct"/>
            <w:shd w:val="clear" w:color="auto" w:fill="auto"/>
            <w:vAlign w:val="center"/>
          </w:tcPr>
          <w:p w:rsidR="006562D2" w:rsidRPr="006562D2" w:rsidRDefault="006562D2" w:rsidP="006562D2">
            <w:pPr>
              <w:jc w:val="center"/>
              <w:rPr>
                <w:rFonts w:ascii="Times New Roman" w:hAnsi="Times New Roman"/>
              </w:rPr>
            </w:pPr>
            <w:r w:rsidRPr="006562D2">
              <w:rPr>
                <w:rFonts w:ascii="Times New Roman" w:hAnsi="Times New Roman"/>
              </w:rPr>
              <w:t>0,0</w:t>
            </w:r>
          </w:p>
        </w:tc>
        <w:tc>
          <w:tcPr>
            <w:tcW w:w="442" w:type="pct"/>
            <w:shd w:val="clear" w:color="auto" w:fill="auto"/>
          </w:tcPr>
          <w:p w:rsidR="006562D2" w:rsidRPr="006562D2" w:rsidRDefault="006562D2" w:rsidP="006562D2">
            <w:pPr>
              <w:jc w:val="center"/>
              <w:rPr>
                <w:rFonts w:ascii="Times New Roman" w:hAnsi="Times New Roman"/>
              </w:rPr>
            </w:pPr>
            <w:r w:rsidRPr="006562D2">
              <w:rPr>
                <w:rFonts w:ascii="Times New Roman" w:hAnsi="Times New Roman"/>
              </w:rPr>
              <w:t>0,0</w:t>
            </w:r>
          </w:p>
        </w:tc>
      </w:tr>
    </w:tbl>
    <w:p w:rsidR="006562D2" w:rsidRPr="006562D2" w:rsidRDefault="006562D2" w:rsidP="006562D2">
      <w:pPr>
        <w:spacing w:after="0" w:line="240" w:lineRule="exact"/>
        <w:rPr>
          <w:rFonts w:ascii="Times New Roman" w:hAnsi="Times New Roman"/>
          <w:sz w:val="26"/>
          <w:szCs w:val="26"/>
        </w:rPr>
      </w:pPr>
    </w:p>
    <w:p w:rsidR="006562D2" w:rsidRPr="002B13C2" w:rsidRDefault="006562D2" w:rsidP="007B74AC">
      <w:pPr>
        <w:spacing w:after="0" w:line="240" w:lineRule="auto"/>
        <w:jc w:val="both"/>
        <w:rPr>
          <w:rFonts w:ascii="Times New Roman" w:hAnsi="Times New Roman"/>
          <w:sz w:val="18"/>
          <w:szCs w:val="18"/>
        </w:rPr>
      </w:pPr>
    </w:p>
    <w:sectPr w:rsidR="006562D2" w:rsidRPr="002B13C2" w:rsidSect="00E027CE">
      <w:pgSz w:w="16838" w:h="11906" w:orient="landscape" w:code="9"/>
      <w:pgMar w:top="567" w:right="851" w:bottom="1418" w:left="851" w:header="170" w:footer="0"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59" w:rsidRDefault="001D4359">
      <w:pPr>
        <w:spacing w:after="0" w:line="240" w:lineRule="auto"/>
      </w:pPr>
      <w:r>
        <w:separator/>
      </w:r>
    </w:p>
  </w:endnote>
  <w:endnote w:type="continuationSeparator" w:id="0">
    <w:p w:rsidR="001D4359" w:rsidRDefault="001D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59" w:rsidRDefault="001D4359">
      <w:pPr>
        <w:spacing w:after="0" w:line="240" w:lineRule="auto"/>
      </w:pPr>
      <w:r>
        <w:separator/>
      </w:r>
    </w:p>
  </w:footnote>
  <w:footnote w:type="continuationSeparator" w:id="0">
    <w:p w:rsidR="001D4359" w:rsidRDefault="001D4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D2" w:rsidRDefault="006562D2">
    <w:pPr>
      <w:pStyle w:val="a3"/>
      <w:jc w:val="right"/>
    </w:pPr>
    <w:r>
      <w:fldChar w:fldCharType="begin"/>
    </w:r>
    <w:r>
      <w:instrText>PAGE   \* MERGEFORMAT</w:instrText>
    </w:r>
    <w:r>
      <w:fldChar w:fldCharType="separate"/>
    </w:r>
    <w:r w:rsidR="00E027CE">
      <w:rPr>
        <w:noProof/>
      </w:rPr>
      <w:t>56</w:t>
    </w:r>
    <w:r>
      <w:fldChar w:fldCharType="end"/>
    </w:r>
  </w:p>
  <w:p w:rsidR="006562D2" w:rsidRPr="00A34046" w:rsidRDefault="006562D2" w:rsidP="00A3404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2D2" w:rsidRDefault="006562D2">
    <w:pPr>
      <w:pStyle w:val="a3"/>
      <w:jc w:val="center"/>
    </w:pPr>
  </w:p>
  <w:p w:rsidR="006562D2" w:rsidRDefault="006562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024"/>
    <w:multiLevelType w:val="multilevel"/>
    <w:tmpl w:val="550E6C22"/>
    <w:lvl w:ilvl="0">
      <w:start w:val="1"/>
      <w:numFmt w:val="decimal"/>
      <w:lvlText w:val="%1."/>
      <w:lvlJc w:val="left"/>
      <w:pPr>
        <w:ind w:left="675" w:hanging="675"/>
      </w:pPr>
      <w:rPr>
        <w:rFonts w:cs="Times New Roman" w:hint="default"/>
      </w:rPr>
    </w:lvl>
    <w:lvl w:ilvl="1">
      <w:start w:val="4"/>
      <w:numFmt w:val="decimal"/>
      <w:lvlText w:val="%1.%2."/>
      <w:lvlJc w:val="left"/>
      <w:pPr>
        <w:ind w:left="1074" w:hanging="720"/>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0EBF7500"/>
    <w:multiLevelType w:val="multilevel"/>
    <w:tmpl w:val="F30EFB48"/>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142B6D49"/>
    <w:multiLevelType w:val="multilevel"/>
    <w:tmpl w:val="D79ACCCC"/>
    <w:lvl w:ilvl="0">
      <w:start w:val="1"/>
      <w:numFmt w:val="decimal"/>
      <w:lvlText w:val="%1."/>
      <w:lvlJc w:val="left"/>
      <w:pPr>
        <w:ind w:left="900" w:hanging="360"/>
      </w:pPr>
      <w:rPr>
        <w:rFonts w:cs="Times New Roman" w:hint="default"/>
      </w:rPr>
    </w:lvl>
    <w:lvl w:ilvl="1">
      <w:start w:val="2"/>
      <w:numFmt w:val="decimal"/>
      <w:isLgl/>
      <w:lvlText w:val="%1.%2."/>
      <w:lvlJc w:val="left"/>
      <w:pPr>
        <w:ind w:left="134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872" w:hanging="1080"/>
      </w:pPr>
      <w:rPr>
        <w:rFonts w:cs="Times New Roman" w:hint="default"/>
      </w:rPr>
    </w:lvl>
    <w:lvl w:ilvl="4">
      <w:start w:val="1"/>
      <w:numFmt w:val="decimal"/>
      <w:isLgl/>
      <w:lvlText w:val="%1.%2.%3.%4.%5."/>
      <w:lvlJc w:val="left"/>
      <w:pPr>
        <w:ind w:left="1956" w:hanging="1080"/>
      </w:pPr>
      <w:rPr>
        <w:rFonts w:cs="Times New Roman" w:hint="default"/>
      </w:rPr>
    </w:lvl>
    <w:lvl w:ilvl="5">
      <w:start w:val="1"/>
      <w:numFmt w:val="decimal"/>
      <w:isLgl/>
      <w:lvlText w:val="%1.%2.%3.%4.%5.%6."/>
      <w:lvlJc w:val="left"/>
      <w:pPr>
        <w:ind w:left="2400" w:hanging="1440"/>
      </w:pPr>
      <w:rPr>
        <w:rFonts w:cs="Times New Roman" w:hint="default"/>
      </w:rPr>
    </w:lvl>
    <w:lvl w:ilvl="6">
      <w:start w:val="1"/>
      <w:numFmt w:val="decimal"/>
      <w:isLgl/>
      <w:lvlText w:val="%1.%2.%3.%4.%5.%6.%7."/>
      <w:lvlJc w:val="left"/>
      <w:pPr>
        <w:ind w:left="2844" w:hanging="1800"/>
      </w:pPr>
      <w:rPr>
        <w:rFonts w:cs="Times New Roman" w:hint="default"/>
      </w:rPr>
    </w:lvl>
    <w:lvl w:ilvl="7">
      <w:start w:val="1"/>
      <w:numFmt w:val="decimal"/>
      <w:isLgl/>
      <w:lvlText w:val="%1.%2.%3.%4.%5.%6.%7.%8."/>
      <w:lvlJc w:val="left"/>
      <w:pPr>
        <w:ind w:left="2928" w:hanging="1800"/>
      </w:pPr>
      <w:rPr>
        <w:rFonts w:cs="Times New Roman" w:hint="default"/>
      </w:rPr>
    </w:lvl>
    <w:lvl w:ilvl="8">
      <w:start w:val="1"/>
      <w:numFmt w:val="decimal"/>
      <w:isLgl/>
      <w:lvlText w:val="%1.%2.%3.%4.%5.%6.%7.%8.%9."/>
      <w:lvlJc w:val="left"/>
      <w:pPr>
        <w:ind w:left="3372" w:hanging="2160"/>
      </w:pPr>
      <w:rPr>
        <w:rFonts w:cs="Times New Roman" w:hint="default"/>
      </w:rPr>
    </w:lvl>
  </w:abstractNum>
  <w:abstractNum w:abstractNumId="3">
    <w:nsid w:val="2CC0078A"/>
    <w:multiLevelType w:val="multilevel"/>
    <w:tmpl w:val="F30EFB48"/>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3ACE1F39"/>
    <w:multiLevelType w:val="multilevel"/>
    <w:tmpl w:val="07242E36"/>
    <w:lvl w:ilvl="0">
      <w:start w:val="3"/>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480F206C"/>
    <w:multiLevelType w:val="multilevel"/>
    <w:tmpl w:val="F0D0E64E"/>
    <w:lvl w:ilvl="0">
      <w:start w:val="2"/>
      <w:numFmt w:val="decimal"/>
      <w:lvlText w:val="%1"/>
      <w:lvlJc w:val="left"/>
      <w:pPr>
        <w:ind w:left="576" w:hanging="576"/>
      </w:pPr>
      <w:rPr>
        <w:rFonts w:cs="Times New Roman" w:hint="default"/>
      </w:rPr>
    </w:lvl>
    <w:lvl w:ilvl="1">
      <w:start w:val="3"/>
      <w:numFmt w:val="decimal"/>
      <w:lvlText w:val="%1.%2"/>
      <w:lvlJc w:val="left"/>
      <w:pPr>
        <w:ind w:left="936" w:hanging="576"/>
      </w:pPr>
      <w:rPr>
        <w:rFonts w:cs="Times New Roman" w:hint="default"/>
      </w:rPr>
    </w:lvl>
    <w:lvl w:ilvl="2">
      <w:start w:val="3"/>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nsid w:val="631B442C"/>
    <w:multiLevelType w:val="hybridMultilevel"/>
    <w:tmpl w:val="3D32070E"/>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
    <w:nsid w:val="7B844611"/>
    <w:multiLevelType w:val="hybridMultilevel"/>
    <w:tmpl w:val="3D622498"/>
    <w:lvl w:ilvl="0" w:tplc="FFFFFFFF">
      <w:start w:val="1"/>
      <w:numFmt w:val="decimal"/>
      <w:lvlText w:val="%1."/>
      <w:lvlJc w:val="left"/>
      <w:pPr>
        <w:ind w:left="900" w:hanging="360"/>
      </w:pPr>
      <w:rPr>
        <w:rFonts w:cs="Times New Roman" w:hint="default"/>
      </w:rPr>
    </w:lvl>
    <w:lvl w:ilvl="1" w:tplc="FFFFFFFF" w:tentative="1">
      <w:start w:val="1"/>
      <w:numFmt w:val="lowerLetter"/>
      <w:lvlText w:val="%2."/>
      <w:lvlJc w:val="left"/>
      <w:pPr>
        <w:ind w:left="1620" w:hanging="360"/>
      </w:pPr>
      <w:rPr>
        <w:rFonts w:cs="Times New Roman"/>
      </w:rPr>
    </w:lvl>
    <w:lvl w:ilvl="2" w:tplc="FFFFFFFF" w:tentative="1">
      <w:start w:val="1"/>
      <w:numFmt w:val="lowerRoman"/>
      <w:lvlText w:val="%3."/>
      <w:lvlJc w:val="right"/>
      <w:pPr>
        <w:ind w:left="2340" w:hanging="180"/>
      </w:pPr>
      <w:rPr>
        <w:rFonts w:cs="Times New Roman"/>
      </w:rPr>
    </w:lvl>
    <w:lvl w:ilvl="3" w:tplc="FFFFFFFF" w:tentative="1">
      <w:start w:val="1"/>
      <w:numFmt w:val="decimal"/>
      <w:lvlText w:val="%4."/>
      <w:lvlJc w:val="left"/>
      <w:pPr>
        <w:ind w:left="3060" w:hanging="360"/>
      </w:pPr>
      <w:rPr>
        <w:rFonts w:cs="Times New Roman"/>
      </w:rPr>
    </w:lvl>
    <w:lvl w:ilvl="4" w:tplc="FFFFFFFF" w:tentative="1">
      <w:start w:val="1"/>
      <w:numFmt w:val="lowerLetter"/>
      <w:lvlText w:val="%5."/>
      <w:lvlJc w:val="left"/>
      <w:pPr>
        <w:ind w:left="3780" w:hanging="360"/>
      </w:pPr>
      <w:rPr>
        <w:rFonts w:cs="Times New Roman"/>
      </w:rPr>
    </w:lvl>
    <w:lvl w:ilvl="5" w:tplc="FFFFFFFF" w:tentative="1">
      <w:start w:val="1"/>
      <w:numFmt w:val="lowerRoman"/>
      <w:lvlText w:val="%6."/>
      <w:lvlJc w:val="right"/>
      <w:pPr>
        <w:ind w:left="4500" w:hanging="180"/>
      </w:pPr>
      <w:rPr>
        <w:rFonts w:cs="Times New Roman"/>
      </w:rPr>
    </w:lvl>
    <w:lvl w:ilvl="6" w:tplc="FFFFFFFF" w:tentative="1">
      <w:start w:val="1"/>
      <w:numFmt w:val="decimal"/>
      <w:lvlText w:val="%7."/>
      <w:lvlJc w:val="left"/>
      <w:pPr>
        <w:ind w:left="5220" w:hanging="360"/>
      </w:pPr>
      <w:rPr>
        <w:rFonts w:cs="Times New Roman"/>
      </w:rPr>
    </w:lvl>
    <w:lvl w:ilvl="7" w:tplc="FFFFFFFF" w:tentative="1">
      <w:start w:val="1"/>
      <w:numFmt w:val="lowerLetter"/>
      <w:lvlText w:val="%8."/>
      <w:lvlJc w:val="left"/>
      <w:pPr>
        <w:ind w:left="5940" w:hanging="360"/>
      </w:pPr>
      <w:rPr>
        <w:rFonts w:cs="Times New Roman"/>
      </w:rPr>
    </w:lvl>
    <w:lvl w:ilvl="8" w:tplc="FFFFFFFF" w:tentative="1">
      <w:start w:val="1"/>
      <w:numFmt w:val="lowerRoman"/>
      <w:lvlText w:val="%9."/>
      <w:lvlJc w:val="right"/>
      <w:pPr>
        <w:ind w:left="6660" w:hanging="180"/>
      </w:pPr>
      <w:rPr>
        <w:rFonts w:cs="Times New Roman"/>
      </w:rPr>
    </w:lvl>
  </w:abstractNum>
  <w:abstractNum w:abstractNumId="8">
    <w:nsid w:val="7EDB6669"/>
    <w:multiLevelType w:val="multilevel"/>
    <w:tmpl w:val="F30EFB48"/>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7"/>
  </w:num>
  <w:num w:numId="2">
    <w:abstractNumId w:val="4"/>
  </w:num>
  <w:num w:numId="3">
    <w:abstractNumId w:val="5"/>
  </w:num>
  <w:num w:numId="4">
    <w:abstractNumId w:val="2"/>
  </w:num>
  <w:num w:numId="5">
    <w:abstractNumId w:val="0"/>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13C2"/>
    <w:rsid w:val="0001130A"/>
    <w:rsid w:val="000330DF"/>
    <w:rsid w:val="00062DA7"/>
    <w:rsid w:val="00064DAC"/>
    <w:rsid w:val="000847E0"/>
    <w:rsid w:val="00095CF3"/>
    <w:rsid w:val="000C0E0B"/>
    <w:rsid w:val="000C42D1"/>
    <w:rsid w:val="000D59CF"/>
    <w:rsid w:val="000E3A75"/>
    <w:rsid w:val="000E3CA3"/>
    <w:rsid w:val="000E515E"/>
    <w:rsid w:val="000E681A"/>
    <w:rsid w:val="0010057E"/>
    <w:rsid w:val="00102368"/>
    <w:rsid w:val="0010269B"/>
    <w:rsid w:val="001070F2"/>
    <w:rsid w:val="00120BF5"/>
    <w:rsid w:val="0012640B"/>
    <w:rsid w:val="00131E6D"/>
    <w:rsid w:val="00140451"/>
    <w:rsid w:val="00152759"/>
    <w:rsid w:val="0016371D"/>
    <w:rsid w:val="001749C5"/>
    <w:rsid w:val="00185E38"/>
    <w:rsid w:val="001D23CC"/>
    <w:rsid w:val="001D4359"/>
    <w:rsid w:val="00204678"/>
    <w:rsid w:val="00216336"/>
    <w:rsid w:val="00222202"/>
    <w:rsid w:val="00225289"/>
    <w:rsid w:val="002252C3"/>
    <w:rsid w:val="002307FC"/>
    <w:rsid w:val="0025100F"/>
    <w:rsid w:val="00256483"/>
    <w:rsid w:val="00264D80"/>
    <w:rsid w:val="002704B6"/>
    <w:rsid w:val="00270794"/>
    <w:rsid w:val="00296729"/>
    <w:rsid w:val="002B12BA"/>
    <w:rsid w:val="002B13C2"/>
    <w:rsid w:val="002C79A8"/>
    <w:rsid w:val="002D3042"/>
    <w:rsid w:val="002D6158"/>
    <w:rsid w:val="002D6463"/>
    <w:rsid w:val="002E343E"/>
    <w:rsid w:val="002E732A"/>
    <w:rsid w:val="002F5EED"/>
    <w:rsid w:val="0030181A"/>
    <w:rsid w:val="00335FF0"/>
    <w:rsid w:val="0034624B"/>
    <w:rsid w:val="00347ECB"/>
    <w:rsid w:val="00373B1F"/>
    <w:rsid w:val="00377DE0"/>
    <w:rsid w:val="003A40C8"/>
    <w:rsid w:val="003B38F7"/>
    <w:rsid w:val="003B7AC5"/>
    <w:rsid w:val="004143B0"/>
    <w:rsid w:val="00421323"/>
    <w:rsid w:val="00424272"/>
    <w:rsid w:val="00431E95"/>
    <w:rsid w:val="00433A9C"/>
    <w:rsid w:val="00445644"/>
    <w:rsid w:val="00447BB3"/>
    <w:rsid w:val="00452135"/>
    <w:rsid w:val="00465E9F"/>
    <w:rsid w:val="00471FD1"/>
    <w:rsid w:val="00476F86"/>
    <w:rsid w:val="0048783D"/>
    <w:rsid w:val="004A1C56"/>
    <w:rsid w:val="004A3FFB"/>
    <w:rsid w:val="004A6A38"/>
    <w:rsid w:val="004B45CF"/>
    <w:rsid w:val="004C2BCB"/>
    <w:rsid w:val="004C5035"/>
    <w:rsid w:val="004C6427"/>
    <w:rsid w:val="004D0159"/>
    <w:rsid w:val="004E16AE"/>
    <w:rsid w:val="004E3200"/>
    <w:rsid w:val="004E6FB8"/>
    <w:rsid w:val="004E7422"/>
    <w:rsid w:val="00550B6C"/>
    <w:rsid w:val="00560579"/>
    <w:rsid w:val="00561B06"/>
    <w:rsid w:val="00584C89"/>
    <w:rsid w:val="00584E0A"/>
    <w:rsid w:val="0059593A"/>
    <w:rsid w:val="005B435B"/>
    <w:rsid w:val="005B45E7"/>
    <w:rsid w:val="005C592F"/>
    <w:rsid w:val="005C6F16"/>
    <w:rsid w:val="005D10F3"/>
    <w:rsid w:val="005F28BD"/>
    <w:rsid w:val="005F7210"/>
    <w:rsid w:val="00611E0B"/>
    <w:rsid w:val="00617467"/>
    <w:rsid w:val="00631ED4"/>
    <w:rsid w:val="0064206B"/>
    <w:rsid w:val="006562D2"/>
    <w:rsid w:val="0066462D"/>
    <w:rsid w:val="00677C98"/>
    <w:rsid w:val="006A14F4"/>
    <w:rsid w:val="006A32E4"/>
    <w:rsid w:val="006B5DBD"/>
    <w:rsid w:val="006E040D"/>
    <w:rsid w:val="006F448C"/>
    <w:rsid w:val="00713B0E"/>
    <w:rsid w:val="0071625A"/>
    <w:rsid w:val="00735A87"/>
    <w:rsid w:val="00741A83"/>
    <w:rsid w:val="00742105"/>
    <w:rsid w:val="00744642"/>
    <w:rsid w:val="00754E2A"/>
    <w:rsid w:val="00772D9F"/>
    <w:rsid w:val="007A2E7F"/>
    <w:rsid w:val="007A3BD0"/>
    <w:rsid w:val="007B74AC"/>
    <w:rsid w:val="007D71D9"/>
    <w:rsid w:val="007D726F"/>
    <w:rsid w:val="007D7613"/>
    <w:rsid w:val="007E0B15"/>
    <w:rsid w:val="007E6103"/>
    <w:rsid w:val="00820F65"/>
    <w:rsid w:val="00844926"/>
    <w:rsid w:val="008501A2"/>
    <w:rsid w:val="0087773D"/>
    <w:rsid w:val="008877C4"/>
    <w:rsid w:val="008A3DC1"/>
    <w:rsid w:val="008B0545"/>
    <w:rsid w:val="008B2A14"/>
    <w:rsid w:val="008C497E"/>
    <w:rsid w:val="008C76F0"/>
    <w:rsid w:val="008D3DAF"/>
    <w:rsid w:val="008D46C4"/>
    <w:rsid w:val="008E152C"/>
    <w:rsid w:val="008E34DD"/>
    <w:rsid w:val="008E5304"/>
    <w:rsid w:val="008F4CBB"/>
    <w:rsid w:val="008F55C7"/>
    <w:rsid w:val="008F5E76"/>
    <w:rsid w:val="0090183D"/>
    <w:rsid w:val="009147ED"/>
    <w:rsid w:val="00920C00"/>
    <w:rsid w:val="00934559"/>
    <w:rsid w:val="00934D64"/>
    <w:rsid w:val="00945F11"/>
    <w:rsid w:val="009646B4"/>
    <w:rsid w:val="009651D2"/>
    <w:rsid w:val="009867A3"/>
    <w:rsid w:val="009A1807"/>
    <w:rsid w:val="009B4595"/>
    <w:rsid w:val="009B4982"/>
    <w:rsid w:val="009C009F"/>
    <w:rsid w:val="009F2438"/>
    <w:rsid w:val="009F67C6"/>
    <w:rsid w:val="00A34046"/>
    <w:rsid w:val="00A37628"/>
    <w:rsid w:val="00A761CE"/>
    <w:rsid w:val="00A852E1"/>
    <w:rsid w:val="00A9485A"/>
    <w:rsid w:val="00AA22B8"/>
    <w:rsid w:val="00AD7487"/>
    <w:rsid w:val="00AF1783"/>
    <w:rsid w:val="00AF56AC"/>
    <w:rsid w:val="00B12E61"/>
    <w:rsid w:val="00B21A73"/>
    <w:rsid w:val="00B23504"/>
    <w:rsid w:val="00B55500"/>
    <w:rsid w:val="00B55A6D"/>
    <w:rsid w:val="00B60225"/>
    <w:rsid w:val="00B648DF"/>
    <w:rsid w:val="00B72EAB"/>
    <w:rsid w:val="00B74368"/>
    <w:rsid w:val="00B8663A"/>
    <w:rsid w:val="00B86D89"/>
    <w:rsid w:val="00BA284F"/>
    <w:rsid w:val="00BB46F1"/>
    <w:rsid w:val="00BB5839"/>
    <w:rsid w:val="00BD6FC3"/>
    <w:rsid w:val="00BE0F1A"/>
    <w:rsid w:val="00C168D8"/>
    <w:rsid w:val="00C172D6"/>
    <w:rsid w:val="00C22006"/>
    <w:rsid w:val="00C33028"/>
    <w:rsid w:val="00C35E05"/>
    <w:rsid w:val="00C51887"/>
    <w:rsid w:val="00C606B2"/>
    <w:rsid w:val="00C6691B"/>
    <w:rsid w:val="00C81E79"/>
    <w:rsid w:val="00CB5175"/>
    <w:rsid w:val="00CD3CFF"/>
    <w:rsid w:val="00CE6889"/>
    <w:rsid w:val="00CF4588"/>
    <w:rsid w:val="00CF54EF"/>
    <w:rsid w:val="00D24DF9"/>
    <w:rsid w:val="00D43524"/>
    <w:rsid w:val="00D46ED3"/>
    <w:rsid w:val="00D506FD"/>
    <w:rsid w:val="00D54445"/>
    <w:rsid w:val="00D7278F"/>
    <w:rsid w:val="00DA13D4"/>
    <w:rsid w:val="00DA4483"/>
    <w:rsid w:val="00DA5867"/>
    <w:rsid w:val="00DA6FC4"/>
    <w:rsid w:val="00DB243B"/>
    <w:rsid w:val="00DB4A04"/>
    <w:rsid w:val="00DE2D18"/>
    <w:rsid w:val="00DE4CE7"/>
    <w:rsid w:val="00E027CE"/>
    <w:rsid w:val="00E04A8B"/>
    <w:rsid w:val="00E071E4"/>
    <w:rsid w:val="00E120CD"/>
    <w:rsid w:val="00E16549"/>
    <w:rsid w:val="00E1697E"/>
    <w:rsid w:val="00E22A4C"/>
    <w:rsid w:val="00E31A92"/>
    <w:rsid w:val="00E34B7C"/>
    <w:rsid w:val="00E42D94"/>
    <w:rsid w:val="00E43BB5"/>
    <w:rsid w:val="00E47C5A"/>
    <w:rsid w:val="00E52954"/>
    <w:rsid w:val="00E529C4"/>
    <w:rsid w:val="00E56968"/>
    <w:rsid w:val="00E62F62"/>
    <w:rsid w:val="00E66B13"/>
    <w:rsid w:val="00E72593"/>
    <w:rsid w:val="00E83895"/>
    <w:rsid w:val="00E83C4F"/>
    <w:rsid w:val="00EA1E44"/>
    <w:rsid w:val="00EA61DA"/>
    <w:rsid w:val="00ED4A1D"/>
    <w:rsid w:val="00ED6C87"/>
    <w:rsid w:val="00EE27AB"/>
    <w:rsid w:val="00EF5267"/>
    <w:rsid w:val="00F0149B"/>
    <w:rsid w:val="00F074D2"/>
    <w:rsid w:val="00F13493"/>
    <w:rsid w:val="00F13963"/>
    <w:rsid w:val="00F21F98"/>
    <w:rsid w:val="00F37B71"/>
    <w:rsid w:val="00F6353A"/>
    <w:rsid w:val="00F718FF"/>
    <w:rsid w:val="00F74090"/>
    <w:rsid w:val="00F82E27"/>
    <w:rsid w:val="00F9667E"/>
    <w:rsid w:val="00FA5E6B"/>
    <w:rsid w:val="00FC1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8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B13C2"/>
    <w:pPr>
      <w:tabs>
        <w:tab w:val="center" w:pos="4677"/>
        <w:tab w:val="right" w:pos="9355"/>
      </w:tabs>
      <w:spacing w:after="0" w:line="240" w:lineRule="auto"/>
    </w:pPr>
  </w:style>
  <w:style w:type="character" w:customStyle="1" w:styleId="a4">
    <w:name w:val="Верхний колонтитул Знак"/>
    <w:link w:val="a3"/>
    <w:uiPriority w:val="99"/>
    <w:locked/>
    <w:rsid w:val="002B13C2"/>
    <w:rPr>
      <w:rFonts w:cs="Times New Roman"/>
    </w:rPr>
  </w:style>
  <w:style w:type="paragraph" w:styleId="a5">
    <w:name w:val="Balloon Text"/>
    <w:basedOn w:val="a"/>
    <w:link w:val="a6"/>
    <w:uiPriority w:val="99"/>
    <w:semiHidden/>
    <w:rsid w:val="00945F11"/>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945F11"/>
    <w:rPr>
      <w:rFonts w:ascii="Tahoma" w:hAnsi="Tahoma" w:cs="Tahoma"/>
      <w:sz w:val="16"/>
      <w:szCs w:val="16"/>
    </w:rPr>
  </w:style>
  <w:style w:type="paragraph" w:styleId="a7">
    <w:name w:val="List Paragraph"/>
    <w:basedOn w:val="a"/>
    <w:uiPriority w:val="34"/>
    <w:qFormat/>
    <w:rsid w:val="00B12E61"/>
    <w:pPr>
      <w:ind w:left="720"/>
      <w:contextualSpacing/>
    </w:pPr>
  </w:style>
  <w:style w:type="table" w:styleId="a8">
    <w:name w:val="Table Grid"/>
    <w:basedOn w:val="a1"/>
    <w:uiPriority w:val="59"/>
    <w:rsid w:val="00A34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A34046"/>
    <w:pPr>
      <w:tabs>
        <w:tab w:val="center" w:pos="4677"/>
        <w:tab w:val="right" w:pos="9355"/>
      </w:tabs>
      <w:spacing w:after="0" w:line="240" w:lineRule="auto"/>
    </w:pPr>
  </w:style>
  <w:style w:type="character" w:customStyle="1" w:styleId="aa">
    <w:name w:val="Нижний колонтитул Знак"/>
    <w:link w:val="a9"/>
    <w:uiPriority w:val="99"/>
    <w:locked/>
    <w:rsid w:val="00A34046"/>
    <w:rPr>
      <w:rFonts w:cs="Times New Roman"/>
    </w:rPr>
  </w:style>
  <w:style w:type="paragraph" w:customStyle="1" w:styleId="ConsPlusNormal">
    <w:name w:val="ConsPlusNormal"/>
    <w:rsid w:val="004E6FB8"/>
    <w:pPr>
      <w:autoSpaceDE w:val="0"/>
      <w:autoSpaceDN w:val="0"/>
      <w:adjustRightInd w:val="0"/>
    </w:pPr>
    <w:rPr>
      <w:rFonts w:ascii="Times New Roman" w:hAnsi="Times New Roman"/>
      <w:sz w:val="26"/>
      <w:szCs w:val="26"/>
    </w:rPr>
  </w:style>
  <w:style w:type="character" w:styleId="ab">
    <w:name w:val="Hyperlink"/>
    <w:basedOn w:val="a0"/>
    <w:uiPriority w:val="99"/>
    <w:unhideWhenUsed/>
    <w:rsid w:val="002E732A"/>
    <w:rPr>
      <w:color w:val="0000FF" w:themeColor="hyperlink"/>
      <w:u w:val="single"/>
    </w:rPr>
  </w:style>
  <w:style w:type="numbering" w:customStyle="1" w:styleId="1">
    <w:name w:val="Нет списка1"/>
    <w:next w:val="a2"/>
    <w:uiPriority w:val="99"/>
    <w:semiHidden/>
    <w:unhideWhenUsed/>
    <w:rsid w:val="006562D2"/>
  </w:style>
  <w:style w:type="table" w:customStyle="1" w:styleId="10">
    <w:name w:val="Сетка таблицы1"/>
    <w:basedOn w:val="a1"/>
    <w:next w:val="a8"/>
    <w:uiPriority w:val="59"/>
    <w:rsid w:val="00656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8"/>
    <w:uiPriority w:val="59"/>
    <w:locked/>
    <w:rsid w:val="006562D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krasnokamski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6EC6C-5283-4DDE-94FA-F0659E77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59</Pages>
  <Words>14499</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КИО</dc:creator>
  <cp:keywords/>
  <dc:description/>
  <cp:lastModifiedBy>Work</cp:lastModifiedBy>
  <cp:revision>39</cp:revision>
  <cp:lastPrinted>2016-09-22T09:12:00Z</cp:lastPrinted>
  <dcterms:created xsi:type="dcterms:W3CDTF">2015-09-02T10:39:00Z</dcterms:created>
  <dcterms:modified xsi:type="dcterms:W3CDTF">2016-10-04T11:42:00Z</dcterms:modified>
</cp:coreProperties>
</file>