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РОССИЙСКАЯ ФЕДЕРАЦИЯ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ФЕДЕРАЛЬНЫЙ ЗАКОН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О МУНИЦИПАЛЬНОЙ СЛУЖБЕ В РОССИЙСКОЙ ФЕДЕРАЦИИ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(в ред. Федеральных законов от 23.07.2008 N 160-ФЗ, от 27.10.2008 N 181-ФЗ, от 27.10.2008 N 182-ФЗ, от 25.11.2008 N 219-ФЗ, </w:t>
      </w:r>
      <w:proofErr w:type="gramStart"/>
      <w:r w:rsidRPr="001E5C3D">
        <w:rPr>
          <w:rFonts w:ascii="Times New Roman" w:hAnsi="Times New Roman" w:cs="Times New Roman"/>
          <w:sz w:val="24"/>
          <w:szCs w:val="24"/>
        </w:rPr>
        <w:t>от</w:t>
      </w:r>
      <w:proofErr w:type="gramEnd"/>
      <w:r w:rsidRPr="001E5C3D">
        <w:rPr>
          <w:rFonts w:ascii="Times New Roman" w:hAnsi="Times New Roman" w:cs="Times New Roman"/>
          <w:sz w:val="24"/>
          <w:szCs w:val="24"/>
        </w:rPr>
        <w:t xml:space="preserve"> 22.12.2008 N 267-ФЗ, от 25.12.2008 N 280-ФЗ, от 17.07.2009 N 160-ФЗ, от 03.05.2011 N 92-ФЗ, от 21.10.2011 N 288-ФЗ)</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proofErr w:type="gramStart"/>
      <w:r w:rsidRPr="001E5C3D">
        <w:rPr>
          <w:rFonts w:ascii="Times New Roman" w:hAnsi="Times New Roman" w:cs="Times New Roman"/>
          <w:sz w:val="24"/>
          <w:szCs w:val="24"/>
        </w:rPr>
        <w:t>Принят</w:t>
      </w:r>
      <w:proofErr w:type="gramEnd"/>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Государственной Думой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7 февраля 2007 года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Одобрен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Советом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21 февраля 2007 года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1. Общие положения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 Предмет регулирования настоящего Федерального закона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 xml:space="preserve">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 Муниципальная служба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sidRPr="001E5C3D">
        <w:rPr>
          <w:rFonts w:ascii="Times New Roman" w:hAnsi="Times New Roman" w:cs="Times New Roman"/>
          <w:sz w:val="24"/>
          <w:szCs w:val="24"/>
        </w:rPr>
        <w:lastRenderedPageBreak/>
        <w:t xml:space="preserve">комиссии муниципального образования или иное лицо, уполномоченное исполнять обязанности представителя нанимателя (работодателя).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 Правовые основы муниципальной службы в Российской Федерации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 xml:space="preserve">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На муниципальных служащих распространяется действие трудового законодательства с особенностями, предусмотренными настоящим Федеральным законом.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4. Основные принципы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Основными принципами муниципальной службы являются: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приоритет прав и свобод человека и гражданина;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профессионализм и компетентность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стабильность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доступность информации о деятельности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взаимодействие с общественными объединениями и гражданами;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правовая и социальная защищенность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ответственность муниципальных служащих за неисполнение или ненадлежащее исполнение своих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10) внепартийность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5. Взаимосвязь муниципальной службы и государственной гражданской службы Российской Федерации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единства основных квалификационных требований к должностям муниципальной службы и должностям государственной гражданской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единства ограничений и обязатель</w:t>
      </w:r>
      <w:proofErr w:type="gramStart"/>
      <w:r w:rsidRPr="001E5C3D">
        <w:rPr>
          <w:rFonts w:ascii="Times New Roman" w:hAnsi="Times New Roman" w:cs="Times New Roman"/>
          <w:sz w:val="24"/>
          <w:szCs w:val="24"/>
        </w:rPr>
        <w:t>ств пр</w:t>
      </w:r>
      <w:proofErr w:type="gramEnd"/>
      <w:r w:rsidRPr="001E5C3D">
        <w:rPr>
          <w:rFonts w:ascii="Times New Roman" w:hAnsi="Times New Roman" w:cs="Times New Roman"/>
          <w:sz w:val="24"/>
          <w:szCs w:val="24"/>
        </w:rPr>
        <w:t xml:space="preserve">и прохождении муниципальной службы и государственной гражданской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единства требований к подготовке, переподготовке и повышению квалификации муниципальных служащих и государственных гражданских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2. Должности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6. Должности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7. Реестр должностей муниципальной службы в субъекте Российской Федерации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8. Классификация должностей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Должности муниципальной службы подразделяются на следующие группы: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высшие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главные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ведущие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старшие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младшие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9. Основные квалификационные требования для замещения должностей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В случае</w:t>
      </w:r>
      <w:proofErr w:type="gramStart"/>
      <w:r w:rsidRPr="001E5C3D">
        <w:rPr>
          <w:rFonts w:ascii="Times New Roman" w:hAnsi="Times New Roman" w:cs="Times New Roman"/>
          <w:sz w:val="24"/>
          <w:szCs w:val="24"/>
        </w:rPr>
        <w:t>,</w:t>
      </w:r>
      <w:proofErr w:type="gramEnd"/>
      <w:r w:rsidRPr="001E5C3D">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w:t>
      </w:r>
      <w:r w:rsidRPr="001E5C3D">
        <w:rPr>
          <w:rFonts w:ascii="Times New Roman" w:hAnsi="Times New Roman" w:cs="Times New Roman"/>
          <w:sz w:val="24"/>
          <w:szCs w:val="24"/>
        </w:rPr>
        <w:lastRenderedPageBreak/>
        <w:t xml:space="preserve">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9.1. Классные чины муниципальных служащих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(в ред. Федерального закона от 25.11.2008 N 219-ФЗ)</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3. Правовое положение (статус)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10. Муниципальный служащий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w:t>
      </w:r>
      <w:r w:rsidRPr="001E5C3D">
        <w:rPr>
          <w:rFonts w:ascii="Times New Roman" w:hAnsi="Times New Roman" w:cs="Times New Roman"/>
          <w:sz w:val="24"/>
          <w:szCs w:val="24"/>
        </w:rPr>
        <w:lastRenderedPageBreak/>
        <w:t xml:space="preserve">муниципальной службы за денежное содержание, выплачиваемое за счет средств местного бюджета.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11. Основные права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Муниципальный служащий имеет право </w:t>
      </w:r>
      <w:proofErr w:type="gramStart"/>
      <w:r w:rsidRPr="001E5C3D">
        <w:rPr>
          <w:rFonts w:ascii="Times New Roman" w:hAnsi="Times New Roman" w:cs="Times New Roman"/>
          <w:sz w:val="24"/>
          <w:szCs w:val="24"/>
        </w:rPr>
        <w:t>на</w:t>
      </w:r>
      <w:proofErr w:type="gramEnd"/>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обеспечение организационно-технических условий, необходимых для исполнения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участие по своей инициативе в конкурсе на замещение вакантной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повышение квалификации в соответствии с муниципальным правовым актом за счет средств местного бюджета;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защиту своих персональных данных;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10) объединение, включая право создавать профессиональные союзы, для защиты своих прав, социально-экономических и профессиональных интересов;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12) пенсионное обеспечение в соответствии с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в</w:t>
      </w:r>
      <w:proofErr w:type="gramEnd"/>
      <w:r w:rsidRPr="001E5C3D">
        <w:rPr>
          <w:rFonts w:ascii="Times New Roman" w:hAnsi="Times New Roman" w:cs="Times New Roman"/>
          <w:sz w:val="24"/>
          <w:szCs w:val="24"/>
        </w:rPr>
        <w:t xml:space="preserve"> ред. Федерального закона от 22.12.2008 N 267-ФЗ)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12. Основные обязанности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Муниципальный служащий обязан: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исполнять должностные обязанности в соответствии с должностной инструкцией;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соблюдать при исполнении должностных обязанностей права и законные интересы граждан и организаций;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поддерживать уровень квалификации, необходимый для надлежащего исполнения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1E5C3D">
        <w:rPr>
          <w:rFonts w:ascii="Times New Roman" w:hAnsi="Times New Roman" w:cs="Times New Roman"/>
          <w:sz w:val="24"/>
          <w:szCs w:val="24"/>
        </w:rPr>
        <w:lastRenderedPageBreak/>
        <w:t xml:space="preserve">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беречь государственное и муниципальное имущество, в том числе предоставленное ему для исполнения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Муниципальный служащий не вправе исполнять данное ему неправомерное поручение. </w:t>
      </w:r>
      <w:proofErr w:type="gramStart"/>
      <w:r w:rsidRPr="001E5C3D">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E5C3D">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13. Ограничения, связанные с муниципальной службой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 признания его недееспособным или ограниченно дееспособным решением суда, вступившим в законную силу;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23.07.2008 N 160-ФЗ)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21.10.2011 N 288-ФЗ)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соответствии</w:t>
      </w:r>
      <w:proofErr w:type="gramEnd"/>
      <w:r w:rsidRPr="001E5C3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8) представления подложных документов или заведомо ложных сведений при поступлении на муниципальную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21.10.2011 N 288-ФЗ)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14. Запреты, связанные с муниципальной службой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В связи с прохождением муниципальной службы муниципальному служащему запрещается: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замещать должность муниципальной службы в случае: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б) избрания или назначения на муниципальную должность;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3) заниматься предпринимательской деятельностью;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03.05.2011 N 92-ФЗ)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11) использовать преимущества должностного положения для предвыборной агитации, а также для агитации по вопросам референдума;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14) прекращать исполнение должностных обязанностей в целях урегулирования трудового спора;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2.1. В случае</w:t>
      </w:r>
      <w:proofErr w:type="gramStart"/>
      <w:r w:rsidRPr="001E5C3D">
        <w:rPr>
          <w:rFonts w:ascii="Times New Roman" w:hAnsi="Times New Roman" w:cs="Times New Roman"/>
          <w:sz w:val="24"/>
          <w:szCs w:val="24"/>
        </w:rPr>
        <w:t>,</w:t>
      </w:r>
      <w:proofErr w:type="gramEnd"/>
      <w:r w:rsidRPr="001E5C3D">
        <w:rPr>
          <w:rFonts w:ascii="Times New Roman" w:hAnsi="Times New Roman" w:cs="Times New Roman"/>
          <w:sz w:val="24"/>
          <w:szCs w:val="24"/>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(в ред. Федерального закона от 25.12.2008 N 280-ФЗ)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14.1. Урегулирование конфликта интересов на муниципальной службе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(в ред. Федерального закона от 22.12.2008 N 267-ФЗ)</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1E5C3D">
        <w:rPr>
          <w:rFonts w:ascii="Times New Roman" w:hAnsi="Times New Roman" w:cs="Times New Roman"/>
          <w:sz w:val="24"/>
          <w:szCs w:val="24"/>
        </w:rPr>
        <w:t xml:space="preserve">, субъекта Российской Федерации, муниципального образования.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1E5C3D">
        <w:rPr>
          <w:rFonts w:ascii="Times New Roman" w:hAnsi="Times New Roman" w:cs="Times New Roman"/>
          <w:sz w:val="24"/>
          <w:szCs w:val="24"/>
        </w:rPr>
        <w:t xml:space="preserve"> иными обязательствами.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w:t>
      </w:r>
      <w:proofErr w:type="gramStart"/>
      <w:r w:rsidRPr="001E5C3D">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E5C3D">
        <w:rPr>
          <w:rFonts w:ascii="Times New Roman" w:hAnsi="Times New Roman" w:cs="Times New Roman"/>
          <w:sz w:val="24"/>
          <w:szCs w:val="24"/>
        </w:rPr>
        <w:t xml:space="preserve">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15. Сведения о доходах, об имуществе и обязательствах имущественного характера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1E5C3D">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4. Порядок поступления на муниципальную службу, ее прохождения и прекращения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16. Поступление на муниципальную службу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При поступлении на муниципальную службу гражданин представляет: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23.07.2008 N 160-ФЗ)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паспорт;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документ об образовании;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9) заключение медицинского учреждения об отсутствии заболевания, препятствующего поступлению на муниципальную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Поступление гражданина на муниципальную службу осуществляется </w:t>
      </w:r>
      <w:proofErr w:type="gramStart"/>
      <w:r w:rsidRPr="001E5C3D">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E5C3D">
        <w:rPr>
          <w:rFonts w:ascii="Times New Roman" w:hAnsi="Times New Roman" w:cs="Times New Roman"/>
          <w:sz w:val="24"/>
          <w:szCs w:val="24"/>
        </w:rPr>
        <w:t xml:space="preserve"> с учетом особенностей, предусмотренных настоящим Федеральным законом.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17. Конкурс на замещение должности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E5C3D">
        <w:rPr>
          <w:rFonts w:ascii="Times New Roman" w:hAnsi="Times New Roman" w:cs="Times New Roman"/>
          <w:sz w:val="24"/>
          <w:szCs w:val="24"/>
        </w:rPr>
        <w:t>позднее</w:t>
      </w:r>
      <w:proofErr w:type="gramEnd"/>
      <w:r w:rsidRPr="001E5C3D">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18. Аттестация муниципальных служащих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Аттестации не подлежат следующие муниципальные служащие: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замещающие должности муниципальной службы менее одного года;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достигшие возраста 60 лет;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беременные женщины;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1E5C3D">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замещающие должности муниципальной службы на основании срочного трудового договора (контракта).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Муниципальный служащий вправе обжаловать результаты аттестации в судебном порядке.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19. Основания для расторжения трудового договора с муниципальным служащим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E5C3D">
        <w:rPr>
          <w:rFonts w:ascii="Times New Roman" w:hAnsi="Times New Roman" w:cs="Times New Roman"/>
          <w:sz w:val="24"/>
          <w:szCs w:val="24"/>
        </w:rPr>
        <w:t>может быть также расторгнут</w:t>
      </w:r>
      <w:proofErr w:type="gramEnd"/>
      <w:r w:rsidRPr="001E5C3D">
        <w:rPr>
          <w:rFonts w:ascii="Times New Roman" w:hAnsi="Times New Roman" w:cs="Times New Roman"/>
          <w:sz w:val="24"/>
          <w:szCs w:val="24"/>
        </w:rPr>
        <w:t xml:space="preserve"> по инициативе представителя нанимателя (работодателя) в случае: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достижения предельного возраста, установленного для замещения должности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w:t>
      </w:r>
      <w:proofErr w:type="gramStart"/>
      <w:r w:rsidRPr="001E5C3D">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соответствии</w:t>
      </w:r>
      <w:proofErr w:type="gramEnd"/>
      <w:r w:rsidRPr="001E5C3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несоблюдения ограничений и запретов, связанных с муниципальной службой и установленных статьями 13 и 14 настоящего Федерального закона.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применения административного наказания в виде дисквалификации.</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(в ред. Федерального закона от 17.07.2009 N 160-ФЗ)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5. Рабочее (служебное) время и время отдыха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20. Рабочее (служебное) время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Рабочее (служебное) время муниципальных служащих регулируется в соответствии с трудовым законодательством.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21. Отпуск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в</w:t>
      </w:r>
      <w:proofErr w:type="gramEnd"/>
      <w:r w:rsidRPr="001E5C3D">
        <w:rPr>
          <w:rFonts w:ascii="Times New Roman" w:hAnsi="Times New Roman" w:cs="Times New Roman"/>
          <w:sz w:val="24"/>
          <w:szCs w:val="24"/>
        </w:rPr>
        <w:t xml:space="preserve"> ред. Федерального закона от 27.10.2008 N 181-ФЗ)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Муниципальному служащему предоставляется отпуск без сохранения денежного содержания в случаях, предусмотренных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6. Общие принципы оплаты труда муниципального служащего. Гарантии, предоставляемые муниципальному служащему. Стаж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22. Общие принципы оплаты труда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Пункт 3 - Утратил силу.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в</w:t>
      </w:r>
      <w:proofErr w:type="gramEnd"/>
      <w:r w:rsidRPr="001E5C3D">
        <w:rPr>
          <w:rFonts w:ascii="Times New Roman" w:hAnsi="Times New Roman" w:cs="Times New Roman"/>
          <w:sz w:val="24"/>
          <w:szCs w:val="24"/>
        </w:rPr>
        <w:t xml:space="preserve"> ред. Федерального закона от 27.10.2008 N 182-ФЗ)</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23. Гарантии, предоставляемые муниципальному служащему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Муниципальному служащему гарантируются: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право на своевременное и в полном объеме получение денежного содержания;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1E5C3D">
        <w:rPr>
          <w:rFonts w:ascii="Times New Roman" w:hAnsi="Times New Roman" w:cs="Times New Roman"/>
          <w:sz w:val="24"/>
          <w:szCs w:val="24"/>
        </w:rPr>
        <w:lastRenderedPageBreak/>
        <w:t xml:space="preserve">муниципальной службы или после ее прекращения, но наступивших в связи с исполнением им должностных обязанностей;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24. Пенсионное обеспечение муниципального служащего и членов его семьи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1E5C3D">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25. Стаж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В стаж (общую продолжительность) муниципальной службы включаются периоды работы </w:t>
      </w:r>
      <w:proofErr w:type="gramStart"/>
      <w:r w:rsidRPr="001E5C3D">
        <w:rPr>
          <w:rFonts w:ascii="Times New Roman" w:hAnsi="Times New Roman" w:cs="Times New Roman"/>
          <w:sz w:val="24"/>
          <w:szCs w:val="24"/>
        </w:rPr>
        <w:t>на</w:t>
      </w:r>
      <w:proofErr w:type="gramEnd"/>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w:t>
      </w:r>
      <w:proofErr w:type="gramStart"/>
      <w:r w:rsidRPr="001E5C3D">
        <w:rPr>
          <w:rFonts w:ascii="Times New Roman" w:hAnsi="Times New Roman" w:cs="Times New Roman"/>
          <w:sz w:val="24"/>
          <w:szCs w:val="24"/>
        </w:rPr>
        <w:t>должностях</w:t>
      </w:r>
      <w:proofErr w:type="gramEnd"/>
      <w:r w:rsidRPr="001E5C3D">
        <w:rPr>
          <w:rFonts w:ascii="Times New Roman" w:hAnsi="Times New Roman" w:cs="Times New Roman"/>
          <w:sz w:val="24"/>
          <w:szCs w:val="24"/>
        </w:rPr>
        <w:t xml:space="preserve"> муниципальной службы (муниципальных должностях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муниципальных </w:t>
      </w:r>
      <w:proofErr w:type="gramStart"/>
      <w:r w:rsidRPr="001E5C3D">
        <w:rPr>
          <w:rFonts w:ascii="Times New Roman" w:hAnsi="Times New Roman" w:cs="Times New Roman"/>
          <w:sz w:val="24"/>
          <w:szCs w:val="24"/>
        </w:rPr>
        <w:t>должностях</w:t>
      </w:r>
      <w:proofErr w:type="gramEnd"/>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государственных </w:t>
      </w:r>
      <w:proofErr w:type="gramStart"/>
      <w:r w:rsidRPr="001E5C3D">
        <w:rPr>
          <w:rFonts w:ascii="Times New Roman" w:hAnsi="Times New Roman" w:cs="Times New Roman"/>
          <w:sz w:val="24"/>
          <w:szCs w:val="24"/>
        </w:rPr>
        <w:t>должностях</w:t>
      </w:r>
      <w:proofErr w:type="gramEnd"/>
      <w:r w:rsidRPr="001E5C3D">
        <w:rPr>
          <w:rFonts w:ascii="Times New Roman" w:hAnsi="Times New Roman" w:cs="Times New Roman"/>
          <w:sz w:val="24"/>
          <w:szCs w:val="24"/>
        </w:rPr>
        <w:t xml:space="preserve"> Российской Федерации и государственных должностях субъектов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w:t>
      </w:r>
      <w:proofErr w:type="gramStart"/>
      <w:r w:rsidRPr="001E5C3D">
        <w:rPr>
          <w:rFonts w:ascii="Times New Roman" w:hAnsi="Times New Roman" w:cs="Times New Roman"/>
          <w:sz w:val="24"/>
          <w:szCs w:val="24"/>
        </w:rPr>
        <w:t>должностях</w:t>
      </w:r>
      <w:proofErr w:type="gramEnd"/>
      <w:r w:rsidRPr="001E5C3D">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иных должностях в соответствии с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w:t>
      </w:r>
      <w:proofErr w:type="gramStart"/>
      <w:r w:rsidRPr="001E5C3D">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7. Поощрение муниципального служащего. Дисциплинарная ответственность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26. Поощрение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27. Дисциплинарная ответственность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замечание;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выговор;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увольнение с муниципальной службы по соответствующим основаниям.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Порядок применения и снятия дисциплинарных взысканий определяется трудовым законодательством.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8. Кадровая работа в муниципальном образовании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28. Кадровая работа в муниципальном образовании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Кадровая работа в муниципальном образовании включает в себя: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1) формирование кадрового состава для замещения должностей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ведение трудовых книжек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ведение личных дел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ведение реестра муниципальных служащих в муниципальном образовании;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7) оформление и выдачу служебных удостоверений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8) проведение конкурса на замещение вакантных должностей муниципальной службы и включение муниципальных служащих в кадровый резерв;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9) проведение аттестации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10) организацию работы с кадровым резервом и его эффективное использование;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13) консультирование муниципальных служащих по правовым и иным вопросам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14) решение иных вопросов кадровой работы, определяемых трудовым законодательством и законом субъекта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29. Персональные данные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30. Порядок ведения личного дела муниципального служащего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31. Реестр муниципальных служащих в муниципальном образовании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В муниципальном образовании ведется реестр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2. Муниципальный служащий, уволенный с муниципальной службы, исключается из реестра муниципальных служащих в день увольнения.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Порядок ведения реестра муниципальных служащих утверждается муниципальным правовым актом.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32. Приоритетные направления формирования кадрового состава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Приоритетными направлениями формирования кадрового состава муниципальной службы являются: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содействие продвижению по службе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повышение квалификации муниципальных служащих;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создание кадрового резерва и его эффективное использование;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5) оценка результатов работы муниципальных служащих посредством проведения аттестации;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33. Кадровый резерв на муниципальной службе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9. Финансирование и программы развития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34. Финансирование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Финансирование муниципальной службы осуществляется за счет средств местных бюджетов.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35. Программы развития муниципальной службы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Глава 10. Заключительные положения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36. Признание </w:t>
      </w:r>
      <w:proofErr w:type="gramStart"/>
      <w:r w:rsidRPr="001E5C3D">
        <w:rPr>
          <w:rFonts w:ascii="Times New Roman" w:hAnsi="Times New Roman" w:cs="Times New Roman"/>
          <w:sz w:val="24"/>
          <w:szCs w:val="24"/>
        </w:rPr>
        <w:t>утратившими</w:t>
      </w:r>
      <w:proofErr w:type="gramEnd"/>
      <w:r w:rsidRPr="001E5C3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Признать утратившими силу со дня вступления в силу настоящего Федерального закона: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roofErr w:type="gramStart"/>
      <w:r w:rsidRPr="001E5C3D">
        <w:rPr>
          <w:rFonts w:ascii="Times New Roman" w:hAnsi="Times New Roman" w:cs="Times New Roman"/>
          <w:sz w:val="24"/>
          <w:szCs w:val="24"/>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 </w:t>
      </w:r>
      <w:proofErr w:type="gramEnd"/>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lastRenderedPageBreak/>
        <w:t xml:space="preserve">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Статья 38. Вступление в силу настоящего Федерального закона </w:t>
      </w:r>
    </w:p>
    <w:p w:rsidR="001E5C3D" w:rsidRPr="001E5C3D" w:rsidRDefault="001E5C3D" w:rsidP="001E5C3D">
      <w:pPr>
        <w:rPr>
          <w:rFonts w:ascii="Times New Roman" w:hAnsi="Times New Roman" w:cs="Times New Roman"/>
          <w:sz w:val="24"/>
          <w:szCs w:val="24"/>
        </w:rPr>
      </w:pP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Настоящий Федеральный закон вступает в силу с 1 июня 2007 года. </w:t>
      </w:r>
    </w:p>
    <w:p w:rsidR="001E5C3D" w:rsidRPr="001E5C3D" w:rsidRDefault="001E5C3D" w:rsidP="001E5C3D">
      <w:pPr>
        <w:rPr>
          <w:rFonts w:ascii="Times New Roman" w:hAnsi="Times New Roman" w:cs="Times New Roman"/>
          <w:sz w:val="24"/>
          <w:szCs w:val="24"/>
        </w:rPr>
      </w:pPr>
      <w:r w:rsidRPr="001E5C3D">
        <w:rPr>
          <w:rFonts w:ascii="Times New Roman" w:hAnsi="Times New Roman" w:cs="Times New Roman"/>
          <w:sz w:val="24"/>
          <w:szCs w:val="24"/>
        </w:rPr>
        <w:t xml:space="preserve"> </w:t>
      </w:r>
    </w:p>
    <w:p w:rsidR="001E5C3D" w:rsidRPr="001E5C3D" w:rsidRDefault="001E5C3D" w:rsidP="001E5C3D">
      <w:pPr>
        <w:jc w:val="right"/>
        <w:rPr>
          <w:rFonts w:ascii="Times New Roman" w:hAnsi="Times New Roman" w:cs="Times New Roman"/>
          <w:sz w:val="24"/>
          <w:szCs w:val="24"/>
        </w:rPr>
      </w:pPr>
      <w:r w:rsidRPr="001E5C3D">
        <w:rPr>
          <w:rFonts w:ascii="Times New Roman" w:hAnsi="Times New Roman" w:cs="Times New Roman"/>
          <w:sz w:val="24"/>
          <w:szCs w:val="24"/>
        </w:rPr>
        <w:t xml:space="preserve">Президент Российской Федерации </w:t>
      </w:r>
    </w:p>
    <w:p w:rsidR="001E5C3D" w:rsidRDefault="001E5C3D" w:rsidP="001E5C3D">
      <w:pPr>
        <w:jc w:val="right"/>
        <w:rPr>
          <w:rFonts w:ascii="Times New Roman" w:hAnsi="Times New Roman" w:cs="Times New Roman"/>
          <w:sz w:val="24"/>
          <w:szCs w:val="24"/>
        </w:rPr>
      </w:pPr>
      <w:r w:rsidRPr="001E5C3D">
        <w:rPr>
          <w:rFonts w:ascii="Times New Roman" w:hAnsi="Times New Roman" w:cs="Times New Roman"/>
          <w:sz w:val="24"/>
          <w:szCs w:val="24"/>
        </w:rPr>
        <w:t xml:space="preserve">В.ПУТИН </w:t>
      </w:r>
    </w:p>
    <w:p w:rsidR="00F440C6" w:rsidRPr="001E5C3D" w:rsidRDefault="00F440C6" w:rsidP="001E5C3D">
      <w:pPr>
        <w:rPr>
          <w:rFonts w:ascii="Times New Roman" w:hAnsi="Times New Roman" w:cs="Times New Roman"/>
          <w:sz w:val="24"/>
          <w:szCs w:val="24"/>
        </w:rPr>
      </w:pPr>
    </w:p>
    <w:sectPr w:rsidR="00F440C6" w:rsidRPr="001E5C3D"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C3D"/>
    <w:rsid w:val="001E5C3D"/>
    <w:rsid w:val="00F4312B"/>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8827</Words>
  <Characters>50317</Characters>
  <Application>Microsoft Office Word</Application>
  <DocSecurity>0</DocSecurity>
  <Lines>419</Lines>
  <Paragraphs>118</Paragraphs>
  <ScaleCrop>false</ScaleCrop>
  <Company>Microsoft</Company>
  <LinksUpToDate>false</LinksUpToDate>
  <CharactersWithSpaces>59026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2013-03-11T10:18:00Z</dcterms:created>
  <dcterms:modified xsi:type="dcterms:W3CDTF">2013-03-11T10:20:00Z</dcterms:modified>
</cp:coreProperties>
</file>