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68" w:rsidRDefault="00F32B98">
      <w:pPr>
        <w:spacing w:before="700" w:after="0" w:line="240" w:lineRule="auto"/>
        <w:jc w:val="center"/>
        <w:rPr>
          <w:rFonts w:ascii="Times New Roman" w:hAnsi="Times New Roman"/>
          <w:b/>
          <w:sz w:val="28"/>
          <w:szCs w:val="28"/>
        </w:rPr>
      </w:pPr>
      <w:r>
        <w:rPr>
          <w:rFonts w:ascii="Times New Roman" w:hAnsi="Times New Roman"/>
          <w:b/>
          <w:sz w:val="28"/>
          <w:szCs w:val="28"/>
        </w:rPr>
        <w:t>ЗЕМСКОЕ СОБРАНИЕ</w:t>
      </w: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КРАСНОКАМСКОГО МУНИЦИПАЛЬНОГО РАЙОНА</w:t>
      </w: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ПЕРМСКОГО КРАЯ</w:t>
      </w:r>
    </w:p>
    <w:p w:rsidR="00702868" w:rsidRDefault="00702868">
      <w:pPr>
        <w:spacing w:after="0" w:line="240" w:lineRule="auto"/>
        <w:jc w:val="center"/>
        <w:rPr>
          <w:rFonts w:ascii="Times New Roman" w:hAnsi="Times New Roman"/>
          <w:b/>
          <w:sz w:val="28"/>
          <w:szCs w:val="28"/>
        </w:rPr>
      </w:pPr>
    </w:p>
    <w:p w:rsidR="00702868" w:rsidRDefault="00F32B98">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702868" w:rsidRDefault="00702868">
      <w:pPr>
        <w:spacing w:after="0" w:line="240" w:lineRule="auto"/>
        <w:jc w:val="center"/>
        <w:rPr>
          <w:rFonts w:ascii="Times New Roman" w:hAnsi="Times New Roman"/>
          <w:b/>
          <w:sz w:val="28"/>
          <w:szCs w:val="28"/>
        </w:rPr>
      </w:pPr>
    </w:p>
    <w:p w:rsidR="00702868" w:rsidRDefault="00F32B98">
      <w:pPr>
        <w:spacing w:after="0" w:line="240" w:lineRule="auto"/>
        <w:jc w:val="both"/>
        <w:rPr>
          <w:rFonts w:ascii="Times New Roman" w:hAnsi="Times New Roman"/>
          <w:sz w:val="24"/>
          <w:szCs w:val="24"/>
        </w:rPr>
      </w:pPr>
      <w:r>
        <w:rPr>
          <w:noProof/>
          <w:lang w:eastAsia="ru-RU"/>
        </w:rPr>
        <w:drawing>
          <wp:anchor distT="0" distB="0" distL="114300" distR="114300" simplePos="0" relativeHeight="251660288" behindDoc="1" locked="1" layoutInCell="0" allowOverlap="1">
            <wp:simplePos x="0" y="0"/>
            <wp:positionH relativeFrom="page">
              <wp:posOffset>3726180</wp:posOffset>
            </wp:positionH>
            <wp:positionV relativeFrom="margin">
              <wp:posOffset>-396240</wp:posOffset>
            </wp:positionV>
            <wp:extent cx="570865" cy="724535"/>
            <wp:effectExtent l="19050" t="0" r="635" b="0"/>
            <wp:wrapNone/>
            <wp:docPr id="2"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7" cstate="print"/>
                    <a:srcRect t="5203" r="2478"/>
                    <a:stretch>
                      <a:fillRect/>
                    </a:stretch>
                  </pic:blipFill>
                  <pic:spPr bwMode="auto">
                    <a:xfrm>
                      <a:off x="0" y="0"/>
                      <a:ext cx="570865" cy="724535"/>
                    </a:xfrm>
                    <a:prstGeom prst="rect">
                      <a:avLst/>
                    </a:prstGeom>
                    <a:noFill/>
                  </pic:spPr>
                </pic:pic>
              </a:graphicData>
            </a:graphic>
          </wp:anchor>
        </w:drawing>
      </w:r>
      <w:r w:rsidR="00BC232F">
        <w:rPr>
          <w:rFonts w:ascii="Times New Roman" w:hAnsi="Times New Roman"/>
          <w:sz w:val="28"/>
          <w:szCs w:val="28"/>
        </w:rPr>
        <w:t>27.12</w:t>
      </w:r>
      <w:r>
        <w:rPr>
          <w:rFonts w:ascii="Times New Roman" w:hAnsi="Times New Roman"/>
          <w:sz w:val="28"/>
          <w:szCs w:val="28"/>
        </w:rPr>
        <w:t xml:space="preserve">.2017                                                                                                    </w:t>
      </w:r>
      <w:r w:rsidR="00BC232F">
        <w:rPr>
          <w:rFonts w:ascii="Times New Roman" w:hAnsi="Times New Roman"/>
          <w:sz w:val="28"/>
          <w:szCs w:val="28"/>
        </w:rPr>
        <w:t xml:space="preserve">        </w:t>
      </w:r>
      <w:r>
        <w:rPr>
          <w:rFonts w:ascii="Times New Roman" w:hAnsi="Times New Roman"/>
          <w:sz w:val="28"/>
          <w:szCs w:val="28"/>
        </w:rPr>
        <w:t xml:space="preserve">   № </w:t>
      </w:r>
      <w:r w:rsidR="00BC232F">
        <w:rPr>
          <w:rFonts w:ascii="Times New Roman" w:hAnsi="Times New Roman"/>
          <w:sz w:val="28"/>
          <w:szCs w:val="28"/>
        </w:rPr>
        <w:t>161</w:t>
      </w:r>
      <w:r>
        <w:rPr>
          <w:rFonts w:ascii="Times New Roman" w:hAnsi="Times New Roman"/>
          <w:sz w:val="28"/>
          <w:szCs w:val="28"/>
        </w:rPr>
        <w:t xml:space="preserve">                                                          </w:t>
      </w:r>
    </w:p>
    <w:p w:rsidR="00702868" w:rsidRDefault="00702868">
      <w:pPr>
        <w:spacing w:after="0" w:line="240" w:lineRule="exact"/>
        <w:ind w:right="5387"/>
        <w:rPr>
          <w:rFonts w:ascii="Times New Roman" w:hAnsi="Times New Roman"/>
          <w:b/>
          <w:noProof/>
          <w:sz w:val="28"/>
          <w:szCs w:val="28"/>
        </w:rPr>
      </w:pP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bCs/>
          <w:sz w:val="28"/>
          <w:szCs w:val="28"/>
          <w:lang w:eastAsia="ru-RU"/>
        </w:rPr>
        <w:t>О</w:t>
      </w:r>
      <w:r>
        <w:rPr>
          <w:rFonts w:ascii="Times New Roman" w:hAnsi="Times New Roman"/>
          <w:b/>
          <w:sz w:val="28"/>
        </w:rPr>
        <w:t xml:space="preserve">б утверждении Правил землепользования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 xml:space="preserve">и застройки Майского сельского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 xml:space="preserve">поселения Краснокамского муниципального </w:t>
      </w:r>
    </w:p>
    <w:p w:rsidR="00702868" w:rsidRDefault="00F32B98">
      <w:pPr>
        <w:tabs>
          <w:tab w:val="left" w:pos="4820"/>
          <w:tab w:val="left" w:pos="5103"/>
        </w:tabs>
        <w:autoSpaceDE w:val="0"/>
        <w:autoSpaceDN w:val="0"/>
        <w:adjustRightInd w:val="0"/>
        <w:spacing w:after="0" w:line="240" w:lineRule="exact"/>
        <w:ind w:right="-2"/>
        <w:jc w:val="both"/>
        <w:rPr>
          <w:rFonts w:ascii="Times New Roman" w:hAnsi="Times New Roman"/>
          <w:b/>
          <w:sz w:val="28"/>
        </w:rPr>
      </w:pPr>
      <w:r>
        <w:rPr>
          <w:rFonts w:ascii="Times New Roman" w:hAnsi="Times New Roman"/>
          <w:b/>
          <w:sz w:val="28"/>
        </w:rPr>
        <w:t>района Пермского края</w:t>
      </w:r>
    </w:p>
    <w:p w:rsidR="00702868" w:rsidRDefault="00702868">
      <w:pPr>
        <w:spacing w:after="0" w:line="240" w:lineRule="exact"/>
        <w:jc w:val="both"/>
        <w:rPr>
          <w:rFonts w:ascii="Times New Roman" w:hAnsi="Times New Roman"/>
          <w:snapToGrid w:val="0"/>
          <w:sz w:val="28"/>
          <w:szCs w:val="28"/>
        </w:rPr>
      </w:pPr>
    </w:p>
    <w:p w:rsidR="00702868" w:rsidRPr="00BC232F" w:rsidRDefault="00F32B98" w:rsidP="00BC232F">
      <w:pPr>
        <w:autoSpaceDE w:val="0"/>
        <w:autoSpaceDN w:val="0"/>
        <w:adjustRightInd w:val="0"/>
        <w:spacing w:after="0" w:line="240" w:lineRule="auto"/>
        <w:ind w:firstLine="709"/>
        <w:jc w:val="both"/>
        <w:rPr>
          <w:rFonts w:ascii="Times New Roman" w:hAnsi="Times New Roman"/>
          <w:sz w:val="28"/>
          <w:szCs w:val="28"/>
          <w:lang w:eastAsia="ru-RU"/>
        </w:rPr>
      </w:pPr>
      <w:r w:rsidRPr="00BC232F">
        <w:rPr>
          <w:rFonts w:ascii="Times New Roman" w:hAnsi="Times New Roman"/>
          <w:sz w:val="28"/>
          <w:szCs w:val="28"/>
        </w:rPr>
        <w:t xml:space="preserve">В соответствии со статьями 30-32 Градостроительного кодекса Российской Федерации, Федеральным законом от 06 октября </w:t>
      </w:r>
      <w:smartTag w:uri="urn:schemas-microsoft-com:office:smarttags" w:element="metricconverter">
        <w:smartTagPr>
          <w:attr w:name="ProductID" w:val="2003 г"/>
        </w:smartTagPr>
        <w:r w:rsidRPr="00BC232F">
          <w:rPr>
            <w:rFonts w:ascii="Times New Roman" w:hAnsi="Times New Roman"/>
            <w:sz w:val="28"/>
            <w:szCs w:val="28"/>
          </w:rPr>
          <w:t>2003 г</w:t>
        </w:r>
      </w:smartTag>
      <w:r w:rsidRPr="00BC232F">
        <w:rPr>
          <w:rFonts w:ascii="Times New Roman" w:hAnsi="Times New Roman"/>
          <w:sz w:val="28"/>
          <w:szCs w:val="28"/>
        </w:rPr>
        <w:t xml:space="preserve">. № 131-ФЗ «Об общих принципах организации местного № 131-ФЗ «Об общих принципах организации местного самоуправления в Российской Федерации», </w:t>
      </w:r>
      <w:r w:rsidRPr="00BC232F">
        <w:rPr>
          <w:rFonts w:ascii="Times New Roman" w:hAnsi="Times New Roman"/>
          <w:sz w:val="28"/>
          <w:szCs w:val="28"/>
          <w:lang w:eastAsia="ru-RU"/>
        </w:rPr>
        <w:t>Федеральным законом от 23 июня 2014 г. № 171-ФЗ «О внесении изменений в Земельный кодекс Российской Федерации и отдельные законодательные акты Российской Федерации», статьей 8</w:t>
      </w:r>
      <w:r w:rsidR="00BC232F" w:rsidRPr="00BC232F">
        <w:rPr>
          <w:rFonts w:ascii="Times New Roman" w:hAnsi="Times New Roman"/>
          <w:sz w:val="28"/>
          <w:szCs w:val="28"/>
          <w:lang w:eastAsia="ru-RU"/>
        </w:rPr>
        <w:t>, 20</w:t>
      </w:r>
      <w:r w:rsidRPr="00BC232F">
        <w:rPr>
          <w:rFonts w:ascii="Times New Roman" w:hAnsi="Times New Roman"/>
          <w:sz w:val="28"/>
          <w:szCs w:val="28"/>
          <w:lang w:eastAsia="ru-RU"/>
        </w:rPr>
        <w:t xml:space="preserve"> Устава Краснокамского муниципального района</w:t>
      </w:r>
    </w:p>
    <w:p w:rsidR="00702868" w:rsidRPr="00BC232F" w:rsidRDefault="00F32B98" w:rsidP="00BC232F">
      <w:pPr>
        <w:autoSpaceDE w:val="0"/>
        <w:autoSpaceDN w:val="0"/>
        <w:adjustRightInd w:val="0"/>
        <w:spacing w:after="0" w:line="240" w:lineRule="auto"/>
        <w:ind w:firstLine="709"/>
        <w:jc w:val="both"/>
        <w:rPr>
          <w:rFonts w:ascii="Times New Roman" w:hAnsi="Times New Roman"/>
          <w:sz w:val="28"/>
          <w:szCs w:val="28"/>
          <w:lang w:eastAsia="ru-RU"/>
        </w:rPr>
      </w:pPr>
      <w:r w:rsidRPr="00BC232F">
        <w:rPr>
          <w:rFonts w:ascii="Times New Roman" w:hAnsi="Times New Roman"/>
          <w:sz w:val="28"/>
          <w:szCs w:val="28"/>
          <w:lang w:eastAsia="ru-RU"/>
        </w:rPr>
        <w:t>Земское Собрание Краснокамского муниципального района РЕШАЕТ:</w:t>
      </w:r>
    </w:p>
    <w:p w:rsidR="00702868" w:rsidRPr="00BC232F" w:rsidRDefault="00F32B98" w:rsidP="00BC232F">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BC232F">
        <w:rPr>
          <w:rFonts w:ascii="Times New Roman" w:hAnsi="Times New Roman"/>
          <w:sz w:val="28"/>
          <w:szCs w:val="28"/>
        </w:rPr>
        <w:t>Утвердить Правила землепользования и застройки Майского сельского поселения Краснокамского муниципального района Пермского края согласно приложению.</w:t>
      </w:r>
    </w:p>
    <w:p w:rsidR="00702868" w:rsidRPr="00BC232F" w:rsidRDefault="00F32B98" w:rsidP="00BC232F">
      <w:pPr>
        <w:numPr>
          <w:ilvl w:val="0"/>
          <w:numId w:val="1"/>
        </w:numPr>
        <w:spacing w:after="0" w:line="240" w:lineRule="auto"/>
        <w:ind w:left="0" w:firstLine="709"/>
        <w:jc w:val="both"/>
        <w:rPr>
          <w:rFonts w:ascii="Times New Roman" w:hAnsi="Times New Roman"/>
          <w:sz w:val="28"/>
          <w:szCs w:val="28"/>
        </w:rPr>
      </w:pPr>
      <w:r w:rsidRPr="00BC232F">
        <w:rPr>
          <w:rFonts w:ascii="Times New Roman" w:hAnsi="Times New Roman"/>
          <w:sz w:val="28"/>
          <w:szCs w:val="28"/>
        </w:rPr>
        <w:t xml:space="preserve">Признать утратившими силу следующие решения Земского Собрания Краснокамского муниципального района: </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 от 31 августа 2016 г. № 92 «О внесении изменений в Правила землепользования и застройки Майского сельского поселения, утвержденные решением Совета депута</w:t>
      </w:r>
      <w:r w:rsidR="00BC232F">
        <w:rPr>
          <w:rFonts w:ascii="Times New Roman" w:hAnsi="Times New Roman"/>
          <w:sz w:val="28"/>
          <w:szCs w:val="28"/>
        </w:rPr>
        <w:t xml:space="preserve">тов Майского </w:t>
      </w:r>
      <w:r w:rsidRPr="00BC232F">
        <w:rPr>
          <w:rFonts w:ascii="Times New Roman" w:hAnsi="Times New Roman"/>
          <w:sz w:val="28"/>
          <w:szCs w:val="28"/>
        </w:rPr>
        <w:t xml:space="preserve">сельского поселения Краснокамского муниципального района от 29.08.2012 № 48»; </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 от 26 декабря 2016 г. № 183 «О внесении изменений в Правила землепользования и застройки Майского сельского поселения, утвержденные решением Совета депутатов Майского сельского поселения Краснокамского муниципального района от 29.08.2012 № 48».</w:t>
      </w:r>
    </w:p>
    <w:p w:rsidR="00702868" w:rsidRPr="00BC232F" w:rsidRDefault="00F32B98" w:rsidP="00BC232F">
      <w:pPr>
        <w:spacing w:after="0" w:line="240" w:lineRule="auto"/>
        <w:ind w:firstLine="709"/>
        <w:jc w:val="both"/>
        <w:rPr>
          <w:rFonts w:ascii="Times New Roman" w:hAnsi="Times New Roman"/>
          <w:sz w:val="28"/>
          <w:szCs w:val="28"/>
        </w:rPr>
      </w:pPr>
      <w:r w:rsidRPr="00BC232F">
        <w:rPr>
          <w:rFonts w:ascii="Times New Roman" w:hAnsi="Times New Roman"/>
          <w:sz w:val="28"/>
          <w:szCs w:val="28"/>
        </w:rPr>
        <w:t>3. Признать утратившими силу пункты 1.1.-1.5. решения Земского Собрания Краснокамского муниципального района от 16 декабря 2016 г. № 167 «О внесении изменений в Правила землепользования и застройки Майского сельского поселения, утвержденные решением Совета депутатов Майского сельского поселения Краснокамского муниципального района от 29.08.2012 № 48».</w:t>
      </w:r>
    </w:p>
    <w:p w:rsidR="00702868" w:rsidRPr="00BC232F" w:rsidRDefault="00F32B98" w:rsidP="00BC232F">
      <w:pPr>
        <w:pStyle w:val="a4"/>
        <w:numPr>
          <w:ilvl w:val="0"/>
          <w:numId w:val="2"/>
        </w:numPr>
        <w:spacing w:after="0" w:line="240" w:lineRule="auto"/>
        <w:ind w:left="0" w:firstLine="709"/>
        <w:jc w:val="both"/>
        <w:rPr>
          <w:rStyle w:val="a3"/>
          <w:rFonts w:ascii="Times New Roman" w:hAnsi="Times New Roman"/>
          <w:color w:val="auto"/>
          <w:sz w:val="28"/>
          <w:szCs w:val="28"/>
          <w:u w:val="none"/>
        </w:rPr>
      </w:pPr>
      <w:r w:rsidRPr="00BC232F">
        <w:rPr>
          <w:rFonts w:ascii="Times New Roman" w:hAnsi="Times New Roman"/>
          <w:sz w:val="28"/>
          <w:szCs w:val="28"/>
        </w:rPr>
        <w:t xml:space="preserve">Настоящее решение подлежит опубликованию в специальном выпуске </w:t>
      </w:r>
      <w:r w:rsidRPr="00BC232F">
        <w:rPr>
          <w:rFonts w:ascii="Times New Roman" w:hAnsi="Times New Roman"/>
          <w:snapToGrid w:val="0"/>
          <w:sz w:val="28"/>
          <w:szCs w:val="28"/>
        </w:rPr>
        <w:t xml:space="preserve">«Официальные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t>
      </w:r>
      <w:hyperlink r:id="rId8" w:history="1">
        <w:r w:rsidRPr="00BC232F">
          <w:rPr>
            <w:rStyle w:val="a3"/>
            <w:rFonts w:ascii="Times New Roman" w:hAnsi="Times New Roman"/>
            <w:snapToGrid w:val="0"/>
            <w:color w:val="auto"/>
            <w:sz w:val="28"/>
            <w:szCs w:val="28"/>
            <w:u w:val="none"/>
          </w:rPr>
          <w:t>www.krasnokamskiy.com</w:t>
        </w:r>
      </w:hyperlink>
      <w:r w:rsidRPr="00BC232F">
        <w:rPr>
          <w:rStyle w:val="a3"/>
          <w:rFonts w:ascii="Times New Roman" w:hAnsi="Times New Roman"/>
          <w:snapToGrid w:val="0"/>
          <w:color w:val="auto"/>
          <w:sz w:val="28"/>
          <w:szCs w:val="28"/>
          <w:u w:val="none"/>
        </w:rPr>
        <w:t>.</w:t>
      </w:r>
    </w:p>
    <w:p w:rsidR="00702868" w:rsidRPr="00BC232F" w:rsidRDefault="00F32B98" w:rsidP="00BC232F">
      <w:pPr>
        <w:numPr>
          <w:ilvl w:val="0"/>
          <w:numId w:val="2"/>
        </w:numPr>
        <w:spacing w:after="0" w:line="240" w:lineRule="auto"/>
        <w:ind w:left="0" w:firstLine="709"/>
        <w:jc w:val="both"/>
        <w:rPr>
          <w:rFonts w:ascii="Times New Roman" w:hAnsi="Times New Roman"/>
          <w:sz w:val="28"/>
          <w:szCs w:val="28"/>
        </w:rPr>
      </w:pPr>
      <w:r w:rsidRPr="00BC232F">
        <w:rPr>
          <w:rStyle w:val="a3"/>
          <w:rFonts w:ascii="Times New Roman" w:hAnsi="Times New Roman"/>
          <w:snapToGrid w:val="0"/>
          <w:color w:val="auto"/>
          <w:sz w:val="28"/>
          <w:szCs w:val="28"/>
          <w:u w:val="none"/>
        </w:rPr>
        <w:t>Комитету имущественных отношений и территориального планирования администрации Краснокамского муниципального района (В.В. Трусов) разместить утвержденные Правила землепользования и застройки</w:t>
      </w:r>
      <w:r w:rsidRPr="00BC232F">
        <w:rPr>
          <w:rStyle w:val="a3"/>
          <w:rFonts w:ascii="Times New Roman" w:hAnsi="Times New Roman"/>
          <w:snapToGrid w:val="0"/>
          <w:sz w:val="28"/>
          <w:szCs w:val="28"/>
        </w:rPr>
        <w:t xml:space="preserve"> </w:t>
      </w:r>
      <w:r w:rsidRPr="00BC232F">
        <w:rPr>
          <w:rFonts w:ascii="Times New Roman" w:hAnsi="Times New Roman"/>
          <w:sz w:val="28"/>
          <w:szCs w:val="28"/>
        </w:rPr>
        <w:t>Майского сельского поселения Краснокамского муниципального района Пермского края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02868" w:rsidRPr="00BC232F" w:rsidRDefault="00F32B98" w:rsidP="00BC232F">
      <w:pPr>
        <w:numPr>
          <w:ilvl w:val="0"/>
          <w:numId w:val="2"/>
        </w:numPr>
        <w:spacing w:after="0" w:line="240" w:lineRule="auto"/>
        <w:ind w:left="0" w:firstLine="709"/>
        <w:jc w:val="both"/>
        <w:rPr>
          <w:rFonts w:ascii="Times New Roman" w:hAnsi="Times New Roman"/>
          <w:sz w:val="28"/>
          <w:szCs w:val="28"/>
        </w:rPr>
      </w:pPr>
      <w:r w:rsidRPr="00BC232F">
        <w:rPr>
          <w:rFonts w:ascii="Times New Roman" w:hAnsi="Times New Roman"/>
          <w:snapToGrid w:val="0"/>
          <w:sz w:val="28"/>
          <w:szCs w:val="28"/>
        </w:rPr>
        <w:t>Контроль за исполнением решением возложить на комиссию по жилищно-коммунальному хозяйству, строительству, транспорту и связи Земского Собрания Краснокамск</w:t>
      </w:r>
      <w:r w:rsidR="00BC232F">
        <w:rPr>
          <w:rFonts w:ascii="Times New Roman" w:hAnsi="Times New Roman"/>
          <w:snapToGrid w:val="0"/>
          <w:sz w:val="28"/>
          <w:szCs w:val="28"/>
        </w:rPr>
        <w:t>ого муниципального района (В.Ю.</w:t>
      </w:r>
      <w:bookmarkStart w:id="0" w:name="_GoBack"/>
      <w:bookmarkEnd w:id="0"/>
      <w:r w:rsidRPr="00BC232F">
        <w:rPr>
          <w:rFonts w:ascii="Times New Roman" w:hAnsi="Times New Roman"/>
          <w:snapToGrid w:val="0"/>
          <w:sz w:val="28"/>
          <w:szCs w:val="28"/>
        </w:rPr>
        <w:t>Артемов).</w:t>
      </w:r>
    </w:p>
    <w:p w:rsidR="00702868" w:rsidRPr="00BC232F" w:rsidRDefault="00702868" w:rsidP="00BC232F">
      <w:pPr>
        <w:spacing w:after="0" w:line="240" w:lineRule="auto"/>
        <w:jc w:val="both"/>
        <w:rPr>
          <w:rFonts w:ascii="Times New Roman" w:hAnsi="Times New Roman"/>
          <w:snapToGrid w:val="0"/>
          <w:sz w:val="28"/>
          <w:szCs w:val="28"/>
        </w:rPr>
      </w:pPr>
    </w:p>
    <w:p w:rsidR="00702868" w:rsidRPr="00BC232F" w:rsidRDefault="00702868" w:rsidP="00BC232F">
      <w:pPr>
        <w:spacing w:after="0" w:line="240" w:lineRule="auto"/>
        <w:jc w:val="both"/>
        <w:rPr>
          <w:rFonts w:ascii="Times New Roman" w:hAnsi="Times New Roman"/>
          <w:snapToGrid w:val="0"/>
          <w:sz w:val="28"/>
          <w:szCs w:val="28"/>
        </w:rPr>
      </w:pPr>
    </w:p>
    <w:p w:rsidR="00702868" w:rsidRPr="00BC232F" w:rsidRDefault="00702868" w:rsidP="00BC232F">
      <w:pPr>
        <w:spacing w:after="0" w:line="240" w:lineRule="auto"/>
        <w:jc w:val="both"/>
        <w:rPr>
          <w:rFonts w:ascii="Times New Roman" w:hAnsi="Times New Roman"/>
          <w:snapToGrid w:val="0"/>
          <w:sz w:val="28"/>
          <w:szCs w:val="28"/>
        </w:rPr>
      </w:pPr>
    </w:p>
    <w:tbl>
      <w:tblPr>
        <w:tblW w:w="0" w:type="auto"/>
        <w:tblLook w:val="04A0" w:firstRow="1" w:lastRow="0" w:firstColumn="1" w:lastColumn="0" w:noHBand="0" w:noVBand="1"/>
      </w:tblPr>
      <w:tblGrid>
        <w:gridCol w:w="5068"/>
        <w:gridCol w:w="5069"/>
      </w:tblGrid>
      <w:tr w:rsidR="00702868" w:rsidRPr="00BC232F">
        <w:tc>
          <w:tcPr>
            <w:tcW w:w="5068" w:type="dxa"/>
          </w:tcPr>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Глава муниципального района –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глава администрации Краснокамского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муниципального района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                                          В.В.Соколов                                                   </w:t>
            </w: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p w:rsidR="00702868" w:rsidRPr="00BC232F" w:rsidRDefault="00702868" w:rsidP="00BC232F">
            <w:pPr>
              <w:spacing w:after="0" w:line="240" w:lineRule="auto"/>
              <w:jc w:val="both"/>
              <w:rPr>
                <w:rFonts w:ascii="Times New Roman" w:hAnsi="Times New Roman"/>
                <w:sz w:val="28"/>
                <w:szCs w:val="28"/>
              </w:rPr>
            </w:pPr>
          </w:p>
        </w:tc>
        <w:tc>
          <w:tcPr>
            <w:tcW w:w="5069" w:type="dxa"/>
          </w:tcPr>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Председатель Земского Собрания</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Краснокамского муниципального </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района</w:t>
            </w:r>
          </w:p>
          <w:p w:rsidR="00702868" w:rsidRPr="00BC232F" w:rsidRDefault="00F32B98" w:rsidP="00BC232F">
            <w:pPr>
              <w:spacing w:after="0" w:line="240" w:lineRule="auto"/>
              <w:jc w:val="both"/>
              <w:rPr>
                <w:rFonts w:ascii="Times New Roman" w:hAnsi="Times New Roman"/>
                <w:sz w:val="28"/>
                <w:szCs w:val="28"/>
              </w:rPr>
            </w:pPr>
            <w:r w:rsidRPr="00BC232F">
              <w:rPr>
                <w:rFonts w:ascii="Times New Roman" w:hAnsi="Times New Roman"/>
                <w:sz w:val="28"/>
                <w:szCs w:val="28"/>
              </w:rPr>
              <w:t xml:space="preserve">                                           Г.П.Новиков</w:t>
            </w:r>
          </w:p>
        </w:tc>
      </w:tr>
    </w:tbl>
    <w:p w:rsidR="00702868" w:rsidRDefault="00702868" w:rsidP="00BC232F">
      <w:pPr>
        <w:spacing w:after="0" w:line="240" w:lineRule="auto"/>
      </w:pPr>
    </w:p>
    <w:p w:rsidR="00702868" w:rsidRDefault="00702868" w:rsidP="00BC232F">
      <w:pPr>
        <w:spacing w:after="0" w:line="240" w:lineRule="auto"/>
      </w:pPr>
    </w:p>
    <w:p w:rsidR="00702868" w:rsidRDefault="00702868" w:rsidP="00BC232F">
      <w:pPr>
        <w:spacing w:after="0" w:line="240" w:lineRule="auto"/>
      </w:pPr>
    </w:p>
    <w:p w:rsidR="00702868" w:rsidRDefault="00702868" w:rsidP="00BC232F">
      <w:pPr>
        <w:spacing w:after="0" w:line="240" w:lineRule="auto"/>
      </w:pPr>
    </w:p>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702868" w:rsidRDefault="00702868"/>
    <w:p w:rsidR="00BC232F" w:rsidRDefault="00BC232F"/>
    <w:p w:rsidR="00702868" w:rsidRDefault="00702868"/>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lastRenderedPageBreak/>
        <w:t xml:space="preserve">Приложение </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 xml:space="preserve">к решению Земского Собрания </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Краснокамского муниципального района</w:t>
      </w:r>
    </w:p>
    <w:p w:rsidR="00702868" w:rsidRDefault="00F32B98">
      <w:pPr>
        <w:spacing w:after="0" w:line="240" w:lineRule="exact"/>
        <w:jc w:val="right"/>
        <w:rPr>
          <w:rFonts w:ascii="Times New Roman" w:hAnsi="Times New Roman"/>
          <w:snapToGrid w:val="0"/>
          <w:sz w:val="24"/>
          <w:szCs w:val="24"/>
        </w:rPr>
      </w:pPr>
      <w:r>
        <w:rPr>
          <w:rFonts w:ascii="Times New Roman" w:hAnsi="Times New Roman"/>
          <w:snapToGrid w:val="0"/>
          <w:sz w:val="24"/>
          <w:szCs w:val="24"/>
        </w:rPr>
        <w:t xml:space="preserve">от </w:t>
      </w:r>
      <w:r w:rsidR="00BC232F">
        <w:rPr>
          <w:rFonts w:ascii="Times New Roman" w:hAnsi="Times New Roman"/>
          <w:snapToGrid w:val="0"/>
          <w:sz w:val="24"/>
          <w:szCs w:val="24"/>
        </w:rPr>
        <w:t>27.12</w:t>
      </w:r>
      <w:r>
        <w:rPr>
          <w:rFonts w:ascii="Times New Roman" w:hAnsi="Times New Roman"/>
          <w:snapToGrid w:val="0"/>
          <w:sz w:val="24"/>
          <w:szCs w:val="24"/>
        </w:rPr>
        <w:t xml:space="preserve">.2017 № </w:t>
      </w:r>
      <w:r w:rsidR="00BC232F">
        <w:rPr>
          <w:rFonts w:ascii="Times New Roman" w:hAnsi="Times New Roman"/>
          <w:snapToGrid w:val="0"/>
          <w:sz w:val="24"/>
          <w:szCs w:val="24"/>
        </w:rPr>
        <w:t>161</w:t>
      </w:r>
    </w:p>
    <w:p w:rsidR="00702868" w:rsidRDefault="00702868">
      <w:pPr>
        <w:ind w:left="-567" w:right="283" w:firstLine="708"/>
      </w:pPr>
    </w:p>
    <w:p w:rsidR="00702868" w:rsidRDefault="00702868">
      <w:pPr>
        <w:pStyle w:val="a7"/>
        <w:ind w:left="-567" w:right="283"/>
        <w:rPr>
          <w:sz w:val="24"/>
        </w:rPr>
      </w:pPr>
    </w:p>
    <w:p w:rsidR="00702868" w:rsidRDefault="00702868">
      <w:pPr>
        <w:pStyle w:val="a7"/>
        <w:ind w:left="-567" w:right="283"/>
        <w:jc w:val="center"/>
        <w:rPr>
          <w:sz w:val="24"/>
        </w:rPr>
      </w:pPr>
    </w:p>
    <w:p w:rsidR="00702868" w:rsidRDefault="00702868">
      <w:pPr>
        <w:pStyle w:val="a7"/>
        <w:ind w:left="-567" w:right="283"/>
        <w:jc w:val="center"/>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ПЕРМСКИЙ КРАЙ</w:t>
      </w: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КРАСНОКАМСКИЙ МУНИЦИПАЛЬНЫЙ РАЙОН</w:t>
      </w: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МАЙСКОЕ СЕЛЬСКОЕ ПОСЕЛЕНИЕ</w:t>
      </w:r>
    </w:p>
    <w:p w:rsidR="00702868" w:rsidRDefault="00702868">
      <w:pPr>
        <w:pStyle w:val="aa"/>
        <w:spacing w:before="0" w:beforeAutospacing="0" w:after="0" w:afterAutospacing="0" w:line="360" w:lineRule="auto"/>
        <w:jc w:val="center"/>
        <w:rPr>
          <w:b/>
          <w:color w:val="000000"/>
          <w:sz w:val="28"/>
          <w:szCs w:val="28"/>
        </w:rPr>
      </w:pPr>
    </w:p>
    <w:p w:rsidR="00702868" w:rsidRDefault="00702868">
      <w:pPr>
        <w:pStyle w:val="aa"/>
        <w:spacing w:before="0" w:beforeAutospacing="0" w:after="0" w:afterAutospacing="0" w:line="360" w:lineRule="auto"/>
        <w:jc w:val="center"/>
        <w:rPr>
          <w:b/>
          <w:color w:val="000000"/>
          <w:sz w:val="28"/>
          <w:szCs w:val="28"/>
        </w:rPr>
      </w:pPr>
    </w:p>
    <w:p w:rsidR="00702868" w:rsidRDefault="00F32B98">
      <w:pPr>
        <w:pStyle w:val="aa"/>
        <w:spacing w:before="0" w:beforeAutospacing="0" w:after="0" w:afterAutospacing="0" w:line="360" w:lineRule="auto"/>
        <w:jc w:val="center"/>
        <w:rPr>
          <w:b/>
          <w:color w:val="000000"/>
          <w:sz w:val="28"/>
          <w:szCs w:val="28"/>
        </w:rPr>
      </w:pPr>
      <w:r>
        <w:rPr>
          <w:b/>
          <w:color w:val="000000"/>
          <w:sz w:val="28"/>
          <w:szCs w:val="28"/>
        </w:rPr>
        <w:t>Правила землепользования и застройки</w:t>
      </w: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rPr>
          <w:sz w:val="24"/>
        </w:rPr>
      </w:pPr>
    </w:p>
    <w:p w:rsidR="00702868" w:rsidRDefault="00702868">
      <w:pPr>
        <w:pStyle w:val="a7"/>
        <w:spacing w:line="360" w:lineRule="auto"/>
        <w:ind w:left="-567" w:right="283"/>
        <w:jc w:val="center"/>
        <w:rPr>
          <w:b/>
          <w:sz w:val="24"/>
        </w:rPr>
      </w:pPr>
    </w:p>
    <w:p w:rsidR="00702868" w:rsidRDefault="00702868">
      <w:pPr>
        <w:pStyle w:val="a7"/>
        <w:spacing w:line="360" w:lineRule="auto"/>
        <w:ind w:left="-567" w:right="283"/>
        <w:jc w:val="center"/>
        <w:rPr>
          <w:b/>
          <w:sz w:val="24"/>
        </w:rPr>
      </w:pPr>
    </w:p>
    <w:p w:rsidR="00702868" w:rsidRDefault="00702868">
      <w:pPr>
        <w:pStyle w:val="a7"/>
        <w:spacing w:line="360" w:lineRule="auto"/>
        <w:ind w:left="-567" w:right="283"/>
        <w:jc w:val="center"/>
        <w:rPr>
          <w:b/>
          <w:sz w:val="24"/>
        </w:rPr>
      </w:pPr>
    </w:p>
    <w:p w:rsidR="00702868" w:rsidRDefault="00F32B98">
      <w:pPr>
        <w:pStyle w:val="a7"/>
        <w:spacing w:line="360" w:lineRule="auto"/>
        <w:ind w:left="-567" w:right="283"/>
        <w:jc w:val="center"/>
        <w:rPr>
          <w:b/>
          <w:szCs w:val="28"/>
        </w:rPr>
      </w:pPr>
      <w:r>
        <w:rPr>
          <w:b/>
          <w:szCs w:val="28"/>
        </w:rPr>
        <w:t>Пермь</w:t>
      </w:r>
    </w:p>
    <w:p w:rsidR="00702868" w:rsidRDefault="00F32B98">
      <w:pPr>
        <w:pStyle w:val="a7"/>
        <w:spacing w:line="360" w:lineRule="auto"/>
        <w:ind w:left="-567" w:right="283"/>
        <w:jc w:val="center"/>
        <w:rPr>
          <w:b/>
          <w:szCs w:val="28"/>
        </w:rPr>
      </w:pPr>
      <w:r>
        <w:rPr>
          <w:b/>
          <w:szCs w:val="28"/>
        </w:rPr>
        <w:t xml:space="preserve"> 2017</w:t>
      </w:r>
    </w:p>
    <w:p w:rsidR="00702868" w:rsidRDefault="00702868">
      <w:pPr>
        <w:pStyle w:val="a7"/>
        <w:spacing w:line="360" w:lineRule="auto"/>
        <w:ind w:left="-567" w:right="283"/>
        <w:rPr>
          <w:b/>
          <w:sz w:val="24"/>
        </w:rPr>
      </w:pPr>
    </w:p>
    <w:p w:rsidR="00702868" w:rsidRDefault="00F32B98">
      <w:pPr>
        <w:pStyle w:val="a7"/>
        <w:spacing w:line="276" w:lineRule="auto"/>
        <w:ind w:left="0"/>
        <w:jc w:val="center"/>
        <w:rPr>
          <w:b/>
          <w:sz w:val="24"/>
        </w:rPr>
      </w:pPr>
      <w:r>
        <w:rPr>
          <w:b/>
          <w:sz w:val="24"/>
        </w:rPr>
        <w:t>Содержание</w:t>
      </w:r>
    </w:p>
    <w:p w:rsidR="00702868" w:rsidRDefault="00F32B98">
      <w:pPr>
        <w:pStyle w:val="a7"/>
        <w:spacing w:line="276" w:lineRule="auto"/>
        <w:ind w:left="0" w:right="-1" w:firstLine="0"/>
        <w:jc w:val="left"/>
        <w:rPr>
          <w:sz w:val="24"/>
        </w:rPr>
      </w:pPr>
      <w:r>
        <w:rPr>
          <w:sz w:val="24"/>
        </w:rPr>
        <w:t xml:space="preserve">Общие положения ………………………………………………………………………………….... </w:t>
      </w:r>
      <w:r w:rsidR="008D56B3">
        <w:rPr>
          <w:sz w:val="24"/>
        </w:rPr>
        <w:t>7</w:t>
      </w:r>
    </w:p>
    <w:p w:rsidR="00702868" w:rsidRDefault="00F32B98">
      <w:pPr>
        <w:pStyle w:val="a7"/>
        <w:tabs>
          <w:tab w:val="left" w:pos="9639"/>
        </w:tabs>
        <w:spacing w:line="276" w:lineRule="auto"/>
        <w:ind w:left="0" w:right="-1" w:firstLine="0"/>
        <w:rPr>
          <w:b/>
          <w:sz w:val="24"/>
        </w:rPr>
      </w:pPr>
      <w:r>
        <w:rPr>
          <w:b/>
          <w:sz w:val="24"/>
        </w:rPr>
        <w:t xml:space="preserve">Часть I. Порядок регулирования землепользования и застройки на основе градостроительного зонирования ………………………………………………………………..  </w:t>
      </w:r>
      <w:r w:rsidR="008D56B3">
        <w:rPr>
          <w:b/>
          <w:sz w:val="24"/>
        </w:rPr>
        <w:t>8</w:t>
      </w:r>
    </w:p>
    <w:p w:rsidR="00702868" w:rsidRDefault="00F32B98">
      <w:pPr>
        <w:pStyle w:val="a7"/>
        <w:spacing w:line="276" w:lineRule="auto"/>
        <w:ind w:left="0" w:right="-1" w:firstLine="0"/>
        <w:rPr>
          <w:b/>
          <w:sz w:val="24"/>
        </w:rPr>
      </w:pPr>
      <w:r>
        <w:rPr>
          <w:b/>
          <w:sz w:val="24"/>
        </w:rPr>
        <w:t xml:space="preserve">Глава 1. Общие положения ……………………………………………………………………….  </w:t>
      </w:r>
      <w:r w:rsidR="008D56B3">
        <w:rPr>
          <w:b/>
          <w:sz w:val="24"/>
        </w:rPr>
        <w:t>8</w:t>
      </w:r>
    </w:p>
    <w:p w:rsidR="00702868" w:rsidRDefault="00F32B98">
      <w:pPr>
        <w:pStyle w:val="a7"/>
        <w:spacing w:line="276" w:lineRule="auto"/>
        <w:ind w:left="0" w:right="-1" w:firstLine="0"/>
        <w:rPr>
          <w:sz w:val="24"/>
        </w:rPr>
      </w:pPr>
      <w:r>
        <w:rPr>
          <w:sz w:val="24"/>
        </w:rPr>
        <w:t xml:space="preserve">Статья 1. Основные понятия, используемые в настоящих Правилах …………………………… </w:t>
      </w:r>
      <w:r w:rsidR="008D56B3">
        <w:rPr>
          <w:sz w:val="24"/>
        </w:rPr>
        <w:t>8</w:t>
      </w:r>
    </w:p>
    <w:p w:rsidR="00702868" w:rsidRDefault="00F32B98">
      <w:pPr>
        <w:pStyle w:val="a7"/>
        <w:spacing w:line="276" w:lineRule="auto"/>
        <w:ind w:left="0" w:right="-1" w:firstLine="0"/>
        <w:rPr>
          <w:sz w:val="24"/>
        </w:rPr>
      </w:pPr>
      <w:r>
        <w:rPr>
          <w:sz w:val="24"/>
        </w:rPr>
        <w:t>Статья 2. Основания введения, цель и назначение Правил ………………………………………1</w:t>
      </w:r>
      <w:r w:rsidR="008D56B3">
        <w:rPr>
          <w:sz w:val="24"/>
        </w:rPr>
        <w:t>3</w:t>
      </w:r>
    </w:p>
    <w:p w:rsidR="00702868" w:rsidRDefault="00F32B98">
      <w:pPr>
        <w:pStyle w:val="a7"/>
        <w:spacing w:line="276" w:lineRule="auto"/>
        <w:ind w:left="0" w:right="-1" w:firstLine="0"/>
        <w:rPr>
          <w:sz w:val="24"/>
        </w:rPr>
      </w:pPr>
      <w:r>
        <w:rPr>
          <w:sz w:val="24"/>
        </w:rPr>
        <w:t>Статья 3. Открытость и доступность информации о землепользовании и застройке …………..1</w:t>
      </w:r>
      <w:r w:rsidR="008D56B3">
        <w:rPr>
          <w:sz w:val="24"/>
        </w:rPr>
        <w:t>4</w:t>
      </w:r>
    </w:p>
    <w:p w:rsidR="00702868" w:rsidRDefault="00F32B98">
      <w:pPr>
        <w:pStyle w:val="a7"/>
        <w:spacing w:line="276" w:lineRule="auto"/>
        <w:ind w:left="0" w:right="-1" w:firstLine="0"/>
        <w:rPr>
          <w:sz w:val="24"/>
        </w:rPr>
      </w:pPr>
      <w:r>
        <w:rPr>
          <w:sz w:val="24"/>
        </w:rPr>
        <w:t>Статья 4. Градостроительные регламенты и их применение ……………………………………. 1</w:t>
      </w:r>
      <w:r w:rsidR="008D56B3">
        <w:rPr>
          <w:sz w:val="24"/>
        </w:rPr>
        <w:t>4</w:t>
      </w:r>
    </w:p>
    <w:p w:rsidR="00702868" w:rsidRDefault="00F32B98">
      <w:pPr>
        <w:pStyle w:val="a7"/>
        <w:spacing w:line="276" w:lineRule="auto"/>
        <w:ind w:left="0" w:right="-1" w:firstLine="0"/>
        <w:rPr>
          <w:sz w:val="24"/>
        </w:rPr>
      </w:pPr>
      <w:r>
        <w:rPr>
          <w:sz w:val="24"/>
        </w:rPr>
        <w:t>Статья 5. Использование земельных участков и объектов капитального строительства, не соответствующих Правилам …..………………………………………………………………….... 1</w:t>
      </w:r>
      <w:r w:rsidR="008D56B3">
        <w:rPr>
          <w:sz w:val="24"/>
        </w:rPr>
        <w:t>7</w:t>
      </w:r>
    </w:p>
    <w:p w:rsidR="00702868" w:rsidRDefault="00F32B98">
      <w:pPr>
        <w:pStyle w:val="a7"/>
        <w:spacing w:line="276" w:lineRule="auto"/>
        <w:ind w:left="0" w:right="-1" w:firstLine="0"/>
        <w:rPr>
          <w:b/>
          <w:sz w:val="24"/>
        </w:rPr>
      </w:pPr>
      <w:r>
        <w:rPr>
          <w:b/>
          <w:sz w:val="24"/>
        </w:rPr>
        <w:t>Глава 2. Участники  отношений по поводу землепользования и застройки ………………. 1</w:t>
      </w:r>
      <w:r w:rsidR="008D56B3">
        <w:rPr>
          <w:b/>
          <w:sz w:val="24"/>
        </w:rPr>
        <w:t>8</w:t>
      </w:r>
    </w:p>
    <w:p w:rsidR="00702868" w:rsidRDefault="00F32B98">
      <w:pPr>
        <w:pStyle w:val="a7"/>
        <w:spacing w:line="276" w:lineRule="auto"/>
        <w:ind w:left="0" w:right="-1" w:firstLine="0"/>
        <w:rPr>
          <w:sz w:val="24"/>
        </w:rPr>
      </w:pPr>
      <w:r>
        <w:rPr>
          <w:sz w:val="24"/>
        </w:rPr>
        <w:t>Статья 6. Правоприобретатели и правообладатели земельных участков ……………………….. 1</w:t>
      </w:r>
      <w:r w:rsidR="008D56B3">
        <w:rPr>
          <w:sz w:val="24"/>
        </w:rPr>
        <w:t>8</w:t>
      </w:r>
    </w:p>
    <w:p w:rsidR="00702868" w:rsidRDefault="00F32B98">
      <w:pPr>
        <w:pStyle w:val="a7"/>
        <w:spacing w:line="276" w:lineRule="auto"/>
        <w:ind w:left="0" w:right="-1" w:firstLine="0"/>
        <w:rPr>
          <w:sz w:val="24"/>
        </w:rPr>
      </w:pPr>
      <w:r>
        <w:rPr>
          <w:sz w:val="24"/>
        </w:rPr>
        <w:t>Статья 7. Комиссия по землепользованию и застройке при администрации поселения ………. 1</w:t>
      </w:r>
      <w:r w:rsidR="008D56B3">
        <w:rPr>
          <w:sz w:val="24"/>
        </w:rPr>
        <w:t>9</w:t>
      </w:r>
    </w:p>
    <w:p w:rsidR="00702868" w:rsidRDefault="00F32B98">
      <w:pPr>
        <w:pStyle w:val="a7"/>
        <w:spacing w:line="276" w:lineRule="auto"/>
        <w:ind w:left="0" w:right="-1" w:firstLine="0"/>
        <w:rPr>
          <w:b/>
          <w:sz w:val="24"/>
        </w:rPr>
      </w:pPr>
      <w:r>
        <w:rPr>
          <w:b/>
          <w:sz w:val="24"/>
        </w:rPr>
        <w:t xml:space="preserve">Глава 3. Изменение видов разрешенного использования земельных участков и объектов капитального строительства, параметров разрешенного строительства и реконструкции объектов капитального строительства …………………………………………………………. </w:t>
      </w:r>
      <w:r w:rsidR="008D56B3">
        <w:rPr>
          <w:b/>
          <w:sz w:val="24"/>
        </w:rPr>
        <w:t>20</w:t>
      </w:r>
    </w:p>
    <w:p w:rsidR="00702868" w:rsidRDefault="00F32B98">
      <w:pPr>
        <w:pStyle w:val="a7"/>
        <w:spacing w:line="276" w:lineRule="auto"/>
        <w:ind w:left="0" w:right="-1" w:firstLine="0"/>
        <w:rPr>
          <w:sz w:val="24"/>
        </w:rPr>
      </w:pPr>
      <w:r>
        <w:rPr>
          <w:sz w:val="24"/>
        </w:rPr>
        <w:t xml:space="preserve">Статья 8. Изменение одного вида на другой вид разрешенного использования земельных участков и объектов капитального строительства ………………………………………………... </w:t>
      </w:r>
      <w:r w:rsidR="008D56B3">
        <w:rPr>
          <w:sz w:val="24"/>
        </w:rPr>
        <w:t>20</w:t>
      </w:r>
    </w:p>
    <w:p w:rsidR="00702868" w:rsidRDefault="00F32B98">
      <w:pPr>
        <w:pStyle w:val="a7"/>
        <w:spacing w:line="276" w:lineRule="auto"/>
        <w:ind w:left="0" w:right="-1" w:firstLine="0"/>
        <w:rPr>
          <w:sz w:val="24"/>
        </w:rPr>
      </w:pPr>
      <w:r>
        <w:rPr>
          <w:sz w:val="24"/>
        </w:rPr>
        <w:t xml:space="preserve">Статья  9. Порядок представления разрешения на условно-разрешенный вид использования земельного участка или объекта капитального строительства …………………………………... </w:t>
      </w:r>
      <w:r w:rsidR="008D56B3">
        <w:rPr>
          <w:sz w:val="24"/>
        </w:rPr>
        <w:t>21</w:t>
      </w:r>
    </w:p>
    <w:p w:rsidR="00702868" w:rsidRDefault="00F32B98">
      <w:pPr>
        <w:pStyle w:val="a7"/>
        <w:spacing w:line="276" w:lineRule="auto"/>
        <w:ind w:left="0" w:right="-1" w:firstLine="0"/>
        <w:rPr>
          <w:sz w:val="24"/>
        </w:rPr>
      </w:pPr>
      <w:r>
        <w:rPr>
          <w:sz w:val="24"/>
        </w:rPr>
        <w:t>Статья 10. Порядок получения заключения о возможности изменения одного вида разрешенного использования земельного участка и объекта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 ………………………………. 2</w:t>
      </w:r>
      <w:r w:rsidR="008D56B3">
        <w:rPr>
          <w:sz w:val="24"/>
        </w:rPr>
        <w:t>2</w:t>
      </w:r>
    </w:p>
    <w:p w:rsidR="00702868" w:rsidRDefault="00F32B98">
      <w:pPr>
        <w:pStyle w:val="a7"/>
        <w:spacing w:line="276" w:lineRule="auto"/>
        <w:ind w:left="0" w:right="-1" w:firstLine="0"/>
        <w:rPr>
          <w:sz w:val="24"/>
        </w:rPr>
      </w:pPr>
      <w:r>
        <w:rPr>
          <w:sz w:val="24"/>
        </w:rPr>
        <w:t>Статья 11. Порядок представления разрешения на отклонение от предельных параметров разрешенного строительства и реконструкции объектов капитального строительства ………. 2</w:t>
      </w:r>
      <w:r w:rsidR="008D56B3">
        <w:rPr>
          <w:sz w:val="24"/>
        </w:rPr>
        <w:t>3</w:t>
      </w:r>
    </w:p>
    <w:p w:rsidR="00702868" w:rsidRDefault="00F32B98">
      <w:pPr>
        <w:pStyle w:val="a7"/>
        <w:spacing w:line="276" w:lineRule="auto"/>
        <w:ind w:left="0" w:right="-1" w:firstLine="0"/>
        <w:rPr>
          <w:sz w:val="24"/>
        </w:rPr>
      </w:pPr>
      <w:r>
        <w:rPr>
          <w:sz w:val="24"/>
        </w:rPr>
        <w:t>Статья 12. Условия перевода жилого помещения в нежилое помещение и нежилого помещения в жилое помещение …………………………………………………………………………………. 2</w:t>
      </w:r>
      <w:r w:rsidR="008D56B3">
        <w:rPr>
          <w:sz w:val="24"/>
        </w:rPr>
        <w:t>4</w:t>
      </w:r>
    </w:p>
    <w:p w:rsidR="00702868" w:rsidRDefault="00F32B98">
      <w:pPr>
        <w:pStyle w:val="a7"/>
        <w:spacing w:line="276" w:lineRule="auto"/>
        <w:ind w:left="0" w:right="-1" w:firstLine="0"/>
        <w:rPr>
          <w:sz w:val="24"/>
        </w:rPr>
      </w:pPr>
      <w:r>
        <w:rPr>
          <w:sz w:val="24"/>
        </w:rPr>
        <w:t>Статья 13. Порядок перевода жилого помещения в нежилое помещение и нежилого помещения в жилое помещение …………………………………………………………………………………. 2</w:t>
      </w:r>
      <w:r w:rsidR="008D56B3">
        <w:rPr>
          <w:sz w:val="24"/>
        </w:rPr>
        <w:t>4</w:t>
      </w:r>
    </w:p>
    <w:p w:rsidR="00702868" w:rsidRDefault="00F32B98">
      <w:pPr>
        <w:pStyle w:val="a7"/>
        <w:spacing w:line="276" w:lineRule="auto"/>
        <w:ind w:left="0" w:right="-1" w:firstLine="0"/>
        <w:rPr>
          <w:b/>
          <w:sz w:val="24"/>
        </w:rPr>
      </w:pPr>
      <w:r>
        <w:rPr>
          <w:b/>
          <w:sz w:val="24"/>
        </w:rPr>
        <w:t>Глава 4. Подготовка документации по планировке территории …………………………… 2</w:t>
      </w:r>
      <w:r w:rsidR="008D56B3">
        <w:rPr>
          <w:b/>
          <w:sz w:val="24"/>
        </w:rPr>
        <w:t>5</w:t>
      </w:r>
    </w:p>
    <w:p w:rsidR="00702868" w:rsidRDefault="00F32B98">
      <w:pPr>
        <w:pStyle w:val="a7"/>
        <w:spacing w:line="276" w:lineRule="auto"/>
        <w:ind w:left="0" w:right="-1" w:firstLine="0"/>
        <w:rPr>
          <w:sz w:val="24"/>
        </w:rPr>
      </w:pPr>
      <w:r>
        <w:rPr>
          <w:sz w:val="24"/>
        </w:rPr>
        <w:t>Статья 14. Общие положения о планировке территории …………………………………………2</w:t>
      </w:r>
      <w:r w:rsidR="008D56B3">
        <w:rPr>
          <w:sz w:val="24"/>
        </w:rPr>
        <w:t>5</w:t>
      </w:r>
    </w:p>
    <w:p w:rsidR="00702868" w:rsidRDefault="00F32B98">
      <w:pPr>
        <w:pStyle w:val="a7"/>
        <w:spacing w:line="276" w:lineRule="auto"/>
        <w:ind w:left="0" w:right="-1" w:firstLine="0"/>
        <w:rPr>
          <w:sz w:val="24"/>
        </w:rPr>
      </w:pPr>
      <w:r>
        <w:rPr>
          <w:sz w:val="24"/>
        </w:rPr>
        <w:t>Статья 15. Подготовка документации по планировке территории ……………………………... 2</w:t>
      </w:r>
      <w:r w:rsidR="008D56B3">
        <w:rPr>
          <w:sz w:val="24"/>
        </w:rPr>
        <w:t>7</w:t>
      </w:r>
    </w:p>
    <w:p w:rsidR="00702868" w:rsidRDefault="00F32B98">
      <w:pPr>
        <w:pStyle w:val="a7"/>
        <w:spacing w:line="276" w:lineRule="auto"/>
        <w:ind w:left="0" w:right="-1" w:firstLine="0"/>
        <w:rPr>
          <w:sz w:val="24"/>
        </w:rPr>
      </w:pPr>
      <w:r>
        <w:rPr>
          <w:sz w:val="24"/>
        </w:rPr>
        <w:t>Статья 16. Проекты межевания территории ……………………………………………………….3</w:t>
      </w:r>
      <w:r w:rsidR="008D56B3">
        <w:rPr>
          <w:sz w:val="24"/>
        </w:rPr>
        <w:t>1</w:t>
      </w:r>
    </w:p>
    <w:p w:rsidR="00702868" w:rsidRDefault="00F32B98">
      <w:pPr>
        <w:pStyle w:val="a7"/>
        <w:spacing w:line="276" w:lineRule="auto"/>
        <w:ind w:left="0" w:right="-1" w:firstLine="0"/>
        <w:rPr>
          <w:sz w:val="24"/>
        </w:rPr>
      </w:pPr>
      <w:r>
        <w:rPr>
          <w:sz w:val="24"/>
        </w:rPr>
        <w:t>Статья 17. Градостроительные планы земельных участков .…………………………………….. 3</w:t>
      </w:r>
      <w:r w:rsidR="008D56B3">
        <w:rPr>
          <w:sz w:val="24"/>
        </w:rPr>
        <w:t>3</w:t>
      </w:r>
    </w:p>
    <w:p w:rsidR="00702868" w:rsidRDefault="00F32B98">
      <w:pPr>
        <w:pStyle w:val="a7"/>
        <w:spacing w:line="276" w:lineRule="auto"/>
        <w:ind w:left="0" w:right="-1" w:firstLine="0"/>
        <w:rPr>
          <w:b/>
          <w:sz w:val="24"/>
        </w:rPr>
      </w:pPr>
      <w:r>
        <w:rPr>
          <w:b/>
          <w:sz w:val="24"/>
        </w:rPr>
        <w:t xml:space="preserve">Глава 5. Градостроительная подготовка территорий, формирование земельных участков </w:t>
      </w:r>
    </w:p>
    <w:p w:rsidR="00702868" w:rsidRDefault="00F32B98">
      <w:pPr>
        <w:pStyle w:val="a7"/>
        <w:spacing w:line="276" w:lineRule="auto"/>
        <w:ind w:left="0" w:right="-1" w:firstLine="0"/>
        <w:rPr>
          <w:sz w:val="24"/>
        </w:rPr>
      </w:pPr>
      <w:r>
        <w:rPr>
          <w:sz w:val="24"/>
        </w:rPr>
        <w:t>Статья 18. Общие положения по градостроительной подготовке и формированию земельных участков для предоставления физическим и юридическим лицам ……………………………... 34</w:t>
      </w:r>
    </w:p>
    <w:p w:rsidR="00702868" w:rsidRDefault="00F32B98">
      <w:pPr>
        <w:pStyle w:val="a7"/>
        <w:spacing w:line="276" w:lineRule="auto"/>
        <w:ind w:left="0" w:right="-1" w:firstLine="0"/>
        <w:rPr>
          <w:sz w:val="24"/>
        </w:rPr>
      </w:pPr>
      <w:r>
        <w:rPr>
          <w:sz w:val="24"/>
        </w:rPr>
        <w:t>Статья 19.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 37</w:t>
      </w:r>
    </w:p>
    <w:p w:rsidR="00702868" w:rsidRDefault="00F32B98">
      <w:pPr>
        <w:pStyle w:val="a7"/>
        <w:spacing w:line="276" w:lineRule="auto"/>
        <w:ind w:left="0" w:right="-1" w:firstLine="0"/>
        <w:rPr>
          <w:sz w:val="24"/>
        </w:rPr>
      </w:pPr>
      <w:r>
        <w:rPr>
          <w:sz w:val="24"/>
        </w:rPr>
        <w:t>Статья 20. Градостроительная подготовка и формирование земельных участков из земель, находящихся в государственной или муниципальной собс</w:t>
      </w:r>
      <w:r w:rsidR="008D56B3">
        <w:rPr>
          <w:sz w:val="24"/>
        </w:rPr>
        <w:t>т</w:t>
      </w:r>
      <w:r>
        <w:rPr>
          <w:sz w:val="24"/>
        </w:rPr>
        <w:t>венности, для их комплексного освоения в целях жилищного и иного строительства….…………………………………………. 39</w:t>
      </w:r>
    </w:p>
    <w:p w:rsidR="00702868" w:rsidRDefault="00F32B98">
      <w:pPr>
        <w:pStyle w:val="a7"/>
        <w:spacing w:line="276" w:lineRule="auto"/>
        <w:ind w:left="0" w:right="-1" w:firstLine="0"/>
        <w:rPr>
          <w:sz w:val="24"/>
        </w:rPr>
      </w:pPr>
      <w:r>
        <w:rPr>
          <w:sz w:val="24"/>
        </w:rPr>
        <w:t>Статья 21. Градостроительная подготовка и формирование земельных участков на застроенных территориях для осуществления реконструкции ……………....…………………………………. 41</w:t>
      </w:r>
    </w:p>
    <w:p w:rsidR="00702868" w:rsidRDefault="00F32B98">
      <w:pPr>
        <w:pStyle w:val="a7"/>
        <w:spacing w:line="276" w:lineRule="auto"/>
        <w:ind w:left="0" w:right="-1" w:firstLine="0"/>
        <w:rPr>
          <w:sz w:val="24"/>
        </w:rPr>
      </w:pPr>
      <w:r>
        <w:rPr>
          <w:sz w:val="24"/>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 ……………………………………………... 42</w:t>
      </w:r>
    </w:p>
    <w:p w:rsidR="00702868" w:rsidRDefault="00F32B98">
      <w:pPr>
        <w:pStyle w:val="a7"/>
        <w:spacing w:line="276" w:lineRule="auto"/>
        <w:ind w:left="0" w:right="-1" w:firstLine="0"/>
        <w:rPr>
          <w:sz w:val="24"/>
        </w:rPr>
      </w:pPr>
      <w:r>
        <w:rPr>
          <w:sz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являющимися объектами капитального строительства и предназначенных для обслуживания населения .…………………………………………………. 44</w:t>
      </w:r>
    </w:p>
    <w:p w:rsidR="00702868" w:rsidRDefault="00F32B98">
      <w:pPr>
        <w:pStyle w:val="a7"/>
        <w:spacing w:line="276" w:lineRule="auto"/>
        <w:ind w:left="0" w:right="-1" w:firstLine="0"/>
        <w:rPr>
          <w:sz w:val="24"/>
        </w:rPr>
      </w:pPr>
      <w:r>
        <w:rPr>
          <w:sz w:val="24"/>
        </w:rPr>
        <w:t>Статья 24. Определение технических условий подключения к сетям инженерно-технического обеспечения планируемых для строительства и реконструкции объектов …………………….. 4</w:t>
      </w:r>
      <w:r w:rsidR="008D56B3">
        <w:rPr>
          <w:sz w:val="24"/>
        </w:rPr>
        <w:t>4</w:t>
      </w:r>
    </w:p>
    <w:p w:rsidR="00702868" w:rsidRDefault="00F32B98">
      <w:pPr>
        <w:pStyle w:val="a7"/>
        <w:spacing w:line="276" w:lineRule="auto"/>
        <w:ind w:left="0" w:right="-1" w:firstLine="0"/>
        <w:rPr>
          <w:b/>
          <w:sz w:val="24"/>
        </w:rPr>
      </w:pPr>
      <w:r>
        <w:rPr>
          <w:b/>
          <w:sz w:val="24"/>
        </w:rPr>
        <w:t>Глава 6. Общие положения о порядке предоставления земельных участков, сформированных из состава государственных или муниципальных земель ...…………… 46</w:t>
      </w:r>
    </w:p>
    <w:p w:rsidR="00702868" w:rsidRDefault="00F32B98">
      <w:pPr>
        <w:pStyle w:val="a7"/>
        <w:spacing w:line="276" w:lineRule="auto"/>
        <w:ind w:left="0" w:right="-1" w:firstLine="0"/>
        <w:rPr>
          <w:sz w:val="24"/>
        </w:rPr>
      </w:pPr>
      <w:r>
        <w:rPr>
          <w:sz w:val="24"/>
        </w:rPr>
        <w:t>Статья 25. Общие положения ……………………………………………………………………… 46</w:t>
      </w:r>
    </w:p>
    <w:p w:rsidR="00702868" w:rsidRDefault="00F32B98">
      <w:pPr>
        <w:pStyle w:val="a7"/>
        <w:spacing w:line="276" w:lineRule="auto"/>
        <w:ind w:left="0" w:right="-1" w:firstLine="0"/>
        <w:rPr>
          <w:sz w:val="24"/>
        </w:rPr>
      </w:pPr>
      <w:r>
        <w:rPr>
          <w:b/>
          <w:sz w:val="24"/>
        </w:rPr>
        <w:t>Глава 7. Положение об изъятии, резервировании земельных участков и иных объектов недвижимости для государственных и муниципальных нужд, установление публичных сервитутов</w:t>
      </w:r>
      <w:r>
        <w:rPr>
          <w:sz w:val="24"/>
        </w:rPr>
        <w:t xml:space="preserve"> ………………………………………………………………………………………….. 47</w:t>
      </w:r>
    </w:p>
    <w:p w:rsidR="00702868" w:rsidRDefault="00F32B98">
      <w:pPr>
        <w:pStyle w:val="a7"/>
        <w:spacing w:line="276" w:lineRule="auto"/>
        <w:ind w:left="0" w:right="-1" w:firstLine="0"/>
        <w:rPr>
          <w:sz w:val="24"/>
        </w:rPr>
      </w:pPr>
      <w:r>
        <w:rPr>
          <w:sz w:val="24"/>
        </w:rPr>
        <w:t>Статья 26. Изъятие земельных участков, иных объектов недвижимости для государственных и муниципальных нужд ………………………………………………………………………………. 47</w:t>
      </w:r>
    </w:p>
    <w:p w:rsidR="00702868" w:rsidRDefault="00F32B98">
      <w:pPr>
        <w:pStyle w:val="a7"/>
        <w:spacing w:line="276" w:lineRule="auto"/>
        <w:ind w:left="0" w:right="-1" w:firstLine="0"/>
        <w:rPr>
          <w:sz w:val="24"/>
        </w:rPr>
      </w:pPr>
      <w:r>
        <w:rPr>
          <w:sz w:val="24"/>
        </w:rPr>
        <w:t xml:space="preserve">Статья 27. Резервирование земельных участков для государственных и муниципальных нужд ...………………………………………………………………………………………………………. 48 </w:t>
      </w:r>
    </w:p>
    <w:p w:rsidR="00702868" w:rsidRDefault="00F32B98">
      <w:pPr>
        <w:pStyle w:val="a7"/>
        <w:spacing w:line="276" w:lineRule="auto"/>
        <w:ind w:left="0" w:right="-1" w:firstLine="0"/>
        <w:rPr>
          <w:sz w:val="24"/>
        </w:rPr>
      </w:pPr>
      <w:r>
        <w:rPr>
          <w:sz w:val="24"/>
        </w:rPr>
        <w:t>Статья 28. Установление публичных сервитутов ………………………………………………… 5</w:t>
      </w:r>
      <w:r w:rsidR="008D56B3">
        <w:rPr>
          <w:sz w:val="24"/>
        </w:rPr>
        <w:t>1</w:t>
      </w:r>
    </w:p>
    <w:p w:rsidR="00702868" w:rsidRDefault="00F32B98">
      <w:pPr>
        <w:pStyle w:val="a7"/>
        <w:spacing w:line="276" w:lineRule="auto"/>
        <w:ind w:left="0" w:right="-1" w:firstLine="0"/>
        <w:rPr>
          <w:b/>
          <w:sz w:val="24"/>
        </w:rPr>
      </w:pPr>
      <w:r>
        <w:rPr>
          <w:b/>
          <w:sz w:val="24"/>
        </w:rPr>
        <w:t>Глава 8. Публичные слушания ...………………………………………………………………… 51</w:t>
      </w:r>
    </w:p>
    <w:p w:rsidR="00702868" w:rsidRDefault="00F32B98">
      <w:pPr>
        <w:pStyle w:val="a7"/>
        <w:spacing w:line="276" w:lineRule="auto"/>
        <w:ind w:left="0" w:right="-1" w:firstLine="0"/>
        <w:rPr>
          <w:sz w:val="24"/>
        </w:rPr>
      </w:pPr>
      <w:r>
        <w:rPr>
          <w:sz w:val="24"/>
        </w:rPr>
        <w:t>Статья 29. Общие положения о публичных слушаниях по вопросам градостроительной деятельности ………………………………………………………………………………………… 51</w:t>
      </w:r>
    </w:p>
    <w:p w:rsidR="00702868" w:rsidRDefault="00F32B98">
      <w:pPr>
        <w:pStyle w:val="a7"/>
        <w:spacing w:line="276" w:lineRule="auto"/>
        <w:ind w:left="0" w:right="-1" w:firstLine="0"/>
        <w:rPr>
          <w:b/>
          <w:sz w:val="24"/>
        </w:rPr>
      </w:pPr>
      <w:r>
        <w:rPr>
          <w:b/>
          <w:sz w:val="24"/>
        </w:rPr>
        <w:t>Глава 9. Строительные изменения недвижимости …………………………………………… 55</w:t>
      </w:r>
    </w:p>
    <w:p w:rsidR="00702868" w:rsidRDefault="00F32B98">
      <w:pPr>
        <w:pStyle w:val="a7"/>
        <w:spacing w:line="276" w:lineRule="auto"/>
        <w:ind w:left="0" w:right="-1" w:firstLine="0"/>
        <w:rPr>
          <w:sz w:val="24"/>
        </w:rPr>
      </w:pPr>
      <w:r>
        <w:rPr>
          <w:sz w:val="24"/>
        </w:rPr>
        <w:t>Статья 30. Право на строительные изменения недвижимости и основание для его реализации. Виды строительных изменений недвижимости ………………………………………………….. 55</w:t>
      </w:r>
    </w:p>
    <w:p w:rsidR="00702868" w:rsidRDefault="00F32B98">
      <w:pPr>
        <w:pStyle w:val="a7"/>
        <w:spacing w:line="276" w:lineRule="auto"/>
        <w:ind w:left="0" w:right="-1" w:firstLine="0"/>
        <w:rPr>
          <w:sz w:val="24"/>
        </w:rPr>
      </w:pPr>
      <w:r>
        <w:rPr>
          <w:sz w:val="24"/>
        </w:rPr>
        <w:t>Статья 31. Подготовка проектной документации ………………………………………………... 56</w:t>
      </w:r>
    </w:p>
    <w:p w:rsidR="00702868" w:rsidRDefault="00F32B98">
      <w:pPr>
        <w:pStyle w:val="a7"/>
        <w:spacing w:line="276" w:lineRule="auto"/>
        <w:ind w:left="0" w:right="-1" w:firstLine="0"/>
        <w:rPr>
          <w:sz w:val="24"/>
        </w:rPr>
      </w:pPr>
      <w:r>
        <w:rPr>
          <w:sz w:val="24"/>
        </w:rPr>
        <w:t>Статья 32. Выдача разрешений на строительство ………………………………………………... 59</w:t>
      </w:r>
    </w:p>
    <w:p w:rsidR="00702868" w:rsidRDefault="00F32B98">
      <w:pPr>
        <w:pStyle w:val="a7"/>
        <w:spacing w:line="276" w:lineRule="auto"/>
        <w:ind w:left="0" w:right="-1" w:firstLine="0"/>
        <w:rPr>
          <w:sz w:val="24"/>
        </w:rPr>
      </w:pPr>
      <w:r>
        <w:rPr>
          <w:sz w:val="24"/>
        </w:rPr>
        <w:t>Статья 33. Строительство, реконструкция и капитальный ремонт  …………………………….. 61</w:t>
      </w:r>
    </w:p>
    <w:p w:rsidR="00702868" w:rsidRDefault="00F32B98">
      <w:pPr>
        <w:pStyle w:val="a7"/>
        <w:spacing w:line="276" w:lineRule="auto"/>
        <w:ind w:left="0" w:right="-1" w:firstLine="0"/>
        <w:rPr>
          <w:sz w:val="24"/>
        </w:rPr>
      </w:pPr>
      <w:r>
        <w:rPr>
          <w:sz w:val="24"/>
        </w:rPr>
        <w:t>Статья 34. Выдача разрешения на ввод объекта в эксплуатацию ……………………………….. 64</w:t>
      </w:r>
    </w:p>
    <w:p w:rsidR="00702868" w:rsidRDefault="00F32B98">
      <w:pPr>
        <w:pStyle w:val="a7"/>
        <w:spacing w:line="276" w:lineRule="auto"/>
        <w:ind w:left="0" w:right="-1" w:firstLine="0"/>
        <w:rPr>
          <w:b/>
          <w:sz w:val="24"/>
        </w:rPr>
      </w:pPr>
      <w:r>
        <w:rPr>
          <w:b/>
          <w:sz w:val="24"/>
        </w:rPr>
        <w:t>Глава 10. Внесение изменений в правила землепользования и застройки .……………….. 6</w:t>
      </w:r>
      <w:r w:rsidR="008D56B3">
        <w:rPr>
          <w:b/>
          <w:sz w:val="24"/>
        </w:rPr>
        <w:t>6</w:t>
      </w:r>
    </w:p>
    <w:p w:rsidR="00702868" w:rsidRDefault="00F32B98">
      <w:pPr>
        <w:pStyle w:val="a7"/>
        <w:spacing w:line="276" w:lineRule="auto"/>
        <w:ind w:left="0" w:right="-1" w:firstLine="0"/>
        <w:rPr>
          <w:sz w:val="24"/>
        </w:rPr>
      </w:pPr>
      <w:r>
        <w:rPr>
          <w:sz w:val="24"/>
        </w:rPr>
        <w:t>Статья 35. Порядок внесения изменений в Правила …………………………………………….. 6</w:t>
      </w:r>
      <w:r w:rsidR="008D56B3">
        <w:rPr>
          <w:sz w:val="24"/>
        </w:rPr>
        <w:t>6</w:t>
      </w:r>
    </w:p>
    <w:p w:rsidR="00702868" w:rsidRDefault="00F32B98">
      <w:pPr>
        <w:pStyle w:val="a7"/>
        <w:spacing w:line="276" w:lineRule="auto"/>
        <w:ind w:left="0" w:right="-1" w:firstLine="0"/>
        <w:rPr>
          <w:sz w:val="24"/>
        </w:rPr>
      </w:pPr>
      <w:r>
        <w:rPr>
          <w:sz w:val="24"/>
        </w:rPr>
        <w:t>Статья 36. Порядок изменения правил землепользования и застройки. Внесение изменений в Часть I Правил «Порядок регулирования землепользования и застройки» на основе градостроительного зонирования ………………………………………………………………….. 6</w:t>
      </w:r>
      <w:r w:rsidR="008D56B3">
        <w:rPr>
          <w:sz w:val="24"/>
        </w:rPr>
        <w:t>7</w:t>
      </w:r>
    </w:p>
    <w:p w:rsidR="00702868" w:rsidRDefault="00F32B98">
      <w:pPr>
        <w:pStyle w:val="a7"/>
        <w:spacing w:line="276" w:lineRule="auto"/>
        <w:ind w:left="0" w:right="-1" w:firstLine="0"/>
        <w:rPr>
          <w:sz w:val="24"/>
        </w:rPr>
      </w:pPr>
      <w:r>
        <w:rPr>
          <w:sz w:val="24"/>
        </w:rPr>
        <w:t>Статья 37. Порядок изменения правил землепользования и застройки. Внесение изменений в Часть II Правил «Схемы градостроительного зонирования и градостроительные регламенты» ………………………………………………………………………………………………………… 6</w:t>
      </w:r>
      <w:r w:rsidR="008D56B3">
        <w:rPr>
          <w:sz w:val="24"/>
        </w:rPr>
        <w:t>8</w:t>
      </w:r>
    </w:p>
    <w:p w:rsidR="00702868" w:rsidRDefault="00F32B98">
      <w:pPr>
        <w:pStyle w:val="a7"/>
        <w:spacing w:line="276" w:lineRule="auto"/>
        <w:ind w:left="0" w:right="-1" w:firstLine="0"/>
        <w:rPr>
          <w:b/>
          <w:sz w:val="24"/>
        </w:rPr>
      </w:pPr>
      <w:r>
        <w:rPr>
          <w:b/>
          <w:sz w:val="24"/>
        </w:rPr>
        <w:t xml:space="preserve"> Глава 11. Обязанности правообладателей земельных участков и объектов капитального строительства. Контроль использования земельных участков и объектов капитального строительства ……………………………………………………………...……………………….. 71</w:t>
      </w:r>
    </w:p>
    <w:p w:rsidR="00702868" w:rsidRDefault="00F32B98">
      <w:pPr>
        <w:pStyle w:val="a7"/>
        <w:spacing w:line="276" w:lineRule="auto"/>
        <w:ind w:left="0" w:right="-1" w:firstLine="0"/>
        <w:rPr>
          <w:sz w:val="24"/>
        </w:rPr>
      </w:pPr>
      <w:r>
        <w:rPr>
          <w:sz w:val="24"/>
        </w:rPr>
        <w:t>Статья 38. Обязанности правообладателей земельных участков и объектов капитального строительства ………………………………………………………………………………………... 71</w:t>
      </w:r>
    </w:p>
    <w:p w:rsidR="00702868" w:rsidRDefault="00F32B98">
      <w:pPr>
        <w:pStyle w:val="a7"/>
        <w:spacing w:line="276" w:lineRule="auto"/>
        <w:ind w:left="0" w:right="-1" w:firstLine="0"/>
        <w:rPr>
          <w:sz w:val="24"/>
        </w:rPr>
      </w:pPr>
      <w:r>
        <w:rPr>
          <w:sz w:val="24"/>
        </w:rPr>
        <w:t>Статья 39. Контроль использования земельных участков и объектов капитального строительства ………………………………………………………………………………………... 7</w:t>
      </w:r>
      <w:r w:rsidR="008D56B3">
        <w:rPr>
          <w:sz w:val="24"/>
        </w:rPr>
        <w:t>1</w:t>
      </w:r>
    </w:p>
    <w:p w:rsidR="00702868" w:rsidRDefault="00F32B98">
      <w:pPr>
        <w:pStyle w:val="a7"/>
        <w:spacing w:line="276" w:lineRule="auto"/>
        <w:ind w:left="0" w:right="-1" w:firstLine="0"/>
        <w:rPr>
          <w:sz w:val="24"/>
        </w:rPr>
      </w:pPr>
      <w:r>
        <w:rPr>
          <w:sz w:val="24"/>
        </w:rPr>
        <w:t>Статья  40. Ответственность за нарушение настоящих правил ………………………………….. 7</w:t>
      </w:r>
      <w:r w:rsidR="008D56B3">
        <w:rPr>
          <w:sz w:val="24"/>
        </w:rPr>
        <w:t>1</w:t>
      </w:r>
    </w:p>
    <w:p w:rsidR="00702868" w:rsidRDefault="00F32B98">
      <w:pPr>
        <w:pStyle w:val="a7"/>
        <w:spacing w:line="276" w:lineRule="auto"/>
        <w:ind w:left="0" w:right="-1" w:firstLine="0"/>
        <w:rPr>
          <w:b/>
          <w:sz w:val="24"/>
        </w:rPr>
      </w:pPr>
      <w:r>
        <w:rPr>
          <w:b/>
          <w:sz w:val="24"/>
        </w:rPr>
        <w:t>Часть II. Схемы градостроительного зонирования и градостроительные регламенты …. 7</w:t>
      </w:r>
      <w:r w:rsidR="008D56B3">
        <w:rPr>
          <w:b/>
          <w:sz w:val="24"/>
        </w:rPr>
        <w:t>1</w:t>
      </w:r>
    </w:p>
    <w:p w:rsidR="00702868" w:rsidRDefault="00F32B98">
      <w:pPr>
        <w:pStyle w:val="a7"/>
        <w:spacing w:line="276" w:lineRule="auto"/>
        <w:ind w:left="0" w:right="-1" w:firstLine="0"/>
        <w:rPr>
          <w:b/>
          <w:sz w:val="24"/>
        </w:rPr>
      </w:pPr>
      <w:r>
        <w:rPr>
          <w:b/>
          <w:sz w:val="24"/>
        </w:rPr>
        <w:t>Глава 12. Карта градостроительного зонирования …………………………………………… 7</w:t>
      </w:r>
      <w:r w:rsidR="008D56B3">
        <w:rPr>
          <w:b/>
          <w:sz w:val="24"/>
        </w:rPr>
        <w:t>1</w:t>
      </w:r>
    </w:p>
    <w:p w:rsidR="00702868" w:rsidRDefault="00F32B98">
      <w:pPr>
        <w:pStyle w:val="a7"/>
        <w:spacing w:line="276" w:lineRule="auto"/>
        <w:ind w:left="0" w:right="-1" w:firstLine="0"/>
        <w:rPr>
          <w:sz w:val="24"/>
        </w:rPr>
      </w:pPr>
      <w:r>
        <w:rPr>
          <w:sz w:val="24"/>
        </w:rPr>
        <w:t>Статья 41. Карта зонирования территории Майского сельского поселения …………………… 7</w:t>
      </w:r>
      <w:r w:rsidR="008D56B3">
        <w:rPr>
          <w:sz w:val="24"/>
        </w:rPr>
        <w:t>1</w:t>
      </w:r>
    </w:p>
    <w:p w:rsidR="00702868" w:rsidRDefault="00F32B98">
      <w:pPr>
        <w:pStyle w:val="a7"/>
        <w:spacing w:line="276" w:lineRule="auto"/>
        <w:ind w:left="0" w:right="-1" w:firstLine="0"/>
        <w:rPr>
          <w:sz w:val="24"/>
        </w:rPr>
      </w:pPr>
      <w:r>
        <w:rPr>
          <w:sz w:val="24"/>
        </w:rPr>
        <w:t>Статья 42. Перечень территориальных зон ……………………………………………………….. 7</w:t>
      </w:r>
      <w:r w:rsidR="008D56B3">
        <w:rPr>
          <w:sz w:val="24"/>
        </w:rPr>
        <w:t>2</w:t>
      </w:r>
    </w:p>
    <w:p w:rsidR="00702868" w:rsidRDefault="00F32B98">
      <w:pPr>
        <w:pStyle w:val="a7"/>
        <w:spacing w:line="276" w:lineRule="auto"/>
        <w:ind w:left="0" w:right="-1" w:firstLine="0"/>
        <w:rPr>
          <w:sz w:val="24"/>
        </w:rPr>
      </w:pPr>
      <w:r>
        <w:rPr>
          <w:sz w:val="24"/>
        </w:rPr>
        <w:t>Статья 43. Градостроительные регламенты по видам и параметрам разрешенного использования земельных участков ……</w:t>
      </w:r>
      <w:r w:rsidR="007B51AA">
        <w:rPr>
          <w:sz w:val="24"/>
        </w:rPr>
        <w:t>…………………………………………………………………………… 74</w:t>
      </w:r>
    </w:p>
    <w:p w:rsidR="00702868" w:rsidRDefault="00F32B98">
      <w:pPr>
        <w:pStyle w:val="a7"/>
        <w:spacing w:line="276" w:lineRule="auto"/>
        <w:ind w:left="0" w:right="-1" w:firstLine="0"/>
        <w:rPr>
          <w:sz w:val="24"/>
        </w:rPr>
      </w:pPr>
      <w:r>
        <w:rPr>
          <w:sz w:val="24"/>
        </w:rPr>
        <w:t>Статья 44. Территории общего пользования и земли, применительно к которым градостроительные регламенты не уста</w:t>
      </w:r>
      <w:r w:rsidR="007B51AA">
        <w:rPr>
          <w:sz w:val="24"/>
        </w:rPr>
        <w:t>навливаются …………………………………………… 110</w:t>
      </w:r>
    </w:p>
    <w:p w:rsidR="00702868" w:rsidRDefault="00F32B98">
      <w:pPr>
        <w:pStyle w:val="a7"/>
        <w:spacing w:line="276" w:lineRule="auto"/>
        <w:ind w:left="0" w:right="-1" w:firstLine="0"/>
        <w:rPr>
          <w:b/>
          <w:sz w:val="24"/>
        </w:rPr>
      </w:pPr>
      <w:r>
        <w:rPr>
          <w:b/>
          <w:sz w:val="24"/>
        </w:rPr>
        <w:t xml:space="preserve">Глава 13. Карта (схема) зон с особыми условиями </w:t>
      </w:r>
      <w:r w:rsidR="007B51AA">
        <w:rPr>
          <w:b/>
          <w:sz w:val="24"/>
        </w:rPr>
        <w:t>использования территории ………… 110</w:t>
      </w:r>
    </w:p>
    <w:p w:rsidR="00702868" w:rsidRDefault="00F32B98">
      <w:pPr>
        <w:pStyle w:val="a7"/>
        <w:spacing w:line="276" w:lineRule="auto"/>
        <w:ind w:left="0" w:right="-1" w:firstLine="0"/>
        <w:rPr>
          <w:sz w:val="24"/>
        </w:rPr>
      </w:pPr>
      <w:r>
        <w:rPr>
          <w:sz w:val="24"/>
        </w:rPr>
        <w:t>Статья 45. Карта (схема) зон с особыми условиями использования территории, связанными         с санитарными и экологическими огра</w:t>
      </w:r>
      <w:r w:rsidR="007B51AA">
        <w:rPr>
          <w:sz w:val="24"/>
        </w:rPr>
        <w:t>ничениями .……………………………………………. 110</w:t>
      </w:r>
    </w:p>
    <w:p w:rsidR="00702868" w:rsidRDefault="00F32B98">
      <w:pPr>
        <w:pStyle w:val="a7"/>
        <w:spacing w:line="276" w:lineRule="auto"/>
        <w:ind w:left="0" w:right="-1" w:firstLine="0"/>
        <w:rPr>
          <w:sz w:val="24"/>
        </w:rPr>
      </w:pPr>
      <w:r>
        <w:rPr>
          <w:sz w:val="24"/>
        </w:rPr>
        <w:t>Статья 46. Ограничения в границах территорий, занят</w:t>
      </w:r>
      <w:r w:rsidR="007B51AA">
        <w:rPr>
          <w:sz w:val="24"/>
        </w:rPr>
        <w:t>ых линейными объектами ………….. 110</w:t>
      </w:r>
    </w:p>
    <w:p w:rsidR="00702868" w:rsidRDefault="00F32B98">
      <w:pPr>
        <w:pStyle w:val="a7"/>
        <w:spacing w:line="276" w:lineRule="auto"/>
        <w:ind w:left="0" w:right="-1" w:firstLine="0"/>
        <w:rPr>
          <w:sz w:val="24"/>
        </w:rPr>
      </w:pPr>
      <w:r>
        <w:rPr>
          <w:sz w:val="24"/>
        </w:rPr>
        <w:t>Статья 47. Описание ограничений использования земельных участков и объектов капитального строительства, установленных санитарно-защитными зонами, водоохранными зонами и другими зонами с особыми условиями использов</w:t>
      </w:r>
      <w:r w:rsidR="007B51AA">
        <w:rPr>
          <w:sz w:val="24"/>
        </w:rPr>
        <w:t>ания территории …………………………... 110</w:t>
      </w:r>
    </w:p>
    <w:p w:rsidR="00702868" w:rsidRDefault="00F32B98">
      <w:pPr>
        <w:pStyle w:val="a7"/>
        <w:spacing w:line="276" w:lineRule="auto"/>
        <w:ind w:left="0" w:right="-1" w:firstLine="0"/>
        <w:rPr>
          <w:sz w:val="24"/>
        </w:rPr>
      </w:pPr>
      <w:r>
        <w:rPr>
          <w:sz w:val="24"/>
        </w:rPr>
        <w:t>Статья 48. Карта зон с особыми условиями использования территории, связанными с охраной объектов культурного наследия …………………………………………………………………... 1</w:t>
      </w:r>
      <w:r w:rsidR="008D56B3">
        <w:rPr>
          <w:sz w:val="24"/>
        </w:rPr>
        <w:t>1</w:t>
      </w:r>
      <w:r w:rsidR="007B51AA">
        <w:rPr>
          <w:sz w:val="24"/>
        </w:rPr>
        <w:t>1</w:t>
      </w:r>
    </w:p>
    <w:p w:rsidR="00702868" w:rsidRDefault="00702868">
      <w:pPr>
        <w:pStyle w:val="a7"/>
        <w:spacing w:line="276" w:lineRule="auto"/>
        <w:ind w:left="0" w:right="-1" w:firstLine="0"/>
        <w:rPr>
          <w:sz w:val="24"/>
        </w:rPr>
      </w:pPr>
    </w:p>
    <w:p w:rsidR="00702868" w:rsidRDefault="00702868">
      <w:pPr>
        <w:pStyle w:val="a7"/>
        <w:spacing w:line="276" w:lineRule="auto"/>
        <w:ind w:left="0" w:right="-1" w:firstLine="0"/>
        <w:rPr>
          <w:sz w:val="24"/>
        </w:rPr>
      </w:pPr>
    </w:p>
    <w:tbl>
      <w:tblPr>
        <w:tblW w:w="14827" w:type="dxa"/>
        <w:tblInd w:w="108" w:type="dxa"/>
        <w:tblLook w:val="04A0" w:firstRow="1" w:lastRow="0" w:firstColumn="1" w:lastColumn="0" w:noHBand="0" w:noVBand="1"/>
      </w:tblPr>
      <w:tblGrid>
        <w:gridCol w:w="9639"/>
        <w:gridCol w:w="5188"/>
      </w:tblGrid>
      <w:tr w:rsidR="00702868">
        <w:tc>
          <w:tcPr>
            <w:tcW w:w="9639" w:type="dxa"/>
          </w:tcPr>
          <w:p w:rsidR="00702868" w:rsidRDefault="00702868">
            <w:pPr>
              <w:ind w:left="-654" w:right="-2604"/>
              <w:rPr>
                <w:b/>
                <w:color w:val="000000"/>
              </w:rPr>
            </w:pPr>
          </w:p>
        </w:tc>
        <w:tc>
          <w:tcPr>
            <w:tcW w:w="5188" w:type="dxa"/>
          </w:tcPr>
          <w:p w:rsidR="00702868" w:rsidRDefault="00702868">
            <w:pPr>
              <w:pStyle w:val="aa"/>
              <w:spacing w:before="0" w:beforeAutospacing="0" w:after="0" w:afterAutospacing="0"/>
              <w:rPr>
                <w:color w:val="000000"/>
                <w:sz w:val="22"/>
                <w:szCs w:val="22"/>
              </w:rPr>
            </w:pPr>
          </w:p>
        </w:tc>
      </w:tr>
    </w:tbl>
    <w:p w:rsidR="00702868" w:rsidRDefault="00702868">
      <w:pPr>
        <w:pStyle w:val="a7"/>
        <w:spacing w:line="360" w:lineRule="auto"/>
        <w:ind w:left="0"/>
        <w:jc w:val="center"/>
        <w:rPr>
          <w:sz w:val="24"/>
        </w:rPr>
      </w:pPr>
    </w:p>
    <w:p w:rsidR="00702868" w:rsidRDefault="00702868">
      <w:pPr>
        <w:pStyle w:val="a7"/>
        <w:spacing w:line="360" w:lineRule="auto"/>
        <w:ind w:left="0"/>
        <w:jc w:val="center"/>
        <w:rPr>
          <w:b/>
          <w:sz w:val="24"/>
        </w:rPr>
      </w:pPr>
    </w:p>
    <w:p w:rsidR="00702868" w:rsidRDefault="00702868">
      <w:pPr>
        <w:pStyle w:val="a7"/>
        <w:spacing w:line="360" w:lineRule="auto"/>
        <w:ind w:left="0"/>
        <w:jc w:val="left"/>
        <w:rPr>
          <w:b/>
          <w:sz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8541B8" w:rsidRDefault="008541B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709"/>
        <w:jc w:val="both"/>
        <w:rPr>
          <w:rFonts w:ascii="Times New Roman" w:hAnsi="Times New Roman" w:cs="Times New Roman"/>
          <w:sz w:val="24"/>
          <w:szCs w:val="24"/>
        </w:rPr>
      </w:pPr>
    </w:p>
    <w:p w:rsidR="00702868" w:rsidRDefault="00702868">
      <w:pPr>
        <w:pStyle w:val="ConsPlusNormal"/>
        <w:widowControl/>
        <w:ind w:firstLine="0"/>
        <w:jc w:val="both"/>
        <w:rPr>
          <w:rFonts w:ascii="Times New Roman" w:hAnsi="Times New Roman" w:cs="Times New Roman"/>
          <w:sz w:val="24"/>
          <w:szCs w:val="24"/>
        </w:rPr>
      </w:pPr>
    </w:p>
    <w:p w:rsidR="00702868" w:rsidRDefault="00F32B98">
      <w:pPr>
        <w:pStyle w:val="a7"/>
        <w:ind w:left="-567" w:right="283"/>
        <w:jc w:val="center"/>
        <w:rPr>
          <w:b/>
          <w:sz w:val="24"/>
        </w:rPr>
      </w:pPr>
      <w:r>
        <w:rPr>
          <w:b/>
          <w:sz w:val="24"/>
        </w:rPr>
        <w:t>Общие положения</w:t>
      </w:r>
    </w:p>
    <w:p w:rsidR="00702868" w:rsidRDefault="00702868">
      <w:pPr>
        <w:pStyle w:val="a7"/>
        <w:ind w:left="-567" w:right="284"/>
        <w:jc w:val="left"/>
        <w:rPr>
          <w:b/>
          <w:szCs w:val="28"/>
        </w:rPr>
      </w:pPr>
    </w:p>
    <w:p w:rsidR="00702868" w:rsidRDefault="00F32B98">
      <w:pPr>
        <w:pStyle w:val="a7"/>
        <w:tabs>
          <w:tab w:val="left" w:pos="9922"/>
        </w:tabs>
        <w:ind w:left="0" w:right="-1"/>
        <w:rPr>
          <w:sz w:val="24"/>
        </w:rPr>
      </w:pPr>
      <w:r>
        <w:rPr>
          <w:sz w:val="24"/>
        </w:rPr>
        <w:t>Правила землепользования и застройки Майского сельского поселения (далее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Краснокамского муниципального района, муниципального образования «Майское сельское поселение» Краснокамского  муниципального района Пермского края.</w:t>
      </w:r>
    </w:p>
    <w:p w:rsidR="00702868" w:rsidRDefault="00F32B98">
      <w:pPr>
        <w:pStyle w:val="a7"/>
        <w:tabs>
          <w:tab w:val="left" w:pos="9922"/>
        </w:tabs>
        <w:ind w:left="0" w:right="-1"/>
        <w:rPr>
          <w:sz w:val="24"/>
        </w:rPr>
      </w:pPr>
      <w:r>
        <w:rPr>
          <w:sz w:val="24"/>
        </w:rPr>
        <w:t>Правила землепользования и застройки разработаны на основе Генерального плана Майского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Майского сельского поселения, охраны и использования культурного наследия, охраны окружающей среды и природных ресурсов.</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Майского сельского поселения.</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Настоящие Правила состоят из двух частей: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xml:space="preserve"> часть</w:t>
      </w:r>
      <w:r>
        <w:rPr>
          <w:rFonts w:ascii="Times New Roman" w:hAnsi="Times New Roman"/>
          <w:sz w:val="24"/>
          <w:szCs w:val="24"/>
        </w:rPr>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702868" w:rsidRDefault="00F32B98">
      <w:pPr>
        <w:pStyle w:val="a7"/>
        <w:ind w:left="0" w:right="-1"/>
        <w:rPr>
          <w:sz w:val="24"/>
        </w:rPr>
      </w:pPr>
      <w:r>
        <w:rPr>
          <w:sz w:val="24"/>
        </w:rPr>
        <w:t>- проведение градостроительного зонирования территории села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702868" w:rsidRDefault="00F32B98">
      <w:pPr>
        <w:pStyle w:val="a7"/>
        <w:ind w:left="0" w:right="-1"/>
        <w:rPr>
          <w:sz w:val="24"/>
        </w:rPr>
      </w:pPr>
      <w:r>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702868" w:rsidRDefault="00F32B98">
      <w:pPr>
        <w:pStyle w:val="a7"/>
        <w:ind w:left="0" w:right="-1"/>
        <w:rPr>
          <w:sz w:val="24"/>
        </w:rPr>
      </w:pPr>
      <w:r>
        <w:rPr>
          <w:sz w:val="24"/>
        </w:rPr>
        <w:t xml:space="preserve">- разработку, согласование и утверждение документации по планировке территорий поселения; </w:t>
      </w:r>
    </w:p>
    <w:p w:rsidR="00702868" w:rsidRDefault="00F32B98">
      <w:pPr>
        <w:pStyle w:val="a7"/>
        <w:ind w:left="0" w:right="-1"/>
        <w:rPr>
          <w:sz w:val="24"/>
        </w:rPr>
      </w:pPr>
      <w:r>
        <w:rPr>
          <w:sz w:val="24"/>
        </w:rPr>
        <w:t>- предоставление прав на земельные участки физическим и юридическим лицам;</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организацию и проведение публичных слушаний по вопросам землепользования и застройки;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разработку, согласование и утверждение проектной документации;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выдачу разрешений на строительство, разрешений на ввод объектов в эксплуатацию;</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контроль за использованием и строительными изменениями объектов недвижимости;</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702868" w:rsidRDefault="00F32B98">
      <w:pPr>
        <w:pStyle w:val="Con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регулирование иных вопросов землепользования и застройки.</w:t>
      </w:r>
    </w:p>
    <w:p w:rsidR="00702868" w:rsidRDefault="00F32B98">
      <w:pPr>
        <w:pStyle w:val="Con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часть</w:t>
      </w:r>
      <w:r>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702868" w:rsidRDefault="00702868">
      <w:pPr>
        <w:pStyle w:val="ConsNormal"/>
        <w:widowControl/>
        <w:ind w:right="283" w:firstLine="709"/>
        <w:jc w:val="both"/>
        <w:rPr>
          <w:rFonts w:ascii="Times New Roman" w:hAnsi="Times New Roman" w:cs="Times New Roman"/>
          <w:sz w:val="24"/>
          <w:szCs w:val="24"/>
        </w:rPr>
      </w:pPr>
    </w:p>
    <w:p w:rsidR="00702868" w:rsidRDefault="00F32B98">
      <w:pPr>
        <w:pStyle w:val="a7"/>
        <w:ind w:left="0"/>
        <w:rPr>
          <w:b/>
          <w:bCs/>
          <w:sz w:val="24"/>
        </w:rPr>
      </w:pPr>
      <w:r>
        <w:rPr>
          <w:b/>
          <w:bCs/>
          <w:sz w:val="24"/>
        </w:rPr>
        <w:t>Часть I. Порядок регулирования землепользования и застройки на основе градостроительного зонирования</w:t>
      </w:r>
    </w:p>
    <w:p w:rsidR="00702868" w:rsidRDefault="00702868">
      <w:pPr>
        <w:pStyle w:val="a7"/>
        <w:ind w:left="-567"/>
        <w:rPr>
          <w:sz w:val="24"/>
        </w:rPr>
      </w:pPr>
    </w:p>
    <w:p w:rsidR="00702868" w:rsidRDefault="00F32B98">
      <w:pPr>
        <w:spacing w:after="0" w:line="240" w:lineRule="auto"/>
        <w:ind w:firstLine="709"/>
        <w:jc w:val="both"/>
        <w:rPr>
          <w:rFonts w:ascii="Times New Roman" w:hAnsi="Times New Roman"/>
          <w:sz w:val="24"/>
          <w:szCs w:val="24"/>
        </w:rPr>
      </w:pPr>
      <w:r>
        <w:rPr>
          <w:rFonts w:ascii="Times New Roman" w:hAnsi="Times New Roman"/>
          <w:b/>
          <w:sz w:val="24"/>
          <w:szCs w:val="24"/>
        </w:rPr>
        <w:t>Глава 1. Общие положения</w:t>
      </w:r>
      <w:r>
        <w:rPr>
          <w:rFonts w:ascii="Times New Roman" w:hAnsi="Times New Roman"/>
          <w:sz w:val="24"/>
          <w:szCs w:val="24"/>
        </w:rPr>
        <w:t>.</w:t>
      </w:r>
    </w:p>
    <w:p w:rsidR="00702868" w:rsidRDefault="00702868">
      <w:pPr>
        <w:pStyle w:val="ConsNormal"/>
        <w:widowControl/>
        <w:ind w:left="-567" w:right="283" w:firstLine="709"/>
        <w:jc w:val="both"/>
        <w:rPr>
          <w:rFonts w:ascii="Times New Roman" w:hAnsi="Times New Roman" w:cs="Times New Roman"/>
          <w:sz w:val="24"/>
          <w:szCs w:val="24"/>
        </w:rPr>
      </w:pPr>
    </w:p>
    <w:p w:rsidR="00702868" w:rsidRDefault="00F32B98">
      <w:pPr>
        <w:spacing w:after="0" w:line="240" w:lineRule="auto"/>
        <w:ind w:right="283" w:firstLine="709"/>
        <w:jc w:val="both"/>
        <w:rPr>
          <w:rFonts w:ascii="Times New Roman" w:hAnsi="Times New Roman"/>
          <w:b/>
          <w:sz w:val="24"/>
          <w:szCs w:val="24"/>
        </w:rPr>
      </w:pPr>
      <w:r>
        <w:rPr>
          <w:rFonts w:ascii="Times New Roman" w:hAnsi="Times New Roman"/>
          <w:b/>
          <w:sz w:val="24"/>
          <w:szCs w:val="24"/>
        </w:rPr>
        <w:t>Статья 1. Основные понятия, используемые в настоящих Правилах.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понятия, используемые в настоящих Правилах, используются в соответствии с федеральным законодательством (Градостроительный кодекс РФ, Земельный кодекс РФ, Жилищный кодекс РФ, </w:t>
      </w:r>
      <w:r>
        <w:rPr>
          <w:rFonts w:ascii="Times New Roman" w:hAnsi="Times New Roman"/>
          <w:bCs/>
          <w:sz w:val="24"/>
          <w:szCs w:val="24"/>
        </w:rPr>
        <w:t xml:space="preserve">Федеральный закон от 07.07.2003 N 112-ФЗ "О личном подсобном хозяйстве", </w:t>
      </w:r>
      <w:r>
        <w:rPr>
          <w:rFonts w:ascii="Times New Roman" w:hAnsi="Times New Roman"/>
          <w:sz w:val="24"/>
          <w:szCs w:val="24"/>
        </w:rPr>
        <w:t>Федеральный закон от 13.07.2015 N 218-ФЗ "О государственной регистрации недвижимости").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Арендаторы земельных участков </w:t>
      </w:r>
      <w:r>
        <w:rPr>
          <w:rFonts w:ascii="Times New Roman" w:hAnsi="Times New Roman"/>
          <w:sz w:val="24"/>
          <w:szCs w:val="24"/>
        </w:rPr>
        <w:t xml:space="preserve">– лица, владеющие и пользующиеся земельными участками по договору аренды, договору субаренды.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Благоустройство – </w:t>
      </w:r>
      <w:r>
        <w:rPr>
          <w:rFonts w:ascii="Times New Roman" w:hAnsi="Times New Roman"/>
          <w:sz w:val="24"/>
          <w:szCs w:val="24"/>
        </w:rPr>
        <w:t>деятельность,</w:t>
      </w:r>
      <w:r>
        <w:rPr>
          <w:rFonts w:ascii="Times New Roman" w:hAnsi="Times New Roman"/>
          <w:b/>
          <w:sz w:val="24"/>
          <w:szCs w:val="24"/>
        </w:rPr>
        <w:t xml:space="preserve"> </w:t>
      </w:r>
      <w:r>
        <w:rPr>
          <w:rFonts w:ascii="Times New Roman" w:hAnsi="Times New Roman"/>
          <w:sz w:val="24"/>
          <w:szCs w:val="24"/>
        </w:rPr>
        <w:t>направленная на повышение физической и эстетической комфортности сельской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Виды разрешенного использования недвижимости</w:t>
      </w:r>
      <w:r>
        <w:rPr>
          <w:rFonts w:ascii="Times New Roman" w:hAnsi="Times New Roman"/>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Водоохранная зона</w:t>
      </w:r>
      <w:r>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bCs/>
          <w:sz w:val="24"/>
          <w:szCs w:val="24"/>
        </w:rPr>
        <w:t xml:space="preserve">Временные постройки – </w:t>
      </w:r>
      <w:r>
        <w:rPr>
          <w:rFonts w:ascii="Times New Roman" w:hAnsi="Times New Roman"/>
          <w:bCs/>
          <w:sz w:val="24"/>
          <w:szCs w:val="24"/>
        </w:rPr>
        <w:t>здания, строения и сооружения из быстровозводимых сборно-разборных конструкций, возводимые на  территориях общего пользования для обслуживания населения.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Высота здания, строения и сооружения </w:t>
      </w:r>
      <w:r>
        <w:rPr>
          <w:rFonts w:ascii="Times New Roman" w:hAnsi="Times New Roman"/>
          <w:sz w:val="24"/>
          <w:szCs w:val="24"/>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bCs/>
          <w:sz w:val="24"/>
          <w:szCs w:val="24"/>
        </w:rPr>
        <w:t xml:space="preserve">Градостроительная деятельность – </w:t>
      </w:r>
      <w:r>
        <w:rPr>
          <w:rFonts w:ascii="Times New Roman" w:hAnsi="Times New Roman"/>
          <w:bCs/>
          <w:sz w:val="24"/>
          <w:szCs w:val="24"/>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Градостроительная документация </w:t>
      </w:r>
      <w:r>
        <w:rPr>
          <w:rFonts w:ascii="Times New Roman" w:hAnsi="Times New Roman"/>
          <w:sz w:val="24"/>
          <w:szCs w:val="24"/>
        </w:rPr>
        <w:t xml:space="preserve">– документация о градостроительном планировании развития территории (генеральный план поселения, генеральный план населенного пункта, другая документация), а также о застройке территории  (проекты планировки, проекты межевания).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территории  в целях определения территориальных зон и установления градостроительных регламентов.</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Градостроительная подготовка земельного участка</w:t>
      </w:r>
      <w:r>
        <w:rPr>
          <w:rFonts w:ascii="Times New Roman" w:hAnsi="Times New Roman"/>
          <w:sz w:val="24"/>
          <w:szCs w:val="24"/>
        </w:rPr>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Градостроительный план земельного участка – </w:t>
      </w:r>
      <w:r>
        <w:rPr>
          <w:rFonts w:ascii="Times New Roman" w:hAnsi="Times New Roman"/>
          <w:bCs/>
          <w:sz w:val="24"/>
          <w:szCs w:val="24"/>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Жилой дом блокированной застройки </w:t>
      </w:r>
      <w:r>
        <w:rPr>
          <w:rFonts w:ascii="Times New Roman" w:hAnsi="Times New Roman"/>
          <w:sz w:val="24"/>
          <w:szCs w:val="24"/>
        </w:rPr>
        <w:t xml:space="preserve">– жилой дом с количеством этажей не более чем три, состоящий из двух и более блоков (частей жилого дома),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свой приквартирный участок.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Землевладельцы </w:t>
      </w:r>
      <w:r>
        <w:rPr>
          <w:rFonts w:ascii="Times New Roman" w:hAnsi="Times New Roman"/>
          <w:sz w:val="24"/>
          <w:szCs w:val="24"/>
        </w:rPr>
        <w:t xml:space="preserve">– физические лица, владеющие и пользующиеся земельными участками на праве пожизненного наследуемого владения.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Землепользователи </w:t>
      </w:r>
      <w:r>
        <w:rPr>
          <w:rFonts w:ascii="Times New Roman" w:hAnsi="Times New Roman"/>
          <w:sz w:val="24"/>
          <w:szCs w:val="24"/>
        </w:rPr>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Зоны с особыми условиями использования территорий</w:t>
      </w:r>
      <w:r>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Пермского края.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Изменение недвижимости </w:t>
      </w:r>
      <w:r>
        <w:rPr>
          <w:rFonts w:ascii="Times New Roman" w:hAnsi="Times New Roman"/>
          <w:sz w:val="24"/>
          <w:szCs w:val="24"/>
        </w:rPr>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Индивидуальные застройщики (физические лица) </w:t>
      </w:r>
      <w:r>
        <w:rPr>
          <w:rFonts w:ascii="Times New Roman" w:hAnsi="Times New Roman"/>
          <w:sz w:val="24"/>
          <w:szCs w:val="24"/>
        </w:rPr>
        <w:t>–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 других лиц или строительных организаций.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Инженерные изыскания</w:t>
      </w:r>
      <w:r>
        <w:rPr>
          <w:rFonts w:ascii="Times New Roman"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Капитальный ремонт – </w:t>
      </w:r>
      <w:r>
        <w:rPr>
          <w:rFonts w:ascii="Times New Roman" w:hAnsi="Times New Roman"/>
          <w:sz w:val="24"/>
          <w:szCs w:val="24"/>
        </w:rPr>
        <w:t>ремонт объекта капитального строительства с целью восстановления его ресурса с заменой конструктивных элементов и систем инженерно-технического обеспечения, не связанный с изменением его основных технико-экономических показателей.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Коэффициент строительного использования земельного участка </w:t>
      </w:r>
      <w:r>
        <w:rPr>
          <w:rFonts w:ascii="Times New Roman" w:hAnsi="Times New Roman"/>
          <w:sz w:val="24"/>
          <w:szCs w:val="24"/>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Красные линии </w:t>
      </w:r>
      <w:r>
        <w:rPr>
          <w:rFonts w:ascii="Times New Roman" w:hAnsi="Times New Roman"/>
          <w:sz w:val="24"/>
          <w:szCs w:val="24"/>
        </w:rPr>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Линейные объекты – </w:t>
      </w:r>
      <w:r>
        <w:rPr>
          <w:rFonts w:ascii="Times New Roman" w:hAnsi="Times New Roman"/>
          <w:bCs/>
          <w:sz w:val="24"/>
          <w:szCs w:val="24"/>
        </w:rPr>
        <w:t>сети инженерно-технического обеспечения, линии электропередачи, линии связи</w:t>
      </w:r>
      <w:r>
        <w:rPr>
          <w:rFonts w:ascii="Times New Roman" w:hAnsi="Times New Roman"/>
          <w:b/>
          <w:bCs/>
          <w:sz w:val="24"/>
          <w:szCs w:val="24"/>
        </w:rPr>
        <w:t xml:space="preserve"> </w:t>
      </w:r>
      <w:r>
        <w:rPr>
          <w:rFonts w:ascii="Times New Roman" w:hAnsi="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702868" w:rsidRDefault="00F32B98">
      <w:pPr>
        <w:tabs>
          <w:tab w:val="left" w:pos="9922"/>
        </w:tabs>
        <w:spacing w:after="0" w:line="240" w:lineRule="auto"/>
        <w:ind w:right="-1" w:firstLine="709"/>
        <w:jc w:val="both"/>
        <w:rPr>
          <w:rFonts w:ascii="Times New Roman" w:hAnsi="Times New Roman"/>
          <w:bCs/>
          <w:sz w:val="24"/>
          <w:szCs w:val="24"/>
        </w:rPr>
      </w:pPr>
      <w:r>
        <w:rPr>
          <w:rFonts w:ascii="Times New Roman" w:hAnsi="Times New Roman"/>
          <w:b/>
          <w:sz w:val="24"/>
          <w:szCs w:val="24"/>
        </w:rPr>
        <w:t xml:space="preserve">Линии градостроительного регулирования – </w:t>
      </w:r>
      <w:r>
        <w:rPr>
          <w:rFonts w:ascii="Times New Roman" w:hAnsi="Times New Roman"/>
          <w:sz w:val="24"/>
          <w:szCs w:val="24"/>
        </w:rPr>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Линии регулирования застройки </w:t>
      </w:r>
      <w:r>
        <w:rPr>
          <w:rFonts w:ascii="Times New Roman" w:hAnsi="Times New Roman"/>
          <w:sz w:val="24"/>
          <w:szCs w:val="24"/>
        </w:rPr>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702868" w:rsidRDefault="00F32B98">
      <w:pPr>
        <w:pStyle w:val="ConsPlusNormal"/>
        <w:widowControl/>
        <w:tabs>
          <w:tab w:val="left" w:pos="9923"/>
        </w:tabs>
        <w:ind w:right="-1" w:firstLine="709"/>
        <w:jc w:val="both"/>
        <w:rPr>
          <w:rFonts w:ascii="Times New Roman" w:hAnsi="Times New Roman" w:cs="Times New Roman"/>
          <w:sz w:val="24"/>
          <w:szCs w:val="24"/>
        </w:rPr>
      </w:pPr>
      <w:r>
        <w:rPr>
          <w:rFonts w:ascii="Times New Roman" w:hAnsi="Times New Roman" w:cs="Times New Roman"/>
          <w:b/>
          <w:sz w:val="24"/>
          <w:szCs w:val="24"/>
        </w:rPr>
        <w:t>Личное подсобное хозяйство</w:t>
      </w:r>
      <w:r>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Минимальные площадь и размеры земельных участков </w:t>
      </w:r>
      <w:r>
        <w:rPr>
          <w:rFonts w:ascii="Times New Roman" w:hAnsi="Times New Roman"/>
          <w:sz w:val="24"/>
          <w:szCs w:val="24"/>
        </w:rPr>
        <w:t xml:space="preserve">– показатели наименьшей площади и линейных размеров земельных участков, установленные: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законами Пермского края;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настоящими Правилами для соответствующих территориальных зон, выделенных на карте градостроительного зонирования территории поселения;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строительными нормами и правилами для определенных видов использования недвижимости (видов строительных объектов).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Не допускается: </w:t>
      </w:r>
    </w:p>
    <w:p w:rsidR="00702868" w:rsidRDefault="00F32B98">
      <w:pPr>
        <w:numPr>
          <w:ilvl w:val="0"/>
          <w:numId w:val="11"/>
        </w:numPr>
        <w:tabs>
          <w:tab w:val="clear" w:pos="2118"/>
        </w:tabs>
        <w:spacing w:after="0" w:line="240" w:lineRule="auto"/>
        <w:ind w:left="0" w:right="-1" w:firstLine="709"/>
        <w:jc w:val="both"/>
        <w:rPr>
          <w:rFonts w:ascii="Times New Roman" w:hAnsi="Times New Roman"/>
          <w:sz w:val="24"/>
          <w:szCs w:val="24"/>
        </w:rPr>
      </w:pPr>
      <w:r>
        <w:rPr>
          <w:rFonts w:ascii="Times New Roman" w:hAnsi="Times New Roman"/>
          <w:sz w:val="24"/>
          <w:szCs w:val="24"/>
        </w:rPr>
        <w:t>формирование земельных участков, площадь и размеры которых меньше минимальных показателей, установленных настоящими Правилами;</w:t>
      </w:r>
    </w:p>
    <w:p w:rsidR="00702868" w:rsidRDefault="00F32B98">
      <w:pPr>
        <w:numPr>
          <w:ilvl w:val="0"/>
          <w:numId w:val="11"/>
        </w:numPr>
        <w:tabs>
          <w:tab w:val="clear" w:pos="2118"/>
          <w:tab w:val="num" w:pos="142"/>
        </w:tabs>
        <w:spacing w:after="0" w:line="240" w:lineRule="auto"/>
        <w:ind w:left="0" w:right="-1" w:firstLine="709"/>
        <w:jc w:val="both"/>
        <w:rPr>
          <w:rFonts w:ascii="Times New Roman" w:hAnsi="Times New Roman"/>
          <w:sz w:val="24"/>
          <w:szCs w:val="24"/>
        </w:rPr>
      </w:pPr>
      <w:r>
        <w:rPr>
          <w:rFonts w:ascii="Times New Roman" w:hAnsi="Times New Roman"/>
          <w:sz w:val="24"/>
          <w:szCs w:val="24"/>
        </w:rPr>
        <w:t>строительство на земельном участке, имеющем размеры меньше минимальных для соответствующего вида объекта.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Многоквартирный дом </w:t>
      </w:r>
      <w:r>
        <w:rPr>
          <w:rFonts w:ascii="Times New Roman" w:hAnsi="Times New Roman"/>
          <w:sz w:val="24"/>
          <w:szCs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Недвижимость </w:t>
      </w:r>
      <w:r>
        <w:rPr>
          <w:rFonts w:ascii="Times New Roman" w:hAnsi="Times New Roman"/>
          <w:sz w:val="24"/>
          <w:szCs w:val="24"/>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Обладатели сервитута – </w:t>
      </w:r>
      <w:r>
        <w:rPr>
          <w:rFonts w:ascii="Times New Roman" w:hAnsi="Times New Roman"/>
          <w:sz w:val="24"/>
          <w:szCs w:val="24"/>
        </w:rPr>
        <w:t>лица, имеющие право ограниченного пользования чужими земельными участками (сервитут).</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Объект капитального строительства</w:t>
      </w:r>
      <w:r>
        <w:rPr>
          <w:rFonts w:ascii="Times New Roman" w:hAnsi="Times New Roman"/>
          <w:sz w:val="24"/>
          <w:szCs w:val="24"/>
        </w:rPr>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Одноквартирный жилой дом</w:t>
      </w:r>
      <w:r>
        <w:rPr>
          <w:rFonts w:ascii="Times New Roman" w:hAnsi="Times New Roman"/>
          <w:sz w:val="24"/>
          <w:szCs w:val="24"/>
        </w:rPr>
        <w:t xml:space="preserve"> – жилой дом, предназначенный для проживания одной семьи и имеющий придомовой  участок.</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Прибрежная защитная полоса </w:t>
      </w:r>
      <w:r>
        <w:rPr>
          <w:rFonts w:ascii="Times New Roman" w:hAnsi="Times New Roman"/>
          <w:sz w:val="24"/>
          <w:szCs w:val="24"/>
        </w:rPr>
        <w:t xml:space="preserve">– часть водоохранной зоны, для которой вводятся дополнительные ограничения землепользования, застройки и природопользования.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Придомовой (приквартирный) участок</w:t>
      </w:r>
      <w:r>
        <w:rPr>
          <w:rFonts w:ascii="Times New Roman" w:hAnsi="Times New Roman"/>
          <w:sz w:val="24"/>
          <w:szCs w:val="24"/>
        </w:rPr>
        <w:t xml:space="preserve"> – земельный участок, примыкающий к дому (квартире) с непосредственным выходом на него.</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Подрядчик</w:t>
      </w:r>
      <w:r>
        <w:rPr>
          <w:rFonts w:ascii="Times New Roman" w:hAnsi="Times New Roman"/>
          <w:sz w:val="24"/>
          <w:szCs w:val="24"/>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Проектная документация </w:t>
      </w:r>
      <w:r>
        <w:rPr>
          <w:rFonts w:ascii="Times New Roman" w:hAnsi="Times New Roman"/>
          <w:sz w:val="24"/>
          <w:szCs w:val="24"/>
        </w:rPr>
        <w:t xml:space="preserve">–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Процент застройки участка</w:t>
      </w:r>
      <w:r>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Публичный сервитут </w:t>
      </w:r>
      <w:r>
        <w:rPr>
          <w:rFonts w:ascii="Times New Roman" w:hAnsi="Times New Roman"/>
          <w:sz w:val="24"/>
          <w:szCs w:val="24"/>
        </w:rPr>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Разрешенное использование земельных участков и объектов капитального строительства - </w:t>
      </w:r>
      <w:r>
        <w:rPr>
          <w:rFonts w:ascii="Times New Roman" w:hAnsi="Times New Roman"/>
          <w:sz w:val="24"/>
          <w:szCs w:val="24"/>
        </w:rPr>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Разрешение на строительство </w:t>
      </w:r>
      <w:r>
        <w:rPr>
          <w:rFonts w:ascii="Times New Roman" w:hAnsi="Times New Roman"/>
          <w:sz w:val="24"/>
          <w:szCs w:val="24"/>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sz w:val="24"/>
          <w:szCs w:val="24"/>
        </w:rPr>
        <w:t>Разрешение на ввод объекта в эксплуатацию</w:t>
      </w:r>
      <w:r>
        <w:rPr>
          <w:rFonts w:ascii="Times New Roman" w:hAnsi="Times New Roman"/>
          <w:bCs/>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Реконструкция</w:t>
      </w:r>
      <w:r>
        <w:rPr>
          <w:rFonts w:ascii="Times New Roman" w:hAnsi="Times New Roman"/>
          <w:sz w:val="24"/>
          <w:szCs w:val="24"/>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Самовольная постройка </w:t>
      </w:r>
      <w:r>
        <w:rPr>
          <w:rFonts w:ascii="Times New Roman" w:hAnsi="Times New Roman"/>
          <w:sz w:val="24"/>
          <w:szCs w:val="24"/>
        </w:rPr>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Сервитут </w:t>
      </w:r>
      <w:r>
        <w:rPr>
          <w:rFonts w:ascii="Times New Roman" w:hAnsi="Times New Roman"/>
          <w:sz w:val="24"/>
          <w:szCs w:val="24"/>
        </w:rPr>
        <w:t>– право ограниченного пользования чужим земельным участком и (или) объектом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Собственники земельных участков </w:t>
      </w:r>
      <w:r>
        <w:rPr>
          <w:rFonts w:ascii="Times New Roman" w:hAnsi="Times New Roman"/>
          <w:sz w:val="24"/>
          <w:szCs w:val="24"/>
        </w:rPr>
        <w:t xml:space="preserve">– физические и юридические лица, которым земельные участки предоставлены на праве собственности собственность.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Строительство</w:t>
      </w:r>
      <w:r>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bCs/>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Территориальное планирование</w:t>
      </w:r>
      <w:r>
        <w:rPr>
          <w:rFonts w:ascii="Times New Roman" w:hAnsi="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регламенты.</w:t>
      </w:r>
    </w:p>
    <w:p w:rsidR="00702868" w:rsidRDefault="00F32B98">
      <w:pPr>
        <w:spacing w:after="0" w:line="240" w:lineRule="auto"/>
        <w:ind w:right="283" w:firstLine="709"/>
        <w:jc w:val="both"/>
        <w:rPr>
          <w:rFonts w:ascii="Times New Roman" w:hAnsi="Times New Roman"/>
          <w:sz w:val="24"/>
          <w:szCs w:val="24"/>
        </w:rPr>
      </w:pPr>
      <w:r>
        <w:rPr>
          <w:rFonts w:ascii="Times New Roman" w:hAnsi="Times New Roman"/>
          <w:b/>
          <w:bCs/>
          <w:sz w:val="24"/>
          <w:szCs w:val="24"/>
        </w:rPr>
        <w:t xml:space="preserve">Территории общего пользования </w:t>
      </w:r>
      <w:r>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702868" w:rsidRDefault="00F32B98">
      <w:pPr>
        <w:spacing w:after="0" w:line="240" w:lineRule="auto"/>
        <w:ind w:right="-1" w:firstLine="709"/>
        <w:jc w:val="both"/>
        <w:rPr>
          <w:rFonts w:ascii="Times New Roman" w:hAnsi="Times New Roman"/>
          <w:bCs/>
          <w:sz w:val="24"/>
          <w:szCs w:val="24"/>
        </w:rPr>
      </w:pPr>
      <w:r>
        <w:rPr>
          <w:rFonts w:ascii="Times New Roman" w:hAnsi="Times New Roman"/>
          <w:b/>
          <w:sz w:val="24"/>
          <w:szCs w:val="24"/>
        </w:rPr>
        <w:t xml:space="preserve">Технические регламенты </w:t>
      </w:r>
      <w:r>
        <w:rPr>
          <w:rFonts w:ascii="Times New Roman" w:hAnsi="Times New Roman"/>
          <w:bCs/>
          <w:sz w:val="24"/>
          <w:szCs w:val="24"/>
        </w:rPr>
        <w:t xml:space="preserve">– </w:t>
      </w:r>
      <w:r>
        <w:rPr>
          <w:rFonts w:ascii="Times New Roman" w:hAnsi="Times New Roman"/>
          <w:sz w:val="24"/>
          <w:szCs w:val="24"/>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Pr>
          <w:rFonts w:ascii="Times New Roman" w:hAnsi="Times New Roman"/>
          <w:bCs/>
          <w:sz w:val="24"/>
          <w:szCs w:val="24"/>
        </w:rPr>
        <w:t>.</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Технические условия подключения объектов к сетям инженерно-технического обеспечения – </w:t>
      </w:r>
      <w:r>
        <w:rPr>
          <w:rFonts w:ascii="Times New Roman" w:hAnsi="Times New Roman"/>
          <w:bCs/>
          <w:sz w:val="24"/>
          <w:szCs w:val="24"/>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 xml:space="preserve">Усадебный жилой дом – </w:t>
      </w:r>
      <w:r>
        <w:rPr>
          <w:rFonts w:ascii="Times New Roman" w:hAnsi="Times New Roman"/>
          <w:sz w:val="24"/>
          <w:szCs w:val="24"/>
        </w:rPr>
        <w:t>одноквартирный дом с придомовым участком, постройками для подсобного хозяйства.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Функциональные зоны</w:t>
      </w:r>
      <w:r>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использование.</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bCs/>
          <w:sz w:val="24"/>
          <w:szCs w:val="24"/>
        </w:rPr>
        <w:t xml:space="preserve">Частный сервитут </w:t>
      </w:r>
      <w:r>
        <w:rPr>
          <w:rFonts w:ascii="Times New Roman" w:hAnsi="Times New Roman"/>
          <w:sz w:val="24"/>
          <w:szCs w:val="24"/>
        </w:rPr>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702868" w:rsidRDefault="00F32B98">
      <w:pPr>
        <w:spacing w:after="0" w:line="240" w:lineRule="auto"/>
        <w:ind w:firstLine="709"/>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02868" w:rsidRDefault="00702868">
      <w:pPr>
        <w:spacing w:after="0" w:line="240" w:lineRule="auto"/>
        <w:ind w:right="284"/>
        <w:jc w:val="both"/>
        <w:rPr>
          <w:rFonts w:ascii="Times New Roman" w:hAnsi="Times New Roman"/>
          <w:b/>
          <w:sz w:val="24"/>
          <w:szCs w:val="24"/>
        </w:rPr>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2. Основание введения, цель и назначение Правил.</w:t>
      </w:r>
    </w:p>
    <w:p w:rsidR="00702868" w:rsidRDefault="00F32B98">
      <w:pPr>
        <w:pStyle w:val="a7"/>
        <w:tabs>
          <w:tab w:val="left" w:pos="9781"/>
        </w:tabs>
        <w:ind w:left="0" w:right="-1" w:firstLine="851"/>
        <w:rPr>
          <w:sz w:val="24"/>
        </w:rPr>
      </w:pPr>
      <w:r>
        <w:rPr>
          <w:sz w:val="24"/>
        </w:rPr>
        <w:t xml:space="preserve">1. Настоящие Правила в соответствии с земельным и градостроительным законодательством вводят в Майском сельском поселении систему регулирования землепользования и застройки, которая основана на градостроительном зонировании. </w:t>
      </w:r>
    </w:p>
    <w:p w:rsidR="00702868" w:rsidRDefault="00F32B98">
      <w:pPr>
        <w:pStyle w:val="a7"/>
        <w:tabs>
          <w:tab w:val="left" w:pos="9781"/>
        </w:tabs>
        <w:ind w:left="0" w:right="-1" w:firstLine="851"/>
        <w:rPr>
          <w:sz w:val="24"/>
        </w:rPr>
      </w:pPr>
      <w:r>
        <w:rPr>
          <w:sz w:val="24"/>
        </w:rPr>
        <w:t>2. Правила землепользования и застройки устанавливают порядок регулирования землепользования и застройки на основе правового зонирования с учетом перспективного освоения.</w:t>
      </w:r>
    </w:p>
    <w:p w:rsidR="00702868" w:rsidRDefault="00F32B98">
      <w:pPr>
        <w:pStyle w:val="a7"/>
        <w:ind w:left="0" w:right="284"/>
        <w:rPr>
          <w:sz w:val="24"/>
        </w:rPr>
      </w:pPr>
      <w:r>
        <w:rPr>
          <w:sz w:val="24"/>
        </w:rPr>
        <w:t>3. Целями Правил землепользования и застройки являются: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устойчивого развития территории Майского сельского поселения, сохранения окружающей среды и объектов культурного наследия;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02868" w:rsidRDefault="00F32B98">
      <w:pPr>
        <w:numPr>
          <w:ilvl w:val="0"/>
          <w:numId w:val="3"/>
        </w:numPr>
        <w:tabs>
          <w:tab w:val="clear" w:pos="1429"/>
          <w:tab w:val="num" w:pos="0"/>
        </w:tabs>
        <w:spacing w:after="0" w:line="240" w:lineRule="auto"/>
        <w:ind w:left="0" w:right="-1" w:firstLine="709"/>
        <w:jc w:val="both"/>
        <w:rPr>
          <w:rFonts w:ascii="Times New Roman" w:hAnsi="Times New Roman"/>
          <w:sz w:val="24"/>
          <w:szCs w:val="24"/>
        </w:rPr>
      </w:pPr>
      <w:r>
        <w:rPr>
          <w:rFonts w:ascii="Times New Roman" w:hAnsi="Times New Roman"/>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702868" w:rsidRDefault="00F32B98">
      <w:pPr>
        <w:pStyle w:val="ConsNormal"/>
        <w:widowControl/>
        <w:numPr>
          <w:ilvl w:val="0"/>
          <w:numId w:val="3"/>
        </w:numPr>
        <w:tabs>
          <w:tab w:val="clear" w:pos="1429"/>
          <w:tab w:val="num"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702868" w:rsidRDefault="00F32B98">
      <w:pPr>
        <w:numPr>
          <w:ilvl w:val="0"/>
          <w:numId w:val="3"/>
        </w:numPr>
        <w:tabs>
          <w:tab w:val="clear" w:pos="1429"/>
          <w:tab w:val="num" w:pos="0"/>
        </w:tabs>
        <w:spacing w:after="0" w:line="240" w:lineRule="auto"/>
        <w:ind w:left="0" w:right="-1" w:firstLine="709"/>
        <w:jc w:val="both"/>
        <w:rPr>
          <w:rFonts w:ascii="Times New Roman" w:hAnsi="Times New Roman"/>
          <w:sz w:val="24"/>
          <w:szCs w:val="24"/>
        </w:rPr>
      </w:pPr>
      <w:r>
        <w:rPr>
          <w:rFonts w:ascii="Times New Roman" w:hAnsi="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4. Настоящие Правила применяются наряду с:</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702868" w:rsidRDefault="00F32B98">
      <w:pPr>
        <w:pStyle w:val="Con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02868" w:rsidRDefault="00702868">
      <w:pPr>
        <w:pStyle w:val="ConsNormal"/>
        <w:widowControl/>
        <w:ind w:right="-1" w:firstLine="709"/>
        <w:jc w:val="both"/>
        <w:rPr>
          <w:rFonts w:ascii="Times New Roman" w:hAnsi="Times New Roman" w:cs="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702868" w:rsidRDefault="00F32B98">
      <w:pPr>
        <w:pStyle w:val="aa"/>
        <w:spacing w:before="0" w:beforeAutospacing="0" w:after="0" w:afterAutospacing="0"/>
        <w:ind w:right="-1" w:firstLine="709"/>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Майского сельского поселения.</w:t>
      </w:r>
    </w:p>
    <w:p w:rsidR="00702868" w:rsidRDefault="00F32B98">
      <w:pPr>
        <w:pStyle w:val="aa"/>
        <w:spacing w:before="0" w:beforeAutospacing="0" w:after="0" w:afterAutospacing="0"/>
        <w:ind w:right="-1" w:firstLine="709"/>
        <w:jc w:val="both"/>
      </w:pPr>
      <w:r>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702868">
      <w:pPr>
        <w:pStyle w:val="aa"/>
        <w:spacing w:before="0" w:beforeAutospacing="0" w:after="0" w:afterAutospacing="0"/>
        <w:ind w:right="-1" w:firstLine="709"/>
        <w:jc w:val="both"/>
      </w:pP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b/>
          <w:sz w:val="24"/>
          <w:szCs w:val="24"/>
        </w:rPr>
        <w:t>Статья 4. Градостроительные регламенты и их применение</w:t>
      </w:r>
      <w:r>
        <w:rPr>
          <w:rFonts w:ascii="Times New Roman" w:hAnsi="Times New Roman"/>
          <w:sz w:val="24"/>
          <w:szCs w:val="24"/>
        </w:rPr>
        <w:t>.</w:t>
      </w:r>
    </w:p>
    <w:p w:rsidR="00702868" w:rsidRDefault="00F32B98">
      <w:pPr>
        <w:pStyle w:val="aa"/>
        <w:spacing w:before="0" w:beforeAutospacing="0" w:after="0" w:afterAutospacing="0"/>
        <w:ind w:right="-1" w:firstLine="709"/>
        <w:jc w:val="both"/>
      </w:pPr>
      <w:r>
        <w:t xml:space="preserve">1. Решения по землепользованию и застройке принимаются в соответствии с Генеральным планом Майского сельского поселения, другой утвержденной градостроительной документацией о градостроительном планировании и застройке Майского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702868" w:rsidRDefault="00F32B98">
      <w:pPr>
        <w:pStyle w:val="aa"/>
        <w:spacing w:before="0" w:beforeAutospacing="0" w:after="0" w:afterAutospacing="0"/>
        <w:ind w:right="-1" w:firstLine="709"/>
        <w:jc w:val="both"/>
      </w:pPr>
      <w:r>
        <w:t>Исключения составляют:</w:t>
      </w:r>
    </w:p>
    <w:p w:rsidR="00702868" w:rsidRDefault="00F32B98">
      <w:pPr>
        <w:pStyle w:val="aa"/>
        <w:spacing w:before="0" w:beforeAutospacing="0" w:after="0" w:afterAutospacing="0"/>
        <w:ind w:right="-1" w:firstLine="709"/>
        <w:jc w:val="both"/>
      </w:pPr>
      <w:r>
        <w:t>1) земельные участки, на которые в соответствии со статей 36 Градостроительного кодекса Российской Федерации действие градостроительных регламентов не распространяется:</w:t>
      </w:r>
    </w:p>
    <w:p w:rsidR="00702868" w:rsidRDefault="00F32B98">
      <w:pPr>
        <w:pStyle w:val="aa"/>
        <w:spacing w:before="0" w:beforeAutospacing="0" w:after="0" w:afterAutospacing="0"/>
        <w:ind w:right="-1" w:firstLine="709"/>
        <w:jc w:val="both"/>
      </w:pPr>
      <w:r>
        <w:t>- состоящие в официальных списках памятники истории и культуры (включая территорию памятников) и вновь выявленные объекты, представляющие историко-культурную ценность, в отношении которых уполномоченными органами принимаются решения о режиме их содержания, характеристиках реставрации, воссоздания, ремонта и приспособления в индивидуальном порядке (вне системы зониро</w:t>
      </w:r>
      <w:r w:rsidR="00BC232F">
        <w:t>вания) согласно законодательству</w:t>
      </w:r>
      <w:r>
        <w:t xml:space="preserve"> об охране и использовании памятников истории и культуры;</w:t>
      </w:r>
    </w:p>
    <w:p w:rsidR="00702868" w:rsidRDefault="00F32B98">
      <w:pPr>
        <w:pStyle w:val="aa"/>
        <w:spacing w:before="0" w:beforeAutospacing="0" w:after="0" w:afterAutospacing="0"/>
        <w:ind w:right="-1" w:firstLine="709"/>
        <w:jc w:val="both"/>
      </w:pPr>
      <w:r>
        <w:t>- 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2868" w:rsidRDefault="00F32B98">
      <w:pPr>
        <w:pStyle w:val="aa"/>
        <w:spacing w:before="0" w:beforeAutospacing="0" w:after="0" w:afterAutospacing="0"/>
        <w:ind w:right="284" w:firstLine="709"/>
        <w:jc w:val="both"/>
      </w:pPr>
      <w:r>
        <w:t>- в границах территорий общего пользования;</w:t>
      </w:r>
    </w:p>
    <w:p w:rsidR="00702868" w:rsidRDefault="00F32B98">
      <w:pPr>
        <w:pStyle w:val="aa"/>
        <w:spacing w:before="0" w:beforeAutospacing="0" w:after="0" w:afterAutospacing="0"/>
        <w:ind w:right="284" w:firstLine="709"/>
        <w:jc w:val="both"/>
      </w:pPr>
      <w:r>
        <w:t>- занятые линейными объектами;</w:t>
      </w:r>
    </w:p>
    <w:p w:rsidR="00702868" w:rsidRDefault="00F32B98">
      <w:pPr>
        <w:pStyle w:val="aa"/>
        <w:spacing w:before="0" w:beforeAutospacing="0" w:after="0" w:afterAutospacing="0"/>
        <w:ind w:left="-567" w:right="284" w:firstLine="709"/>
        <w:jc w:val="both"/>
      </w:pPr>
      <w:r>
        <w:t>-  предоставленные для добычи полезных ископаемых.</w:t>
      </w:r>
    </w:p>
    <w:p w:rsidR="00702868" w:rsidRDefault="00F32B98">
      <w:pPr>
        <w:pStyle w:val="aa"/>
        <w:spacing w:before="0" w:beforeAutospacing="0" w:after="0" w:afterAutospacing="0"/>
        <w:ind w:right="-1" w:firstLine="709"/>
        <w:jc w:val="both"/>
      </w:pPr>
      <w:r>
        <w:t>2) земельные участки, изъятые из оборота, либо ограниченные в обороте в соответствии со статьей 27 Земельного кодекса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со статей 36 Градостроительного кодекса Российской Федерации градостроительные регламенты не устанавливаются для земель:</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лесного фонда;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покрытых поверхностными водами;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земель особо охраняемых природных территорий;</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сельскохозяйственных угодий в составе земель сельскохозяйственного назначения;</w:t>
      </w:r>
    </w:p>
    <w:p w:rsidR="00702868" w:rsidRDefault="00F32B98">
      <w:pPr>
        <w:pStyle w:val="ConsPlusNormal"/>
        <w:widowControl/>
        <w:ind w:right="284" w:firstLine="709"/>
        <w:jc w:val="both"/>
        <w:rPr>
          <w:rFonts w:ascii="Times New Roman" w:hAnsi="Times New Roman" w:cs="Times New Roman"/>
          <w:sz w:val="24"/>
          <w:szCs w:val="24"/>
        </w:rPr>
      </w:pPr>
      <w:r>
        <w:rPr>
          <w:rFonts w:ascii="Times New Roman" w:hAnsi="Times New Roman" w:cs="Times New Roman"/>
          <w:sz w:val="24"/>
          <w:szCs w:val="24"/>
        </w:rPr>
        <w:t>- расположенных в границах особых экономических зон.</w:t>
      </w:r>
    </w:p>
    <w:p w:rsidR="00702868" w:rsidRDefault="00F32B98">
      <w:pPr>
        <w:pStyle w:val="aa"/>
        <w:tabs>
          <w:tab w:val="left" w:pos="9922"/>
        </w:tabs>
        <w:spacing w:before="0" w:beforeAutospacing="0" w:after="0" w:afterAutospacing="0"/>
        <w:ind w:right="-1" w:firstLine="709"/>
        <w:jc w:val="both"/>
      </w:pPr>
      <w: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4. На карте градостроительного зонирования (статья 40)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41).</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Границы территориальных зон на карте градостроительного зонирования устанавливаются по:</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центральным линиям магистралей, улиц, проездов;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красным линиям;</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границам земельных участков;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границам или осям полос отвода для коммуникаций;</w:t>
      </w:r>
    </w:p>
    <w:p w:rsidR="00702868" w:rsidRDefault="00F32B98">
      <w:pPr>
        <w:pStyle w:val="aa"/>
        <w:spacing w:before="0" w:beforeAutospacing="0" w:after="0" w:afterAutospacing="0"/>
        <w:ind w:right="284" w:firstLine="709"/>
        <w:jc w:val="both"/>
      </w:pPr>
      <w:r>
        <w:t xml:space="preserve"> - административным границам Майского сельского поселения;</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естественным границам природных объектов;</w:t>
      </w:r>
    </w:p>
    <w:p w:rsidR="00702868" w:rsidRDefault="00F32B98">
      <w:pPr>
        <w:spacing w:after="0" w:line="240" w:lineRule="auto"/>
        <w:ind w:right="284" w:firstLine="709"/>
        <w:jc w:val="both"/>
        <w:rPr>
          <w:rFonts w:ascii="Times New Roman" w:hAnsi="Times New Roman"/>
          <w:sz w:val="24"/>
          <w:szCs w:val="24"/>
        </w:rPr>
      </w:pPr>
      <w:r>
        <w:rPr>
          <w:rFonts w:ascii="Times New Roman" w:hAnsi="Times New Roman"/>
          <w:sz w:val="24"/>
          <w:szCs w:val="24"/>
        </w:rPr>
        <w:t xml:space="preserve"> - иным границам.</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5. На карте зон с особыми условиями использования территорий – зон действия ограничений по экологическим и санитарно-эпидемиологическим условиям (статьи 42,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43 настоящих Правил.</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41, применяются с учетом ограничений, описание которых содержится в статьях 42 и 43 настоящих Правил. </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7. Градостроительным регламентом устанавливается для каждой территориальной зоны:</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1) перечень видов разрешённого использования, связанных с их целевым назначением;</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2) предельные размеры земельных участков и предельные параметры разрешенного строительного изменения  объектов капитального строительства;</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Пермского края. </w:t>
      </w:r>
    </w:p>
    <w:p w:rsidR="00702868" w:rsidRDefault="00F32B98">
      <w:pPr>
        <w:pStyle w:val="aa"/>
        <w:tabs>
          <w:tab w:val="left" w:pos="9781"/>
        </w:tabs>
        <w:spacing w:before="0" w:beforeAutospacing="0" w:after="0" w:afterAutospacing="0"/>
        <w:ind w:right="-1" w:firstLine="709"/>
        <w:jc w:val="both"/>
      </w:pPr>
      <w:r>
        <w:t>8. Градостроительный регламент в части видов разрешенного использования недвижимости включает:</w:t>
      </w:r>
    </w:p>
    <w:p w:rsidR="00702868" w:rsidRDefault="00F32B98">
      <w:pPr>
        <w:pStyle w:val="aa"/>
        <w:tabs>
          <w:tab w:val="left" w:pos="9922"/>
        </w:tabs>
        <w:spacing w:before="0" w:beforeAutospacing="0" w:after="0" w:afterAutospacing="0"/>
        <w:ind w:right="-1" w:firstLine="709"/>
        <w:jc w:val="both"/>
      </w:pPr>
      <w:r>
        <w:t xml:space="preserve">1) </w:t>
      </w:r>
      <w:r>
        <w:rPr>
          <w:u w:val="single"/>
        </w:rPr>
        <w:t>перечень основных видов разрешенного использования</w:t>
      </w:r>
      <w:r>
        <w:t xml:space="preserve"> объектов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02868" w:rsidRDefault="00F32B98">
      <w:pPr>
        <w:pStyle w:val="aa"/>
        <w:tabs>
          <w:tab w:val="left" w:pos="9922"/>
        </w:tabs>
        <w:spacing w:before="0" w:beforeAutospacing="0" w:after="0" w:afterAutospacing="0"/>
        <w:ind w:right="-1" w:firstLine="709"/>
        <w:jc w:val="both"/>
      </w:pPr>
      <w:r>
        <w:t xml:space="preserve">2) </w:t>
      </w:r>
      <w:r>
        <w:rPr>
          <w:u w:val="single"/>
        </w:rPr>
        <w:t>перечень условно разрешенных видов использования</w:t>
      </w:r>
      <w:r>
        <w:t xml:space="preserve"> объектов недвижимости, которые могут быть разрешены при выполнении определенных условий, для которых необходимо получение специальных согласований с проведением публичных слушаний.</w:t>
      </w:r>
    </w:p>
    <w:p w:rsidR="00702868" w:rsidRDefault="00F32B98">
      <w:pPr>
        <w:pStyle w:val="aa"/>
        <w:tabs>
          <w:tab w:val="left" w:pos="9922"/>
        </w:tabs>
        <w:spacing w:before="0" w:beforeAutospacing="0" w:after="0" w:afterAutospacing="0"/>
        <w:ind w:right="-1" w:firstLine="709"/>
        <w:jc w:val="both"/>
      </w:pPr>
      <w:r>
        <w:t xml:space="preserve">3) </w:t>
      </w:r>
      <w:r>
        <w:rPr>
          <w:u w:val="single"/>
        </w:rPr>
        <w:t>перечень вспомогательных видов разрешенного использования</w:t>
      </w:r>
      <w:r>
        <w:t xml:space="preserve"> объектов недвижимости, которые по отношению к основным и условно разрешенным видам  использования являются дополнительными и осуществляемые совместно с ними (при отсутствии на земельном участке основного вида разрешенного использования или условно разрешенного вида использования объектов недвижимости вспомогательный вид использования не считается разрешенным);</w:t>
      </w:r>
    </w:p>
    <w:p w:rsidR="00702868" w:rsidRDefault="00F32B98">
      <w:pPr>
        <w:pStyle w:val="aa"/>
        <w:tabs>
          <w:tab w:val="left" w:pos="9922"/>
        </w:tabs>
        <w:spacing w:before="0" w:beforeAutospacing="0" w:after="0" w:afterAutospacing="0"/>
        <w:ind w:right="-1" w:firstLine="709"/>
        <w:jc w:val="both"/>
      </w:pPr>
      <w:r>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702868" w:rsidRDefault="00F32B98">
      <w:pPr>
        <w:pStyle w:val="aa"/>
        <w:tabs>
          <w:tab w:val="left" w:pos="9922"/>
        </w:tabs>
        <w:spacing w:before="0" w:beforeAutospacing="0" w:after="0" w:afterAutospacing="0"/>
        <w:ind w:right="-1" w:firstLine="709"/>
        <w:jc w:val="both"/>
      </w:pPr>
      <w:r>
        <w:t>1) размеры (минимальные и/или максимальные) земельных участков, включая предельные линейные размеры участков по фронту улиц, в том числе их площадь;</w:t>
      </w:r>
    </w:p>
    <w:p w:rsidR="00702868" w:rsidRDefault="00F32B98">
      <w:pPr>
        <w:pStyle w:val="aa"/>
        <w:tabs>
          <w:tab w:val="left" w:pos="9922"/>
        </w:tabs>
        <w:spacing w:before="0" w:beforeAutospacing="0" w:after="0" w:afterAutospacing="0"/>
        <w:ind w:right="-1" w:firstLine="709"/>
        <w:jc w:val="both"/>
      </w:pPr>
      <w:r>
        <w:t>2) параметры размещения зданий и сооружений на участке, включая минимальные отступы зданий и сооружений от красных линий, а также от границ земельных участков, фиксирующие «пятно» застройки, за пределами которого возводить строения запрещено;</w:t>
      </w:r>
    </w:p>
    <w:p w:rsidR="00702868" w:rsidRDefault="00F32B98">
      <w:pPr>
        <w:pStyle w:val="aa"/>
        <w:tabs>
          <w:tab w:val="left" w:pos="9922"/>
        </w:tabs>
        <w:spacing w:before="0" w:beforeAutospacing="0" w:after="0" w:afterAutospacing="0"/>
        <w:ind w:right="-1" w:firstLine="709"/>
        <w:jc w:val="both"/>
      </w:pPr>
      <w:r>
        <w:t>3) максимальный процент застройки участка, определяемый как отношение суммарной площади земельного участка, которая  может быть застроена, ко всей площади участка;</w:t>
      </w:r>
    </w:p>
    <w:p w:rsidR="00702868" w:rsidRDefault="00F32B98">
      <w:pPr>
        <w:pStyle w:val="aa"/>
        <w:spacing w:before="0" w:beforeAutospacing="0" w:after="0" w:afterAutospacing="0"/>
        <w:ind w:right="-1" w:firstLine="709"/>
        <w:jc w:val="both"/>
      </w:pPr>
      <w:r>
        <w:t>4) предельные показатели (минимальные или максимальные) высоты зданий или этажности;</w:t>
      </w:r>
    </w:p>
    <w:p w:rsidR="00702868" w:rsidRDefault="00F32B98">
      <w:pPr>
        <w:pStyle w:val="aa"/>
        <w:spacing w:before="0" w:beforeAutospacing="0" w:after="0" w:afterAutospacing="0"/>
        <w:ind w:right="-1" w:firstLine="709"/>
        <w:jc w:val="both"/>
      </w:pPr>
      <w:r>
        <w:t>5) требования по благоустройству территории;</w:t>
      </w:r>
    </w:p>
    <w:p w:rsidR="00702868" w:rsidRDefault="00F32B98">
      <w:pPr>
        <w:pStyle w:val="aa"/>
        <w:spacing w:before="0" w:beforeAutospacing="0" w:after="0" w:afterAutospacing="0"/>
        <w:ind w:right="-1" w:firstLine="709"/>
        <w:jc w:val="both"/>
      </w:pPr>
      <w:r>
        <w:t xml:space="preserve">6) ограничения использования земельных участков и объектов недвижимости по требованиям охраны памятников истории и культуры, экологическим и санитарно-эпидемиологическим требованиям; </w:t>
      </w:r>
    </w:p>
    <w:p w:rsidR="00702868" w:rsidRDefault="00F32B98">
      <w:pPr>
        <w:pStyle w:val="aa"/>
        <w:spacing w:before="0" w:beforeAutospacing="0" w:after="0" w:afterAutospacing="0"/>
        <w:ind w:right="-1" w:firstLine="709"/>
        <w:jc w:val="both"/>
      </w:pPr>
      <w:r>
        <w:t>7) иные параметры.</w:t>
      </w:r>
    </w:p>
    <w:p w:rsidR="00702868" w:rsidRDefault="00F32B98">
      <w:pPr>
        <w:pStyle w:val="aa"/>
        <w:spacing w:before="0" w:beforeAutospacing="0" w:after="0" w:afterAutospacing="0"/>
        <w:ind w:right="-1" w:firstLine="709"/>
        <w:jc w:val="both"/>
      </w:pPr>
      <w:r>
        <w:t>10.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702868" w:rsidRDefault="00F32B98">
      <w:pPr>
        <w:pStyle w:val="aa"/>
        <w:spacing w:before="0" w:beforeAutospacing="0" w:after="0" w:afterAutospacing="0"/>
        <w:ind w:right="-1" w:firstLine="709"/>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Майского сельского поселения.</w:t>
      </w:r>
    </w:p>
    <w:p w:rsidR="00702868" w:rsidRDefault="00F32B98">
      <w:pPr>
        <w:pStyle w:val="aa"/>
        <w:spacing w:before="0" w:beforeAutospacing="0" w:after="0" w:afterAutospacing="0"/>
        <w:ind w:right="-1" w:firstLine="709"/>
        <w:jc w:val="both"/>
      </w:pPr>
      <w:r>
        <w:t>В пределах зон, выделенных по видам разрешенного использования недвижимости, могут устанавливаться подзоны с различными сочетаниями размеров земельных участков и параметров разрешенного строительного изменения объектов капитального строительства, но с одинаковым перечнем видов разрешенного использования недвижимости.</w:t>
      </w:r>
    </w:p>
    <w:p w:rsidR="00702868" w:rsidRDefault="00F32B98">
      <w:pPr>
        <w:pStyle w:val="aa"/>
        <w:spacing w:before="0" w:beforeAutospacing="0" w:after="0" w:afterAutospacing="0"/>
        <w:ind w:right="-1" w:firstLine="709"/>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11.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702868" w:rsidRDefault="00F32B98">
      <w:pPr>
        <w:pStyle w:val="aa"/>
        <w:spacing w:before="0" w:beforeAutospacing="0" w:after="0" w:afterAutospacing="0"/>
        <w:ind w:right="-1" w:firstLine="709"/>
        <w:jc w:val="both"/>
      </w:pPr>
      <w:r>
        <w:t>12. Для каждого земельного участка, иного объекта недвижимости, расположенного в границах Майского сельского поселения, разрешенным считается такое использование, которое соответствует:</w:t>
      </w:r>
    </w:p>
    <w:p w:rsidR="00702868" w:rsidRDefault="00F32B98">
      <w:pPr>
        <w:pStyle w:val="aa"/>
        <w:spacing w:before="0" w:beforeAutospacing="0" w:after="0" w:afterAutospacing="0"/>
        <w:ind w:right="-1" w:firstLine="709"/>
        <w:jc w:val="both"/>
      </w:pPr>
      <w:r>
        <w:t>1) градостроительным регламентам настоящих Правил;</w:t>
      </w:r>
    </w:p>
    <w:p w:rsidR="00702868" w:rsidRDefault="00F32B98">
      <w:pPr>
        <w:pStyle w:val="aa"/>
        <w:spacing w:before="0" w:beforeAutospacing="0" w:after="0" w:afterAutospacing="0"/>
        <w:ind w:right="-1" w:firstLine="709"/>
        <w:jc w:val="both"/>
      </w:pPr>
      <w: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02868" w:rsidRDefault="00F32B98">
      <w:pPr>
        <w:pStyle w:val="aa"/>
        <w:spacing w:before="0" w:beforeAutospacing="0" w:after="0" w:afterAutospacing="0"/>
        <w:ind w:right="-1" w:firstLine="709"/>
        <w:jc w:val="both"/>
      </w:pPr>
      <w: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02868" w:rsidRDefault="00F32B98">
      <w:pPr>
        <w:pStyle w:val="aa"/>
        <w:spacing w:before="0" w:beforeAutospacing="0" w:after="0" w:afterAutospacing="0"/>
        <w:ind w:right="-1" w:firstLine="709"/>
        <w:jc w:val="both"/>
      </w:pPr>
      <w:r>
        <w:t>4) государственным техническим регламентам, нормам, правилам, стандартам;</w:t>
      </w:r>
    </w:p>
    <w:p w:rsidR="00702868" w:rsidRDefault="00F32B98">
      <w:pPr>
        <w:pStyle w:val="aa"/>
        <w:spacing w:before="0" w:beforeAutospacing="0" w:after="0" w:afterAutospacing="0"/>
        <w:ind w:right="-1" w:firstLine="709"/>
        <w:jc w:val="both"/>
      </w:pPr>
      <w:r>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702868" w:rsidRDefault="00F32B98">
      <w:pPr>
        <w:pStyle w:val="aa"/>
        <w:spacing w:before="0" w:beforeAutospacing="0" w:after="0" w:afterAutospacing="0"/>
        <w:ind w:right="-1" w:firstLine="709"/>
        <w:jc w:val="both"/>
      </w:pPr>
      <w:r>
        <w:t>13. Виды использования, отсутствующие в градостроительном регламенте, являются запрещенными.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14. Основные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 правообладателями земельных участков и объектов капитального строительства в этой зоне выбираются самостоятельно с учетом требований градостроительных регламентов по предельным параметрам и градостроительных регламентов зон с особыми условиями использования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порядке, предусмотренном статьей 8 настоящих Правил.</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9 настоящих Правил.</w:t>
      </w:r>
    </w:p>
    <w:p w:rsidR="00702868" w:rsidRDefault="00702868">
      <w:pPr>
        <w:spacing w:after="0" w:line="240" w:lineRule="auto"/>
        <w:ind w:right="284" w:firstLine="709"/>
        <w:jc w:val="both"/>
        <w:rPr>
          <w:rFonts w:ascii="Times New Roman" w:hAnsi="Times New Roman"/>
          <w:sz w:val="24"/>
          <w:szCs w:val="24"/>
        </w:rPr>
      </w:pPr>
    </w:p>
    <w:p w:rsidR="00702868" w:rsidRDefault="00F32B98">
      <w:pPr>
        <w:pStyle w:val="aa"/>
        <w:tabs>
          <w:tab w:val="left" w:pos="9781"/>
        </w:tabs>
        <w:spacing w:before="0" w:beforeAutospacing="0" w:after="0" w:afterAutospacing="0"/>
        <w:ind w:right="-1" w:firstLine="709"/>
        <w:jc w:val="both"/>
        <w:rPr>
          <w:b/>
        </w:rPr>
      </w:pPr>
      <w:r>
        <w:rPr>
          <w:b/>
        </w:rPr>
        <w:t>Статья 5. Использование земельных участков и объектов капитального строительства, не соответствующих Правилам.</w:t>
      </w:r>
    </w:p>
    <w:p w:rsidR="00702868" w:rsidRDefault="00F32B98">
      <w:pPr>
        <w:pStyle w:val="aa"/>
        <w:tabs>
          <w:tab w:val="left" w:pos="9781"/>
        </w:tabs>
        <w:spacing w:before="0" w:beforeAutospacing="0" w:after="0" w:afterAutospacing="0"/>
        <w:ind w:right="-1" w:firstLine="709"/>
        <w:jc w:val="both"/>
      </w:pPr>
      <w:r>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702868" w:rsidRDefault="00F32B98">
      <w:pPr>
        <w:pStyle w:val="aa"/>
        <w:tabs>
          <w:tab w:val="left" w:pos="9781"/>
        </w:tabs>
        <w:spacing w:before="0" w:beforeAutospacing="0" w:after="0" w:afterAutospacing="0"/>
        <w:ind w:right="-1" w:firstLine="709"/>
        <w:jc w:val="both"/>
      </w:pPr>
      <w:r>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702868" w:rsidRDefault="00F32B98">
      <w:pPr>
        <w:pStyle w:val="aa"/>
        <w:tabs>
          <w:tab w:val="left" w:pos="9781"/>
        </w:tabs>
        <w:spacing w:before="0" w:beforeAutospacing="0" w:after="0" w:afterAutospacing="0"/>
        <w:ind w:right="-1" w:firstLine="709"/>
        <w:jc w:val="both"/>
      </w:pPr>
      <w:r>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имеют параметры меньше или больше значений, установленных в градостроительных регламентах статьей 41 настоящих Правил применительно к соответствующим зонам.</w:t>
      </w:r>
    </w:p>
    <w:p w:rsidR="00702868" w:rsidRDefault="00F32B98">
      <w:pPr>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имеют вид/виды использования, которые поименованы как разрешенные для соответствующих территориальных зон (статья 41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43 настоящих Правил;</w:t>
      </w:r>
    </w:p>
    <w:p w:rsidR="00702868" w:rsidRDefault="00F32B98">
      <w:pPr>
        <w:pStyle w:val="aa"/>
        <w:spacing w:before="0" w:beforeAutospacing="0" w:after="0" w:afterAutospacing="0"/>
        <w:ind w:right="-1" w:firstLine="709"/>
        <w:jc w:val="both"/>
      </w:pPr>
      <w:r>
        <w:t xml:space="preserve">4. Постановлением главы муниципального района - главы администрации Краснокамского муниципального района (далее – глава района) может быть придан статус несоответствия: </w:t>
      </w:r>
    </w:p>
    <w:p w:rsidR="00702868" w:rsidRDefault="00F32B98">
      <w:pPr>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702868" w:rsidRDefault="00F32B98">
      <w:pPr>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702868" w:rsidRDefault="00F32B98">
      <w:pPr>
        <w:pStyle w:val="aa"/>
        <w:spacing w:before="0" w:beforeAutospacing="0" w:after="0" w:afterAutospacing="0"/>
        <w:ind w:right="-1" w:firstLine="709"/>
        <w:jc w:val="both"/>
      </w:pPr>
      <w:r>
        <w:t xml:space="preserve">5. Объекты недвижимости, поименованные в части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702868" w:rsidRDefault="00F32B98">
      <w:pPr>
        <w:pStyle w:val="aa"/>
        <w:spacing w:before="0" w:beforeAutospacing="0" w:after="0" w:afterAutospacing="0"/>
        <w:ind w:right="-1" w:firstLine="709"/>
        <w:jc w:val="both"/>
      </w:pPr>
      <w:r>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администрации Краснокамского района, принятом на основании решения Комиссии по землепользованию и застройке Краснокамского муниципального района,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702868" w:rsidRDefault="00F32B98">
      <w:pPr>
        <w:pStyle w:val="aa"/>
        <w:spacing w:before="0" w:beforeAutospacing="0" w:after="0" w:afterAutospacing="0"/>
        <w:ind w:right="-1" w:firstLine="709"/>
        <w:jc w:val="both"/>
      </w:pPr>
      <w:r>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702868" w:rsidRDefault="00F32B98">
      <w:pPr>
        <w:pStyle w:val="aa"/>
        <w:spacing w:before="0" w:beforeAutospacing="0" w:after="0" w:afterAutospacing="0"/>
        <w:ind w:right="-1" w:firstLine="709"/>
        <w:jc w:val="both"/>
      </w:pPr>
      <w:r>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702868" w:rsidRDefault="00F32B98">
      <w:pPr>
        <w:pStyle w:val="aa"/>
        <w:spacing w:before="0" w:beforeAutospacing="0" w:after="0" w:afterAutospacing="0"/>
        <w:ind w:right="-1" w:firstLine="709"/>
        <w:jc w:val="both"/>
      </w:pPr>
      <w:r>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702868" w:rsidRDefault="00F32B98">
      <w:pPr>
        <w:pStyle w:val="aa"/>
        <w:spacing w:before="0" w:beforeAutospacing="0" w:after="0" w:afterAutospacing="0"/>
        <w:ind w:right="-1" w:firstLine="709"/>
        <w:jc w:val="both"/>
      </w:pPr>
      <w:r>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702868" w:rsidRDefault="00F32B98">
      <w:pPr>
        <w:pStyle w:val="aa"/>
        <w:spacing w:before="0" w:beforeAutospacing="0" w:after="0" w:afterAutospacing="0"/>
        <w:ind w:right="-1" w:firstLine="709"/>
        <w:jc w:val="both"/>
      </w:pPr>
      <w:r>
        <w:t xml:space="preserve">Несоответствующий вид использования недвижимости не может быть заменен на иной, несоответствующий вид использования. </w:t>
      </w:r>
    </w:p>
    <w:p w:rsidR="00702868" w:rsidRDefault="00F32B98">
      <w:pPr>
        <w:pStyle w:val="aa"/>
        <w:tabs>
          <w:tab w:val="left" w:pos="9781"/>
        </w:tabs>
        <w:spacing w:before="0" w:beforeAutospacing="0" w:after="0" w:afterAutospacing="0"/>
        <w:ind w:right="-1" w:firstLine="709"/>
        <w:jc w:val="both"/>
      </w:pPr>
      <w:r>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702868" w:rsidRDefault="00F32B98">
      <w:pPr>
        <w:pStyle w:val="aa"/>
        <w:tabs>
          <w:tab w:val="left" w:pos="9781"/>
        </w:tabs>
        <w:spacing w:before="0" w:beforeAutospacing="0" w:after="0" w:afterAutospacing="0"/>
        <w:ind w:right="-1" w:firstLine="709"/>
        <w:jc w:val="both"/>
      </w:pPr>
      <w: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702868" w:rsidRDefault="00F32B98">
      <w:pPr>
        <w:pStyle w:val="aa"/>
        <w:tabs>
          <w:tab w:val="left" w:pos="9781"/>
        </w:tabs>
        <w:spacing w:before="0" w:beforeAutospacing="0" w:after="0" w:afterAutospacing="0"/>
        <w:ind w:right="-1" w:firstLine="709"/>
        <w:jc w:val="both"/>
      </w:pPr>
      <w:r>
        <w:t xml:space="preserve">7. Статус несоответствия, приданный объектам недвижимости по критериям, перечисленным в части 3 и 4 статьи 4 настоящих Правил, фиксируется в документах учета недвижимого имущества. </w:t>
      </w:r>
    </w:p>
    <w:p w:rsidR="00702868" w:rsidRDefault="00702868">
      <w:pPr>
        <w:pStyle w:val="aa"/>
        <w:spacing w:before="0" w:beforeAutospacing="0" w:after="0" w:afterAutospacing="0"/>
        <w:ind w:right="283"/>
        <w:jc w:val="both"/>
      </w:pPr>
    </w:p>
    <w:p w:rsidR="00702868" w:rsidRDefault="00F32B98">
      <w:pPr>
        <w:spacing w:after="0" w:line="240" w:lineRule="auto"/>
        <w:ind w:right="283" w:firstLine="709"/>
        <w:jc w:val="both"/>
        <w:rPr>
          <w:rFonts w:ascii="Times New Roman" w:hAnsi="Times New Roman"/>
          <w:sz w:val="24"/>
          <w:szCs w:val="24"/>
        </w:rPr>
      </w:pPr>
      <w:r>
        <w:rPr>
          <w:rFonts w:ascii="Times New Roman" w:hAnsi="Times New Roman"/>
          <w:b/>
          <w:sz w:val="24"/>
          <w:szCs w:val="24"/>
        </w:rPr>
        <w:t>Глава 2. Участники отношений, возникающих по поводу землепользования и застройки</w:t>
      </w:r>
      <w:r>
        <w:rPr>
          <w:rFonts w:ascii="Times New Roman" w:hAnsi="Times New Roman"/>
          <w:sz w:val="24"/>
          <w:szCs w:val="24"/>
        </w:rPr>
        <w:t>.</w:t>
      </w:r>
    </w:p>
    <w:p w:rsidR="00702868" w:rsidRDefault="00702868">
      <w:pPr>
        <w:spacing w:after="0" w:line="240" w:lineRule="auto"/>
        <w:ind w:right="283" w:firstLine="709"/>
        <w:jc w:val="both"/>
        <w:rPr>
          <w:rFonts w:ascii="Times New Roman" w:hAnsi="Times New Roman"/>
          <w:sz w:val="24"/>
          <w:szCs w:val="24"/>
        </w:rPr>
      </w:pPr>
    </w:p>
    <w:p w:rsidR="00702868" w:rsidRDefault="00F32B98">
      <w:pPr>
        <w:spacing w:after="0" w:line="240" w:lineRule="auto"/>
        <w:ind w:left="-567" w:right="284" w:firstLine="709"/>
        <w:jc w:val="center"/>
        <w:rPr>
          <w:rFonts w:ascii="Times New Roman" w:hAnsi="Times New Roman"/>
          <w:b/>
          <w:sz w:val="24"/>
          <w:szCs w:val="24"/>
        </w:rPr>
      </w:pPr>
      <w:r>
        <w:rPr>
          <w:rFonts w:ascii="Times New Roman" w:hAnsi="Times New Roman"/>
          <w:b/>
          <w:sz w:val="24"/>
          <w:szCs w:val="24"/>
        </w:rPr>
        <w:t>Статья 6. Правоприобретатели и правообладатели земельных участков.</w:t>
      </w:r>
    </w:p>
    <w:p w:rsidR="00702868" w:rsidRDefault="00F32B98">
      <w:pPr>
        <w:pStyle w:val="aa"/>
        <w:spacing w:before="0" w:beforeAutospacing="0" w:after="0" w:afterAutospacing="0"/>
        <w:ind w:right="-1" w:firstLine="709"/>
        <w:jc w:val="both"/>
      </w:pPr>
      <w:r>
        <w:t xml:space="preserve">1. Настоящие Правила регулируют действия физических и юридических лиц, которые: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02868" w:rsidRDefault="00F32B98">
      <w:pPr>
        <w:numPr>
          <w:ilvl w:val="0"/>
          <w:numId w:val="7"/>
        </w:numPr>
        <w:spacing w:after="0" w:line="240" w:lineRule="auto"/>
        <w:ind w:left="0" w:right="-1" w:firstLine="709"/>
        <w:jc w:val="both"/>
        <w:rPr>
          <w:rFonts w:ascii="Times New Roman" w:hAnsi="Times New Roman"/>
          <w:sz w:val="24"/>
          <w:szCs w:val="24"/>
        </w:rPr>
      </w:pPr>
      <w:r>
        <w:rPr>
          <w:rFonts w:ascii="Times New Roman" w:hAnsi="Times New Roman"/>
          <w:sz w:val="24"/>
          <w:szCs w:val="24"/>
        </w:rPr>
        <w:t>осуществляют иные  действия в области землепользования и застройки.</w:t>
      </w:r>
    </w:p>
    <w:p w:rsidR="00702868" w:rsidRDefault="00F32B98">
      <w:pPr>
        <w:pStyle w:val="aa"/>
        <w:spacing w:before="0" w:beforeAutospacing="0" w:after="0" w:afterAutospacing="0"/>
        <w:ind w:right="-1" w:firstLine="709"/>
        <w:jc w:val="both"/>
      </w:pPr>
      <w:r>
        <w:t xml:space="preserve">2. К указанным в части 1 настоящей статьи иным действиям в области землепользования и застройки  могут быть отнесены, в частности: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702868" w:rsidRDefault="00F32B98">
      <w:pPr>
        <w:numPr>
          <w:ilvl w:val="0"/>
          <w:numId w:val="8"/>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иные действия, связанные с подготовкой и реализацией общественных или частных планов по застройке и землепользованию.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02868" w:rsidRDefault="00F32B98">
      <w:pPr>
        <w:pStyle w:val="aa"/>
        <w:spacing w:before="0" w:beforeAutospacing="0" w:after="0" w:afterAutospacing="0"/>
        <w:ind w:right="-1" w:firstLine="709"/>
        <w:jc w:val="both"/>
      </w:pPr>
      <w:r>
        <w:t xml:space="preserve">4. Лица, осуществляющие в Майском сельском поселении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702868" w:rsidRDefault="00702868">
      <w:pPr>
        <w:pStyle w:val="aa"/>
        <w:spacing w:before="0" w:beforeAutospacing="0" w:after="0" w:afterAutospacing="0"/>
        <w:ind w:right="-1"/>
        <w:jc w:val="both"/>
      </w:pPr>
    </w:p>
    <w:p w:rsidR="00702868" w:rsidRDefault="00F32B98">
      <w:pPr>
        <w:pStyle w:val="a7"/>
        <w:ind w:left="0" w:right="-1"/>
        <w:rPr>
          <w:b/>
          <w:sz w:val="24"/>
        </w:rPr>
      </w:pPr>
      <w:r>
        <w:rPr>
          <w:b/>
          <w:sz w:val="24"/>
        </w:rPr>
        <w:t>Статья 7. Комиссия по землепользованию и застройке при администрации поселения.</w:t>
      </w:r>
    </w:p>
    <w:p w:rsidR="00702868" w:rsidRDefault="00F32B98">
      <w:pPr>
        <w:pStyle w:val="aa"/>
        <w:spacing w:before="0" w:beforeAutospacing="0" w:after="0" w:afterAutospacing="0"/>
        <w:ind w:firstLine="709"/>
        <w:jc w:val="both"/>
      </w:pPr>
      <w:r>
        <w:t>Комиссия по землепользованию и застройке Краснокамского муниципального района (далее – Комиссия по землепользованию и застройке) является постоянно действующим консультативным органом при администрации Краснокамского муниципального района. Комиссия сформирована постановлением администрации Краснокамского муниципального района от 02.10.2015 г. № 853 «О комиссии по землепользованию и застройке Краснокамского муниципального района» и осуществляет свою деятельность в целях обеспечения реализации настоящих Правил, в соответствии с настоящими Правилами, а также в соответствии с Положением о комиссии и иными документами, регламентирующими ее деятельность.</w:t>
      </w:r>
    </w:p>
    <w:p w:rsidR="00702868" w:rsidRDefault="00702868">
      <w:pPr>
        <w:spacing w:after="0" w:line="240" w:lineRule="auto"/>
        <w:jc w:val="both"/>
        <w:rPr>
          <w:rFonts w:ascii="Times New Roman" w:hAnsi="Times New Roman"/>
          <w:sz w:val="24"/>
          <w:szCs w:val="24"/>
        </w:rPr>
      </w:pPr>
    </w:p>
    <w:p w:rsidR="00702868" w:rsidRDefault="00F32B98">
      <w:pPr>
        <w:spacing w:after="0" w:line="240" w:lineRule="auto"/>
        <w:ind w:firstLine="709"/>
        <w:jc w:val="both"/>
        <w:rPr>
          <w:rFonts w:ascii="Times New Roman" w:hAnsi="Times New Roman"/>
          <w:b/>
          <w:sz w:val="24"/>
          <w:szCs w:val="24"/>
        </w:rPr>
      </w:pPr>
      <w:r>
        <w:rPr>
          <w:rFonts w:ascii="Times New Roman" w:hAnsi="Times New Roman"/>
          <w:b/>
          <w:sz w:val="24"/>
          <w:szCs w:val="24"/>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702868" w:rsidRDefault="00702868">
      <w:pPr>
        <w:spacing w:after="0" w:line="240" w:lineRule="auto"/>
        <w:ind w:firstLine="709"/>
        <w:jc w:val="both"/>
        <w:rPr>
          <w:rFonts w:ascii="Times New Roman" w:hAnsi="Times New Roman"/>
          <w:sz w:val="24"/>
          <w:szCs w:val="24"/>
        </w:rPr>
      </w:pPr>
    </w:p>
    <w:p w:rsidR="00702868" w:rsidRDefault="00F32B98">
      <w:pPr>
        <w:pStyle w:val="ConsPlusNormal"/>
        <w:widowControl/>
        <w:ind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8. Изменение одного вида на другой вид разрешенного использования земельных участков и объектов капитального строительства.</w:t>
      </w:r>
    </w:p>
    <w:p w:rsidR="00702868" w:rsidRDefault="00F32B98">
      <w:pPr>
        <w:pStyle w:val="aa"/>
        <w:spacing w:before="0" w:beforeAutospacing="0" w:after="0" w:afterAutospacing="0"/>
        <w:ind w:firstLine="709"/>
        <w:jc w:val="both"/>
      </w:pPr>
      <w: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Майского сельского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статьи 33 настоящих Правил;</w:t>
      </w:r>
    </w:p>
    <w:p w:rsidR="00702868" w:rsidRDefault="00F32B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главы района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Краснокамского муниципального района. К заявлению прилагаются сведения об участке и объекте капитального строительства (выписку из Единого государственного реестра недвижимости, обосновывающие материалы).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Обосновывающие материалы включают:</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 -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технические условия, предоставленные уполномоченными организациями.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Комиссия по землепользованию и застройке Краснокамского муниципального района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Порядок проведения публичных слушаний определен главой 8 настоящих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Краснокамского района.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7. Глава района в течение трех дней со дня поступления рекомендаций принимает решение (постановление)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8.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9. Физическое или юридическое лицо вправе оспорить в судебном порядке решение об отказе в предоставлении такого разрешения.</w:t>
      </w:r>
    </w:p>
    <w:p w:rsidR="00702868" w:rsidRDefault="00702868">
      <w:pPr>
        <w:pStyle w:val="ConsPlusNormal"/>
        <w:widowControl/>
        <w:ind w:right="283" w:firstLine="0"/>
        <w:jc w:val="both"/>
        <w:rPr>
          <w:rFonts w:ascii="Times New Roman" w:hAnsi="Times New Roman" w:cs="Times New Roman"/>
          <w:sz w:val="24"/>
          <w:szCs w:val="24"/>
        </w:rPr>
      </w:pPr>
    </w:p>
    <w:p w:rsidR="00702868" w:rsidRDefault="00F32B98">
      <w:pPr>
        <w:pStyle w:val="ConsPlusNormal"/>
        <w:widowControl/>
        <w:tabs>
          <w:tab w:val="left" w:pos="9922"/>
        </w:tabs>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10. Порядок получения заключения  о возможности изменения одного вида разрешенного использования земельного участка и объектов капитального строительства на другой, если это не связано с необходимостью подготовки проектной документации и может быть осуществлено без получения разрешения на строительство.</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получении заключения от администрации поселения о возможности изменения одного вида разрешенного использования земельного участка и объектов капитального строительства, если это не связано с необходимостью подготовки проектной документации и может быть осуществлено без получения разрешения на строительство (далее - Заключение), обращается в Комиссию по землепользованию и застройке с заявлением.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заявлении указываются: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вид разрешенного использования земельного участка и объектов капитального строительства, расположенных на нем;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испрашиваемый вид разрешенного использования земельного участка и объектов капитального строительства, расположенных на нем;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К заявлению прилагаются: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и объекты капитального строительства, находящиеся на этом земельном участке;</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обоснование изменения вида разрешенного использования  и доказательство, что это изменение может быть произведено без разработки проектной документации и получения разрешения на строительство:</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соответствие нового использования объекта капитального строительства градостроительному регламенту территориальной зоны, в которой расположен этот объект;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соответствие нового использования объекта капитального строительства техническим регламентам (строительным нормам и правилам);</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возможность нового использования объекта капитального строительства без проведения реконструкции этого объекта.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 течение двадцати рабочих дней Комиссия по землепользованию и застройке подготавливает Заключение и, при необходимости, вносит изменение в градостроительный план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В Заключении указываются: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номер и дата заключения;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физическое или юридическое лицо, истребовавшее изменение разрешенного вида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ссылка на дату и входящий номер заявления;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вид разрешенного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измененный вид разрешенного использования земельного участка и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территориальная зона, где находится земельный участок и объекты капитального строительства, и градостроительные регламенты для этой зоны;</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7) краткое обоснование изменения;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заключение о возможности или невозможности изменения вида разрешенного использования земельного участка и объектов капитального строительства без подготовки проектной документации и получения разрешения на строительство;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в случае невозможности изменения вида разрешенного использования земельного участка и объектов капитального строительства указываются причины отказа.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Заключение подписывается председателем Комиссии по землепользованию и застройке и направляется главе администрации Краснокамского района для принятия решения.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7. Положительное Заключение является основанием для изменения вида разрешенного использования земельного участка и объектов капитального строительства и внесения изменений в документы учета объектов недвижимости и государственной регистрации прав на объекты недвижимости в установленном законодательством порядке.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Физические или юридические лица могут обжаловать отказ в изменении вида разрешенного использования земельного участка и объектов капитального строительства  в судебном порядке.</w:t>
      </w:r>
    </w:p>
    <w:p w:rsidR="00702868" w:rsidRDefault="00702868">
      <w:pPr>
        <w:pStyle w:val="2"/>
        <w:spacing w:before="0" w:after="0"/>
        <w:ind w:left="-567" w:right="-1" w:firstLine="709"/>
        <w:jc w:val="both"/>
        <w:rPr>
          <w:rFonts w:ascii="Times New Roman" w:hAnsi="Times New Roman" w:cs="Times New Roman"/>
          <w:i w:val="0"/>
          <w:sz w:val="24"/>
          <w:szCs w:val="24"/>
        </w:rPr>
      </w:pPr>
      <w:bookmarkStart w:id="1" w:name="_Toc130098620"/>
      <w:bookmarkStart w:id="2" w:name="_Toc172720972"/>
      <w:bookmarkStart w:id="3" w:name="_Toc173058521"/>
      <w:bookmarkStart w:id="4" w:name="_Toc173739870"/>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11.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1"/>
      <w:bookmarkEnd w:id="2"/>
      <w:bookmarkEnd w:id="3"/>
      <w:bookmarkEnd w:id="4"/>
      <w:r>
        <w:rPr>
          <w:rFonts w:ascii="Times New Roman" w:hAnsi="Times New Roman" w:cs="Times New Roman"/>
          <w:i w:val="0"/>
          <w:sz w:val="24"/>
          <w:szCs w:val="24"/>
        </w:rPr>
        <w:t>а.</w:t>
      </w:r>
    </w:p>
    <w:p w:rsidR="00702868" w:rsidRDefault="00F32B98">
      <w:pPr>
        <w:pStyle w:val="ConsNormal"/>
        <w:widowControl/>
        <w:numPr>
          <w:ilvl w:val="3"/>
          <w:numId w:val="6"/>
        </w:numPr>
        <w:tabs>
          <w:tab w:val="clear" w:pos="1440"/>
          <w:tab w:val="left" w:pos="0"/>
        </w:tabs>
        <w:ind w:left="0" w:right="-1" w:firstLine="709"/>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капитального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Застройщик подаёт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 обосновывающими материалами.</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Вопрос о предоставлении такого разрешения подлежит обсуждению на публичных слушаниях. </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Краснокамского муниципального района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 главе администрации Краснокамского района.</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Глава района в течение семи дней со дня поступления указанных в части 6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02868" w:rsidRDefault="00F32B98">
      <w:pPr>
        <w:pStyle w:val="ConsNormal"/>
        <w:widowControl/>
        <w:numPr>
          <w:ilvl w:val="3"/>
          <w:numId w:val="6"/>
        </w:numPr>
        <w:tabs>
          <w:tab w:val="clear" w:pos="1440"/>
          <w:tab w:val="left" w:pos="426"/>
        </w:tabs>
        <w:ind w:left="0" w:right="-1" w:firstLine="709"/>
        <w:jc w:val="both"/>
        <w:rPr>
          <w:rFonts w:ascii="Times New Roman" w:hAnsi="Times New Roman" w:cs="Times New Roman"/>
          <w:sz w:val="24"/>
          <w:szCs w:val="24"/>
        </w:rPr>
      </w:pPr>
      <w:r>
        <w:rPr>
          <w:rFonts w:ascii="Times New Roman" w:hAnsi="Times New Roman" w:cs="Times New Roman"/>
          <w:sz w:val="24"/>
          <w:szCs w:val="24"/>
        </w:rPr>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02868" w:rsidRDefault="00702868">
      <w:pPr>
        <w:pStyle w:val="ConsNormal"/>
        <w:widowControl/>
        <w:tabs>
          <w:tab w:val="left" w:pos="426"/>
        </w:tabs>
        <w:ind w:left="-567" w:right="283" w:firstLine="709"/>
        <w:jc w:val="both"/>
        <w:rPr>
          <w:rFonts w:ascii="Times New Roman" w:hAnsi="Times New Roman" w:cs="Times New Roman"/>
          <w:sz w:val="24"/>
          <w:szCs w:val="24"/>
        </w:rPr>
      </w:pPr>
    </w:p>
    <w:p w:rsidR="00702868" w:rsidRDefault="00F32B98">
      <w:pPr>
        <w:pStyle w:val="ConsPlusNormal"/>
        <w:widowControl/>
        <w:tabs>
          <w:tab w:val="left" w:pos="426"/>
        </w:tabs>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12. Условия перевода жилого помещения в нежилое помещение и нежилого помещения в жилое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Перевод жилого помещения в нежилое помещение не допускается, если: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отсутствует доступ к переводимому помещению, минуя другие жилые помещения и подъезд жилого дома, или отсутствует техническая возможность оборудовать такой доступ к данному помещению;</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 собственности на переводимое помещение обременено правами каких-либо лиц.</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право собственности на такое помещение обременено правами третьих лиц.</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ConsPlusNormal"/>
        <w:widowControl/>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13. Порядок перевода жилого помещения в нежилое помещение и нежилого помещения в жилое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Перевод жилого помещения в нежилое помещение и нежилого помещения в жилое помещение осуществляется решением главы администрации Краснокамского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настоящем разделе - заявитель) в комитет: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заявление о переводе помещения на имя председателя комитета;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подготовленный и оформленный в установленном порядке проект переустройства и(или)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Комитет рассматривает представленные документы и готовит проект решения главы администрации Краснокамского района о переводе или подготавливает мотивированный отказ.</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Глава района принимает решение о переводе.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Общая продолжительность действий администрации Краснокамского района по переводу не должна превышать сорок пять дней.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В течение трех рабочих дней после принятии решения главой администрации Краснокамского района комитет направляет заявителю документ по принятому главой администрации Краснокамского района решению или документ об отказе в принятии такого решения по форме, утвержденной постановлением Правительства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В течение трех рабочих дней после принятии решения главой администрации Краснокамского района комитет информирует всех смежных собственников помещений о принятии такого решения.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Документ, выданный согласно части 6,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и(или) перепланировки, и(или) иных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Документ, выданный согласно части 6, является основанием проведения соответствующих переустройства и(или) перепланировки помещений с учетом проекта переустройства и(или) перепланировки помещений, представлявшегося заявителем.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Собственник производит в установленном порядке работы по переустройству и(или) перепланировке помещений с учетом проекта переустройства и(или) перепланировки помещений.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Закончив работы по переустройству и(или) перепланировке помещений, собственник обращается в администрацию поселения для назначения приемки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В течение десяти рабочих дней приемочная комиссия, назначаемая постановлением главы Краснокамского района, осуществляет осмотр помещений и подготовку акта приемки.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Акт приемки, подписанный членами комиссии, подтверждает завершение переустройства и(или) перепланировки помещений.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Оформленный надлежащим образом акт приемки в течение трех дней со дня его подписания направляется собственником в ФКП «ФГБУ Росреестр» по Пермскому краю.</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В случае, если строительные изменения жилых помещений затрагивают несущие конструкции и(или) предполагается строительство новых помещений, требуется получение разрешений на реконструкцию. Реконструкция помещений производится в соответствии с главой 9 настоящих Правил при условии согласия всех собственников жилых и нежилых помещений реконструируемого объекта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Отказ в переводе жилого помещения в нежилое помещение или нежилого помещения в жилое помещение допускается в случае:</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3) несоблюдения условий перевода помещения;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несоответствия проекта переустройства и(или) перепланировки жилого помещения требованиям законодательства.</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2"/>
        <w:spacing w:before="0" w:after="0"/>
        <w:ind w:right="283" w:firstLine="709"/>
        <w:jc w:val="both"/>
        <w:rPr>
          <w:rFonts w:ascii="Times New Roman" w:hAnsi="Times New Roman" w:cs="Times New Roman"/>
          <w:sz w:val="24"/>
          <w:szCs w:val="24"/>
        </w:rPr>
      </w:pPr>
      <w:r>
        <w:rPr>
          <w:rFonts w:ascii="Times New Roman" w:hAnsi="Times New Roman" w:cs="Times New Roman"/>
          <w:b w:val="0"/>
          <w:sz w:val="24"/>
          <w:szCs w:val="24"/>
        </w:rPr>
        <w:t xml:space="preserve"> </w:t>
      </w:r>
      <w:r>
        <w:rPr>
          <w:rFonts w:ascii="Times New Roman" w:hAnsi="Times New Roman" w:cs="Times New Roman"/>
          <w:i w:val="0"/>
          <w:sz w:val="24"/>
          <w:szCs w:val="24"/>
        </w:rPr>
        <w:t>Глава 4. Подготовка документации по планировке территорий.</w:t>
      </w:r>
    </w:p>
    <w:p w:rsidR="00702868" w:rsidRDefault="00702868">
      <w:pPr>
        <w:spacing w:after="0" w:line="240" w:lineRule="auto"/>
        <w:ind w:left="-567" w:right="283" w:firstLine="709"/>
        <w:jc w:val="both"/>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14. Общие положения о планировке территории.</w:t>
      </w:r>
    </w:p>
    <w:p w:rsidR="00702868" w:rsidRDefault="00F32B98">
      <w:pPr>
        <w:pStyle w:val="aa"/>
        <w:spacing w:before="0" w:beforeAutospacing="0" w:after="0" w:afterAutospacing="0"/>
        <w:ind w:right="284" w:firstLine="709"/>
        <w:jc w:val="both"/>
      </w:pPr>
      <w: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Пермского  края, настоящими Правилами.</w:t>
      </w:r>
    </w:p>
    <w:p w:rsidR="00702868" w:rsidRDefault="00F32B98">
      <w:pPr>
        <w:pStyle w:val="aa"/>
        <w:spacing w:before="0" w:beforeAutospacing="0" w:after="0" w:afterAutospacing="0"/>
        <w:ind w:right="284" w:firstLine="709"/>
        <w:jc w:val="both"/>
      </w:pPr>
      <w:r>
        <w:t>2. Подготовка документации по планировке территории осуществляется в отношении застроенных или подлежащих застройке территорий в целях:</w:t>
      </w:r>
    </w:p>
    <w:p w:rsidR="00702868" w:rsidRDefault="00F32B98">
      <w:pPr>
        <w:pStyle w:val="aa"/>
        <w:spacing w:before="0" w:beforeAutospacing="0" w:after="0" w:afterAutospacing="0"/>
        <w:ind w:right="284" w:firstLine="709"/>
        <w:jc w:val="both"/>
      </w:pPr>
      <w:r>
        <w:t>- определения местоположения  границ земельных участков, на которых расположены объекты капитального строительства;</w:t>
      </w:r>
    </w:p>
    <w:p w:rsidR="00702868" w:rsidRDefault="00F32B98">
      <w:pPr>
        <w:pStyle w:val="aa"/>
        <w:spacing w:before="0" w:beforeAutospacing="0" w:after="0" w:afterAutospacing="0"/>
        <w:ind w:right="284" w:firstLine="709"/>
        <w:jc w:val="both"/>
      </w:pPr>
      <w:r>
        <w:t>- определения местоположения  границ земельных участков, предназначенных для строительства;</w:t>
      </w:r>
    </w:p>
    <w:p w:rsidR="00702868" w:rsidRDefault="00F32B98">
      <w:pPr>
        <w:pStyle w:val="aa"/>
        <w:spacing w:before="0" w:beforeAutospacing="0" w:after="0" w:afterAutospacing="0"/>
        <w:ind w:right="284" w:firstLine="709"/>
        <w:jc w:val="both"/>
      </w:pPr>
      <w:r>
        <w:t>- установления градостроительных требований при осуществлении строительного изменения земельного участка и объекта капитального строительства, а также при эксплуатации объектов капитального строительства (использовании земельных участков).</w:t>
      </w:r>
    </w:p>
    <w:p w:rsidR="00702868" w:rsidRDefault="00F32B98">
      <w:pPr>
        <w:pStyle w:val="aa"/>
        <w:spacing w:before="0" w:beforeAutospacing="0" w:after="0" w:afterAutospacing="0"/>
        <w:ind w:right="283" w:firstLine="709"/>
        <w:jc w:val="both"/>
      </w:pPr>
      <w:r>
        <w:t>3. При подготовке документации по планировке территории может осуществляться разработка следующих её видов:</w:t>
      </w:r>
    </w:p>
    <w:p w:rsidR="00702868" w:rsidRDefault="00F32B98">
      <w:pPr>
        <w:pStyle w:val="aa"/>
        <w:spacing w:before="0" w:beforeAutospacing="0" w:after="0" w:afterAutospacing="0"/>
        <w:ind w:right="283" w:firstLine="709"/>
        <w:jc w:val="both"/>
      </w:pPr>
      <w:r>
        <w:t>- проектов планировки без проектов межевания в их составе;</w:t>
      </w:r>
    </w:p>
    <w:p w:rsidR="00702868" w:rsidRDefault="00F32B98">
      <w:pPr>
        <w:pStyle w:val="aa"/>
        <w:spacing w:before="0" w:beforeAutospacing="0" w:after="0" w:afterAutospacing="0"/>
        <w:ind w:right="283" w:firstLine="709"/>
        <w:jc w:val="both"/>
      </w:pPr>
      <w:r>
        <w:t>- проектов планировки с проектами межевания в их составе;</w:t>
      </w:r>
    </w:p>
    <w:p w:rsidR="00702868" w:rsidRDefault="00F32B98">
      <w:pPr>
        <w:pStyle w:val="aa"/>
        <w:spacing w:before="0" w:beforeAutospacing="0" w:after="0" w:afterAutospacing="0"/>
        <w:ind w:right="-1" w:firstLine="709"/>
        <w:jc w:val="both"/>
      </w:pPr>
      <w: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02868" w:rsidRDefault="00F32B98">
      <w:pPr>
        <w:pStyle w:val="aa"/>
        <w:spacing w:before="0" w:beforeAutospacing="0" w:after="0" w:afterAutospacing="0"/>
        <w:ind w:right="-1" w:firstLine="709"/>
        <w:jc w:val="both"/>
      </w:pPr>
      <w:r>
        <w:t>- градостроительных планов земельных участков как самостоятельных документов (вне состава проектов межевания).</w:t>
      </w:r>
    </w:p>
    <w:p w:rsidR="00702868" w:rsidRDefault="00F32B98">
      <w:pPr>
        <w:pStyle w:val="aa"/>
        <w:spacing w:before="0" w:beforeAutospacing="0" w:after="0" w:afterAutospacing="0"/>
        <w:ind w:right="-1" w:firstLine="709"/>
        <w:jc w:val="both"/>
      </w:pPr>
      <w:r>
        <w:t>4. Посредством документации по планировке территории определяются:</w:t>
      </w:r>
    </w:p>
    <w:p w:rsidR="00702868" w:rsidRDefault="00F32B98">
      <w:pPr>
        <w:pStyle w:val="aa"/>
        <w:spacing w:before="0" w:beforeAutospacing="0" w:after="0" w:afterAutospacing="0"/>
        <w:ind w:right="-1" w:firstLine="709"/>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02868" w:rsidRDefault="00F32B98">
      <w:pPr>
        <w:pStyle w:val="aa"/>
        <w:spacing w:before="0" w:beforeAutospacing="0" w:after="0" w:afterAutospacing="0"/>
        <w:ind w:right="-1" w:firstLine="709"/>
        <w:jc w:val="both"/>
      </w:pPr>
      <w:r>
        <w:t>2) линии градостроительного регулирования, в том числе:</w:t>
      </w:r>
    </w:p>
    <w:p w:rsidR="00702868" w:rsidRDefault="00F32B98">
      <w:pPr>
        <w:pStyle w:val="aa"/>
        <w:spacing w:before="0" w:beforeAutospacing="0" w:after="0" w:afterAutospacing="0"/>
        <w:ind w:right="-1" w:firstLine="709"/>
        <w:jc w:val="both"/>
      </w:pPr>
      <w: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02868" w:rsidRDefault="00F32B98">
      <w:pPr>
        <w:pStyle w:val="aa"/>
        <w:spacing w:before="0" w:beforeAutospacing="0" w:after="0" w:afterAutospacing="0"/>
        <w:ind w:right="-1" w:firstLine="709"/>
        <w:jc w:val="both"/>
      </w:pPr>
      <w:r>
        <w:t>б) линии регулирования застройки, если они не определены градостроительными регламентами в составе настоящих Правил;</w:t>
      </w:r>
    </w:p>
    <w:p w:rsidR="00702868" w:rsidRDefault="00F32B98">
      <w:pPr>
        <w:pStyle w:val="aa"/>
        <w:spacing w:before="0" w:beforeAutospacing="0" w:after="0" w:afterAutospacing="0"/>
        <w:ind w:right="-1" w:firstLine="709"/>
        <w:jc w:val="both"/>
      </w:pPr>
      <w: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02868" w:rsidRDefault="00F32B98">
      <w:pPr>
        <w:pStyle w:val="aa"/>
        <w:spacing w:before="0" w:beforeAutospacing="0" w:after="0" w:afterAutospacing="0"/>
        <w:ind w:right="-1" w:firstLine="709"/>
        <w:jc w:val="both"/>
      </w:pPr>
      <w: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02868" w:rsidRDefault="00F32B98">
      <w:pPr>
        <w:pStyle w:val="aa"/>
        <w:tabs>
          <w:tab w:val="left" w:pos="9922"/>
        </w:tabs>
        <w:spacing w:before="0" w:beforeAutospacing="0" w:after="0" w:afterAutospacing="0"/>
        <w:ind w:right="-1" w:firstLine="709"/>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02868" w:rsidRDefault="00F32B98">
      <w:pPr>
        <w:pStyle w:val="aa"/>
        <w:tabs>
          <w:tab w:val="left" w:pos="9922"/>
        </w:tabs>
        <w:spacing w:before="0" w:beforeAutospacing="0" w:after="0" w:afterAutospacing="0"/>
        <w:ind w:right="-1" w:firstLine="709"/>
        <w:jc w:val="both"/>
      </w:pPr>
      <w:r>
        <w:t>е) границы земельных участков, которые планируется предоставить физическим или юридическим лицам для строительства;</w:t>
      </w:r>
    </w:p>
    <w:p w:rsidR="00702868" w:rsidRDefault="00F32B98">
      <w:pPr>
        <w:pStyle w:val="aa"/>
        <w:tabs>
          <w:tab w:val="left" w:pos="9922"/>
        </w:tabs>
        <w:spacing w:before="0" w:beforeAutospacing="0" w:after="0" w:afterAutospacing="0"/>
        <w:ind w:right="-1" w:firstLine="709"/>
        <w:jc w:val="both"/>
      </w:pPr>
      <w:r>
        <w:t>ж) границы земельных участков на территориях существующей застройки, не разделенных на земельные участки;</w:t>
      </w:r>
    </w:p>
    <w:p w:rsidR="00702868" w:rsidRDefault="00F32B98">
      <w:pPr>
        <w:pStyle w:val="aa"/>
        <w:tabs>
          <w:tab w:val="left" w:pos="9922"/>
        </w:tabs>
        <w:spacing w:before="0" w:beforeAutospacing="0" w:after="0" w:afterAutospacing="0"/>
        <w:ind w:right="-1" w:firstLine="709"/>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02868" w:rsidRDefault="00F32B98">
      <w:pPr>
        <w:pStyle w:val="aa"/>
        <w:tabs>
          <w:tab w:val="left" w:pos="9922"/>
        </w:tabs>
        <w:spacing w:before="0" w:beforeAutospacing="0" w:after="0" w:afterAutospacing="0"/>
        <w:ind w:right="-1" w:firstLine="709"/>
        <w:jc w:val="both"/>
      </w:pPr>
      <w:r>
        <w:t xml:space="preserve">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Документация по планированию территории может разрабатываться по инициативе:</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1) уполномоченного федерального органа исполнительной власти;</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2) органов исполнительной власти Пермского края;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3) администрации Краснокамского муниципального района;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4) администрации Майского сельского поселения;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5) заинтересованных лиц.</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Решение о подготовке документации по планировке территории принимается: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уполномоченными федеральными органами исполнительной власти, если на территории Майского сельского поселения документами территориального планирования Российской Федерации предусмотрено размещение объектов капитального строительства федерального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Пермского края, если на территории Майского сельского поселения документами территориального планирования Пермского края предусмотрено размещение объектов капитального строительства областного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главой района, если на территории Майского сельского поселения схемой территориального планирования Краснокамского муниципального района предусмотрено размещение объектов капитального строительства районного значения;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главой администрации Майского сельского поселения для разработки документов по планировке территории Майского сельского поселения на основании Генерального плана Майского сельского поселения и Правил землепользования и застройки Майского сельского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Подготовка документации по планировке территории осуществляется применительно к территориям, расположенным в границах зон планируемого размещения объектов капитального строительства Федерального, регионального значения, значения Краснокамского муниципального района, Майского сельского поселения, предусмотренных документами территориального планирования.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Уведомление о принятом решении уполномоченным федеральным органом исполнительной власти, органом исполнительной власти Пермского края, главой администрации Краснокамского муниципального района, о подготовке документации по планировке территории в течение десяти дней со дня его принятия направляется главе поселения. Глава района направляет уведомление со всей прилагаемой документацией в комитет для учета этого решения при градостроительном планировании развития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Порядок подготовки и утверждения, состав и содержание документации по планировке территории, подготовка которой осуществляется на основании решения уполномоченного федерального органа исполнительной власти, органа исполнительной власти Пермского края, главы администрации Краснокамского муниципального района устанавливается соответственно нормативными правовыми актами Российской Федерации, Пермского края, Краснокамского муниципального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Порядок подготовки и утверждения, состав и содержание документации по планировке территории, подготовка которой осуществляется на основании решения главы поселения, изложены в статье 15  настоящих Правил.</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В течение семи дней после утверждения документации по планировке территории, в соответствии с градостроительным законодательством она направляется главе Краснокамского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Глава Краснокамского района передает полученную документацию по планировке территории в комитет для занесения ее в информационную систему обеспечения градостроительной деятельности и для ее публикации в порядке, установленном для официального опубликования муниципальных правовых актов.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Комитет в течение тридцати дней дает заключение по полученной документации по планировке территории о соответствии этой документации Генеральному плану Майского сельского поселения, Правилам землепользования и застройки Майского сельского поселения.</w:t>
      </w:r>
    </w:p>
    <w:p w:rsidR="00702868" w:rsidRDefault="00F32B98">
      <w:pPr>
        <w:pStyle w:val="aa"/>
        <w:spacing w:before="0" w:beforeAutospacing="0" w:after="0" w:afterAutospacing="0"/>
        <w:ind w:right="-1" w:firstLine="709"/>
        <w:jc w:val="both"/>
      </w:pPr>
      <w:r>
        <w:t>14. Отклонение фактических технико-экономических показателей от утвержденных является допустимым в пределах 10% и не влечет за собой корректировку документации по планировке территории.</w:t>
      </w:r>
    </w:p>
    <w:p w:rsidR="00702868" w:rsidRDefault="00F32B98">
      <w:pPr>
        <w:pStyle w:val="aa"/>
        <w:spacing w:before="0" w:beforeAutospacing="0" w:after="0" w:afterAutospacing="0"/>
        <w:ind w:right="-1" w:firstLine="709"/>
        <w:jc w:val="both"/>
      </w:pPr>
      <w:r>
        <w:t>15.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702868" w:rsidRDefault="00702868">
      <w:pPr>
        <w:shd w:val="clear" w:color="auto" w:fill="FFFFFF"/>
        <w:tabs>
          <w:tab w:val="left" w:pos="0"/>
        </w:tabs>
        <w:spacing w:after="0" w:line="240" w:lineRule="auto"/>
        <w:ind w:left="-567" w:right="283" w:firstLine="709"/>
        <w:jc w:val="both"/>
      </w:pPr>
    </w:p>
    <w:p w:rsidR="00702868" w:rsidRDefault="00F32B98">
      <w:pPr>
        <w:shd w:val="clear" w:color="auto" w:fill="FFFFFF"/>
        <w:tabs>
          <w:tab w:val="left" w:pos="0"/>
        </w:tabs>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15. Подготовка документации по планировке территории.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 Подготовка документации по планировке территории Майского сельского поселения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 Документация по планировке территории разрабатывается по инициативе администрации Майского сельского поселения и администрации Краснокамского района, а также  на основании предложений физических и юридических лиц.</w:t>
      </w:r>
    </w:p>
    <w:p w:rsidR="00702868" w:rsidRDefault="00F32B98">
      <w:pPr>
        <w:tabs>
          <w:tab w:val="left" w:pos="9922"/>
        </w:tabs>
        <w:spacing w:after="0" w:line="240" w:lineRule="auto"/>
        <w:ind w:right="-1" w:firstLine="709"/>
        <w:jc w:val="both"/>
        <w:rPr>
          <w:rFonts w:ascii="Times New Roman" w:hAnsi="Times New Roman"/>
          <w:sz w:val="24"/>
          <w:szCs w:val="24"/>
        </w:rPr>
      </w:pPr>
      <w:r>
        <w:rPr>
          <w:rFonts w:ascii="Times New Roman" w:hAnsi="Times New Roman"/>
          <w:sz w:val="24"/>
          <w:szCs w:val="24"/>
        </w:rPr>
        <w:t>3. Основанием для разработки документации по планировке являются:</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решение о подготовке данной документации, принимаемое главой района;</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заказ на подготовку данной документации; </w:t>
      </w:r>
    </w:p>
    <w:p w:rsidR="00702868" w:rsidRDefault="00F32B98">
      <w:pPr>
        <w:numPr>
          <w:ilvl w:val="0"/>
          <w:numId w:val="9"/>
        </w:numPr>
        <w:shd w:val="clear" w:color="auto" w:fill="FFFFFF"/>
        <w:tabs>
          <w:tab w:val="clear" w:pos="1429"/>
          <w:tab w:val="num" w:pos="0"/>
          <w:tab w:val="num" w:pos="360"/>
          <w:tab w:val="left" w:pos="1112"/>
        </w:tabs>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задание на разработку документации. </w:t>
      </w:r>
    </w:p>
    <w:p w:rsidR="00702868" w:rsidRDefault="00F32B98">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территории является администрация Краснокамского района, либо физическое и юридическое лицо, на основании предложения которого принято решение о подготовке документации по планировке.</w:t>
      </w:r>
    </w:p>
    <w:p w:rsidR="00702868" w:rsidRDefault="00F32B98">
      <w:pPr>
        <w:numPr>
          <w:ins w:id="5" w:author="Unknown" w:date="2007-07-04T16:27:00Z"/>
        </w:num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на разработку документации по планировке территории утверждается главой района. </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4. Территории, по отношению к которой могут разрабатываться проекты планировки, определяются  заданием на разработку проектов планировки и могут быть определены как:</w:t>
      </w:r>
    </w:p>
    <w:p w:rsidR="00702868" w:rsidRDefault="00F32B98">
      <w:pPr>
        <w:pStyle w:val="af7"/>
        <w:numPr>
          <w:ilvl w:val="0"/>
          <w:numId w:val="10"/>
        </w:numPr>
        <w:spacing w:line="240" w:lineRule="auto"/>
        <w:ind w:left="0" w:right="-1" w:firstLine="709"/>
        <w:rPr>
          <w:szCs w:val="24"/>
        </w:rPr>
      </w:pPr>
      <w:r>
        <w:rPr>
          <w:szCs w:val="24"/>
        </w:rPr>
        <w:t>территория населенного пункта;</w:t>
      </w:r>
    </w:p>
    <w:p w:rsidR="00702868" w:rsidRDefault="00F32B98">
      <w:pPr>
        <w:pStyle w:val="af7"/>
        <w:numPr>
          <w:ilvl w:val="0"/>
          <w:numId w:val="10"/>
        </w:numPr>
        <w:spacing w:line="240" w:lineRule="auto"/>
        <w:ind w:left="0" w:right="-1" w:firstLine="709"/>
        <w:rPr>
          <w:szCs w:val="24"/>
        </w:rPr>
      </w:pPr>
      <w:r>
        <w:rPr>
          <w:szCs w:val="24"/>
        </w:rPr>
        <w:t>территория планировочного района либо другого крупного планировочного элемента;</w:t>
      </w:r>
    </w:p>
    <w:p w:rsidR="00702868" w:rsidRDefault="00F32B98">
      <w:pPr>
        <w:pStyle w:val="af7"/>
        <w:numPr>
          <w:ilvl w:val="0"/>
          <w:numId w:val="10"/>
        </w:numPr>
        <w:spacing w:line="240" w:lineRule="auto"/>
        <w:ind w:left="0" w:right="-1" w:firstLine="709"/>
        <w:rPr>
          <w:szCs w:val="24"/>
        </w:rPr>
      </w:pPr>
      <w:r>
        <w:rPr>
          <w:szCs w:val="24"/>
        </w:rPr>
        <w:t xml:space="preserve">территория микрорайона; </w:t>
      </w:r>
    </w:p>
    <w:p w:rsidR="00702868" w:rsidRDefault="00F32B98">
      <w:pPr>
        <w:pStyle w:val="af7"/>
        <w:numPr>
          <w:ilvl w:val="0"/>
          <w:numId w:val="10"/>
        </w:numPr>
        <w:spacing w:line="240" w:lineRule="auto"/>
        <w:ind w:left="0" w:right="-1" w:firstLine="709"/>
        <w:rPr>
          <w:szCs w:val="24"/>
        </w:rPr>
      </w:pPr>
      <w:r>
        <w:rPr>
          <w:szCs w:val="24"/>
        </w:rPr>
        <w:t>территория квартала;</w:t>
      </w:r>
    </w:p>
    <w:p w:rsidR="00702868" w:rsidRDefault="00F32B98">
      <w:pPr>
        <w:pStyle w:val="af7"/>
        <w:numPr>
          <w:ilvl w:val="0"/>
          <w:numId w:val="10"/>
        </w:numPr>
        <w:spacing w:line="240" w:lineRule="auto"/>
        <w:ind w:left="0" w:right="-1" w:firstLine="709"/>
        <w:rPr>
          <w:szCs w:val="24"/>
        </w:rPr>
      </w:pPr>
      <w:r>
        <w:rPr>
          <w:szCs w:val="24"/>
        </w:rPr>
        <w:t>иные элементы.</w:t>
      </w:r>
    </w:p>
    <w:p w:rsidR="00702868" w:rsidRDefault="00F32B98">
      <w:pPr>
        <w:pStyle w:val="af7"/>
        <w:spacing w:line="240" w:lineRule="auto"/>
        <w:ind w:left="0" w:right="-1" w:firstLine="709"/>
        <w:rPr>
          <w:szCs w:val="24"/>
        </w:rPr>
      </w:pPr>
      <w:r>
        <w:rPr>
          <w:szCs w:val="24"/>
        </w:rPr>
        <w:t>5. Решение о подготовке документации по планировке территории принимается главой администрации Краснокамского района по собственной инициативе, либо на основании предложений физических, юридических лиц, органов исполнительной власти Пермского края и должно содержать следующую информацию:</w:t>
      </w:r>
    </w:p>
    <w:p w:rsidR="00702868" w:rsidRDefault="00F32B98">
      <w:pPr>
        <w:pStyle w:val="af7"/>
        <w:spacing w:line="240" w:lineRule="auto"/>
        <w:ind w:left="0" w:right="-1" w:firstLine="709"/>
        <w:rPr>
          <w:szCs w:val="24"/>
        </w:rPr>
      </w:pPr>
      <w:r>
        <w:rPr>
          <w:szCs w:val="24"/>
        </w:rPr>
        <w:t>- границы территории, в отношении которой принято решение о подготовке документации по планировке;</w:t>
      </w:r>
    </w:p>
    <w:p w:rsidR="00702868" w:rsidRDefault="00F32B98">
      <w:pPr>
        <w:pStyle w:val="af7"/>
        <w:spacing w:line="240" w:lineRule="auto"/>
        <w:ind w:left="0" w:right="-1" w:firstLine="709"/>
        <w:rPr>
          <w:szCs w:val="24"/>
        </w:rPr>
      </w:pPr>
      <w:r>
        <w:rPr>
          <w:szCs w:val="24"/>
        </w:rPr>
        <w:t>-  виды разрабатываемой документации по планировке территории;</w:t>
      </w:r>
    </w:p>
    <w:p w:rsidR="00702868" w:rsidRDefault="00F32B98">
      <w:pPr>
        <w:pStyle w:val="af7"/>
        <w:spacing w:line="240" w:lineRule="auto"/>
        <w:ind w:left="0" w:right="-1" w:firstLine="709"/>
        <w:rPr>
          <w:szCs w:val="24"/>
        </w:rPr>
      </w:pPr>
      <w:r>
        <w:rPr>
          <w:szCs w:val="24"/>
        </w:rPr>
        <w:t>-  сроки подготовки документации;</w:t>
      </w:r>
    </w:p>
    <w:p w:rsidR="00702868" w:rsidRDefault="00F32B98">
      <w:pPr>
        <w:pStyle w:val="af7"/>
        <w:spacing w:line="240" w:lineRule="auto"/>
        <w:ind w:left="0" w:right="-1" w:firstLine="709"/>
        <w:rPr>
          <w:szCs w:val="24"/>
        </w:rPr>
      </w:pPr>
      <w:r>
        <w:rPr>
          <w:szCs w:val="24"/>
        </w:rPr>
        <w:t>- порядок предоставления предложений физических и юридических лиц о порядке, сроках подготовки и содержании документации по планировке территории.</w:t>
      </w:r>
    </w:p>
    <w:p w:rsidR="00702868" w:rsidRDefault="00F32B98">
      <w:pPr>
        <w:pStyle w:val="af7"/>
        <w:spacing w:line="240" w:lineRule="auto"/>
        <w:ind w:left="0" w:right="-1" w:firstLine="709"/>
        <w:rPr>
          <w:szCs w:val="24"/>
        </w:rPr>
      </w:pPr>
      <w:r>
        <w:rPr>
          <w:szCs w:val="24"/>
        </w:rPr>
        <w:t>6. Указанное в части 5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w:t>
      </w:r>
    </w:p>
    <w:p w:rsidR="00702868" w:rsidRDefault="00F32B98">
      <w:pPr>
        <w:pStyle w:val="af7"/>
        <w:spacing w:line="240" w:lineRule="auto"/>
        <w:ind w:left="0" w:right="-1" w:firstLine="709"/>
      </w:pPr>
      <w:r>
        <w:rPr>
          <w:szCs w:val="24"/>
        </w:rPr>
        <w:t>7. Решения о разработке видов документации по планировке территории применительно к различным случаям принимаются главой района с учетом характеристик планируемого развития конкретной территории:</w:t>
      </w:r>
    </w:p>
    <w:p w:rsidR="00702868" w:rsidRDefault="00F32B98">
      <w:pPr>
        <w:pStyle w:val="aa"/>
        <w:spacing w:before="0" w:beforeAutospacing="0" w:after="0" w:afterAutospacing="0"/>
        <w:ind w:right="-1" w:firstLine="709"/>
        <w:jc w:val="both"/>
      </w:pPr>
      <w:r>
        <w:t xml:space="preserve"> - границы земельных участков, которые не являются земельными участками общего пользования, </w:t>
      </w:r>
    </w:p>
    <w:p w:rsidR="00702868" w:rsidRDefault="00F32B98">
      <w:pPr>
        <w:pStyle w:val="aa"/>
        <w:spacing w:before="0" w:beforeAutospacing="0" w:after="0" w:afterAutospacing="0"/>
        <w:ind w:right="283" w:firstLine="709"/>
        <w:jc w:val="both"/>
      </w:pPr>
      <w:r>
        <w:t>- границы зон действия публичных сервитутов,</w:t>
      </w:r>
    </w:p>
    <w:p w:rsidR="00702868" w:rsidRDefault="00F32B98">
      <w:pPr>
        <w:pStyle w:val="aa"/>
        <w:tabs>
          <w:tab w:val="left" w:pos="9922"/>
        </w:tabs>
        <w:spacing w:before="0" w:beforeAutospacing="0" w:after="0" w:afterAutospacing="0"/>
        <w:ind w:firstLine="709"/>
        <w:jc w:val="both"/>
      </w:pPr>
      <w:r>
        <w:t xml:space="preserve"> - границы зон планируемого размещения объектов капитального строительства для реализации государственных или муниципальных нужд, а также </w:t>
      </w:r>
    </w:p>
    <w:p w:rsidR="00702868" w:rsidRDefault="00F32B98">
      <w:pPr>
        <w:pStyle w:val="aa"/>
        <w:tabs>
          <w:tab w:val="left" w:pos="9922"/>
        </w:tabs>
        <w:spacing w:before="0" w:beforeAutospacing="0" w:after="0" w:afterAutospacing="0"/>
        <w:ind w:firstLine="709"/>
        <w:jc w:val="both"/>
      </w:pPr>
      <w:r>
        <w:t>- подготовить градостроительные планы вновь образуемых, изменяемых земельных участков.</w:t>
      </w:r>
    </w:p>
    <w:p w:rsidR="00702868" w:rsidRDefault="00F32B98">
      <w:pPr>
        <w:pStyle w:val="aa"/>
        <w:tabs>
          <w:tab w:val="left" w:pos="9781"/>
        </w:tabs>
        <w:spacing w:before="0" w:beforeAutospacing="0" w:after="0" w:afterAutospacing="0"/>
        <w:ind w:right="-1" w:firstLine="709"/>
        <w:jc w:val="both"/>
      </w:pPr>
      <w:r>
        <w:t>Состав и содержание документации по планировке территории устанавливается в соответствии с требованиями статей 42, 43, 44 Градостроительного кодекса Российской Федерации, а также с учетом особенностей, установленных данной статьей.</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8. Со дня опубликования решения о подготовке документации по планировке  физические или юридические лица вправе представить в комитет свои предложения о порядке, сроках подготовки и содержании этих документов. Комитет учитывает данные предложения физических и юридических лиц при обеспечении подготовки документации по планировке.</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9. Комитет в течение 30 дней с момента получения документации по планировке территории осуществляет её проверку на соответствие Генеральному плану Майского сельского поселения, Правилам землепользования и застройки Майского сельского поселения с привлечением  органов местного самоуправления, уполномоченных в области экологического контроля, предупреждения и защиты от чрезвычайных ситуаций, жилищно-коммунального хозяйства, земельных отношений, имущественных отношений, а также иных лиц, привлеченных по решению органа архитектуры и градостроительства.</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10. По результатам проверки комитет направляет документацию по планировке главе муниципального района – главе администрации Краснокамского муниципального района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района подлежат обязательному рассмотрению на публичных слушаниях до их утверждения.</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12.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13. Комиссия по землепользованию и застройке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Глава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отклонении такой документации и о направлении ее на доработку с учетом указанных протокола и заключения.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Утвержденная документация по планировке территории подлежит опубликованию в порядке опубликования муниципальных правовых актов, иной официальной информации в течение семи дней со дня утверждения указанной документации.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В случае если документация по планировке территории разрабатывалась на средства заинтересованного физического или юридического лица, главе района на утверждение передаются два экземпляра документации по планировке на бумажном носителе и один в электронном виде. После утверждения один экземпляр на бумажном носителе возвращается лицу, за чей счет проводилась разработка документации по планировке, другой вместе с электронным вариантом передается в архив комитета.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На основании документации по планировке территории, утвержденной главой</w:t>
      </w:r>
      <w:r>
        <w:t xml:space="preserve"> </w:t>
      </w:r>
      <w:r>
        <w:rPr>
          <w:rFonts w:ascii="Times New Roman" w:hAnsi="Times New Roman" w:cs="Times New Roman"/>
          <w:sz w:val="24"/>
          <w:szCs w:val="24"/>
        </w:rPr>
        <w:t>района, Земское Собрание Краснокамского муниципального района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18. При обращении физического или юридического лица с заявлением о выдаче ему градостроительного плана земельного участка комитет в течение тридцати дней осуществляет подготовку градостроительного плана земельного участка и обеспечивает его утверждение главой района.</w:t>
      </w:r>
      <w:r>
        <w:rPr>
          <w:rFonts w:ascii="Times New Roman" w:hAnsi="Times New Roman"/>
          <w:sz w:val="24"/>
          <w:szCs w:val="24"/>
        </w:rPr>
        <w:t xml:space="preserve"> Заявление о выдаче градостроительного плана земельного участка может быть подано заявителем через многофункциональный центр.</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виде отдельного документа градостроительный план земельного участка может подготавливаться только в случае,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 либо в составе проекта межевания (при наличии утвержденного плана красных линий для элемента планировочной структуры).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19. Проекты планировки разрабатываются на территории, в составе которых выделены следующие виды функциональных зон: </w:t>
      </w:r>
    </w:p>
    <w:p w:rsidR="00702868" w:rsidRDefault="00F32B98">
      <w:pPr>
        <w:pStyle w:val="af7"/>
        <w:numPr>
          <w:ilvl w:val="0"/>
          <w:numId w:val="10"/>
        </w:numPr>
        <w:spacing w:line="240" w:lineRule="auto"/>
        <w:ind w:left="0" w:right="284" w:firstLine="709"/>
        <w:rPr>
          <w:szCs w:val="24"/>
        </w:rPr>
      </w:pPr>
      <w:r>
        <w:rPr>
          <w:szCs w:val="24"/>
        </w:rPr>
        <w:t>жилые зоны;</w:t>
      </w:r>
    </w:p>
    <w:p w:rsidR="00702868" w:rsidRDefault="00F32B98">
      <w:pPr>
        <w:pStyle w:val="af7"/>
        <w:numPr>
          <w:ilvl w:val="0"/>
          <w:numId w:val="10"/>
        </w:numPr>
        <w:spacing w:line="240" w:lineRule="auto"/>
        <w:ind w:left="0" w:right="284" w:firstLine="709"/>
        <w:rPr>
          <w:szCs w:val="24"/>
        </w:rPr>
      </w:pPr>
      <w:r>
        <w:rPr>
          <w:szCs w:val="24"/>
        </w:rPr>
        <w:t>общественно - деловые зоны;</w:t>
      </w:r>
    </w:p>
    <w:p w:rsidR="00702868" w:rsidRDefault="00F32B98">
      <w:pPr>
        <w:pStyle w:val="af7"/>
        <w:numPr>
          <w:ilvl w:val="0"/>
          <w:numId w:val="10"/>
        </w:numPr>
        <w:spacing w:line="240" w:lineRule="auto"/>
        <w:ind w:left="0" w:right="284" w:firstLine="709"/>
        <w:rPr>
          <w:szCs w:val="24"/>
        </w:rPr>
      </w:pPr>
      <w:r>
        <w:rPr>
          <w:szCs w:val="24"/>
        </w:rPr>
        <w:t>производственные зоны;</w:t>
      </w:r>
    </w:p>
    <w:p w:rsidR="00702868" w:rsidRDefault="00F32B98">
      <w:pPr>
        <w:pStyle w:val="af7"/>
        <w:numPr>
          <w:ilvl w:val="0"/>
          <w:numId w:val="10"/>
        </w:numPr>
        <w:spacing w:line="240" w:lineRule="auto"/>
        <w:ind w:left="0" w:right="284" w:firstLine="709"/>
        <w:rPr>
          <w:szCs w:val="24"/>
        </w:rPr>
      </w:pPr>
      <w:r>
        <w:rPr>
          <w:szCs w:val="24"/>
        </w:rPr>
        <w:t>зоны транспортной инфраструктуры;</w:t>
      </w:r>
    </w:p>
    <w:p w:rsidR="00702868" w:rsidRDefault="00F32B98">
      <w:pPr>
        <w:pStyle w:val="af7"/>
        <w:numPr>
          <w:ilvl w:val="0"/>
          <w:numId w:val="10"/>
        </w:numPr>
        <w:spacing w:line="240" w:lineRule="auto"/>
        <w:ind w:left="0" w:right="284" w:firstLine="709"/>
        <w:rPr>
          <w:szCs w:val="24"/>
        </w:rPr>
      </w:pPr>
      <w:r>
        <w:rPr>
          <w:szCs w:val="24"/>
        </w:rPr>
        <w:t>зоны инженерной инфраструктуры;</w:t>
      </w:r>
    </w:p>
    <w:p w:rsidR="00702868" w:rsidRDefault="00F32B98">
      <w:pPr>
        <w:pStyle w:val="af7"/>
        <w:numPr>
          <w:ilvl w:val="0"/>
          <w:numId w:val="10"/>
        </w:numPr>
        <w:spacing w:line="240" w:lineRule="auto"/>
        <w:ind w:left="0" w:right="284" w:firstLine="709"/>
        <w:rPr>
          <w:szCs w:val="24"/>
        </w:rPr>
      </w:pPr>
      <w:r>
        <w:rPr>
          <w:szCs w:val="24"/>
        </w:rPr>
        <w:t>рекреационные зоны;</w:t>
      </w:r>
    </w:p>
    <w:p w:rsidR="00702868" w:rsidRDefault="00F32B98">
      <w:pPr>
        <w:pStyle w:val="af7"/>
        <w:numPr>
          <w:ilvl w:val="0"/>
          <w:numId w:val="10"/>
        </w:numPr>
        <w:spacing w:line="240" w:lineRule="auto"/>
        <w:ind w:left="0" w:right="284" w:firstLine="709"/>
        <w:rPr>
          <w:szCs w:val="24"/>
        </w:rPr>
      </w:pPr>
      <w:r>
        <w:rPr>
          <w:szCs w:val="24"/>
        </w:rPr>
        <w:t>зоны специального назначения;</w:t>
      </w:r>
    </w:p>
    <w:p w:rsidR="00702868" w:rsidRDefault="00F32B98">
      <w:pPr>
        <w:pStyle w:val="af7"/>
        <w:numPr>
          <w:ilvl w:val="0"/>
          <w:numId w:val="10"/>
        </w:numPr>
        <w:spacing w:line="240" w:lineRule="auto"/>
        <w:ind w:left="0" w:right="284" w:firstLine="709"/>
        <w:rPr>
          <w:szCs w:val="24"/>
        </w:rPr>
      </w:pPr>
      <w:r>
        <w:rPr>
          <w:szCs w:val="24"/>
        </w:rPr>
        <w:t>иные функциональные зоны.</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20. Состав проекта планировки может корректироваться в зависимости от вида функциональной зоны в задании на проектирование.</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 При разработке  проектов планировки территорий жилых зон, предназначенных для строительства, обязательна разработка проектов межевания и, соответственно, проектов градостроительных планов земельных участков, подлежащих застройке в составе проектов планировки.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Проект планировки жилых территорий может устанавливать границы кварталов или градостроительных комплексов без размещения конкретных объектов капитального строительства в пределах выделенных планировочных элементов в случае, если планируется предоставлять эти территории для комплексного освоения. В этих случаях устанавливаются красные линии планировочных кварталов, определяются  границы укрупнённых земельных участков и подготавливаются градостроительные планы на земельные участки в границах красных линий кварталов или градостроительных комплексов.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После разработки проектной документации может осуществляться разработка проектов межевания на территории кварталов или градостроительных комплексов, готовятся соответствующие градостроительные планы и формируются более мелкие земельные участки.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проектов планировки территорий жилых зон, подлежащих застройке либо реконструкции, могут разрабатываться архитектурно-планировочное предложение, включающее эскизные варианты по застройке жилых зон.</w:t>
      </w:r>
    </w:p>
    <w:p w:rsidR="00702868" w:rsidRDefault="00F32B98">
      <w:pPr>
        <w:tabs>
          <w:tab w:val="num" w:pos="0"/>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2) При разработке проектов планировки производственных зон обязательным является установление красных линий планировочных элементов, определение характеристик объектов общественно-делового назначения в границах соответствующих элементов планировочной структуры, определение разрешенных видов (по отраслевому признаку) производственных объектов и их характеристики согласно «СП 18.13330.2011. Свод Правил. Генеральные планы промышленных предприятий. Актуализированная редакция СНиП </w:t>
      </w:r>
      <w:r>
        <w:rPr>
          <w:rFonts w:ascii="Times New Roman" w:hAnsi="Times New Roman"/>
          <w:sz w:val="24"/>
          <w:szCs w:val="24"/>
          <w:lang w:val="en-US"/>
        </w:rPr>
        <w:t>II</w:t>
      </w:r>
      <w:r>
        <w:rPr>
          <w:rFonts w:ascii="Times New Roman" w:hAnsi="Times New Roman"/>
          <w:sz w:val="24"/>
          <w:szCs w:val="24"/>
        </w:rPr>
        <w:t>-89-80*».</w:t>
      </w:r>
    </w:p>
    <w:p w:rsidR="00702868" w:rsidRDefault="00F32B98">
      <w:pPr>
        <w:pStyle w:val="a4"/>
        <w:tabs>
          <w:tab w:val="left" w:pos="9781"/>
        </w:tabs>
        <w:spacing w:after="0" w:line="240" w:lineRule="auto"/>
        <w:ind w:left="0" w:right="-1" w:firstLine="708"/>
        <w:jc w:val="both"/>
        <w:rPr>
          <w:rFonts w:ascii="Times New Roman" w:hAnsi="Times New Roman"/>
          <w:sz w:val="24"/>
          <w:szCs w:val="24"/>
        </w:rPr>
      </w:pPr>
      <w:r>
        <w:rPr>
          <w:rFonts w:ascii="Times New Roman" w:hAnsi="Times New Roman"/>
          <w:sz w:val="24"/>
          <w:szCs w:val="24"/>
        </w:rPr>
        <w:t>Архитектурно-планировочное решение развития производственной зоны не разрабатывается, но при необходимости требование о его разработке может быть установлено заданием на проектирование.</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проектов планировки производственных зон, подлежащих застройке, должны разрабатываться проекты межевания и градостроительные планы на укрупнённые земельные участки, деление которых может осуществляться после уточнения назначения территории и разработки проектной документации с учётом технологических и технических требований.</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Проекты планировки общественно-деловых зон, в составе материалов по обоснованию должны содержать вариантные предложения по архитектурно-планировочному решению и пространственной организации территории. </w:t>
      </w:r>
    </w:p>
    <w:p w:rsidR="00702868" w:rsidRDefault="00F32B98">
      <w:pPr>
        <w:pStyle w:val="af7"/>
        <w:tabs>
          <w:tab w:val="left" w:pos="9781"/>
        </w:tabs>
        <w:spacing w:line="240" w:lineRule="auto"/>
        <w:ind w:left="0" w:firstLine="709"/>
        <w:rPr>
          <w:szCs w:val="24"/>
        </w:rPr>
      </w:pPr>
      <w:r>
        <w:rPr>
          <w:szCs w:val="24"/>
        </w:rPr>
        <w:t>4) При разработке проектов планировки зон транспортной и инженерной инфраструктуры в обязательном порядке осуществляется:</w:t>
      </w:r>
    </w:p>
    <w:p w:rsidR="00702868" w:rsidRDefault="00F32B98">
      <w:pPr>
        <w:pStyle w:val="af7"/>
        <w:tabs>
          <w:tab w:val="left" w:pos="9781"/>
        </w:tabs>
        <w:spacing w:line="240" w:lineRule="auto"/>
        <w:ind w:left="0" w:firstLine="709"/>
        <w:rPr>
          <w:szCs w:val="24"/>
        </w:rPr>
      </w:pPr>
      <w:r>
        <w:rPr>
          <w:szCs w:val="24"/>
        </w:rPr>
        <w:t>- разработка комплексного проекта планировки территории, включающего проект межевания и проекты соответствующих градостроительных планов земельных участков;</w:t>
      </w:r>
    </w:p>
    <w:p w:rsidR="00702868" w:rsidRDefault="00F32B98">
      <w:pPr>
        <w:pStyle w:val="af7"/>
        <w:tabs>
          <w:tab w:val="left" w:pos="9781"/>
        </w:tabs>
        <w:spacing w:line="240" w:lineRule="auto"/>
        <w:ind w:left="0" w:firstLine="709"/>
        <w:rPr>
          <w:szCs w:val="24"/>
        </w:rPr>
      </w:pPr>
      <w:r>
        <w:rPr>
          <w:szCs w:val="24"/>
        </w:rPr>
        <w:t>- определяется индивидуальный состав и содержание материалов проекта планировки.</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5) Проекты планировки рекреационных зон должны содержать предложения по благоустройству, озеленению и архитектурно-планировочному решению. В составе проектов планировки рекреационных зон могут быть минимизированы или исключены в соответствии с заданием на проектирование некоторые разделы (отдельные направления инженерного обеспечения, мероприятия по защите территории от чрезвычайных ситуаций природного и техногенного характера, по гражданской обороне и обеспечению пожарной безопасности и т.д.).</w:t>
      </w:r>
    </w:p>
    <w:p w:rsidR="00702868" w:rsidRDefault="00F32B98">
      <w:pPr>
        <w:tabs>
          <w:tab w:val="left" w:pos="9781"/>
        </w:tabs>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6) Для целей нового комплексного строительства проект планировки разрабатывается в соответствии с Генеральным планом Майского сельского поселения. </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7) При разработке проектов планировки по отношению к реконструируемым территориям необходимо учитывать интересы собственников объектов недвижимости, расположенных в пределах проектируемой территории. В случае если на проектируемой территории расположены объекты, отнесенные к памятникам истории и культуры, проект планировки должен разрабатываться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8) Для целей выборочного строительства отдельных объектов (уплотнение существующей застройки, регенерация частной индивидуальной застройки) проект планировки должен содержать анализ существующей ситуации, определение предельных параметров строительства и реконструкции, установление красных линий и других линий градостроительного регулирования. В составе такого проекта планировки должны быть сформированы проекты застроенных земельных участков, выявлены дополнительные земельные участки, подлежащие застройке, определены разрешенные виды использования земельных участков и параметры их строительного освоения.</w:t>
      </w:r>
    </w:p>
    <w:p w:rsidR="00702868" w:rsidRDefault="00F32B98">
      <w:pPr>
        <w:tabs>
          <w:tab w:val="left" w:pos="9923"/>
        </w:tabs>
        <w:spacing w:after="0" w:line="240" w:lineRule="auto"/>
        <w:ind w:right="-1" w:firstLine="709"/>
        <w:jc w:val="both"/>
        <w:rPr>
          <w:rFonts w:ascii="Times New Roman" w:hAnsi="Times New Roman"/>
          <w:sz w:val="24"/>
          <w:szCs w:val="24"/>
        </w:rPr>
      </w:pPr>
      <w:r>
        <w:rPr>
          <w:rFonts w:ascii="Times New Roman" w:hAnsi="Times New Roman"/>
          <w:sz w:val="24"/>
          <w:szCs w:val="24"/>
        </w:rPr>
        <w:t>21. При определении состава проектов планировки и технологий их разработки должна учитываться обеспеченность территории градостроительной документацией и её состояние.</w:t>
      </w:r>
    </w:p>
    <w:p w:rsidR="00702868" w:rsidRDefault="00702868">
      <w:pPr>
        <w:spacing w:after="0" w:line="240" w:lineRule="auto"/>
        <w:ind w:left="-567" w:right="283" w:firstLine="709"/>
        <w:jc w:val="both"/>
        <w:rPr>
          <w:rFonts w:ascii="Times New Roman" w:hAnsi="Times New Roman"/>
          <w:b/>
          <w:sz w:val="24"/>
          <w:szCs w:val="24"/>
        </w:rPr>
      </w:pPr>
    </w:p>
    <w:p w:rsidR="00702868" w:rsidRDefault="00F32B98">
      <w:pPr>
        <w:spacing w:after="0" w:line="240" w:lineRule="auto"/>
        <w:ind w:right="284" w:firstLine="709"/>
        <w:jc w:val="both"/>
        <w:rPr>
          <w:rFonts w:ascii="Times New Roman" w:hAnsi="Times New Roman"/>
          <w:b/>
          <w:sz w:val="24"/>
          <w:szCs w:val="24"/>
        </w:rPr>
      </w:pPr>
      <w:r>
        <w:rPr>
          <w:rFonts w:ascii="Times New Roman" w:hAnsi="Times New Roman"/>
          <w:b/>
          <w:sz w:val="24"/>
          <w:szCs w:val="24"/>
        </w:rPr>
        <w:t>Статья 16. Проекты межевания территории.</w:t>
      </w:r>
    </w:p>
    <w:p w:rsidR="00702868" w:rsidRDefault="00F32B98">
      <w:pPr>
        <w:pStyle w:val="a4"/>
        <w:numPr>
          <w:ilvl w:val="2"/>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Проекты межевания территорий разрабатываются для застроенных и подлежащих застройке территорий в границах установленных проектами планировки красных линий. Разработку проектов межевания территорий организует администрация Краснокамского муниципального района. Проекты межевания разрабатываются по инициативе администрации Майского сельского поселения, администрации Краснокамского района или по заявкам правообладателей земельных участков.</w:t>
      </w:r>
    </w:p>
    <w:p w:rsidR="00702868" w:rsidRDefault="00F32B98">
      <w:pPr>
        <w:pStyle w:val="a4"/>
        <w:numPr>
          <w:ilvl w:val="2"/>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 При разработке проекта межевания территорий должно быть обеспечено соблюдение следующих требований:</w:t>
      </w:r>
    </w:p>
    <w:p w:rsidR="00702868" w:rsidRDefault="00F32B98">
      <w:pPr>
        <w:pStyle w:val="af7"/>
        <w:spacing w:line="240" w:lineRule="auto"/>
        <w:ind w:left="0" w:right="-1" w:firstLine="709"/>
        <w:rPr>
          <w:szCs w:val="24"/>
        </w:rPr>
      </w:pPr>
      <w:r>
        <w:rPr>
          <w:szCs w:val="24"/>
        </w:rPr>
        <w:t>- границы проектируемых земельных участков устанавливаются в зависимости от установленного функционального назначения и обеспечения условий эксплуатации объектов недвижимости, включая проезды, проходы к ним;</w:t>
      </w:r>
    </w:p>
    <w:p w:rsidR="00702868" w:rsidRDefault="00F32B98">
      <w:pPr>
        <w:pStyle w:val="af7"/>
        <w:spacing w:line="240" w:lineRule="auto"/>
        <w:ind w:left="0" w:right="-1" w:firstLine="709"/>
        <w:rPr>
          <w:szCs w:val="24"/>
        </w:rPr>
      </w:pPr>
      <w:r>
        <w:rPr>
          <w:szCs w:val="24"/>
        </w:rPr>
        <w:t>- границы существующих земельных участков при разработке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702868" w:rsidRDefault="00F32B98">
      <w:pPr>
        <w:pStyle w:val="af7"/>
        <w:spacing w:line="240" w:lineRule="auto"/>
        <w:ind w:left="0" w:right="-1" w:firstLine="709"/>
        <w:rPr>
          <w:szCs w:val="24"/>
        </w:rPr>
      </w:pPr>
      <w:r>
        <w:rPr>
          <w:szCs w:val="24"/>
        </w:rPr>
        <w:t xml:space="preserve">- границы земельных участков не должны пересекать границы муниципальных образований и (или) границы населенных пунктов; </w:t>
      </w:r>
    </w:p>
    <w:p w:rsidR="00702868" w:rsidRDefault="00F32B98">
      <w:pPr>
        <w:pStyle w:val="af7"/>
        <w:spacing w:line="240" w:lineRule="auto"/>
        <w:ind w:left="0" w:firstLine="709"/>
        <w:rPr>
          <w:szCs w:val="24"/>
        </w:rPr>
      </w:pPr>
      <w:r>
        <w:rPr>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3. Местоположение границ земельных участков и их площади в границах застроенных территорий устанавливаются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земельных участков определяется с учетом красных линий, местоположения границ смежных земельных участков (при их наличии), естественных границ земельных участков. Если в процессе межевания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4. На территориях, подлежащих застройке, размеры земельных участков определяются в соответствии с действующими нормами отвода земель для конкретных видов деятельности, нормами предоставления земельных участков или в соответствии с правилами землепользования и застройки, землеустроительной, градостроительной и проектной документацией.</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5. 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администрации Майского сельского поселения, администрации Краснокамского района, то в процессе проектирования размеры данного участка могут быть увеличены до нормативных размеров при наличии свободных земель.</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 xml:space="preserve">6. При разработке проекта межевания жилых территорий в границы земельных участков могут включаться территории под зданиями и сооружениями; территории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7. Для территориальных зон промышленной и коммунально-складской застройки границы земельных участков предприятий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 а также проектной документации.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8.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 </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9. При разработке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10. Проекты межевания территорий разрабатываются в форме графических материалов. Текстовые материалы не оформляются, так как все необходимые обоснования проектных решений по планировке территорий входят в состав проекта планировки, на основании которого разрабатывается проект межевания. Все необходимые требования к использованию земельного участка вписываются в градостроительный план земельного участка.</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В составе графических материалов проекта межевания территории первоочередного инвестиционного освоения, как правило, подготавливаются схемы расположения земельных участков на кадастровом плане или кадастровой карте территории, подлежащих застройке. В соответствии с Федеральным законом «О государственном кадастре недвижимости» проект межевания и градостроительный план земельного участка (в его составе) является основанием для подготовки межевого плана и, соответственно, государственного кадастрового учёта земельного участка.</w:t>
      </w:r>
    </w:p>
    <w:p w:rsidR="00702868" w:rsidRDefault="00702868">
      <w:pPr>
        <w:spacing w:after="0" w:line="240" w:lineRule="auto"/>
        <w:ind w:left="-567" w:right="283" w:firstLine="709"/>
        <w:jc w:val="both"/>
      </w:pPr>
    </w:p>
    <w:p w:rsidR="00702868" w:rsidRDefault="00F32B98">
      <w:pPr>
        <w:pStyle w:val="3"/>
        <w:spacing w:before="0" w:after="0"/>
        <w:ind w:right="283" w:firstLine="709"/>
        <w:jc w:val="both"/>
        <w:rPr>
          <w:rFonts w:ascii="Times New Roman" w:hAnsi="Times New Roman" w:cs="Times New Roman"/>
          <w:sz w:val="24"/>
          <w:szCs w:val="24"/>
        </w:rPr>
      </w:pPr>
      <w:r>
        <w:rPr>
          <w:rFonts w:ascii="Times New Roman" w:hAnsi="Times New Roman" w:cs="Times New Roman"/>
          <w:sz w:val="24"/>
          <w:szCs w:val="24"/>
        </w:rPr>
        <w:t>Статья 17. Градостроительные планы земельных участков.</w:t>
      </w:r>
    </w:p>
    <w:p w:rsidR="00702868" w:rsidRDefault="00F32B98">
      <w:pPr>
        <w:pStyle w:val="aa"/>
        <w:numPr>
          <w:ilvl w:val="0"/>
          <w:numId w:val="12"/>
        </w:numPr>
        <w:spacing w:before="0" w:beforeAutospacing="0" w:after="0" w:afterAutospacing="0"/>
        <w:ind w:left="0" w:right="-1" w:firstLine="709"/>
        <w:jc w:val="both"/>
      </w:pPr>
      <w: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02868" w:rsidRDefault="00F32B98">
      <w:pPr>
        <w:pStyle w:val="aa"/>
        <w:spacing w:before="0" w:beforeAutospacing="0" w:after="0" w:afterAutospacing="0"/>
        <w:ind w:right="-1" w:firstLine="709"/>
        <w:jc w:val="both"/>
      </w:pPr>
      <w:r>
        <w:t>Форма градостроительного плана земельного участка определяется Правительством Российской Федерации.</w:t>
      </w:r>
    </w:p>
    <w:p w:rsidR="00702868" w:rsidRDefault="00F32B98">
      <w:pPr>
        <w:pStyle w:val="aa"/>
        <w:spacing w:before="0" w:beforeAutospacing="0" w:after="0" w:afterAutospacing="0"/>
        <w:ind w:right="-1" w:firstLine="709"/>
        <w:jc w:val="both"/>
      </w:pPr>
      <w:r>
        <w:t xml:space="preserve">Градостроительные планы земельных участков являются обязательным основанием для: </w:t>
      </w:r>
    </w:p>
    <w:p w:rsidR="00702868" w:rsidRDefault="00F32B98">
      <w:pPr>
        <w:pStyle w:val="aa"/>
        <w:spacing w:before="0" w:beforeAutospacing="0" w:after="0" w:afterAutospacing="0"/>
        <w:ind w:right="-1" w:firstLine="709"/>
        <w:jc w:val="both"/>
      </w:pPr>
      <w: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02868" w:rsidRDefault="00F32B98">
      <w:pPr>
        <w:pStyle w:val="aa"/>
        <w:spacing w:before="0" w:beforeAutospacing="0" w:after="0" w:afterAutospacing="0"/>
        <w:ind w:right="-1" w:firstLine="709"/>
        <w:jc w:val="both"/>
      </w:pPr>
      <w: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земельного участка для комплексного освоения в целях жилищного строительства;</w:t>
      </w:r>
    </w:p>
    <w:p w:rsidR="00702868" w:rsidRDefault="00F32B98">
      <w:pPr>
        <w:pStyle w:val="aa"/>
        <w:spacing w:before="0" w:beforeAutospacing="0" w:after="0" w:afterAutospacing="0"/>
        <w:ind w:right="-1" w:firstLine="709"/>
        <w:jc w:val="both"/>
      </w:pPr>
      <w: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02868" w:rsidRDefault="00F32B98">
      <w:pPr>
        <w:pStyle w:val="aa"/>
        <w:spacing w:before="0" w:beforeAutospacing="0" w:after="0" w:afterAutospacing="0"/>
        <w:ind w:right="-1" w:firstLine="709"/>
        <w:jc w:val="both"/>
      </w:pPr>
      <w:r>
        <w:t>- подготовки проектной документации для строительства, реконструкции, капитального ремонта объектов капитального строительства;</w:t>
      </w:r>
    </w:p>
    <w:p w:rsidR="00702868" w:rsidRDefault="00F32B98">
      <w:pPr>
        <w:pStyle w:val="aa"/>
        <w:spacing w:before="0" w:beforeAutospacing="0" w:after="0" w:afterAutospacing="0"/>
        <w:ind w:right="-1" w:firstLine="709"/>
        <w:jc w:val="both"/>
      </w:pPr>
      <w:r>
        <w:t>- выдачи разрешений на строительство;</w:t>
      </w:r>
    </w:p>
    <w:p w:rsidR="00702868" w:rsidRDefault="00F32B98">
      <w:pPr>
        <w:pStyle w:val="aa"/>
        <w:spacing w:before="0" w:beforeAutospacing="0" w:after="0" w:afterAutospacing="0"/>
        <w:ind w:left="-567" w:right="-1" w:firstLine="709"/>
        <w:jc w:val="both"/>
      </w:pPr>
      <w:r>
        <w:t>- выдачи разрешений на ввод объектов в эксплуатацию</w:t>
      </w:r>
    </w:p>
    <w:p w:rsidR="00702868" w:rsidRDefault="00F32B98">
      <w:pPr>
        <w:pStyle w:val="aa"/>
        <w:spacing w:before="0" w:beforeAutospacing="0" w:after="0" w:afterAutospacing="0"/>
        <w:ind w:right="-1" w:firstLine="709"/>
        <w:jc w:val="both"/>
      </w:pPr>
      <w:r>
        <w:t>2. Градостроительные планы земельных участков подготавливаются и утверждаются в установленном порядке:</w:t>
      </w:r>
    </w:p>
    <w:p w:rsidR="00702868" w:rsidRDefault="00F32B98">
      <w:pPr>
        <w:pStyle w:val="aa"/>
        <w:spacing w:before="0" w:beforeAutospacing="0" w:after="0" w:afterAutospacing="0"/>
        <w:ind w:right="-1" w:firstLine="709"/>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если земельный участок сформирован (проведен государственный кадастровый учет), расположен на застроенной территории и имеется намерение осуществить реконструкцию существующих объектов капитального строительства, либо осуществить новое строительство, а также, если к территории расположения земельного участка установлены градостроительные регламенты, либо ранее утвержденные градостроительные планы земельных участков не соответствуют настоящим Правилам. При обращении физического или юридического лица с заявлением о выдаче ему градостроительного плана земельного участка комитет в течение тридцати дней осуществляет подготовку градостроительного плана земельного участка и обеспечивает его утверждение главой района.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Лицо, заинтересованное в получении градостроительного плана земельного участка, вправе осуществлять подготовку градостроительного плана земельного участка и направлять его в комитет для проверки и дальнейшего утверждения главой района.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территория не разделена на земельные участки под отдельные объекты капитального строительства, независимо от того, застроена она, либо подлежит застройке, градостроительные планы земельных участков должны подготавливаться в составе проекта планировки и проекта межевания, либо в составе проекта межевания (при наличии утвержденного плана красных линий для элемента планировочной структуры).</w:t>
      </w:r>
    </w:p>
    <w:p w:rsidR="00702868" w:rsidRDefault="00F32B98">
      <w:pPr>
        <w:pStyle w:val="aa"/>
        <w:tabs>
          <w:tab w:val="left" w:pos="9781"/>
        </w:tabs>
        <w:spacing w:before="0" w:beforeAutospacing="0" w:after="0" w:afterAutospacing="0"/>
        <w:ind w:right="-1" w:firstLine="709"/>
        <w:jc w:val="both"/>
      </w:pPr>
      <w:r>
        <w:t>3. В градостроительных планах земельных участков:</w:t>
      </w:r>
    </w:p>
    <w:p w:rsidR="00702868" w:rsidRDefault="00F32B98">
      <w:pPr>
        <w:pStyle w:val="aa"/>
        <w:tabs>
          <w:tab w:val="left" w:pos="9781"/>
        </w:tabs>
        <w:spacing w:before="0" w:beforeAutospacing="0" w:after="0" w:afterAutospacing="0"/>
        <w:ind w:firstLine="709"/>
        <w:jc w:val="both"/>
      </w:pPr>
      <w:r>
        <w:t>- фиксируются границы земельных участков с обозначением координат поворотных точек на основе информации из проекта межевания территории либо кадастровой выписки земельного участка (если земельный участок ранее сформирован);</w:t>
      </w:r>
    </w:p>
    <w:p w:rsidR="00702868" w:rsidRDefault="00F32B98">
      <w:pPr>
        <w:tabs>
          <w:tab w:val="left" w:pos="9781"/>
        </w:tabs>
        <w:spacing w:after="0" w:line="240" w:lineRule="auto"/>
        <w:ind w:firstLine="709"/>
        <w:jc w:val="both"/>
        <w:rPr>
          <w:rFonts w:ascii="Times New Roman" w:hAnsi="Times New Roman"/>
          <w:sz w:val="24"/>
          <w:szCs w:val="24"/>
        </w:rPr>
      </w:pPr>
      <w:r>
        <w:rPr>
          <w:rFonts w:ascii="Times New Roman" w:hAnsi="Times New Roman"/>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 на основе информации из проекта межевания, либо из предоставленной информации государственного кадастра недвижимости (кадастровой выписки);</w:t>
      </w:r>
    </w:p>
    <w:p w:rsidR="00702868" w:rsidRDefault="00F32B98">
      <w:pPr>
        <w:pStyle w:val="aa"/>
        <w:spacing w:before="0" w:beforeAutospacing="0" w:after="0" w:afterAutospacing="0"/>
        <w:ind w:firstLine="709"/>
        <w:jc w:val="both"/>
      </w:pPr>
      <w: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на основании информации из проекта межевания, либо если земельный участок ранее сформирован и проект градостроительного плана готовится как отдельный документ, на основе градостроительных нормативов и установленного градостроительного регламента; </w:t>
      </w:r>
    </w:p>
    <w:p w:rsidR="00702868" w:rsidRDefault="00F32B98">
      <w:pPr>
        <w:pStyle w:val="aa"/>
        <w:spacing w:before="0" w:beforeAutospacing="0" w:after="0" w:afterAutospacing="0"/>
        <w:ind w:firstLine="709"/>
        <w:jc w:val="both"/>
      </w:pPr>
      <w: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содержится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Данная информация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702868" w:rsidRDefault="00F32B98">
      <w:pPr>
        <w:pStyle w:val="aa"/>
        <w:spacing w:before="0" w:beforeAutospacing="0" w:after="0" w:afterAutospacing="0"/>
        <w:ind w:right="-1" w:firstLine="709"/>
        <w:jc w:val="both"/>
      </w:pPr>
      <w:r>
        <w:t>- содержится информация о наличии расположенных в границах земельного участка объектах капитального строительства, объектах культурного наследия;</w:t>
      </w:r>
    </w:p>
    <w:p w:rsidR="00702868" w:rsidRDefault="00F32B98">
      <w:pPr>
        <w:pStyle w:val="aa"/>
        <w:spacing w:before="0" w:beforeAutospacing="0" w:after="0" w:afterAutospacing="0"/>
        <w:ind w:right="-1" w:firstLine="709"/>
        <w:jc w:val="both"/>
      </w:pPr>
      <w:r>
        <w:t>- содержится определение допустимости, или недопустимости деления земельного участка на несколько земельных участков меньшего размера;</w:t>
      </w:r>
    </w:p>
    <w:p w:rsidR="00702868" w:rsidRDefault="00F32B98">
      <w:pPr>
        <w:pStyle w:val="aa"/>
        <w:spacing w:before="0" w:beforeAutospacing="0" w:after="0" w:afterAutospacing="0"/>
        <w:ind w:right="-1" w:firstLine="709"/>
        <w:jc w:val="both"/>
      </w:pPr>
      <w: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702868" w:rsidRDefault="00F32B98">
      <w:pPr>
        <w:pStyle w:val="aa"/>
        <w:spacing w:before="0" w:beforeAutospacing="0" w:after="0" w:afterAutospacing="0"/>
        <w:ind w:right="-1" w:firstLine="709"/>
        <w:jc w:val="both"/>
      </w:pPr>
      <w:r>
        <w:t>- содержится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администрация Краснокамского района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702868" w:rsidRDefault="00702868">
      <w:pPr>
        <w:pStyle w:val="aa"/>
        <w:spacing w:before="0" w:beforeAutospacing="0" w:after="0" w:afterAutospacing="0"/>
        <w:ind w:right="283"/>
        <w:jc w:val="both"/>
      </w:pPr>
    </w:p>
    <w:p w:rsidR="00702868" w:rsidRDefault="00F32B98">
      <w:pPr>
        <w:pStyle w:val="aa"/>
        <w:spacing w:before="0" w:beforeAutospacing="0" w:after="0" w:afterAutospacing="0"/>
        <w:ind w:right="-1" w:firstLine="709"/>
        <w:jc w:val="both"/>
        <w:rPr>
          <w:b/>
        </w:rPr>
      </w:pPr>
      <w:r>
        <w:rPr>
          <w:b/>
        </w:rPr>
        <w:t>Глава 5. Градостроительная подготовка территорий и формирование земельных участков.</w:t>
      </w:r>
    </w:p>
    <w:p w:rsidR="00702868" w:rsidRDefault="00702868">
      <w:pPr>
        <w:pStyle w:val="3"/>
        <w:spacing w:before="0" w:after="0"/>
        <w:ind w:right="283" w:firstLine="709"/>
        <w:jc w:val="both"/>
        <w:rPr>
          <w:rFonts w:ascii="Times New Roman" w:hAnsi="Times New Roman" w:cs="Times New Roman"/>
          <w:sz w:val="24"/>
          <w:szCs w:val="24"/>
        </w:rPr>
      </w:pPr>
    </w:p>
    <w:p w:rsidR="00702868" w:rsidRDefault="00F32B98">
      <w:pPr>
        <w:pStyle w:val="3"/>
        <w:spacing w:before="0" w:after="0"/>
        <w:ind w:right="-1" w:firstLine="709"/>
        <w:jc w:val="both"/>
        <w:rPr>
          <w:rFonts w:ascii="Times New Roman" w:hAnsi="Times New Roman" w:cs="Times New Roman"/>
          <w:sz w:val="24"/>
          <w:szCs w:val="24"/>
        </w:rPr>
      </w:pPr>
      <w:r>
        <w:rPr>
          <w:rFonts w:ascii="Times New Roman" w:hAnsi="Times New Roman" w:cs="Times New Roman"/>
          <w:sz w:val="24"/>
          <w:szCs w:val="24"/>
        </w:rPr>
        <w:t>Статья 18. Общие положения по градостроительной подготовке и формированию земельных участков для предоставления физическим и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разработки проекта планировки 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разработки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без разработки проекта планировки и (или) проекта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года для размещения объектов, не являющихся объектами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02868" w:rsidRDefault="00F32B98">
      <w:pPr>
        <w:pStyle w:val="western"/>
        <w:tabs>
          <w:tab w:val="left" w:pos="9922"/>
        </w:tabs>
        <w:spacing w:before="0" w:beforeAutospacing="0" w:after="0"/>
        <w:ind w:right="-1" w:firstLine="709"/>
        <w:jc w:val="both"/>
        <w:rPr>
          <w:color w:val="auto"/>
        </w:rPr>
      </w:pPr>
      <w:r>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702868" w:rsidRDefault="00F32B98">
      <w:pPr>
        <w:pStyle w:val="western"/>
        <w:tabs>
          <w:tab w:val="left" w:pos="9922"/>
        </w:tabs>
        <w:spacing w:before="0" w:beforeAutospacing="0" w:after="0"/>
        <w:ind w:right="-1" w:firstLine="709"/>
        <w:jc w:val="both"/>
        <w:rPr>
          <w:color w:val="auto"/>
        </w:rPr>
      </w:pPr>
      <w:r>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702868" w:rsidRDefault="00F32B98">
      <w:pPr>
        <w:pStyle w:val="western"/>
        <w:spacing w:before="0" w:beforeAutospacing="0" w:after="0"/>
        <w:ind w:right="-1" w:firstLine="709"/>
        <w:jc w:val="both"/>
        <w:rPr>
          <w:color w:val="auto"/>
        </w:rPr>
      </w:pPr>
      <w:r>
        <w:rPr>
          <w:color w:val="auto"/>
        </w:rPr>
        <w:t xml:space="preserve">7. Результатом первой стадии действий, связанных с выделением земельных участков посредством планировки территории, являются: </w:t>
      </w:r>
    </w:p>
    <w:p w:rsidR="00702868" w:rsidRDefault="00F32B98">
      <w:pPr>
        <w:pStyle w:val="western"/>
        <w:spacing w:before="0" w:beforeAutospacing="0" w:after="0"/>
        <w:ind w:right="-1" w:firstLine="709"/>
        <w:jc w:val="both"/>
        <w:rPr>
          <w:color w:val="auto"/>
        </w:rPr>
      </w:pPr>
      <w:r>
        <w:rPr>
          <w:color w:val="auto"/>
        </w:rPr>
        <w:t>1) градостроительные планы земельных участков и входящая в состав таких планов информация о технических условиях подключения к сетям инженерно-технического обеспечения объекта капитального строительства;</w:t>
      </w:r>
    </w:p>
    <w:p w:rsidR="00702868" w:rsidRDefault="00F32B98">
      <w:pPr>
        <w:pStyle w:val="western"/>
        <w:spacing w:before="0" w:beforeAutospacing="0" w:after="0"/>
        <w:ind w:right="-1" w:firstLine="709"/>
        <w:jc w:val="both"/>
        <w:rPr>
          <w:color w:val="auto"/>
        </w:rPr>
      </w:pPr>
      <w:r>
        <w:rPr>
          <w:color w:val="auto"/>
        </w:rPr>
        <w:t>2) схемы расположения земельных участков на кадастровом плане или кадастровой карте территории, выделяемых для формирования и предоставления  для комплексного освоения в целях жилищного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702868" w:rsidRDefault="00F32B98">
      <w:pPr>
        <w:pStyle w:val="western"/>
        <w:tabs>
          <w:tab w:val="left" w:pos="9922"/>
        </w:tabs>
        <w:spacing w:before="0" w:beforeAutospacing="0" w:after="0"/>
        <w:ind w:right="-1" w:firstLine="709"/>
        <w:jc w:val="both"/>
        <w:rPr>
          <w:color w:val="auto"/>
        </w:rPr>
      </w:pPr>
      <w:r>
        <w:rPr>
          <w:color w:val="auto"/>
        </w:rPr>
        <w:t>8. Результатом второй стадии действий, связанных с формированием земельных участков посредством кадастровых работ, является подготовка межевого плана, проведение кадастрового учета, подготовка по установленной форме кадастровых паспортов земельных участков.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16, 17, 18  настоящих Правил.</w:t>
      </w:r>
    </w:p>
    <w:p w:rsidR="00702868" w:rsidRDefault="00F32B98">
      <w:pPr>
        <w:pStyle w:val="western"/>
        <w:tabs>
          <w:tab w:val="left" w:pos="9922"/>
        </w:tabs>
        <w:spacing w:before="0" w:beforeAutospacing="0" w:after="0"/>
        <w:ind w:right="-1" w:firstLine="709"/>
        <w:jc w:val="both"/>
        <w:rPr>
          <w:color w:val="auto"/>
        </w:rPr>
      </w:pPr>
      <w:r>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02868" w:rsidRDefault="00F32B98">
      <w:pPr>
        <w:pStyle w:val="western"/>
        <w:tabs>
          <w:tab w:val="left" w:pos="9922"/>
        </w:tabs>
        <w:spacing w:before="0" w:beforeAutospacing="0" w:after="0"/>
        <w:ind w:right="-1" w:firstLine="709"/>
        <w:jc w:val="both"/>
        <w:rPr>
          <w:color w:val="auto"/>
        </w:rPr>
      </w:pPr>
      <w:r>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702868" w:rsidRDefault="00F32B98">
      <w:pPr>
        <w:pStyle w:val="western"/>
        <w:spacing w:before="0" w:beforeAutospacing="0" w:after="0"/>
        <w:ind w:right="-1" w:firstLine="709"/>
        <w:jc w:val="both"/>
        <w:rPr>
          <w:color w:val="auto"/>
        </w:rPr>
      </w:pPr>
      <w:r>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41, 43 настоящих Правил;</w:t>
      </w:r>
    </w:p>
    <w:p w:rsidR="00702868" w:rsidRDefault="00F32B98">
      <w:pPr>
        <w:pStyle w:val="western"/>
        <w:spacing w:before="0" w:beforeAutospacing="0" w:after="0"/>
        <w:ind w:right="-1" w:firstLine="709"/>
        <w:jc w:val="both"/>
        <w:rPr>
          <w:color w:val="auto"/>
        </w:rPr>
      </w:pPr>
      <w:r>
        <w:rPr>
          <w:color w:val="auto"/>
        </w:rPr>
        <w:t>3)  осуществлен государственный кадастровый учет земельного участка;</w:t>
      </w:r>
    </w:p>
    <w:p w:rsidR="00702868" w:rsidRDefault="00F32B98">
      <w:pPr>
        <w:pStyle w:val="western"/>
        <w:spacing w:before="0" w:beforeAutospacing="0" w:after="0"/>
        <w:ind w:right="-1" w:firstLine="709"/>
        <w:jc w:val="both"/>
        <w:rPr>
          <w:color w:val="auto"/>
        </w:rPr>
      </w:pPr>
      <w:r>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702868" w:rsidRDefault="00F32B98">
      <w:pPr>
        <w:pStyle w:val="western"/>
        <w:spacing w:before="0" w:beforeAutospacing="0" w:after="0"/>
        <w:ind w:right="-1" w:firstLine="709"/>
        <w:jc w:val="both"/>
        <w:rPr>
          <w:color w:val="auto"/>
        </w:rPr>
      </w:pPr>
      <w:r>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органов местного самоуправления;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физических и юридических лиц.</w:t>
      </w:r>
    </w:p>
    <w:p w:rsidR="00702868" w:rsidRDefault="00F32B98">
      <w:pPr>
        <w:pStyle w:val="western"/>
        <w:spacing w:before="0" w:beforeAutospacing="0" w:after="0"/>
        <w:ind w:right="-1" w:firstLine="709"/>
        <w:jc w:val="both"/>
        <w:rPr>
          <w:color w:val="auto"/>
        </w:rPr>
      </w:pPr>
      <w:bookmarkStart w:id="6" w:name="_Toc172720965"/>
      <w:bookmarkStart w:id="7" w:name="_Toc90192030"/>
      <w:bookmarkStart w:id="8" w:name="_Toc173058513"/>
      <w:bookmarkStart w:id="9" w:name="_Toc173739862"/>
      <w:r>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702868" w:rsidRDefault="00F32B98">
      <w:pPr>
        <w:pStyle w:val="western"/>
        <w:spacing w:before="0" w:beforeAutospacing="0" w:after="0"/>
        <w:ind w:right="-1" w:firstLine="709"/>
        <w:jc w:val="both"/>
        <w:rPr>
          <w:color w:val="auto"/>
        </w:rPr>
      </w:pPr>
      <w:r>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02868" w:rsidRDefault="00F32B98">
      <w:pPr>
        <w:pStyle w:val="western"/>
        <w:spacing w:before="0" w:beforeAutospacing="0" w:after="0"/>
        <w:ind w:right="-1" w:firstLine="709"/>
        <w:jc w:val="both"/>
        <w:rPr>
          <w:color w:val="auto"/>
        </w:rPr>
      </w:pPr>
      <w:r>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документа, подтверждающего наличие границ земельного участка на кадастровом учете. </w:t>
      </w:r>
    </w:p>
    <w:p w:rsidR="00702868" w:rsidRDefault="00702868">
      <w:pPr>
        <w:pStyle w:val="western"/>
        <w:spacing w:before="0" w:beforeAutospacing="0" w:after="0"/>
        <w:ind w:right="-1" w:firstLine="709"/>
        <w:jc w:val="both"/>
        <w:rPr>
          <w:color w:val="auto"/>
        </w:rPr>
      </w:pPr>
    </w:p>
    <w:bookmarkEnd w:id="6"/>
    <w:bookmarkEnd w:id="7"/>
    <w:bookmarkEnd w:id="8"/>
    <w:bookmarkEnd w:id="9"/>
    <w:p w:rsidR="00702868" w:rsidRDefault="00F32B98">
      <w:pPr>
        <w:pStyle w:val="3"/>
        <w:spacing w:before="0" w:after="0"/>
        <w:ind w:right="-1" w:firstLine="709"/>
        <w:jc w:val="both"/>
      </w:pPr>
      <w:r>
        <w:rPr>
          <w:rFonts w:ascii="Times New Roman" w:hAnsi="Times New Roman" w:cs="Times New Roman"/>
          <w:sz w:val="24"/>
          <w:szCs w:val="24"/>
        </w:rPr>
        <w:t xml:space="preserve">Статья 19.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702868" w:rsidRDefault="00F32B98">
      <w:pPr>
        <w:pStyle w:val="3"/>
        <w:spacing w:before="0" w:after="0"/>
        <w:ind w:right="-1" w:firstLine="709"/>
        <w:jc w:val="both"/>
        <w:rPr>
          <w:rFonts w:ascii="Times New Roman" w:hAnsi="Times New Roman" w:cs="Times New Roman"/>
          <w:b w:val="0"/>
          <w:sz w:val="24"/>
          <w:szCs w:val="24"/>
        </w:rPr>
      </w:pPr>
      <w:r>
        <w:rPr>
          <w:rFonts w:ascii="Times New Roman" w:hAnsi="Times New Roman" w:cs="Times New Roman"/>
          <w:b w:val="0"/>
          <w:sz w:val="24"/>
          <w:szCs w:val="24"/>
        </w:rPr>
        <w:t>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администрации Краснокамского района.</w:t>
      </w:r>
    </w:p>
    <w:p w:rsidR="00702868" w:rsidRDefault="00F32B98">
      <w:pPr>
        <w:pStyle w:val="western"/>
        <w:spacing w:before="0" w:beforeAutospacing="0" w:after="0"/>
        <w:ind w:right="-1" w:firstLine="709"/>
        <w:jc w:val="both"/>
        <w:rPr>
          <w:color w:val="auto"/>
        </w:rPr>
      </w:pPr>
      <w:r>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702868" w:rsidRDefault="00F32B98">
      <w:pPr>
        <w:pStyle w:val="western"/>
        <w:spacing w:before="0" w:beforeAutospacing="0" w:after="0"/>
        <w:ind w:right="-1" w:firstLine="709"/>
        <w:jc w:val="both"/>
        <w:rPr>
          <w:color w:val="auto"/>
        </w:rPr>
      </w:pPr>
      <w:r>
        <w:rPr>
          <w:color w:val="auto"/>
        </w:rPr>
        <w:t>- по инициативе администрации Майского сельского поселения, администрации Краснокамского района в рамках осуществляемых работ по планировке и межеванию неразделенных на земельные участки сельских территорий;</w:t>
      </w:r>
    </w:p>
    <w:p w:rsidR="00702868" w:rsidRDefault="00F32B98">
      <w:pPr>
        <w:pStyle w:val="western"/>
        <w:spacing w:before="0" w:beforeAutospacing="0" w:after="0"/>
        <w:ind w:right="-1" w:firstLine="709"/>
        <w:jc w:val="both"/>
        <w:rPr>
          <w:color w:val="auto"/>
        </w:rPr>
      </w:pPr>
      <w:r>
        <w:rPr>
          <w:color w:val="auto"/>
        </w:rPr>
        <w:t>- по инициативе заявителей.</w:t>
      </w:r>
    </w:p>
    <w:p w:rsidR="00702868" w:rsidRDefault="00F32B98">
      <w:pPr>
        <w:pStyle w:val="western"/>
        <w:spacing w:before="0" w:beforeAutospacing="0" w:after="0"/>
        <w:ind w:right="-1" w:firstLine="709"/>
        <w:jc w:val="both"/>
        <w:rPr>
          <w:color w:val="auto"/>
        </w:rPr>
      </w:pPr>
      <w:r>
        <w:rPr>
          <w:color w:val="auto"/>
        </w:rPr>
        <w:t>3. Выполняемые по инициативе администрации Краснокамского района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района.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702868" w:rsidRDefault="00F32B98">
      <w:pPr>
        <w:pStyle w:val="western"/>
        <w:spacing w:before="0" w:beforeAutospacing="0" w:after="0"/>
        <w:ind w:right="-1" w:firstLine="709"/>
        <w:jc w:val="both"/>
        <w:rPr>
          <w:color w:val="auto"/>
        </w:rPr>
      </w:pPr>
      <w:r>
        <w:rPr>
          <w:color w:val="auto"/>
        </w:rP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района.</w:t>
      </w:r>
    </w:p>
    <w:p w:rsidR="00702868" w:rsidRDefault="00F32B98">
      <w:pPr>
        <w:shd w:val="clear" w:color="auto" w:fill="FFFFFF"/>
        <w:tabs>
          <w:tab w:val="left" w:pos="142"/>
        </w:tabs>
        <w:spacing w:after="0" w:line="240" w:lineRule="auto"/>
        <w:ind w:right="-1" w:firstLine="709"/>
        <w:jc w:val="both"/>
        <w:rPr>
          <w:rFonts w:ascii="Times New Roman" w:hAnsi="Times New Roman"/>
          <w:sz w:val="24"/>
          <w:szCs w:val="24"/>
        </w:rPr>
      </w:pPr>
      <w:r>
        <w:rPr>
          <w:rFonts w:ascii="Times New Roman" w:hAnsi="Times New Roman"/>
          <w:sz w:val="24"/>
          <w:szCs w:val="24"/>
        </w:rPr>
        <w:t>4. Неотъемлемым приложением к договору, заключаемым между администрацией Краснокамского района и победителем конкурса на выполнение работ по планировке территории является:</w:t>
      </w:r>
    </w:p>
    <w:p w:rsidR="00702868" w:rsidRDefault="00F32B98">
      <w:pPr>
        <w:shd w:val="clear" w:color="auto" w:fill="FFFFFF"/>
        <w:tabs>
          <w:tab w:val="left" w:pos="0"/>
        </w:tabs>
        <w:spacing w:after="0" w:line="240" w:lineRule="auto"/>
        <w:ind w:right="-1" w:firstLine="709"/>
        <w:jc w:val="both"/>
        <w:rPr>
          <w:rFonts w:ascii="Times New Roman" w:hAnsi="Times New Roman"/>
          <w:sz w:val="24"/>
          <w:szCs w:val="24"/>
        </w:rPr>
      </w:pPr>
      <w:r>
        <w:rPr>
          <w:rFonts w:ascii="Times New Roman" w:hAnsi="Times New Roman"/>
          <w:sz w:val="24"/>
          <w:szCs w:val="24"/>
        </w:rPr>
        <w:t>- решение главы района о способе действий по планировке территории - посредством подготовки проекта планировки или проекта межевания;</w:t>
      </w:r>
    </w:p>
    <w:p w:rsidR="00702868" w:rsidRDefault="00F32B98">
      <w:pPr>
        <w:shd w:val="clear" w:color="auto" w:fill="FFFFFF"/>
        <w:tabs>
          <w:tab w:val="left" w:pos="0"/>
        </w:tabs>
        <w:spacing w:after="0" w:line="240" w:lineRule="auto"/>
        <w:ind w:right="-1" w:firstLine="709"/>
        <w:jc w:val="both"/>
        <w:rPr>
          <w:rFonts w:ascii="Times New Roman" w:hAnsi="Times New Roman"/>
          <w:sz w:val="24"/>
          <w:szCs w:val="24"/>
        </w:rPr>
      </w:pPr>
      <w:r>
        <w:rPr>
          <w:rFonts w:ascii="Times New Roman" w:hAnsi="Times New Roman"/>
          <w:sz w:val="24"/>
          <w:szCs w:val="24"/>
        </w:rPr>
        <w:t>- задание на выполнение работ по планировке соответствующей территории;</w:t>
      </w:r>
    </w:p>
    <w:p w:rsidR="00702868" w:rsidRDefault="00F32B98">
      <w:pPr>
        <w:shd w:val="clear" w:color="auto" w:fill="FFFFFF"/>
        <w:tabs>
          <w:tab w:val="left" w:pos="0"/>
          <w:tab w:val="left" w:pos="695"/>
        </w:tabs>
        <w:spacing w:after="0" w:line="240" w:lineRule="auto"/>
        <w:ind w:right="-1" w:firstLine="709"/>
        <w:jc w:val="both"/>
        <w:rPr>
          <w:rFonts w:ascii="Times New Roman" w:hAnsi="Times New Roman"/>
          <w:sz w:val="24"/>
          <w:szCs w:val="24"/>
        </w:rPr>
      </w:pPr>
      <w:r>
        <w:rPr>
          <w:rFonts w:ascii="Times New Roman" w:hAnsi="Times New Roman"/>
          <w:sz w:val="24"/>
          <w:szCs w:val="24"/>
        </w:rPr>
        <w:t>- исходные данные в составе, определенном частью 5 настоящей статьи.</w:t>
      </w:r>
    </w:p>
    <w:p w:rsidR="00702868" w:rsidRDefault="00F32B98">
      <w:pPr>
        <w:pStyle w:val="western"/>
        <w:spacing w:before="0" w:beforeAutospacing="0" w:after="0"/>
        <w:ind w:right="-1" w:firstLine="709"/>
        <w:jc w:val="both"/>
        <w:rPr>
          <w:color w:val="auto"/>
        </w:rPr>
      </w:pPr>
      <w:r>
        <w:rPr>
          <w:color w:val="auto"/>
        </w:rPr>
        <w:t>5. Исходная информация, необходимая для проведения работ по градостроительной подготовке территории включает:</w:t>
      </w:r>
    </w:p>
    <w:p w:rsidR="00702868" w:rsidRDefault="00F32B98">
      <w:pPr>
        <w:pStyle w:val="western"/>
        <w:spacing w:before="0" w:beforeAutospacing="0" w:after="0"/>
        <w:ind w:right="-1" w:firstLine="709"/>
        <w:jc w:val="both"/>
        <w:rPr>
          <w:color w:val="auto"/>
        </w:rPr>
      </w:pPr>
      <w:r>
        <w:rPr>
          <w:color w:val="auto"/>
        </w:rPr>
        <w:t>1) схему расположения земельных участков на кадастровом плане или кадастровой карте территории</w:t>
      </w:r>
    </w:p>
    <w:p w:rsidR="00702868" w:rsidRDefault="00F32B98">
      <w:pPr>
        <w:pStyle w:val="western"/>
        <w:spacing w:before="0" w:beforeAutospacing="0" w:after="0"/>
        <w:ind w:right="-1" w:firstLine="709"/>
        <w:jc w:val="both"/>
        <w:rPr>
          <w:color w:val="auto"/>
        </w:rPr>
      </w:pPr>
      <w:r>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702868" w:rsidRDefault="00F32B98">
      <w:pPr>
        <w:pStyle w:val="western"/>
        <w:spacing w:before="0" w:beforeAutospacing="0" w:after="0"/>
        <w:ind w:right="-1" w:firstLine="709"/>
        <w:jc w:val="both"/>
        <w:rPr>
          <w:color w:val="auto"/>
        </w:rPr>
      </w:pPr>
      <w:r>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702868" w:rsidRDefault="00F32B98">
      <w:pPr>
        <w:pStyle w:val="western"/>
        <w:spacing w:before="0" w:beforeAutospacing="0" w:after="0"/>
        <w:ind w:right="-1" w:firstLine="709"/>
        <w:jc w:val="both"/>
        <w:rPr>
          <w:color w:val="auto"/>
        </w:rPr>
      </w:pPr>
      <w:r>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02868" w:rsidRDefault="00F32B98">
      <w:pPr>
        <w:pStyle w:val="western"/>
        <w:spacing w:before="0" w:beforeAutospacing="0" w:after="0"/>
        <w:ind w:right="-1" w:firstLine="709"/>
        <w:jc w:val="both"/>
        <w:rPr>
          <w:color w:val="auto"/>
        </w:rPr>
      </w:pPr>
      <w:r>
        <w:rPr>
          <w:color w:val="auto"/>
        </w:rPr>
        <w:t>5) иную информацию, необходимую для проведения работ по планировке территории.</w:t>
      </w:r>
    </w:p>
    <w:p w:rsidR="00702868" w:rsidRDefault="00F32B98">
      <w:pPr>
        <w:pStyle w:val="western"/>
        <w:spacing w:before="0" w:beforeAutospacing="0" w:after="0"/>
        <w:ind w:right="-1" w:firstLine="709"/>
        <w:jc w:val="both"/>
        <w:rPr>
          <w:color w:val="auto"/>
        </w:rPr>
      </w:pPr>
      <w:r>
        <w:rPr>
          <w:color w:val="auto"/>
        </w:rPr>
        <w:t>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комитет с соответствующим заявлением.</w:t>
      </w:r>
    </w:p>
    <w:p w:rsidR="00702868" w:rsidRDefault="00F32B98">
      <w:pPr>
        <w:pStyle w:val="western"/>
        <w:spacing w:before="0" w:beforeAutospacing="0" w:after="0"/>
        <w:ind w:right="283" w:firstLine="709"/>
        <w:jc w:val="both"/>
        <w:rPr>
          <w:color w:val="auto"/>
        </w:rPr>
      </w:pPr>
      <w:r>
        <w:rPr>
          <w:color w:val="auto"/>
        </w:rPr>
        <w:t>В заявлении указывается:</w:t>
      </w:r>
    </w:p>
    <w:p w:rsidR="00702868" w:rsidRDefault="00F32B98">
      <w:pPr>
        <w:pStyle w:val="western"/>
        <w:spacing w:before="0" w:beforeAutospacing="0" w:after="0"/>
        <w:ind w:right="-1" w:firstLine="709"/>
        <w:jc w:val="both"/>
        <w:rPr>
          <w:color w:val="auto"/>
        </w:rPr>
      </w:pPr>
      <w:r>
        <w:rPr>
          <w:color w:val="auto"/>
        </w:rPr>
        <w:t>- расположение территории, в пределах которой заявитель предлагает осуществить действия по выделению земельного участка;</w:t>
      </w:r>
    </w:p>
    <w:p w:rsidR="00702868" w:rsidRDefault="00F32B98">
      <w:pPr>
        <w:pStyle w:val="western"/>
        <w:spacing w:before="0" w:beforeAutospacing="0" w:after="0"/>
        <w:ind w:right="-1" w:firstLine="709"/>
        <w:jc w:val="both"/>
        <w:rPr>
          <w:color w:val="auto"/>
        </w:rPr>
      </w:pPr>
      <w:r>
        <w:rPr>
          <w:color w:val="auto"/>
        </w:rPr>
        <w:t>- инвестиционно-строительные намерения заявителя;</w:t>
      </w:r>
    </w:p>
    <w:p w:rsidR="00702868" w:rsidRDefault="00F32B98">
      <w:pPr>
        <w:pStyle w:val="western"/>
        <w:spacing w:before="0" w:beforeAutospacing="0" w:after="0"/>
        <w:ind w:right="-1" w:firstLine="709"/>
        <w:jc w:val="both"/>
        <w:rPr>
          <w:color w:val="auto"/>
        </w:rPr>
      </w:pPr>
      <w:r>
        <w:rPr>
          <w:color w:val="auto"/>
        </w:rPr>
        <w:t>- ходатайство о предоставлении комитетом исходной информации, необходимой для подготовки документации по планировке территории и проекта градостроительного плана земельного участка в ее составе.</w:t>
      </w:r>
    </w:p>
    <w:p w:rsidR="00702868" w:rsidRDefault="00F32B98">
      <w:pPr>
        <w:pStyle w:val="western"/>
        <w:spacing w:before="0" w:beforeAutospacing="0" w:after="0"/>
        <w:ind w:right="-1" w:firstLine="709"/>
        <w:jc w:val="both"/>
        <w:rPr>
          <w:color w:val="auto"/>
        </w:rPr>
      </w:pPr>
      <w:r>
        <w:rPr>
          <w:color w:val="auto"/>
        </w:rPr>
        <w:t>7. Комитет в течение 15 рабочих дней подготавливает и направляет заявителю заключение о возможности или невозможности выделения запрашиваемого земельного участка.</w:t>
      </w:r>
    </w:p>
    <w:p w:rsidR="00702868" w:rsidRDefault="00F32B98">
      <w:pPr>
        <w:pStyle w:val="western"/>
        <w:spacing w:before="0" w:beforeAutospacing="0" w:after="0"/>
        <w:ind w:right="-1" w:firstLine="709"/>
        <w:jc w:val="both"/>
        <w:rPr>
          <w:color w:val="auto"/>
        </w:rPr>
      </w:pPr>
      <w:r>
        <w:rPr>
          <w:color w:val="auto"/>
        </w:rPr>
        <w:t>В случае возможности выделения запрашиваемого земельного участка в заключении указывается:</w:t>
      </w:r>
    </w:p>
    <w:p w:rsidR="00702868" w:rsidRDefault="00F32B98">
      <w:pPr>
        <w:pStyle w:val="western"/>
        <w:spacing w:before="0" w:beforeAutospacing="0" w:after="0"/>
        <w:ind w:right="-1" w:firstLine="709"/>
        <w:jc w:val="both"/>
        <w:rPr>
          <w:color w:val="auto"/>
        </w:rPr>
      </w:pPr>
      <w:r>
        <w:rPr>
          <w:color w:val="auto"/>
        </w:rPr>
        <w:t>1)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w:t>
      </w:r>
    </w:p>
    <w:p w:rsidR="00702868" w:rsidRDefault="00F32B98">
      <w:pPr>
        <w:pStyle w:val="western"/>
        <w:spacing w:before="0" w:beforeAutospacing="0" w:after="0"/>
        <w:ind w:right="-1" w:firstLine="709"/>
        <w:jc w:val="both"/>
        <w:rPr>
          <w:color w:val="auto"/>
        </w:rPr>
      </w:pPr>
      <w:r>
        <w:rPr>
          <w:color w:val="auto"/>
        </w:rPr>
        <w:t>2)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02868" w:rsidRDefault="00F32B98">
      <w:pPr>
        <w:pStyle w:val="western"/>
        <w:spacing w:before="0" w:beforeAutospacing="0" w:after="0"/>
        <w:ind w:right="-1" w:firstLine="709"/>
        <w:jc w:val="both"/>
        <w:rPr>
          <w:color w:val="auto"/>
        </w:rPr>
      </w:pPr>
      <w:r>
        <w:rPr>
          <w:color w:val="auto"/>
        </w:rPr>
        <w:t>3) указание о том, что риск последствий недостижения результата – получения свободного от прав третьих лиц, сформированного земельного участка несет заявитель.</w:t>
      </w:r>
    </w:p>
    <w:p w:rsidR="00702868" w:rsidRDefault="00F32B98">
      <w:pPr>
        <w:pStyle w:val="western"/>
        <w:spacing w:before="0" w:beforeAutospacing="0" w:after="0"/>
        <w:ind w:right="-1" w:firstLine="709"/>
        <w:jc w:val="both"/>
        <w:rPr>
          <w:color w:val="auto"/>
        </w:rPr>
      </w:pPr>
      <w:r>
        <w:rPr>
          <w:color w:val="auto"/>
        </w:rPr>
        <w:t>8. Заявитель может обеспечить подготовку исходной информации, указанной в части 3 настоящей статьи путем:</w:t>
      </w:r>
    </w:p>
    <w:p w:rsidR="00702868" w:rsidRDefault="00F32B98">
      <w:pPr>
        <w:pStyle w:val="western"/>
        <w:spacing w:before="0" w:beforeAutospacing="0" w:after="0"/>
        <w:ind w:right="-1" w:firstLine="709"/>
        <w:jc w:val="both"/>
        <w:rPr>
          <w:color w:val="auto"/>
        </w:rPr>
      </w:pPr>
      <w:r>
        <w:rPr>
          <w:color w:val="auto"/>
        </w:rPr>
        <w:t>- самостоятельных действий, если законом не определено иное,</w:t>
      </w:r>
    </w:p>
    <w:p w:rsidR="00702868" w:rsidRDefault="00F32B98">
      <w:pPr>
        <w:pStyle w:val="western"/>
        <w:spacing w:before="0" w:beforeAutospacing="0" w:after="0"/>
        <w:ind w:right="-1" w:firstLine="709"/>
        <w:jc w:val="both"/>
        <w:rPr>
          <w:color w:val="auto"/>
        </w:rPr>
      </w:pPr>
      <w:r>
        <w:rPr>
          <w:color w:val="auto"/>
        </w:rPr>
        <w:t>- заключения договоров об оказании услуг по подготовке исходной информации.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Заявитель, подготовивший исходную информацию, обеспечивает подготовку проекта градостроительного плана земельного участка в составе документации по планировке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случае если документация по планировке территории разрабатывается сторонними лицами на основании договора (соглашения), комитет подготавливает задание на разработку указанной документации.</w:t>
      </w:r>
    </w:p>
    <w:p w:rsidR="00702868" w:rsidRDefault="00F32B98">
      <w:pPr>
        <w:pStyle w:val="western"/>
        <w:spacing w:before="0" w:beforeAutospacing="0" w:after="0"/>
        <w:ind w:right="-1" w:firstLine="709"/>
        <w:jc w:val="both"/>
        <w:rPr>
          <w:color w:val="auto"/>
        </w:rPr>
      </w:pPr>
      <w:r>
        <w:rPr>
          <w:color w:val="auto"/>
        </w:rPr>
        <w:t>10. Подготовленная документация подлежит проверке комитетом в порядке, предусмотренном градостроительным законодательством, настоящими Правилами, иными нормативными правовыми актами администрации Краснокамского муниципального района  и обязательному рассмотрению на публичных слушаниях</w:t>
      </w:r>
    </w:p>
    <w:p w:rsidR="00702868" w:rsidRDefault="00F32B98">
      <w:pPr>
        <w:pStyle w:val="western"/>
        <w:spacing w:before="0" w:beforeAutospacing="0" w:after="0"/>
        <w:ind w:right="-1" w:firstLine="709"/>
        <w:jc w:val="both"/>
        <w:rPr>
          <w:color w:val="auto"/>
        </w:rPr>
      </w:pPr>
      <w:r>
        <w:rPr>
          <w:color w:val="auto"/>
        </w:rPr>
        <w:t>11. Глава</w:t>
      </w:r>
      <w:r>
        <w:t xml:space="preserve"> района</w:t>
      </w:r>
      <w:r>
        <w:rPr>
          <w:color w:val="auto"/>
        </w:rPr>
        <w:t xml:space="preserve"> не позднее чем через семь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заключения о результатах публичных слушаний принимает решение об утверждении или об отказе в утверждении документации по планировке территории и градостроительного плана земельного участка в составе этой документации. </w:t>
      </w:r>
    </w:p>
    <w:p w:rsidR="00702868" w:rsidRDefault="00F32B98">
      <w:pPr>
        <w:pStyle w:val="western"/>
        <w:spacing w:before="0" w:beforeAutospacing="0" w:after="0"/>
        <w:ind w:right="-1" w:firstLine="709"/>
        <w:jc w:val="both"/>
        <w:rPr>
          <w:color w:val="auto"/>
        </w:rPr>
      </w:pPr>
      <w:r>
        <w:rPr>
          <w:color w:val="auto"/>
        </w:rPr>
        <w:t>12. В случае принятия решения об утверждении документации по планировке территории указанная документация передается в комитет.</w:t>
      </w:r>
    </w:p>
    <w:p w:rsidR="00702868" w:rsidRDefault="00F32B98">
      <w:pPr>
        <w:pStyle w:val="western"/>
        <w:spacing w:before="0" w:beforeAutospacing="0" w:after="0"/>
        <w:ind w:right="-1" w:firstLine="709"/>
        <w:jc w:val="both"/>
        <w:rPr>
          <w:color w:val="auto"/>
        </w:rPr>
      </w:pPr>
      <w:r>
        <w:rPr>
          <w:color w:val="auto"/>
        </w:rPr>
        <w:t>13. Комитет в соответствии с законодательством, настоящими Правилами, иными нормативными правовыми актами администрации Краснокамского муниципального района обеспечивает:</w:t>
      </w:r>
    </w:p>
    <w:p w:rsidR="00702868" w:rsidRDefault="00F32B98">
      <w:pPr>
        <w:pStyle w:val="western"/>
        <w:spacing w:before="0" w:beforeAutospacing="0" w:after="0"/>
        <w:ind w:right="283" w:firstLine="709"/>
        <w:jc w:val="both"/>
        <w:rPr>
          <w:color w:val="auto"/>
        </w:rPr>
      </w:pPr>
      <w:r>
        <w:rPr>
          <w:color w:val="auto"/>
        </w:rPr>
        <w:t>- подготовку комплекта документов, необходимых для проведения торгов;</w:t>
      </w:r>
    </w:p>
    <w:p w:rsidR="00702868" w:rsidRDefault="00F32B98">
      <w:pPr>
        <w:pStyle w:val="western"/>
        <w:spacing w:before="0" w:beforeAutospacing="0" w:after="0"/>
        <w:ind w:right="283" w:firstLine="709"/>
        <w:jc w:val="both"/>
        <w:rPr>
          <w:color w:val="auto"/>
        </w:rPr>
      </w:pPr>
      <w:r>
        <w:rPr>
          <w:color w:val="auto"/>
        </w:rPr>
        <w:t>- проведение торгов;</w:t>
      </w:r>
    </w:p>
    <w:p w:rsidR="00702868" w:rsidRDefault="00F32B98">
      <w:pPr>
        <w:pStyle w:val="western"/>
        <w:tabs>
          <w:tab w:val="left" w:pos="9781"/>
        </w:tabs>
        <w:spacing w:before="0" w:beforeAutospacing="0" w:after="0"/>
        <w:ind w:right="-1" w:firstLine="709"/>
        <w:jc w:val="both"/>
        <w:rPr>
          <w:color w:val="auto"/>
        </w:rPr>
      </w:pPr>
      <w:r>
        <w:rPr>
          <w:color w:val="auto"/>
        </w:rPr>
        <w:t>- заключение договора купли-продажи земельного участка, или договора аренды земельного участка с победителем торгов.</w:t>
      </w:r>
    </w:p>
    <w:p w:rsidR="00702868" w:rsidRDefault="00F32B98">
      <w:pPr>
        <w:pStyle w:val="western"/>
        <w:tabs>
          <w:tab w:val="left" w:pos="9781"/>
        </w:tabs>
        <w:spacing w:before="0" w:beforeAutospacing="0" w:after="0"/>
        <w:ind w:right="-1" w:firstLine="709"/>
        <w:jc w:val="both"/>
        <w:rPr>
          <w:color w:val="auto"/>
        </w:rPr>
      </w:pPr>
      <w:r>
        <w:rPr>
          <w:color w:val="auto"/>
        </w:rPr>
        <w:t>14. Заявитель, инициировавший формирование земельного участка, принимает участие в торгах на общих основаниях.</w:t>
      </w:r>
    </w:p>
    <w:p w:rsidR="00702868" w:rsidRDefault="00702868">
      <w:pPr>
        <w:pStyle w:val="western"/>
        <w:spacing w:before="0" w:beforeAutospacing="0" w:after="0"/>
        <w:ind w:right="283" w:firstLine="709"/>
        <w:jc w:val="both"/>
        <w:rPr>
          <w:color w:val="auto"/>
        </w:rPr>
      </w:pPr>
    </w:p>
    <w:p w:rsidR="00702868" w:rsidRDefault="00F32B98">
      <w:pPr>
        <w:pStyle w:val="3"/>
        <w:spacing w:before="0" w:after="0"/>
        <w:ind w:firstLine="709"/>
        <w:jc w:val="both"/>
        <w:rPr>
          <w:rFonts w:ascii="Times New Roman" w:hAnsi="Times New Roman"/>
          <w:color w:val="000000"/>
          <w:sz w:val="24"/>
          <w:szCs w:val="24"/>
        </w:rPr>
      </w:pPr>
      <w:r>
        <w:rPr>
          <w:rFonts w:ascii="Times New Roman" w:hAnsi="Times New Roman"/>
          <w:color w:val="000000"/>
          <w:sz w:val="24"/>
          <w:szCs w:val="24"/>
        </w:rPr>
        <w:t>Статья 20.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и иного строительства.</w:t>
      </w:r>
    </w:p>
    <w:p w:rsidR="00702868" w:rsidRDefault="00F32B98">
      <w:pPr>
        <w:pStyle w:val="western"/>
        <w:spacing w:before="0" w:beforeAutospacing="0" w:after="0"/>
        <w:ind w:firstLine="709"/>
        <w:jc w:val="both"/>
      </w:pPr>
      <w:r>
        <w:t>1. Градостроительная подготовка и формирование земельных участков для их комплексного освоения в целях жилищного и иного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осуществляется:</w:t>
      </w:r>
    </w:p>
    <w:p w:rsidR="00702868" w:rsidRDefault="00F32B98">
      <w:pPr>
        <w:pStyle w:val="western"/>
        <w:spacing w:before="0" w:beforeAutospacing="0" w:after="0"/>
        <w:ind w:firstLine="709"/>
        <w:jc w:val="both"/>
      </w:pPr>
      <w:r>
        <w:t xml:space="preserve">- по инициативе администрации Краснокамского муниципального района;  </w:t>
      </w:r>
    </w:p>
    <w:p w:rsidR="00702868" w:rsidRDefault="00F32B98">
      <w:pPr>
        <w:pStyle w:val="western"/>
        <w:spacing w:before="0" w:beforeAutospacing="0" w:after="0"/>
        <w:ind w:firstLine="709"/>
        <w:jc w:val="both"/>
      </w:pPr>
      <w:r>
        <w:t xml:space="preserve">- по инициативе администрации Майского сельского поселения;  </w:t>
      </w:r>
    </w:p>
    <w:p w:rsidR="00702868" w:rsidRDefault="00F32B98">
      <w:pPr>
        <w:pStyle w:val="western"/>
        <w:spacing w:before="0" w:beforeAutospacing="0" w:after="0"/>
        <w:ind w:firstLine="709"/>
        <w:jc w:val="both"/>
      </w:pPr>
      <w:r>
        <w:t>- по инициативе физических и юридических лиц.</w:t>
      </w:r>
    </w:p>
    <w:p w:rsidR="00702868" w:rsidRDefault="00F32B98">
      <w:pPr>
        <w:pStyle w:val="western"/>
        <w:spacing w:before="0" w:beforeAutospacing="0" w:after="0"/>
        <w:ind w:firstLine="709"/>
        <w:jc w:val="both"/>
      </w:pPr>
      <w:r>
        <w:t>2. Администрация Краснокамского муниципального района, руководствуясь Генеральным планом Майского сельского поселения, настоящими Правилами может:</w:t>
      </w:r>
    </w:p>
    <w:p w:rsidR="00702868" w:rsidRDefault="00F32B98">
      <w:pPr>
        <w:pStyle w:val="western"/>
        <w:spacing w:before="0" w:beforeAutospacing="0" w:after="0"/>
        <w:ind w:firstLine="709"/>
        <w:jc w:val="both"/>
      </w:pPr>
      <w:r>
        <w:t>- самостоятельно подготавливать материалы и данные, необходимые для градостроительной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702868" w:rsidRDefault="00F32B98">
      <w:pPr>
        <w:pStyle w:val="western"/>
        <w:spacing w:before="0" w:beforeAutospacing="0" w:after="0"/>
        <w:ind w:firstLine="709"/>
        <w:jc w:val="both"/>
      </w:pPr>
      <w:r>
        <w:t>а) проект планировки территории в части установления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702868" w:rsidRDefault="00F32B98">
      <w:pPr>
        <w:pStyle w:val="western"/>
        <w:spacing w:before="0" w:beforeAutospacing="0" w:after="0"/>
        <w:ind w:firstLine="709"/>
        <w:jc w:val="both"/>
      </w:pPr>
      <w:r>
        <w:t>- обеспечивать подготовку комплекта материалов и данных путем заключения договоров на размещение муниципального заказа  с иными организациями в соответствии с действующим законодательством.</w:t>
      </w:r>
    </w:p>
    <w:p w:rsidR="00702868" w:rsidRDefault="00F32B98">
      <w:pPr>
        <w:spacing w:after="0" w:line="240" w:lineRule="auto"/>
        <w:ind w:firstLine="547"/>
        <w:jc w:val="both"/>
        <w:rPr>
          <w:rFonts w:ascii="Times New Roman" w:hAnsi="Times New Roman"/>
          <w:sz w:val="24"/>
          <w:szCs w:val="24"/>
        </w:rPr>
      </w:pPr>
      <w:r>
        <w:rPr>
          <w:rFonts w:ascii="Times New Roman" w:hAnsi="Times New Roman"/>
          <w:sz w:val="24"/>
          <w:szCs w:val="24"/>
        </w:rPr>
        <w:t xml:space="preserve">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комитет. </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В заявлении указывается:</w:t>
      </w:r>
    </w:p>
    <w:p w:rsidR="00702868" w:rsidRDefault="00F32B98">
      <w:pPr>
        <w:pStyle w:val="western"/>
        <w:spacing w:before="0" w:beforeAutospacing="0" w:after="0"/>
        <w:ind w:firstLine="709"/>
        <w:jc w:val="both"/>
      </w:pPr>
      <w:r>
        <w:t>- месторасположение соответствующей территории в виде схемы с указанием границ территории;</w:t>
      </w:r>
    </w:p>
    <w:p w:rsidR="00702868" w:rsidRDefault="00F32B98">
      <w:pPr>
        <w:pStyle w:val="western"/>
        <w:spacing w:before="0" w:beforeAutospacing="0" w:after="0"/>
        <w:ind w:firstLine="709"/>
        <w:jc w:val="both"/>
      </w:pPr>
      <w: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Майского сельского поселения, настоящим Правилам и составить заключение о целесообразности реализации предложений заявителя.</w:t>
      </w:r>
    </w:p>
    <w:p w:rsidR="00702868" w:rsidRDefault="00F32B98">
      <w:pPr>
        <w:pStyle w:val="western"/>
        <w:spacing w:before="0" w:beforeAutospacing="0" w:after="0"/>
        <w:ind w:firstLine="709"/>
        <w:jc w:val="both"/>
      </w:pPr>
      <w:r>
        <w:t>4. В течение двадцати рабочих дней со дня регистрации заявления заявителю направляется  заключение о возможности реализации рассматриваемого предложения в части соответствия инвестиционных намерений заявителя Генеральному плану Майского сельского поселения, настоящим Правилам.</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В случае поддержки инициативы, заявителю направляется проект соглашения, заключаемого между заявителем и комитетом об обеспечении градостроительной подготовки по формированию земельного участка и проведению в соответствии с Земельным кодексом Российской Федерации аукциона по предоставлению данного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5. Соглашение, указанное в части 4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02868" w:rsidRDefault="00F32B98">
      <w:pPr>
        <w:pStyle w:val="western"/>
        <w:spacing w:before="0" w:beforeAutospacing="0" w:after="0"/>
        <w:ind w:firstLine="709"/>
        <w:jc w:val="both"/>
      </w:pPr>
      <w:r>
        <w:t>Срок действия соглашения не может превышать двух месяцев со дня его подписания. Действие соглашения может быть продлено, но не более чем до четырех месяцев.</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 соглашении указываются обязательства заявителя в установленный срок подготовить и представить в комитет:</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аукциона по предоставлению земельного участка для комплексного освоения в целях жилищного строительства;</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комплект документов и материалов для проведения аукциона по предоставлению земельного участка для его комплексного освоения в целях жилищного строительства.</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соглашении указываются обязательства комитета перед заявителем при условии выполнения в установленные сроки обязательств заявителя:</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действия, предусмотренные законодательством и главой 4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702868" w:rsidRDefault="00F32B9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координацию действий с комитетом в части проведения  государственного кадастрового учета сформированного земельного участка и комплектования документов и материалов для проведения в установленном порядке аукциона по предоставлению земельного участка для комплексного освоения в целях жилищного строительства.</w:t>
      </w:r>
    </w:p>
    <w:p w:rsidR="00702868" w:rsidRDefault="00F32B98">
      <w:pPr>
        <w:pStyle w:val="western"/>
        <w:spacing w:before="0" w:beforeAutospacing="0" w:after="0"/>
        <w:ind w:firstLine="709"/>
        <w:jc w:val="both"/>
      </w:pPr>
      <w:r>
        <w:t>7.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02868" w:rsidRDefault="00F32B98">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8. Победитель аукциона в соответствии с законодательством осуществляет:</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702868" w:rsidRDefault="00F32B9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иные действия, предусмотренные законодательством в случаях комплексного освоения территории и осуществления строительства.</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21. Градостроительная подготовка и формирование земельных участков на застроенных территориях для осуществления реконструкции.</w:t>
      </w:r>
    </w:p>
    <w:p w:rsidR="00702868" w:rsidRDefault="00F32B98">
      <w:pPr>
        <w:pStyle w:val="western"/>
        <w:tabs>
          <w:tab w:val="left" w:pos="9922"/>
        </w:tabs>
        <w:spacing w:before="0" w:beforeAutospacing="0" w:after="0"/>
        <w:ind w:right="-1" w:firstLine="709"/>
        <w:jc w:val="both"/>
        <w:rPr>
          <w:color w:val="auto"/>
        </w:rPr>
      </w:pPr>
      <w:r>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02868" w:rsidRDefault="00F32B98">
      <w:pPr>
        <w:pStyle w:val="western"/>
        <w:tabs>
          <w:tab w:val="left" w:pos="9922"/>
        </w:tabs>
        <w:spacing w:before="0" w:beforeAutospacing="0" w:after="0"/>
        <w:ind w:right="-1" w:firstLine="709"/>
        <w:jc w:val="both"/>
        <w:rPr>
          <w:color w:val="auto"/>
        </w:rPr>
      </w:pPr>
      <w:r>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02868" w:rsidRDefault="00F32B98">
      <w:pPr>
        <w:pStyle w:val="western"/>
        <w:tabs>
          <w:tab w:val="left" w:pos="9922"/>
        </w:tabs>
        <w:spacing w:before="0" w:beforeAutospacing="0" w:after="0"/>
        <w:ind w:right="-1" w:firstLine="709"/>
        <w:jc w:val="both"/>
        <w:rPr>
          <w:color w:val="auto"/>
        </w:rPr>
      </w:pPr>
      <w:r>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02868" w:rsidRDefault="00F32B98">
      <w:pPr>
        <w:pStyle w:val="western"/>
        <w:tabs>
          <w:tab w:val="left" w:pos="9922"/>
        </w:tabs>
        <w:spacing w:before="0" w:beforeAutospacing="0" w:after="0"/>
        <w:ind w:right="-1" w:firstLine="709"/>
        <w:jc w:val="both"/>
        <w:rPr>
          <w:color w:val="auto"/>
        </w:rPr>
      </w:pPr>
      <w:r>
        <w:rPr>
          <w:color w:val="auto"/>
        </w:rPr>
        <w:t xml:space="preserve">- направления в комитет заявления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702868" w:rsidRDefault="00F32B98">
      <w:pPr>
        <w:pStyle w:val="western"/>
        <w:spacing w:before="0" w:beforeAutospacing="0" w:after="0"/>
        <w:ind w:right="-1" w:firstLine="709"/>
        <w:jc w:val="both"/>
        <w:rPr>
          <w:color w:val="auto"/>
        </w:rPr>
      </w:pPr>
      <w:r>
        <w:rPr>
          <w:color w:val="auto"/>
        </w:rPr>
        <w:t>Комитет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администрации Краснокамского муниципального района.</w:t>
      </w:r>
    </w:p>
    <w:p w:rsidR="00702868" w:rsidRDefault="00F32B98">
      <w:pPr>
        <w:pStyle w:val="western"/>
        <w:spacing w:before="0" w:beforeAutospacing="0" w:after="0"/>
        <w:ind w:right="-1" w:firstLine="709"/>
        <w:jc w:val="both"/>
        <w:rPr>
          <w:color w:val="auto"/>
        </w:rPr>
      </w:pPr>
      <w:r>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30 настоящих Правил. </w:t>
      </w:r>
    </w:p>
    <w:p w:rsidR="00702868" w:rsidRDefault="00F32B98">
      <w:pPr>
        <w:pStyle w:val="western"/>
        <w:spacing w:before="0" w:beforeAutospacing="0" w:after="0"/>
        <w:ind w:right="-1" w:firstLine="709"/>
        <w:jc w:val="both"/>
        <w:rPr>
          <w:color w:val="auto"/>
        </w:rPr>
      </w:pPr>
      <w:r>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702868" w:rsidRDefault="00F32B98">
      <w:pPr>
        <w:pStyle w:val="western"/>
        <w:spacing w:before="0" w:beforeAutospacing="0" w:after="0"/>
        <w:ind w:right="-1" w:firstLine="709"/>
        <w:jc w:val="both"/>
        <w:rPr>
          <w:color w:val="auto"/>
        </w:rPr>
      </w:pPr>
      <w:r>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702868" w:rsidRDefault="00F32B98">
      <w:pPr>
        <w:pStyle w:val="western"/>
        <w:spacing w:before="0" w:beforeAutospacing="0" w:after="0"/>
        <w:ind w:right="-1" w:firstLine="709"/>
        <w:jc w:val="both"/>
        <w:rPr>
          <w:color w:val="auto"/>
        </w:rPr>
      </w:pPr>
      <w:r>
        <w:rPr>
          <w:color w:val="auto"/>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702868" w:rsidRDefault="00F32B98">
      <w:pPr>
        <w:pStyle w:val="western"/>
        <w:spacing w:before="0" w:beforeAutospacing="0" w:after="0"/>
        <w:ind w:right="-1" w:firstLine="709"/>
        <w:jc w:val="both"/>
        <w:rPr>
          <w:color w:val="auto"/>
        </w:rPr>
      </w:pPr>
      <w:r>
        <w:rPr>
          <w:color w:val="auto"/>
        </w:rPr>
        <w:t xml:space="preserve">1) получения указанными лицами от комитета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t>Майского сельского поселения</w:t>
      </w:r>
      <w:r>
        <w:rPr>
          <w:color w:val="auto"/>
        </w:rPr>
        <w:t xml:space="preserve">; </w:t>
      </w:r>
    </w:p>
    <w:p w:rsidR="00702868" w:rsidRDefault="00F32B98">
      <w:pPr>
        <w:pStyle w:val="western"/>
        <w:spacing w:before="0" w:beforeAutospacing="0" w:after="0"/>
        <w:ind w:right="283" w:firstLine="709"/>
        <w:jc w:val="both"/>
        <w:rPr>
          <w:color w:val="auto"/>
        </w:rPr>
      </w:pPr>
      <w:r>
        <w:rPr>
          <w:color w:val="auto"/>
        </w:rPr>
        <w:t xml:space="preserve">2) утверждения градостроительных планов земельных участков;  </w:t>
      </w:r>
    </w:p>
    <w:p w:rsidR="00702868" w:rsidRDefault="00F32B98">
      <w:pPr>
        <w:pStyle w:val="western"/>
        <w:spacing w:before="0" w:beforeAutospacing="0" w:after="0"/>
        <w:ind w:right="-1" w:firstLine="709"/>
        <w:jc w:val="both"/>
        <w:rPr>
          <w:color w:val="auto"/>
        </w:rPr>
      </w:pPr>
      <w:r>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702868" w:rsidRDefault="00F32B98">
      <w:pPr>
        <w:pStyle w:val="western"/>
        <w:spacing w:before="0" w:beforeAutospacing="0" w:after="0"/>
        <w:ind w:right="-1" w:firstLine="709"/>
        <w:jc w:val="both"/>
        <w:rPr>
          <w:color w:val="auto"/>
        </w:rPr>
      </w:pPr>
      <w:r>
        <w:rPr>
          <w:color w:val="auto"/>
        </w:rPr>
        <w:t>4. Комитет может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702868" w:rsidRDefault="00F32B98">
      <w:pPr>
        <w:pStyle w:val="western"/>
        <w:spacing w:before="0" w:beforeAutospacing="0" w:after="0"/>
        <w:ind w:right="-1" w:firstLine="709"/>
        <w:jc w:val="both"/>
        <w:rPr>
          <w:color w:val="auto"/>
        </w:rPr>
      </w:pPr>
      <w:r>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02868" w:rsidRDefault="00F32B98">
      <w:pPr>
        <w:pStyle w:val="western"/>
        <w:spacing w:before="0" w:beforeAutospacing="0" w:after="0"/>
        <w:ind w:right="283" w:firstLine="709"/>
        <w:jc w:val="both"/>
        <w:rPr>
          <w:color w:val="auto"/>
        </w:rPr>
      </w:pPr>
      <w:r>
        <w:rPr>
          <w:color w:val="auto"/>
        </w:rPr>
        <w:t>- обеспечения подготовки проектов планировки реконструируемых территорий.</w:t>
      </w:r>
    </w:p>
    <w:p w:rsidR="00702868" w:rsidRDefault="00702868">
      <w:pPr>
        <w:shd w:val="clear" w:color="auto" w:fill="FFFFFF"/>
        <w:spacing w:after="0" w:line="240" w:lineRule="auto"/>
        <w:ind w:right="283" w:firstLine="709"/>
      </w:pPr>
    </w:p>
    <w:p w:rsidR="00702868" w:rsidRDefault="00F32B98">
      <w:pPr>
        <w:pStyle w:val="ConsPlusNormal"/>
        <w:widowControl/>
        <w:tabs>
          <w:tab w:val="left" w:pos="9922"/>
        </w:tabs>
        <w:ind w:right="-1" w:firstLine="709"/>
        <w:jc w:val="both"/>
        <w:outlineLvl w:val="3"/>
        <w:rPr>
          <w:rFonts w:ascii="Times New Roman" w:hAnsi="Times New Roman" w:cs="Times New Roman"/>
          <w:sz w:val="24"/>
          <w:szCs w:val="24"/>
        </w:rPr>
      </w:pPr>
      <w:r>
        <w:rPr>
          <w:rFonts w:ascii="Times New Roman" w:hAnsi="Times New Roman" w:cs="Times New Roman"/>
          <w:b/>
          <w:sz w:val="24"/>
          <w:szCs w:val="24"/>
        </w:rPr>
        <w:t>Статья 22.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 комитетом, который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702868" w:rsidRDefault="00F32B98">
      <w:pPr>
        <w:pStyle w:val="western"/>
        <w:tabs>
          <w:tab w:val="left" w:pos="9922"/>
        </w:tabs>
        <w:spacing w:before="0" w:beforeAutospacing="0" w:after="0"/>
        <w:ind w:right="-1" w:firstLine="709"/>
        <w:jc w:val="both"/>
        <w:rPr>
          <w:color w:val="auto"/>
        </w:rPr>
      </w:pPr>
      <w:r>
        <w:rPr>
          <w:color w:val="auto"/>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702868" w:rsidRDefault="00F32B98">
      <w:pPr>
        <w:pStyle w:val="western"/>
        <w:tabs>
          <w:tab w:val="left" w:pos="9922"/>
        </w:tabs>
        <w:spacing w:before="0" w:beforeAutospacing="0" w:after="0"/>
        <w:ind w:right="-1" w:firstLine="709"/>
        <w:jc w:val="both"/>
        <w:rPr>
          <w:color w:val="auto"/>
        </w:rPr>
      </w:pPr>
      <w:r>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702868" w:rsidRDefault="00F32B98">
      <w:pPr>
        <w:pStyle w:val="western"/>
        <w:tabs>
          <w:tab w:val="left" w:pos="9922"/>
        </w:tabs>
        <w:spacing w:before="0" w:beforeAutospacing="0" w:after="0"/>
        <w:ind w:right="-1" w:firstLine="709"/>
        <w:jc w:val="both"/>
        <w:rPr>
          <w:color w:val="auto"/>
        </w:rPr>
      </w:pPr>
      <w:r>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702868" w:rsidRDefault="00F32B98">
      <w:pPr>
        <w:pStyle w:val="western"/>
        <w:tabs>
          <w:tab w:val="left" w:pos="9781"/>
        </w:tabs>
        <w:spacing w:before="0" w:beforeAutospacing="0" w:after="0"/>
        <w:ind w:right="-1" w:firstLine="709"/>
        <w:jc w:val="both"/>
        <w:rPr>
          <w:color w:val="auto"/>
        </w:rPr>
      </w:pPr>
      <w:r>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Проекты градостроительных планов земельных участков в составе проектов межевания подлежат проверке на соответствие установленным требованиям комитетом.</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а)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д) требованиям о соблюдении прав третьих лиц.</w:t>
      </w:r>
    </w:p>
    <w:p w:rsidR="00702868" w:rsidRDefault="00F32B98">
      <w:pPr>
        <w:pStyle w:val="ConsPlusNormal"/>
        <w:widowControl/>
        <w:tabs>
          <w:tab w:val="left" w:pos="9781"/>
        </w:tabs>
        <w:ind w:right="-1" w:firstLine="709"/>
        <w:jc w:val="both"/>
        <w:rPr>
          <w:rFonts w:ascii="Times New Roman" w:hAnsi="Times New Roman" w:cs="Times New Roman"/>
          <w:sz w:val="24"/>
          <w:szCs w:val="24"/>
        </w:rPr>
      </w:pPr>
      <w:r>
        <w:rPr>
          <w:rFonts w:ascii="Times New Roman" w:hAnsi="Times New Roman" w:cs="Times New Roman"/>
          <w:sz w:val="24"/>
          <w:szCs w:val="24"/>
        </w:rPr>
        <w:t>Согласование проектов градостроительных планов земельных участков с правообладателями смежно расположенных земельных участков и объектов капитального строительства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вопрос о согласовании решается посредством публичных слушаний, проводимых в порядке, определенном главой 8 настоящих Правил.</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Утвержденный градостроительный план земельного участка является основанием для: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проведения кадастровых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возведения ограждений по границам земельного участка в порядке, установленном в соответствии с настоящими Правилами, если такие действия не запрещены решением об утверждении градостроительного плана земельного участка.</w:t>
      </w:r>
    </w:p>
    <w:p w:rsidR="00702868" w:rsidRDefault="00F32B98">
      <w:pPr>
        <w:pStyle w:val="western"/>
        <w:spacing w:before="0" w:beforeAutospacing="0" w:after="0"/>
        <w:ind w:right="-1" w:firstLine="709"/>
        <w:jc w:val="both"/>
        <w:rPr>
          <w:color w:val="auto"/>
        </w:rPr>
      </w:pPr>
      <w:r>
        <w:rPr>
          <w:color w:val="auto"/>
        </w:rPr>
        <w:t xml:space="preserve">5.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комитет.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и частью 4 настоящей статьи комитет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702868" w:rsidRDefault="00F32B98">
      <w:pPr>
        <w:pStyle w:val="western"/>
        <w:spacing w:before="0" w:beforeAutospacing="0" w:after="0"/>
        <w:ind w:right="-1" w:firstLine="709"/>
        <w:jc w:val="both"/>
        <w:rPr>
          <w:color w:val="auto"/>
        </w:rPr>
      </w:pPr>
      <w:r>
        <w:rPr>
          <w:color w:val="auto"/>
        </w:rPr>
        <w:t>6. Комитет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Глава района вправе по представлению комитета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Утвержденный градостроительный план земельного участка передается в комитет на основании которого производится государственный кадастровый учет земельного участка в уполномоченном государственном органе.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23.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комитет.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района.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 разрабатываются в соответствии со статьей 17, 18 настоящих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702868" w:rsidRDefault="00F32B98">
      <w:pPr>
        <w:pStyle w:val="3"/>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Статья 24.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Технические условия определяются: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органов местного самоуправления: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Глава района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постановлением Правительства Российской Федерации № 83 от 13 февраля 2006 г. </w:t>
      </w:r>
    </w:p>
    <w:p w:rsidR="00702868" w:rsidRDefault="00702868">
      <w:pPr>
        <w:pStyle w:val="ConsPlusNormal"/>
        <w:widowControl/>
        <w:ind w:right="283" w:firstLine="0"/>
        <w:jc w:val="both"/>
        <w:rPr>
          <w:rFonts w:ascii="Times New Roman" w:hAnsi="Times New Roman" w:cs="Times New Roman"/>
          <w:sz w:val="24"/>
          <w:szCs w:val="24"/>
        </w:rPr>
      </w:pPr>
    </w:p>
    <w:p w:rsidR="00702868" w:rsidRDefault="00F32B98">
      <w:pPr>
        <w:pStyle w:val="ConsPlusNormal"/>
        <w:widowControl/>
        <w:tabs>
          <w:tab w:val="left" w:pos="9781"/>
          <w:tab w:val="left" w:pos="9922"/>
        </w:tabs>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702868" w:rsidRDefault="00702868">
      <w:pPr>
        <w:pStyle w:val="ConsPlusNormal"/>
        <w:widowControl/>
        <w:tabs>
          <w:tab w:val="left" w:pos="9781"/>
          <w:tab w:val="left" w:pos="9922"/>
        </w:tabs>
        <w:ind w:right="-1" w:firstLine="709"/>
        <w:jc w:val="both"/>
        <w:rPr>
          <w:rFonts w:ascii="Times New Roman" w:hAnsi="Times New Roman" w:cs="Times New Roman"/>
          <w:sz w:val="24"/>
          <w:szCs w:val="24"/>
        </w:rPr>
      </w:pPr>
    </w:p>
    <w:p w:rsidR="00702868" w:rsidRDefault="00F32B98">
      <w:pPr>
        <w:pStyle w:val="ConsPlusNormal"/>
        <w:widowControl/>
        <w:tabs>
          <w:tab w:val="left" w:pos="9781"/>
          <w:tab w:val="left" w:pos="9922"/>
        </w:tabs>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25. Общие положения.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органа местного самоуправления, обладающего правом предоставления соответствующих земельных участков в пределах его компетенции: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в собственность гражданам и юридическим лицам;</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в аренду гражданам и юридическим лицам;</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в постоянное (бессрочное)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местного самоуправления на срок не более чем год.</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Предоставление прав на земельные участки осуществляется в соответствии с законодательством Российской Федерации, Пермского края, нормативными актами органов местного самоуправления, регулирующими вопросы предоставления прав на земельные участки.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Права на землю, не предусмотренные частью 1 настоящей статьи, подлежат переоформлению в соответствии с Земельным кодексом РФ и ФЗ "О введении в действие Земельного кодекса РФ".</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Срок аренды земельного участка, предоставляемого для строительства, не может быть более пяти лет. Срок аренды земельного участка, передаваемого для строительства и эксплуатации объекта капитального строительства, не может быть более 49 лет.</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Земельные участки для строительства в собственность предоставляются заинтересованному лицу исключительно по результатам торгов.</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5. Торги по продаже земельных участков в собственность или по продаже права аренды земельных участков для объектов жилищного строительства, в том числе для комплексного освоения земельных участков, проводятся исключительно в форме аукциона.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xml:space="preserve">6.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7. Переход земельного участка, сформированного в порядке, установленном статьей 22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9. 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10. По заявлению заинтересованных физических или юридических лиц предоставление земельных участков из земель, находящихся в государственной или муниципальной собственности, может осуществляться с предварительным согласованием места размещения предполагаемого к строительству объекта в случаях, если настоящими Правилами для отдельных территорий поселения градостроительные регламенты не установлены, но не позднее чем до 1 января 2010 года.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До принятия решения о предварительном согласовании места размещения объекта должен быть произведен выбор земельного участка в порядке, установленном Земельным кодексом Российской Федерации. Одновременно с выбором земельного участка осуществляется подготовка проекта планировки и проекта межевания территории (в случае их отсутствия), а также сбор информации по определению технических условий подключения предполагаемого к строительству объекта к сетям инженерно-технического обеспечения.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11. После 1 января 2012 года земельные участки с предварительным согласованием места размещения объекта могут предоставляться только в случаях:</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строительства объектов капитального строительства для нужд Российской Федерации;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строительства объектов капитального строительства для нужд Пермского края;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строительства объектов капитального строительства для нужд Краснокамского муниципального района;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строительства объектов капитального строительства для нужд Майского сельского поселения;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строительство линейных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6) предоставление земельных участков, на которые действие градостроительных регламентов не распространяется (кроме земель общего пользования) или для которых градостроительные регламенты не устанавливаются.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12. Размещение объектов капитального строительства, перечисленных в части 11 (кроме частей 4, 5 и 6), должно быть предусмотрено в документации территориального планирования Краснокамского района.</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702868" w:rsidRDefault="00F32B98">
      <w:pPr>
        <w:pStyle w:val="ConsPlusNormal"/>
        <w:widowControl/>
        <w:ind w:right="-1" w:firstLine="709"/>
        <w:jc w:val="both"/>
        <w:outlineLvl w:val="2"/>
        <w:rPr>
          <w:rFonts w:ascii="Times New Roman" w:hAnsi="Times New Roman" w:cs="Times New Roman"/>
          <w:sz w:val="24"/>
          <w:szCs w:val="24"/>
        </w:rPr>
      </w:pPr>
      <w:r>
        <w:rPr>
          <w:rFonts w:ascii="Times New Roman" w:hAnsi="Times New Roman" w:cs="Times New Roman"/>
          <w:b/>
          <w:sz w:val="24"/>
          <w:szCs w:val="24"/>
        </w:rPr>
        <w:t xml:space="preserve"> </w:t>
      </w: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Статья 26. И</w:t>
      </w:r>
      <w:r>
        <w:rPr>
          <w:rFonts w:ascii="Times New Roman" w:hAnsi="Times New Roman" w:cs="Times New Roman"/>
          <w:bCs w:val="0"/>
          <w:i w:val="0"/>
          <w:iCs w:val="0"/>
          <w:sz w:val="24"/>
          <w:szCs w:val="24"/>
        </w:rPr>
        <w:t xml:space="preserve">зъятие земельных участков, иных объектов недвижимости </w:t>
      </w:r>
      <w:r>
        <w:rPr>
          <w:rFonts w:ascii="Times New Roman" w:hAnsi="Times New Roman" w:cs="Times New Roman"/>
          <w:i w:val="0"/>
          <w:sz w:val="24"/>
          <w:szCs w:val="24"/>
        </w:rPr>
        <w:t>для государственных и муниципальных нужд.</w:t>
      </w:r>
    </w:p>
    <w:p w:rsidR="00702868" w:rsidRDefault="00F32B98">
      <w:pPr>
        <w:pStyle w:val="ConsPlusNormal"/>
        <w:widowControl/>
        <w:ind w:right="-1" w:firstLine="709"/>
        <w:jc w:val="both"/>
        <w:rPr>
          <w:rFonts w:ascii="Times New Roman" w:hAnsi="Times New Roman" w:cs="Times New Roman"/>
          <w:sz w:val="24"/>
          <w:szCs w:val="24"/>
        </w:rPr>
      </w:pPr>
      <w:bookmarkStart w:id="10" w:name="_Toc172720966"/>
      <w:r>
        <w:rPr>
          <w:rFonts w:ascii="Times New Roman" w:hAnsi="Times New Roman" w:cs="Times New Roman"/>
          <w:sz w:val="24"/>
          <w:szCs w:val="24"/>
        </w:rPr>
        <w:t>1. Порядок изъятия (в том числе путем выкупа) земельных участков, иных объектов недвижимости для государственных и муниципальных нужд определяется гражданским  законодательством.</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Государственными или муниципальными нуждами, которые могут быть основаниями для изъятия, резервирования земельных участков, иных объектов недвижимости, являются необходимость строительства (размещение) следующих объектов:</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федеральных энергетических систем и объекты энергетических систем регионального значения;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использования атомной энергии;</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обороны и безопасности;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объекты, обеспечивающие космическую деятельность;</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обеспечивающие статус и защиту Государственной границы Российской Федерации;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объекты электро-, газо-, тепло- и водоснабжения муниципального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автомобильные дороги федерального, регионального или межмуниципального, местного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 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законодательством.</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bookmarkStart w:id="11" w:name="_Toc173739864"/>
      <w:bookmarkStart w:id="12" w:name="_Toc173058515"/>
      <w:bookmarkEnd w:id="10"/>
      <w:r>
        <w:rPr>
          <w:rFonts w:ascii="Times New Roman" w:hAnsi="Times New Roman" w:cs="Times New Roman"/>
          <w:i w:val="0"/>
          <w:sz w:val="24"/>
          <w:szCs w:val="24"/>
        </w:rPr>
        <w:t>Статья 27. Резервирование земельных участков для государственных и муниципальных нужд</w:t>
      </w:r>
      <w:bookmarkEnd w:id="11"/>
      <w:r>
        <w:rPr>
          <w:rFonts w:ascii="Times New Roman" w:hAnsi="Times New Roman" w:cs="Times New Roman"/>
          <w:i w:val="0"/>
          <w:sz w:val="24"/>
          <w:szCs w:val="24"/>
        </w:rPr>
        <w:t>.</w:t>
      </w:r>
      <w:bookmarkEnd w:id="12"/>
    </w:p>
    <w:p w:rsidR="00702868" w:rsidRDefault="00F32B98">
      <w:pPr>
        <w:pStyle w:val="ConsPlusNormal"/>
        <w:widowControl/>
        <w:numPr>
          <w:ilvl w:val="0"/>
          <w:numId w:val="13"/>
        </w:numPr>
        <w:ind w:left="0" w:right="-1" w:firstLine="709"/>
        <w:jc w:val="both"/>
        <w:rPr>
          <w:rFonts w:ascii="Times New Roman" w:hAnsi="Times New Roman" w:cs="Times New Roman"/>
          <w:sz w:val="24"/>
          <w:szCs w:val="24"/>
        </w:rPr>
      </w:pPr>
      <w:r>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Решение о резервировании земель принимается в соответствии со следующими документами:</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Подготовка решения о резервировании земель осуществляется на основании сведений государственного кадастра недвижимости.</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5. Решение о резервировании земель должно содержать: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цели и сроки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реквизиты документов, в соответствии с которыми осуществляется резервирование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принимается по отношению к земельным участкам, находящимся в пределах одного кадастрового округа.</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Решение о резервировании земель вступает в силу не ранее его опубликования.</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Федеральным законом "О государственной регистрации недвижимости".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недвижимости".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 Действие ограничений прав, установленных решением о резервировании земель, прекращается в связи со следующими обстоятельствами:</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 истечение указанного в решении срока резервирования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702868" w:rsidRDefault="00F32B98">
      <w:pPr>
        <w:tabs>
          <w:tab w:val="left" w:pos="9922"/>
        </w:tabs>
        <w:autoSpaceDE w:val="0"/>
        <w:autoSpaceDN w:val="0"/>
        <w:adjustRightInd w:val="0"/>
        <w:spacing w:after="0" w:line="240" w:lineRule="auto"/>
        <w:ind w:left="-567" w:right="-1" w:firstLine="709"/>
        <w:jc w:val="both"/>
        <w:rPr>
          <w:rFonts w:ascii="Times New Roman" w:hAnsi="Times New Roman"/>
          <w:sz w:val="24"/>
          <w:szCs w:val="24"/>
        </w:rPr>
      </w:pPr>
      <w:r>
        <w:rPr>
          <w:rFonts w:ascii="Times New Roman" w:hAnsi="Times New Roman"/>
          <w:sz w:val="24"/>
          <w:szCs w:val="24"/>
        </w:rPr>
        <w:t>д) решение суда, вступившее в законную силу.</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части 10 настоящих Правил,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02868" w:rsidRDefault="00F32B98">
      <w:pPr>
        <w:tabs>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702868" w:rsidRDefault="00702868">
      <w:pPr>
        <w:pStyle w:val="ConsPlusNormal"/>
        <w:widowControl/>
        <w:ind w:right="283" w:firstLine="709"/>
        <w:jc w:val="both"/>
        <w:outlineLvl w:val="4"/>
        <w:rPr>
          <w:rFonts w:ascii="Times New Roman" w:hAnsi="Times New Roman" w:cs="Times New Roman"/>
          <w:sz w:val="24"/>
          <w:szCs w:val="24"/>
        </w:rPr>
      </w:pPr>
    </w:p>
    <w:p w:rsidR="002C50D9" w:rsidRDefault="002C50D9">
      <w:pPr>
        <w:pStyle w:val="ConsPlusNormal"/>
        <w:widowControl/>
        <w:ind w:right="283" w:firstLine="709"/>
        <w:jc w:val="both"/>
        <w:outlineLvl w:val="4"/>
        <w:rPr>
          <w:rFonts w:ascii="Times New Roman" w:hAnsi="Times New Roman" w:cs="Times New Roman"/>
          <w:sz w:val="24"/>
          <w:szCs w:val="24"/>
        </w:rPr>
      </w:pPr>
    </w:p>
    <w:p w:rsidR="00702868" w:rsidRDefault="00F32B98">
      <w:pPr>
        <w:shd w:val="clear" w:color="auto" w:fill="FFFFFF"/>
        <w:spacing w:after="0" w:line="240" w:lineRule="auto"/>
        <w:ind w:right="284" w:firstLine="709"/>
        <w:jc w:val="both"/>
        <w:textAlignment w:val="top"/>
        <w:rPr>
          <w:rFonts w:ascii="Times New Roman" w:hAnsi="Times New Roman"/>
          <w:sz w:val="24"/>
          <w:szCs w:val="24"/>
        </w:rPr>
      </w:pPr>
      <w:r>
        <w:rPr>
          <w:rStyle w:val="af3"/>
          <w:rFonts w:ascii="Times New Roman" w:hAnsi="Times New Roman"/>
          <w:sz w:val="24"/>
          <w:szCs w:val="24"/>
        </w:rPr>
        <w:t>Статья 28. Установление публичных сервитутов.</w:t>
      </w:r>
      <w:r>
        <w:rPr>
          <w:rFonts w:ascii="Times New Roman" w:hAnsi="Times New Roman"/>
          <w:sz w:val="24"/>
          <w:szCs w:val="24"/>
        </w:rPr>
        <w:t> </w:t>
      </w:r>
    </w:p>
    <w:p w:rsidR="00702868" w:rsidRDefault="00F32B98">
      <w:pPr>
        <w:shd w:val="clear" w:color="auto" w:fill="FFFFFF"/>
        <w:spacing w:after="0" w:line="240" w:lineRule="auto"/>
        <w:ind w:right="-1" w:firstLine="709"/>
        <w:jc w:val="both"/>
        <w:textAlignment w:val="top"/>
        <w:rPr>
          <w:rFonts w:ascii="Times New Roman" w:hAnsi="Times New Roman"/>
          <w:sz w:val="24"/>
          <w:szCs w:val="24"/>
        </w:rPr>
      </w:pPr>
      <w:r>
        <w:rPr>
          <w:rFonts w:ascii="Times New Roman" w:hAnsi="Times New Roman"/>
          <w:sz w:val="24"/>
          <w:szCs w:val="24"/>
        </w:rPr>
        <w:t>1. В отношении земельных участков, иных объектов недвижимости могут устанавливаться публичные сервитуты - право ограниченного пользования чужой недвижимостью для неограниченного круга лиц</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Пермского края,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Могут устанавливаться публичные сервитуты для:</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прохода или проезда через земельный участок;</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размещения на земельном участке межевых и геодезических знаков и подъездов к ним;</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4) проведения дренажных работ на земельном участке;</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5) забора (изъятия) водных ресурсов из водных объектов и водопоя;</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6) прогона сельскохозяйственных животных через земельный участок;</w:t>
      </w:r>
    </w:p>
    <w:p w:rsidR="00702868" w:rsidRDefault="00F32B98">
      <w:pPr>
        <w:tabs>
          <w:tab w:val="left" w:pos="9781"/>
          <w:tab w:val="left" w:pos="9922"/>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02868" w:rsidRDefault="00F32B98">
      <w:pPr>
        <w:autoSpaceDE w:val="0"/>
        <w:autoSpaceDN w:val="0"/>
        <w:adjustRightInd w:val="0"/>
        <w:spacing w:after="0" w:line="240" w:lineRule="auto"/>
        <w:ind w:right="283" w:firstLine="709"/>
        <w:jc w:val="both"/>
        <w:rPr>
          <w:rFonts w:ascii="Times New Roman" w:hAnsi="Times New Roman"/>
          <w:sz w:val="24"/>
          <w:szCs w:val="24"/>
        </w:rPr>
      </w:pPr>
      <w:r>
        <w:rPr>
          <w:rFonts w:ascii="Times New Roman" w:hAnsi="Times New Roman"/>
          <w:sz w:val="24"/>
          <w:szCs w:val="24"/>
        </w:rPr>
        <w:t>8) использования земельного участка в целях охоты и рыболовства;</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10) свободного доступа к прибрежной полосе.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 Сервитут может быть срочным или постоянным.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7.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2868" w:rsidRDefault="00F32B98">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 Сервитуты подлежат государственной регистрации в соответствии с Федеральным законом "О государственной регистрации недвижимости".</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 xml:space="preserve">9. Границы действия публичных сервитутов могут фиксироваться на градостроительных планах земельных участков. </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10. Зоны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02868" w:rsidRDefault="00F32B98">
      <w:pPr>
        <w:pStyle w:val="ConsPlusNormal"/>
        <w:widowControl/>
        <w:shd w:val="clear" w:color="auto" w:fill="FFFFFF"/>
        <w:ind w:right="-1" w:firstLine="709"/>
        <w:jc w:val="both"/>
        <w:rPr>
          <w:rFonts w:ascii="Times New Roman" w:hAnsi="Times New Roman" w:cs="Times New Roman"/>
          <w:sz w:val="24"/>
          <w:szCs w:val="24"/>
        </w:rPr>
      </w:pPr>
      <w:r>
        <w:rPr>
          <w:rFonts w:ascii="Times New Roman" w:hAnsi="Times New Roman" w:cs="Times New Roman"/>
          <w:sz w:val="24"/>
          <w:szCs w:val="24"/>
        </w:rPr>
        <w:t>11. Порядок установления публичных сервитутов определяется действующим законодательством, регламентирующим данный вид правоотношений, настоящими Правилами, иными нормативными правовыми актами.</w:t>
      </w:r>
    </w:p>
    <w:p w:rsidR="00702868" w:rsidRDefault="00702868">
      <w:pPr>
        <w:pStyle w:val="ConsNormal"/>
        <w:ind w:left="-567" w:right="283" w:firstLine="709"/>
        <w:jc w:val="both"/>
        <w:rPr>
          <w:rFonts w:ascii="Times New Roman" w:hAnsi="Times New Roman" w:cs="Times New Roman"/>
          <w:b/>
          <w:sz w:val="24"/>
          <w:szCs w:val="24"/>
        </w:rPr>
      </w:pPr>
    </w:p>
    <w:p w:rsidR="00702868" w:rsidRDefault="00F32B98">
      <w:pPr>
        <w:pStyle w:val="ConsNormal"/>
        <w:ind w:right="283" w:firstLine="709"/>
        <w:jc w:val="both"/>
        <w:rPr>
          <w:rFonts w:ascii="Times New Roman" w:hAnsi="Times New Roman" w:cs="Times New Roman"/>
          <w:b/>
          <w:sz w:val="24"/>
          <w:szCs w:val="24"/>
        </w:rPr>
      </w:pPr>
      <w:r>
        <w:rPr>
          <w:rFonts w:ascii="Times New Roman" w:hAnsi="Times New Roman" w:cs="Times New Roman"/>
          <w:b/>
          <w:sz w:val="24"/>
          <w:szCs w:val="24"/>
        </w:rPr>
        <w:t>Глава  8. Публичные слушания.</w:t>
      </w:r>
    </w:p>
    <w:p w:rsidR="00702868" w:rsidRDefault="00702868">
      <w:pPr>
        <w:pStyle w:val="ConsNormal"/>
        <w:ind w:left="-567" w:right="283" w:firstLine="709"/>
        <w:jc w:val="both"/>
        <w:rPr>
          <w:rFonts w:ascii="Times New Roman" w:hAnsi="Times New Roman" w:cs="Times New Roman"/>
          <w:b/>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29. Общие положения о публичных слушаниях по вопросам градостроительной деятельности.</w:t>
      </w:r>
    </w:p>
    <w:p w:rsidR="00702868" w:rsidRDefault="00F32B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Порядок организации и проведения публичных слушаний определяется уставом Краснокамского муниципального района и нормативными правовыми актами Земского собрания Краснокамского муниципального района в соответствии с Градостроительным кодексом Российской Федерации. </w:t>
      </w:r>
    </w:p>
    <w:p w:rsidR="00702868" w:rsidRDefault="00F32B98">
      <w:pPr>
        <w:pStyle w:val="ConsPlusNormal"/>
        <w:ind w:firstLine="993"/>
        <w:jc w:val="both"/>
        <w:rPr>
          <w:rFonts w:ascii="Times New Roman" w:hAnsi="Times New Roman" w:cs="Times New Roman"/>
          <w:sz w:val="24"/>
          <w:szCs w:val="24"/>
        </w:rPr>
      </w:pPr>
      <w:r>
        <w:rPr>
          <w:rFonts w:ascii="Times New Roman" w:hAnsi="Times New Roman" w:cs="Times New Roman"/>
          <w:sz w:val="24"/>
          <w:szCs w:val="24"/>
        </w:rPr>
        <w:t xml:space="preserve">Публичные слушания в Краснокамском муниципальном районе проводятся в следующем порядке: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предварительное представление участникам публичных слушаний документов, подлежащих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Комиссией по землепользованию и застройке замечаний и предложений по документу, подлежащему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проведение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принятие решения об утверждении результатов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Основные  вопросы по землепользованию и застройке территории Майского сельского поселения и документы, подлежащие рассмотрению на публичных слушаниях:</w:t>
      </w:r>
    </w:p>
    <w:p w:rsidR="00702868" w:rsidRDefault="00F32B98" w:rsidP="002C5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Генерального плана Майского сельского поселения, внесение в Генеральный план Майского сельского поселения изменений, кроме предусматривающих изменение границ поселения в целях жилищного строительства или определения зон рекреационного назначения;</w:t>
      </w:r>
    </w:p>
    <w:p w:rsidR="00702868" w:rsidRDefault="00F32B98" w:rsidP="002C50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правил землепользования и застройки Майского сельского поселения, проекты планировки территорий и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Органом, обеспечивающим подготовку и проведение публичных слушаний по вопросам землепользования и застройки, является Комиссия.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Принятие решения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Решение о проведении публичных слушаний принимает глава района в форме постановления.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Постановление о проведении публичных слушаний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наименовании документа, подлежащего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дате (датах), времени и месте (местах) проведения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месте размещения документов, материалов, подлежащих рассмотрению на публичных слушаниях, форме и месте получения ответов на письменные и устные вопросы, возникшие в процессе рассмотрения документов, представленных на публичные слушания.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Постановление о проведении публичных слушаний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www.krasnokamskiy.com.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Сроки проведения публичных слушаний со дня опубликования решения о проведении публичных слушаний в средствах массовой информации должны составлять: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проекту Генерального плана Майского сельского поселения - три месяца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предложениям о внесении изменений в Генеральный план Майского сельского поселения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проекту правил землепользования и застройки, а также по предложениям о внесении изменений в правила землепользования и застройки - один месяц со дня опубликования проекта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вопросам предоставления разрешений на условно разрешенный вид использования земельных участков и объектов капитального строительства – один месяц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отклонения от предельных параметров разрешенного строительства, реконструкции объектов капитального строительства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проекты планировки территории и проекты межевания территории – один месяц с момента оповещения жителей Майского сельского поселения о времени и месте их проведения до дня опубликования заключения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Требования к определению участников публичных слушаний и их извещению в отдельных случаях.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Определение участников публичных слушаний осуществляется Комиссией на основании положений, установленных частями 2 - 6 настоящей статьи.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При вынесении на публичные слушания проекта Генерального плана Майского сельского поселения и правил землепользования и застройки Майского сельского поселения к участию в рассмотрении таких документов приглашаются жители Майского сельского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 вынесении на публичные слушания предложений о внесении изменений в Генеральный план Майского сельского поселения к участию приглашаются жители тех населенных пунктов, в отношении территорий которых предложено внесение изменений, а также населенных пунктов, имеющих с ними общую границу.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 вынесении на публичные слушания предложений о внесении изменений в правила землепользования и застройки Майского сельского поселения к участию приглашаются жители тех населенных пунктов, в отношении территорий которых предложено внесение изменений, а также населенных пунктов, имеющих с ними общую границу, за исключением случая, когда публичные слушания проводятся в связи с размещением или реконструкцией отдельного объекта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указанном случае Комиссия направляет извещения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зданий, строений, сооружений, расположенных на земельных участках, имеющих общую границу с указанным земельным участком;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помещений в таком объекте;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объектов капитального строительства, расположенных в границах зон с особыми условиями использования территорий.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Извещения направляются в срок не позднее, чем через 15 дней со дня принятия главой администрации Краснокамского муниципального района решения о проведении публичных слушаний по предложениям о внесении изменений в правила землепользования и застройки.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 вынесении на публичные слушания документации по планировке территории (за исключением градостроительных планов земельных участков) и предложений о внесении изменений в утвержденную документацию по планировке территории (за исключением градостроительных планов земельных участков) к участию в их рассмотрении приглашаются: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граждане, проживающие на территории, применительно к которой осуществляется подготовка таких документов;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правообладатели земельных участков и объектов капитального строительства, расположенных на указанной территории;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лица, законные интересы которых могут быть нарушены в связи с реализацией таких документов.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 вынесении на публичные слушания заявлений на изменение перечня основных (вспомогательных) видов разрешенного использования и (или) условно разрешенных видов использования и о предоставлении разрешений на отклонения от предельных параметров разрешенного строительства, реконструкции объектов капитального строительства к участию в их рассмотрении приглашаются: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запрашиваются разрешения;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этом случае Комиссия направляет сообщения о проведении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или на отклонения от предельных параметров разрешенного строительства, реконструкции объектов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Предварительное представление участникам публичных слушаний документов, подлежащих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Комиссия обязана предоставлять в установленном порядке всем заинтересованным лицам полную информацию о документе, подлежащем рассмотрению на публичных слушаниях, и обеспечивать им возможность получения ответов на вопросы, возникшие в процессе рассмотрения документов, представленных на публичные слушания.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Форма предоставления информации определяется Комиссией в соответствии с решением, принятым главой района и может быть выбрана посредством организации и проведения: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выставок и экспозиций демонстрационных материалов;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публичных выступлений представителей органов местного самоуправления, разработчиков проектов документов на собраниях, совещаниях, конференциях, круглых столах, а также - в печати, на радио, телевидении и в сети Интернет.</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Принятие Комиссией замечаний и предложений по документу, подлежащему рассмотрению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Лица, заинтересованные в изменении документов, представленных для рассмотрения на публичных слушаниях, вправе представить в Комиссию свои предложения и (или) замечания по любому из них.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Замечания и предложения по документу, подлежащему рассмотрению на публичных слушаниях (далее - замечания и (или) предложения), принимаются Комиссией исключительно в письменном виде не позднее, чем за 7 дней до назначенной даты проведения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Обсуждению на публичных слушаниях подлежат только замечания и (или) предложения, поступившие в Комиссию в письменном виде и в срок, установленный пунктом 2 настоящей статьи.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Проведение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Публичные слушания проводятся в рабочие дни.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Перед началом обсуждения участники публичных слушаний должны быть проинформированы: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наименовании документа, подлежащего рассмотрению на публичных слушаниях;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продолжительности времени обсуждения, которое не может превышать 3 часов в день, если иное решение не принято голосованием участников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регламенте проведения публичных слушаний (включая вопросы предельной продолжительности выступлений участников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Во время проведения публичных слушаний ведется протокол, в котором фиксируются: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замечания и (или) предложения, поступившие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ответы, подготовленные по этим замечаниям и (или) предложениям;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решения лиц, направивших предложения и (или) замечания, о снятии своих замечаний и (или) предложений либо об оставлении их без изменения.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 отсутствии на публичных слушаниях лица, направившего свои предложения и (или) замечания, в протоколе заносятся его замечания и (или) предложения, ответы на замечания и (или) предложения и делается соответствующая запись об отсутствии лица, направившего замечания и (или) предложения.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Ответы, подготовленные по замечаниям и (или) предложениям, должны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согласии с направленным в Комиссию замечанием и (или) предложением;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о несогласии с направленным в Комиссию замечанием и (или) предложением и об отказе во внесении соответствующих изменений в рассматриваемый документ с обоснованием данного положения.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С учетом протокола Комиссия подготавливает заключение о результатах публичных слушаний, которое должно содержать одно из следующих положений: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направлении на утверждение документа, рассмотренного на публичных слушаниях;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направлении документа, рассмотренного на публичных слушаниях, на доработку для внесения в него соответствующих изменений.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Публичные слушания считаются состоявшимися в случаях, когда выполнены все требования Градостроительного кодекса Российской Федерации о проведении публичных слушаний в части сроков, процедур информирования и наличия подготовленных к публичным слушаниям документов и материалов.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Факт отсутствия замечаний и (или) предложений по документам, рассматриваемым на публичных слушаниях, а также факт отсутствия лиц, приглашенных для принятия участия в публичных слушаниях, не является основанием для признания публичных слушаний несостоявшимися.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Принятие решения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Заключение о результатах публичных слушаний подписывается председателем Комиссии.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Заключения о результатах публичных слушаний подлежат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размещению на официальном сайте администрации Краснокамского муниципального района www. krasnokamskiy.com.</w:t>
      </w:r>
    </w:p>
    <w:p w:rsidR="00702868" w:rsidRDefault="00702868">
      <w:pPr>
        <w:pStyle w:val="ConsNormal"/>
        <w:ind w:left="-567" w:right="283" w:firstLine="709"/>
        <w:jc w:val="both"/>
        <w:rPr>
          <w:rFonts w:ascii="Times New Roman" w:hAnsi="Times New Roman" w:cs="Times New Roman"/>
          <w:sz w:val="24"/>
          <w:szCs w:val="24"/>
        </w:rPr>
      </w:pPr>
    </w:p>
    <w:p w:rsidR="00702868" w:rsidRDefault="00F32B98">
      <w:pPr>
        <w:pStyle w:val="a7"/>
        <w:ind w:left="0" w:right="283"/>
        <w:rPr>
          <w:b/>
          <w:sz w:val="24"/>
        </w:rPr>
      </w:pPr>
      <w:r>
        <w:rPr>
          <w:b/>
          <w:sz w:val="24"/>
        </w:rPr>
        <w:t>Глава 9. Строительные изменения недвижимости.</w:t>
      </w:r>
    </w:p>
    <w:p w:rsidR="00702868" w:rsidRDefault="00702868">
      <w:pPr>
        <w:pStyle w:val="aa"/>
        <w:spacing w:before="0" w:beforeAutospacing="0" w:after="0" w:afterAutospacing="0"/>
        <w:ind w:left="-567" w:right="283" w:firstLine="709"/>
        <w:jc w:val="both"/>
      </w:pPr>
    </w:p>
    <w:p w:rsidR="00702868" w:rsidRDefault="00F32B98">
      <w:pPr>
        <w:pStyle w:val="aa"/>
        <w:spacing w:before="0" w:beforeAutospacing="0" w:after="0" w:afterAutospacing="0"/>
        <w:ind w:right="-1" w:firstLine="709"/>
        <w:jc w:val="both"/>
      </w:pPr>
      <w: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02868" w:rsidRDefault="00F32B98">
      <w:pPr>
        <w:pStyle w:val="aa"/>
        <w:spacing w:before="0" w:beforeAutospacing="0" w:after="0" w:afterAutospacing="0"/>
        <w:ind w:right="-1" w:firstLine="709"/>
        <w:jc w:val="both"/>
      </w:pPr>
      <w: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02868" w:rsidRDefault="00702868">
      <w:pPr>
        <w:pStyle w:val="a7"/>
        <w:ind w:left="0" w:right="283"/>
        <w:rPr>
          <w:b/>
          <w:sz w:val="24"/>
        </w:rPr>
      </w:pPr>
    </w:p>
    <w:p w:rsidR="00702868" w:rsidRDefault="00F32B98">
      <w:pPr>
        <w:pStyle w:val="a7"/>
        <w:ind w:left="0" w:right="-1"/>
        <w:rPr>
          <w:b/>
          <w:sz w:val="24"/>
        </w:rPr>
      </w:pPr>
      <w:r>
        <w:rPr>
          <w:b/>
          <w:sz w:val="24"/>
        </w:rPr>
        <w:t>Статья 30. Право на строительные изменения недвижимости и основание для его реализации. Виды строительных изменений недвижимости.</w:t>
      </w:r>
    </w:p>
    <w:p w:rsidR="00702868" w:rsidRDefault="00F32B98">
      <w:pPr>
        <w:pStyle w:val="aa"/>
        <w:spacing w:before="0" w:beforeAutospacing="0" w:after="0" w:afterAutospacing="0"/>
        <w:ind w:right="-1" w:firstLine="709"/>
        <w:jc w:val="both"/>
      </w:pPr>
      <w:r>
        <w:t xml:space="preserve">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702868" w:rsidRDefault="00F32B98">
      <w:pPr>
        <w:pStyle w:val="aa"/>
        <w:spacing w:before="0" w:beforeAutospacing="0" w:after="0" w:afterAutospacing="0"/>
        <w:ind w:right="-1" w:firstLine="709"/>
        <w:jc w:val="both"/>
      </w:pPr>
      <w:r>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702868" w:rsidRDefault="00F32B98">
      <w:pPr>
        <w:pStyle w:val="aa"/>
        <w:spacing w:before="0" w:beforeAutospacing="0" w:after="0" w:afterAutospacing="0"/>
        <w:ind w:right="-1" w:firstLine="709"/>
        <w:jc w:val="both"/>
      </w:pPr>
      <w:r>
        <w:t>2. Строительные изменения недвижимости подразделяются на изменения, для которых:</w:t>
      </w:r>
    </w:p>
    <w:p w:rsidR="00702868" w:rsidRDefault="00F32B98">
      <w:pPr>
        <w:pStyle w:val="aa"/>
        <w:spacing w:before="0" w:beforeAutospacing="0" w:after="0" w:afterAutospacing="0"/>
        <w:ind w:right="-1" w:firstLine="709"/>
        <w:jc w:val="both"/>
      </w:pPr>
      <w:r>
        <w:t>- не требуется разрешения на строительство;</w:t>
      </w:r>
    </w:p>
    <w:p w:rsidR="00702868" w:rsidRDefault="00F32B98">
      <w:pPr>
        <w:pStyle w:val="aa"/>
        <w:spacing w:before="0" w:beforeAutospacing="0" w:after="0" w:afterAutospacing="0"/>
        <w:ind w:right="-1" w:firstLine="709"/>
        <w:jc w:val="both"/>
      </w:pPr>
      <w:r>
        <w:t>- требуется разрешение на строительство.</w:t>
      </w:r>
    </w:p>
    <w:p w:rsidR="00702868" w:rsidRDefault="00F32B98">
      <w:pPr>
        <w:pStyle w:val="aa"/>
        <w:spacing w:before="0" w:beforeAutospacing="0" w:after="0" w:afterAutospacing="0"/>
        <w:ind w:right="-1" w:firstLine="709"/>
        <w:jc w:val="both"/>
      </w:pPr>
      <w:r>
        <w:t>3. Выдача разрешения на строительство не требуется в случае:</w:t>
      </w:r>
    </w:p>
    <w:p w:rsidR="00702868" w:rsidRDefault="00F32B98">
      <w:pPr>
        <w:pStyle w:val="aa"/>
        <w:spacing w:before="0" w:beforeAutospacing="0" w:after="0" w:afterAutospacing="0"/>
        <w:ind w:right="-1" w:firstLine="709"/>
        <w:jc w:val="both"/>
      </w:pPr>
      <w:r>
        <w:t>1) строительства на земельном участке, предоставленном для ведения садоводства, дачного хозяйства;</w:t>
      </w:r>
    </w:p>
    <w:p w:rsidR="00702868" w:rsidRDefault="00F32B98">
      <w:pPr>
        <w:pStyle w:val="aa"/>
        <w:spacing w:before="0" w:beforeAutospacing="0" w:after="0" w:afterAutospacing="0"/>
        <w:ind w:right="-1" w:firstLine="709"/>
        <w:jc w:val="both"/>
      </w:pPr>
      <w:r>
        <w:t>2)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02868" w:rsidRDefault="00F32B98">
      <w:pPr>
        <w:pStyle w:val="aa"/>
        <w:spacing w:before="0" w:beforeAutospacing="0" w:after="0" w:afterAutospacing="0"/>
        <w:ind w:right="-1" w:firstLine="709"/>
        <w:jc w:val="both"/>
      </w:pPr>
      <w:r>
        <w:t>3) строительства, реконструкции объектов, не являющихся объектами капитального строительства (киосков, навесов и других);</w:t>
      </w:r>
    </w:p>
    <w:p w:rsidR="00702868" w:rsidRDefault="00F32B98">
      <w:pPr>
        <w:pStyle w:val="aa"/>
        <w:spacing w:before="0" w:beforeAutospacing="0" w:after="0" w:afterAutospacing="0"/>
        <w:ind w:right="-1" w:firstLine="709"/>
        <w:jc w:val="both"/>
      </w:pPr>
      <w:r>
        <w:t>4) строительства на земельном участке строений и сооружений вспомогательного использования;</w:t>
      </w:r>
    </w:p>
    <w:p w:rsidR="00702868" w:rsidRDefault="00F32B98">
      <w:pPr>
        <w:pStyle w:val="aa"/>
        <w:spacing w:before="0" w:beforeAutospacing="0" w:after="0" w:afterAutospacing="0"/>
        <w:ind w:right="-1" w:firstLine="709"/>
        <w:jc w:val="both"/>
      </w:pPr>
      <w: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02868" w:rsidRDefault="00F32B98">
      <w:pPr>
        <w:pStyle w:val="aa"/>
        <w:spacing w:before="0" w:beforeAutospacing="0" w:after="0" w:afterAutospacing="0"/>
        <w:ind w:right="-1" w:firstLine="709"/>
        <w:jc w:val="both"/>
      </w:pPr>
      <w:r>
        <w:t>6) 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702868" w:rsidRDefault="00F32B98">
      <w:pPr>
        <w:pStyle w:val="aa"/>
        <w:spacing w:before="0" w:beforeAutospacing="0" w:after="0" w:afterAutospacing="0"/>
        <w:ind w:right="-1" w:firstLine="709"/>
        <w:jc w:val="both"/>
      </w:pPr>
      <w:r>
        <w:t>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02868" w:rsidRDefault="00F32B98">
      <w:pPr>
        <w:pStyle w:val="aa"/>
        <w:spacing w:before="0" w:beforeAutospacing="0" w:after="0" w:afterAutospacing="0"/>
        <w:ind w:right="-1" w:firstLine="709"/>
        <w:jc w:val="both"/>
      </w:pPr>
      <w:r>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02868" w:rsidRDefault="00F32B98">
      <w:pPr>
        <w:pStyle w:val="aa"/>
        <w:spacing w:before="0" w:beforeAutospacing="0" w:after="0" w:afterAutospacing="0"/>
        <w:ind w:right="-1" w:firstLine="709"/>
        <w:jc w:val="both"/>
      </w:pPr>
      <w: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02868" w:rsidRDefault="00F32B98">
      <w:pPr>
        <w:pStyle w:val="aa"/>
        <w:spacing w:before="0" w:beforeAutospacing="0" w:after="0" w:afterAutospacing="0"/>
        <w:ind w:right="-1" w:firstLine="709"/>
        <w:jc w:val="both"/>
      </w:pPr>
      <w: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702868" w:rsidRDefault="00F32B98">
      <w:pPr>
        <w:pStyle w:val="aa"/>
        <w:spacing w:before="0" w:beforeAutospacing="0" w:after="0" w:afterAutospacing="0"/>
        <w:ind w:right="-1" w:firstLine="709"/>
        <w:jc w:val="both"/>
      </w:pPr>
      <w: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702868" w:rsidRDefault="00702868">
      <w:pPr>
        <w:pStyle w:val="aa"/>
        <w:spacing w:before="0" w:beforeAutospacing="0" w:after="0" w:afterAutospacing="0"/>
        <w:ind w:right="-1" w:firstLine="709"/>
        <w:jc w:val="both"/>
      </w:pPr>
    </w:p>
    <w:p w:rsidR="00702868" w:rsidRDefault="00F32B98">
      <w:pPr>
        <w:pStyle w:val="aa"/>
        <w:spacing w:before="0" w:beforeAutospacing="0" w:after="0" w:afterAutospacing="0"/>
        <w:ind w:right="-1" w:firstLine="709"/>
        <w:jc w:val="both"/>
        <w:rPr>
          <w:b/>
        </w:rPr>
      </w:pPr>
      <w:r>
        <w:rPr>
          <w:b/>
        </w:rPr>
        <w:t>Статья 31. Подготовка проектной документации.</w:t>
      </w:r>
    </w:p>
    <w:p w:rsidR="00702868" w:rsidRDefault="00F32B98">
      <w:pPr>
        <w:pStyle w:val="aa"/>
        <w:spacing w:before="0" w:beforeAutospacing="0" w:after="0" w:afterAutospacing="0"/>
        <w:ind w:right="-1" w:firstLine="709"/>
        <w:jc w:val="both"/>
      </w:pPr>
      <w: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02868" w:rsidRDefault="00F32B98">
      <w:pPr>
        <w:pStyle w:val="aa"/>
        <w:tabs>
          <w:tab w:val="left" w:pos="9781"/>
        </w:tabs>
        <w:spacing w:before="0" w:beforeAutospacing="0" w:after="0" w:afterAutospacing="0"/>
        <w:ind w:right="-1" w:firstLine="709"/>
        <w:jc w:val="both"/>
      </w:pPr>
      <w:r>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02868" w:rsidRDefault="00F32B98">
      <w:pPr>
        <w:pStyle w:val="aa"/>
        <w:tabs>
          <w:tab w:val="left" w:pos="9781"/>
        </w:tabs>
        <w:spacing w:before="0" w:beforeAutospacing="0" w:after="0" w:afterAutospacing="0"/>
        <w:ind w:right="-1" w:firstLine="709"/>
        <w:jc w:val="both"/>
      </w:pPr>
      <w:r>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части 3 статьи 31 настоящих Правил.</w:t>
      </w:r>
    </w:p>
    <w:p w:rsidR="00702868" w:rsidRDefault="00F32B98">
      <w:pPr>
        <w:pStyle w:val="aa"/>
        <w:tabs>
          <w:tab w:val="left" w:pos="9781"/>
        </w:tabs>
        <w:spacing w:before="0" w:beforeAutospacing="0" w:after="0" w:afterAutospacing="0"/>
        <w:ind w:right="-1" w:firstLine="709"/>
        <w:jc w:val="both"/>
      </w:pPr>
      <w: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02868" w:rsidRDefault="00F32B98">
      <w:pPr>
        <w:pStyle w:val="aa"/>
        <w:tabs>
          <w:tab w:val="left" w:pos="9781"/>
        </w:tabs>
        <w:spacing w:before="0" w:beforeAutospacing="0" w:after="0" w:afterAutospacing="0"/>
        <w:ind w:right="-1" w:firstLine="709"/>
        <w:jc w:val="both"/>
      </w:pPr>
      <w: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02868" w:rsidRDefault="00F32B98">
      <w:pPr>
        <w:pStyle w:val="aa"/>
        <w:tabs>
          <w:tab w:val="left" w:pos="9781"/>
        </w:tabs>
        <w:spacing w:before="0" w:beforeAutospacing="0" w:after="0" w:afterAutospacing="0"/>
        <w:ind w:right="-1" w:firstLine="709"/>
        <w:jc w:val="both"/>
      </w:pPr>
      <w:r>
        <w:t>Отношения между застройщиками (заказчиками) и исполнителями регулируются гражданским законодательством.</w:t>
      </w:r>
    </w:p>
    <w:p w:rsidR="00702868" w:rsidRDefault="00F32B98">
      <w:pPr>
        <w:pStyle w:val="aa"/>
        <w:tabs>
          <w:tab w:val="left" w:pos="9781"/>
        </w:tabs>
        <w:spacing w:before="0" w:beforeAutospacing="0" w:after="0" w:afterAutospacing="0"/>
        <w:ind w:right="-1" w:firstLine="709"/>
        <w:jc w:val="both"/>
      </w:pPr>
      <w:r>
        <w:t>5. Неотъемлемой частью договора о подготовке проектной документации является задание застройщика (заказчика) исполнителю.</w:t>
      </w:r>
    </w:p>
    <w:p w:rsidR="00702868" w:rsidRDefault="00F32B98">
      <w:pPr>
        <w:pStyle w:val="aa"/>
        <w:tabs>
          <w:tab w:val="left" w:pos="9781"/>
        </w:tabs>
        <w:spacing w:before="0" w:beforeAutospacing="0" w:after="0" w:afterAutospacing="0"/>
        <w:ind w:right="-1" w:firstLine="709"/>
        <w:jc w:val="both"/>
      </w:pPr>
      <w:r>
        <w:t>Задание застройщика (заказчика) исполнителю должно включать:</w:t>
      </w:r>
    </w:p>
    <w:p w:rsidR="00702868" w:rsidRDefault="00F32B98">
      <w:pPr>
        <w:pStyle w:val="aa"/>
        <w:tabs>
          <w:tab w:val="left" w:pos="9781"/>
        </w:tabs>
        <w:spacing w:before="0" w:beforeAutospacing="0" w:after="0" w:afterAutospacing="0"/>
        <w:ind w:right="-1" w:firstLine="709"/>
        <w:jc w:val="both"/>
      </w:pPr>
      <w:r>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02868" w:rsidRDefault="00F32B98">
      <w:pPr>
        <w:pStyle w:val="aa"/>
        <w:tabs>
          <w:tab w:val="left" w:pos="9781"/>
        </w:tabs>
        <w:spacing w:before="0" w:beforeAutospacing="0" w:after="0" w:afterAutospacing="0"/>
        <w:ind w:right="-1" w:firstLine="709"/>
        <w:jc w:val="both"/>
      </w:pPr>
      <w:r>
        <w:t>- результаты инженерных изысканий либо указание исполнителю обеспечить проведение инженерных изысканий;</w:t>
      </w:r>
    </w:p>
    <w:p w:rsidR="00702868" w:rsidRDefault="00F32B98">
      <w:pPr>
        <w:pStyle w:val="aa"/>
        <w:tabs>
          <w:tab w:val="left" w:pos="9781"/>
        </w:tabs>
        <w:spacing w:before="0" w:beforeAutospacing="0" w:after="0" w:afterAutospacing="0"/>
        <w:ind w:right="-1" w:firstLine="709"/>
        <w:jc w:val="both"/>
      </w:pPr>
      <w: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02868" w:rsidRDefault="00F32B98">
      <w:pPr>
        <w:pStyle w:val="aa"/>
        <w:spacing w:before="0" w:beforeAutospacing="0" w:after="0" w:afterAutospacing="0"/>
        <w:ind w:right="283" w:firstLine="709"/>
        <w:jc w:val="both"/>
      </w:pPr>
      <w:r>
        <w:t>- иные определенные законодательством документы и материалы.</w:t>
      </w:r>
    </w:p>
    <w:p w:rsidR="00702868" w:rsidRDefault="00F32B98">
      <w:pPr>
        <w:pStyle w:val="aa"/>
        <w:spacing w:before="0" w:beforeAutospacing="0" w:after="0" w:afterAutospacing="0"/>
        <w:ind w:right="-1" w:firstLine="709"/>
        <w:jc w:val="both"/>
      </w:pPr>
      <w: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702868" w:rsidRDefault="00F32B98">
      <w:pPr>
        <w:pStyle w:val="aa"/>
        <w:spacing w:before="0" w:beforeAutospacing="0" w:after="0" w:afterAutospacing="0"/>
        <w:ind w:right="-1" w:firstLine="709"/>
        <w:jc w:val="both"/>
      </w:pPr>
      <w:r>
        <w:t>6. Для подготовки проектной документации выполняются инженерные изыскания.</w:t>
      </w:r>
    </w:p>
    <w:p w:rsidR="00702868" w:rsidRDefault="00F32B98">
      <w:pPr>
        <w:pStyle w:val="aa"/>
        <w:spacing w:before="0" w:beforeAutospacing="0" w:after="0" w:afterAutospacing="0"/>
        <w:ind w:right="-1" w:firstLine="709"/>
        <w:jc w:val="both"/>
      </w:pPr>
      <w:r>
        <w:t>Не допускаются подготовка и реализация проектной документации без выполнения соответствующих инженерных изысканий.</w:t>
      </w:r>
    </w:p>
    <w:p w:rsidR="00702868" w:rsidRDefault="00F32B98">
      <w:pPr>
        <w:pStyle w:val="aa"/>
        <w:spacing w:before="0" w:beforeAutospacing="0" w:after="0" w:afterAutospacing="0"/>
        <w:ind w:right="-1" w:firstLine="709"/>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02868" w:rsidRDefault="00F32B98">
      <w:pPr>
        <w:pStyle w:val="aa"/>
        <w:spacing w:before="0" w:beforeAutospacing="0" w:after="0" w:afterAutospacing="0"/>
        <w:ind w:right="-1" w:firstLine="709"/>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02868" w:rsidRDefault="00F32B98">
      <w:pPr>
        <w:pStyle w:val="aa"/>
        <w:spacing w:before="0" w:beforeAutospacing="0" w:after="0" w:afterAutospacing="0"/>
        <w:ind w:right="-1" w:firstLine="709"/>
        <w:jc w:val="both"/>
      </w:pPr>
      <w:r>
        <w:t>Отношения между застройщиками (заказчиками) и исполнителями инженерных изысканий регулируются гражданским законодательством.</w:t>
      </w:r>
    </w:p>
    <w:p w:rsidR="00702868" w:rsidRDefault="00F32B98">
      <w:pPr>
        <w:pStyle w:val="aa"/>
        <w:spacing w:before="0" w:beforeAutospacing="0" w:after="0" w:afterAutospacing="0"/>
        <w:ind w:right="-1" w:firstLine="709"/>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02868" w:rsidRDefault="00F32B98">
      <w:pPr>
        <w:pStyle w:val="aa"/>
        <w:spacing w:before="0" w:beforeAutospacing="0" w:after="0" w:afterAutospacing="0"/>
        <w:ind w:right="-1" w:firstLine="709"/>
        <w:jc w:val="both"/>
      </w:pPr>
      <w:r>
        <w:t>7. Технические условия подготавливаются:</w:t>
      </w:r>
    </w:p>
    <w:p w:rsidR="00702868" w:rsidRDefault="00F32B98">
      <w:pPr>
        <w:pStyle w:val="aa"/>
        <w:spacing w:before="0" w:beforeAutospacing="0" w:after="0" w:afterAutospacing="0"/>
        <w:ind w:right="-1" w:firstLine="709"/>
        <w:jc w:val="both"/>
      </w:pPr>
      <w: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02868" w:rsidRDefault="00F32B98">
      <w:pPr>
        <w:pStyle w:val="aa"/>
        <w:spacing w:before="0" w:beforeAutospacing="0" w:after="0" w:afterAutospacing="0"/>
        <w:ind w:right="-1" w:firstLine="709"/>
        <w:jc w:val="both"/>
      </w:pPr>
      <w:r>
        <w:t>- по запросам лиц, обладающих правами на земельные участки и желающих осуществить реконструкцию принадлежащих им объектов.</w:t>
      </w:r>
    </w:p>
    <w:p w:rsidR="00702868" w:rsidRDefault="00F32B98">
      <w:pPr>
        <w:pStyle w:val="aa"/>
        <w:spacing w:before="0" w:beforeAutospacing="0" w:after="0" w:afterAutospacing="0"/>
        <w:ind w:right="-1" w:firstLine="709"/>
        <w:jc w:val="both"/>
      </w:pPr>
      <w: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702868" w:rsidRDefault="00F32B98">
      <w:pPr>
        <w:pStyle w:val="aa"/>
        <w:spacing w:before="0" w:beforeAutospacing="0" w:after="0" w:afterAutospacing="0"/>
        <w:ind w:right="-1" w:firstLine="709"/>
        <w:jc w:val="both"/>
      </w:pPr>
      <w: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702868" w:rsidRDefault="00F32B98">
      <w:pPr>
        <w:pStyle w:val="aa"/>
        <w:spacing w:before="0" w:beforeAutospacing="0" w:after="0" w:afterAutospacing="0"/>
        <w:ind w:right="-1" w:firstLine="709"/>
        <w:jc w:val="both"/>
      </w:pPr>
      <w: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02868" w:rsidRDefault="00F32B98">
      <w:pPr>
        <w:pStyle w:val="aa"/>
        <w:spacing w:before="0" w:beforeAutospacing="0" w:after="0" w:afterAutospacing="0"/>
        <w:ind w:right="-1" w:firstLine="709"/>
        <w:jc w:val="both"/>
      </w:pPr>
      <w:r>
        <w:t>9. Проектная документация разрабатывается в соответствии с:</w:t>
      </w:r>
    </w:p>
    <w:p w:rsidR="00702868" w:rsidRDefault="00F32B98">
      <w:pPr>
        <w:pStyle w:val="aa"/>
        <w:spacing w:before="0" w:beforeAutospacing="0" w:after="0" w:afterAutospacing="0"/>
        <w:ind w:right="-1" w:firstLine="709"/>
        <w:jc w:val="both"/>
      </w:pPr>
      <w: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02868" w:rsidRDefault="00F32B98">
      <w:pPr>
        <w:pStyle w:val="aa"/>
        <w:spacing w:before="0" w:beforeAutospacing="0" w:after="0" w:afterAutospacing="0"/>
        <w:ind w:right="-1" w:firstLine="709"/>
        <w:jc w:val="both"/>
      </w:pPr>
      <w: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02868" w:rsidRDefault="00F32B98">
      <w:pPr>
        <w:pStyle w:val="aa"/>
        <w:spacing w:before="0" w:beforeAutospacing="0" w:after="0" w:afterAutospacing="0"/>
        <w:ind w:right="283" w:firstLine="709"/>
        <w:jc w:val="both"/>
      </w:pPr>
      <w:r>
        <w:t>- результатами инженерных изысканий;</w:t>
      </w:r>
    </w:p>
    <w:p w:rsidR="00702868" w:rsidRDefault="00F32B98">
      <w:pPr>
        <w:pStyle w:val="aa"/>
        <w:tabs>
          <w:tab w:val="left" w:pos="9922"/>
        </w:tabs>
        <w:spacing w:before="0" w:beforeAutospacing="0" w:after="0" w:afterAutospacing="0"/>
        <w:ind w:right="-1" w:firstLine="709"/>
        <w:jc w:val="both"/>
      </w:pPr>
      <w: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02868" w:rsidRDefault="00F32B98">
      <w:pPr>
        <w:pStyle w:val="aa"/>
        <w:tabs>
          <w:tab w:val="left" w:pos="9922"/>
        </w:tabs>
        <w:spacing w:before="0" w:beforeAutospacing="0" w:after="0" w:afterAutospacing="0"/>
        <w:ind w:right="-1" w:firstLine="709"/>
        <w:jc w:val="both"/>
      </w:pPr>
      <w:r>
        <w:t xml:space="preserve">10. Проектная документация утверждается застройщиком или заказчиком.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02868" w:rsidRDefault="00702868">
      <w:pPr>
        <w:pStyle w:val="aa"/>
        <w:tabs>
          <w:tab w:val="left" w:pos="9922"/>
        </w:tabs>
        <w:spacing w:before="0" w:beforeAutospacing="0" w:after="0" w:afterAutospacing="0"/>
        <w:ind w:right="-1" w:firstLine="709"/>
        <w:jc w:val="both"/>
        <w:rPr>
          <w:b/>
        </w:rPr>
      </w:pPr>
    </w:p>
    <w:p w:rsidR="00702868" w:rsidRDefault="00F32B98">
      <w:pPr>
        <w:pStyle w:val="aa"/>
        <w:tabs>
          <w:tab w:val="left" w:pos="9922"/>
        </w:tabs>
        <w:spacing w:before="0" w:beforeAutospacing="0" w:after="0" w:afterAutospacing="0"/>
        <w:ind w:right="-1" w:firstLine="709"/>
        <w:jc w:val="both"/>
        <w:rPr>
          <w:b/>
        </w:rPr>
      </w:pPr>
      <w:r>
        <w:rPr>
          <w:b/>
        </w:rPr>
        <w:t>Статья 32. Выдача разрешений на строительство.</w:t>
      </w:r>
    </w:p>
    <w:p w:rsidR="00702868" w:rsidRDefault="00F32B98">
      <w:pPr>
        <w:pStyle w:val="aa"/>
        <w:tabs>
          <w:tab w:val="left" w:pos="9922"/>
        </w:tabs>
        <w:spacing w:before="0" w:beforeAutospacing="0" w:after="0" w:afterAutospacing="0"/>
        <w:ind w:right="-1" w:firstLine="709"/>
        <w:jc w:val="both"/>
      </w:pPr>
      <w: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должны осуществляться на основании разрешения на строительство, за исключением случаев, предусмотренных статьей 51 Градостроительного кодекса РФ.</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Не допускается строительство (реконструкция, капитальный ремонт) объектов капитального строительства при отсутствии разрешения на строительство, если его необходимость предусмотрена законодательством.</w:t>
      </w:r>
    </w:p>
    <w:p w:rsidR="00702868" w:rsidRDefault="00F32B98">
      <w:pPr>
        <w:pStyle w:val="aa"/>
        <w:tabs>
          <w:tab w:val="left" w:pos="9922"/>
        </w:tabs>
        <w:spacing w:before="0" w:beforeAutospacing="0" w:after="0" w:afterAutospacing="0"/>
        <w:ind w:right="-1" w:firstLine="709"/>
        <w:jc w:val="both"/>
      </w:pPr>
      <w:r>
        <w:t>3. В границах Майского сельского поселения разрешение на строительство выдается комитетом.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Краснокамского муниципального района в соответствии с их компетенцией.</w:t>
      </w:r>
    </w:p>
    <w:p w:rsidR="00702868" w:rsidRDefault="00F32B98">
      <w:pPr>
        <w:pStyle w:val="aa"/>
        <w:spacing w:before="0" w:beforeAutospacing="0" w:after="0" w:afterAutospacing="0"/>
        <w:ind w:right="-1" w:firstLine="709"/>
        <w:jc w:val="both"/>
      </w:pPr>
      <w:r>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капитального ремонта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702868" w:rsidRDefault="00F32B98">
      <w:pPr>
        <w:pStyle w:val="aa"/>
        <w:spacing w:before="0" w:beforeAutospacing="0" w:after="0" w:afterAutospacing="0"/>
        <w:ind w:right="-1" w:firstLine="709"/>
        <w:jc w:val="both"/>
      </w:pPr>
      <w:r>
        <w:t xml:space="preserve">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материалы, содержащиеся в проектной документации;</w:t>
      </w:r>
    </w:p>
    <w:p w:rsidR="00702868" w:rsidRDefault="00F32B98">
      <w:pPr>
        <w:pStyle w:val="aa"/>
        <w:spacing w:before="0" w:beforeAutospacing="0" w:after="0" w:afterAutospacing="0"/>
        <w:ind w:right="-1" w:firstLine="709"/>
        <w:jc w:val="both"/>
      </w:pPr>
      <w:r>
        <w:t>а) пояснительная записка;</w:t>
      </w:r>
    </w:p>
    <w:p w:rsidR="00702868" w:rsidRDefault="00F32B98">
      <w:pPr>
        <w:pStyle w:val="aa"/>
        <w:spacing w:before="0" w:beforeAutospacing="0" w:after="0" w:afterAutospacing="0"/>
        <w:ind w:right="-1" w:firstLine="709"/>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2868" w:rsidRDefault="00F32B98">
      <w:pPr>
        <w:pStyle w:val="aa"/>
        <w:spacing w:before="0" w:beforeAutospacing="0" w:after="0" w:afterAutospacing="0"/>
        <w:ind w:right="-1" w:firstLine="709"/>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2868" w:rsidRDefault="00F32B98">
      <w:pPr>
        <w:pStyle w:val="aa"/>
        <w:spacing w:before="0" w:beforeAutospacing="0" w:after="0" w:afterAutospacing="0"/>
        <w:ind w:left="-567" w:right="-1" w:firstLine="709"/>
        <w:jc w:val="both"/>
      </w:pPr>
      <w:r>
        <w:t>г) схемы, отображающие архитектурные решения;</w:t>
      </w:r>
    </w:p>
    <w:p w:rsidR="00702868" w:rsidRDefault="00F32B98">
      <w:pPr>
        <w:pStyle w:val="aa"/>
        <w:spacing w:before="0" w:beforeAutospacing="0" w:after="0" w:afterAutospacing="0"/>
        <w:ind w:right="-1" w:firstLine="709"/>
        <w:jc w:val="both"/>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02868" w:rsidRDefault="00F32B98">
      <w:pPr>
        <w:pStyle w:val="aa"/>
        <w:spacing w:before="0" w:beforeAutospacing="0" w:after="0" w:afterAutospacing="0"/>
        <w:ind w:right="-1" w:firstLine="709"/>
        <w:jc w:val="both"/>
      </w:pPr>
      <w:r>
        <w:t>е) проект организации строительства объекта капитального строительства;</w:t>
      </w:r>
    </w:p>
    <w:p w:rsidR="00702868" w:rsidRDefault="00F32B98">
      <w:pPr>
        <w:pStyle w:val="aa"/>
        <w:spacing w:before="0" w:beforeAutospacing="0" w:after="0" w:afterAutospacing="0"/>
        <w:ind w:right="-1" w:firstLine="709"/>
        <w:jc w:val="both"/>
      </w:pPr>
      <w:r>
        <w:t>ж) проект организации работ по сносу или демонтажу объектов капитального строительства, их частей;</w:t>
      </w:r>
    </w:p>
    <w:p w:rsidR="00702868" w:rsidRDefault="00F32B98">
      <w:pPr>
        <w:pStyle w:val="aa"/>
        <w:spacing w:before="0" w:beforeAutospacing="0" w:after="0" w:afterAutospacing="0"/>
        <w:ind w:right="-1" w:firstLine="709"/>
        <w:jc w:val="both"/>
      </w:pPr>
      <w: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w:t>
      </w:r>
    </w:p>
    <w:p w:rsidR="00702868" w:rsidRDefault="00F32B98">
      <w:pPr>
        <w:pStyle w:val="aa"/>
        <w:spacing w:before="0" w:beforeAutospacing="0" w:after="0" w:afterAutospacing="0"/>
        <w:ind w:right="-1" w:firstLine="709"/>
        <w:jc w:val="both"/>
      </w:pPr>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статьей 11 настоящих Правил);</w:t>
      </w:r>
    </w:p>
    <w:p w:rsidR="00702868" w:rsidRDefault="00F32B98">
      <w:pPr>
        <w:pStyle w:val="aa"/>
        <w:spacing w:before="0" w:beforeAutospacing="0" w:after="0" w:afterAutospacing="0"/>
        <w:ind w:right="-1" w:firstLine="709"/>
        <w:jc w:val="both"/>
      </w:pPr>
      <w:r>
        <w:t>6) согласие всех правообладателей объекта капитального строительства в случае реконструкции такого объекта.</w:t>
      </w:r>
    </w:p>
    <w:p w:rsidR="00702868" w:rsidRDefault="00F32B98">
      <w:pPr>
        <w:pStyle w:val="aa"/>
        <w:spacing w:before="0" w:beforeAutospacing="0" w:after="0" w:afterAutospacing="0"/>
        <w:ind w:right="-1" w:firstLine="709"/>
        <w:jc w:val="both"/>
      </w:pPr>
      <w:r>
        <w:t>К заявлению может прилагаться также положительное заключение негосударственной экспертизы проектной документации.</w:t>
      </w:r>
    </w:p>
    <w:p w:rsidR="00702868" w:rsidRDefault="00F32B98">
      <w:pPr>
        <w:pStyle w:val="aa"/>
        <w:spacing w:before="0" w:beforeAutospacing="0" w:after="0" w:afterAutospacing="0"/>
        <w:ind w:right="-1" w:firstLine="709"/>
        <w:jc w:val="both"/>
      </w:pPr>
      <w:r>
        <w:t xml:space="preserve">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702868" w:rsidRDefault="00F32B98">
      <w:pPr>
        <w:pStyle w:val="aa"/>
        <w:spacing w:before="0" w:beforeAutospacing="0" w:after="0" w:afterAutospacing="0"/>
        <w:ind w:right="-1" w:firstLine="709"/>
        <w:jc w:val="both"/>
      </w:pPr>
      <w:r>
        <w:t>5. Не допускается требовать иные документы для получения разрешения на строительство, за исключением указанных в части 3 и 4 настоящей статьи документов.</w:t>
      </w:r>
    </w:p>
    <w:p w:rsidR="00702868" w:rsidRDefault="00F32B98">
      <w:pPr>
        <w:pStyle w:val="aa"/>
        <w:spacing w:before="0" w:beforeAutospacing="0" w:after="0" w:afterAutospacing="0"/>
        <w:ind w:right="283" w:firstLine="709"/>
        <w:jc w:val="both"/>
      </w:pPr>
      <w:r>
        <w:t>6. Комитет в течение десяти дней:</w:t>
      </w:r>
    </w:p>
    <w:p w:rsidR="00702868" w:rsidRDefault="00F32B98">
      <w:pPr>
        <w:pStyle w:val="aa"/>
        <w:tabs>
          <w:tab w:val="left" w:pos="9922"/>
        </w:tabs>
        <w:spacing w:before="0" w:beforeAutospacing="0" w:after="0" w:afterAutospacing="0"/>
        <w:ind w:right="-1" w:firstLine="709"/>
        <w:jc w:val="both"/>
      </w:pPr>
      <w:r>
        <w:t xml:space="preserve">- проводит проверку наличия и надлежащего оформления документов, прилагаемых к заявлению; </w:t>
      </w:r>
    </w:p>
    <w:p w:rsidR="00702868" w:rsidRDefault="00F32B98">
      <w:pPr>
        <w:pStyle w:val="aa"/>
        <w:tabs>
          <w:tab w:val="left" w:pos="9922"/>
        </w:tabs>
        <w:spacing w:before="0" w:beforeAutospacing="0" w:after="0" w:afterAutospacing="0"/>
        <w:ind w:right="-1" w:firstLine="709"/>
        <w:jc w:val="both"/>
      </w:pPr>
      <w: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02868" w:rsidRDefault="00F32B98">
      <w:pPr>
        <w:pStyle w:val="aa"/>
        <w:tabs>
          <w:tab w:val="left" w:pos="9922"/>
        </w:tabs>
        <w:spacing w:before="0" w:beforeAutospacing="0" w:after="0" w:afterAutospacing="0"/>
        <w:ind w:right="-1" w:firstLine="709"/>
        <w:jc w:val="both"/>
      </w:pPr>
      <w:r>
        <w:t>- выдает разрешение на строительство либо отказывает в выдаче такого разрешения с указанием причин отказа.</w:t>
      </w:r>
    </w:p>
    <w:p w:rsidR="00702868" w:rsidRDefault="00F32B98">
      <w:pPr>
        <w:pStyle w:val="aa"/>
        <w:tabs>
          <w:tab w:val="left" w:pos="9922"/>
        </w:tabs>
        <w:spacing w:before="0" w:beforeAutospacing="0" w:after="0" w:afterAutospacing="0"/>
        <w:ind w:right="-1" w:firstLine="709"/>
        <w:jc w:val="both"/>
      </w:pPr>
      <w:r>
        <w:t>7. Комитет по заявлению застройщика могут выдать разрешение на отдельные этапы строительства, реконструкции.</w:t>
      </w:r>
    </w:p>
    <w:p w:rsidR="00702868" w:rsidRDefault="00F32B98">
      <w:pPr>
        <w:pStyle w:val="aa"/>
        <w:tabs>
          <w:tab w:val="left" w:pos="9922"/>
        </w:tabs>
        <w:spacing w:before="0" w:beforeAutospacing="0" w:after="0" w:afterAutospacing="0"/>
        <w:ind w:right="-1" w:firstLine="709"/>
        <w:jc w:val="both"/>
      </w:pPr>
      <w:r>
        <w:t>8. Отказ в выдаче разрешения на строительство может быть обжалован застройщиком в судебном порядке.</w:t>
      </w:r>
    </w:p>
    <w:p w:rsidR="00702868" w:rsidRDefault="00F32B98">
      <w:pPr>
        <w:pStyle w:val="aa"/>
        <w:tabs>
          <w:tab w:val="left" w:pos="9922"/>
        </w:tabs>
        <w:spacing w:before="0" w:beforeAutospacing="0" w:after="0" w:afterAutospacing="0"/>
        <w:ind w:right="-1" w:firstLine="709"/>
        <w:jc w:val="both"/>
      </w:pPr>
      <w:r>
        <w:t xml:space="preserve">9. Форма разрешения на строительство устанавливается Правительством Российской Федерации. </w:t>
      </w:r>
    </w:p>
    <w:p w:rsidR="00702868" w:rsidRDefault="00F32B98">
      <w:pPr>
        <w:pStyle w:val="aa"/>
        <w:tabs>
          <w:tab w:val="left" w:pos="9922"/>
        </w:tabs>
        <w:spacing w:before="0" w:beforeAutospacing="0" w:after="0" w:afterAutospacing="0"/>
        <w:ind w:right="-1" w:firstLine="709"/>
        <w:jc w:val="both"/>
      </w:pPr>
      <w:r>
        <w:t>10. Застройщик в течение десяти дней со дня получения разрешения на строительство обязан безвозмездно передать в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02868" w:rsidRDefault="00F32B98">
      <w:pPr>
        <w:pStyle w:val="aa"/>
        <w:tabs>
          <w:tab w:val="left" w:pos="9922"/>
        </w:tabs>
        <w:spacing w:before="0" w:beforeAutospacing="0" w:after="0" w:afterAutospacing="0"/>
        <w:ind w:right="-1" w:firstLine="709"/>
        <w:jc w:val="both"/>
      </w:pPr>
      <w: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702868" w:rsidRDefault="00F32B98">
      <w:pPr>
        <w:pStyle w:val="aa"/>
        <w:tabs>
          <w:tab w:val="left" w:pos="9922"/>
        </w:tabs>
        <w:spacing w:before="0" w:beforeAutospacing="0" w:after="0" w:afterAutospacing="0"/>
        <w:ind w:right="-1" w:firstLine="709"/>
        <w:jc w:val="both"/>
      </w:pPr>
      <w:r>
        <w:t xml:space="preserve">Срок действия разрешения на строительство может быть продлен комитетом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702868" w:rsidRDefault="00F32B98">
      <w:pPr>
        <w:pStyle w:val="aa"/>
        <w:spacing w:before="0" w:beforeAutospacing="0" w:after="0" w:afterAutospacing="0"/>
        <w:ind w:right="-1" w:firstLine="709"/>
        <w:jc w:val="both"/>
      </w:pPr>
      <w:r>
        <w:t>12.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комитета.</w:t>
      </w:r>
    </w:p>
    <w:p w:rsidR="00702868" w:rsidRDefault="00F32B98">
      <w:pPr>
        <w:pStyle w:val="aa"/>
        <w:spacing w:before="0" w:beforeAutospacing="0" w:after="0" w:afterAutospacing="0"/>
        <w:ind w:firstLine="709"/>
        <w:jc w:val="both"/>
      </w:pPr>
      <w: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02868" w:rsidRDefault="00F32B98">
      <w:pPr>
        <w:pStyle w:val="aa"/>
        <w:spacing w:before="0" w:beforeAutospacing="0" w:after="0" w:afterAutospacing="0"/>
        <w:ind w:firstLine="709"/>
        <w:jc w:val="both"/>
      </w:pPr>
      <w:r>
        <w:t> </w:t>
      </w:r>
    </w:p>
    <w:p w:rsidR="00F32B98" w:rsidRDefault="00F32B98">
      <w:pPr>
        <w:pStyle w:val="aa"/>
        <w:spacing w:before="0" w:beforeAutospacing="0" w:after="0" w:afterAutospacing="0"/>
        <w:ind w:firstLine="709"/>
        <w:jc w:val="both"/>
        <w:rPr>
          <w:b/>
        </w:rPr>
      </w:pPr>
    </w:p>
    <w:p w:rsidR="00F32B98" w:rsidRDefault="00F32B98">
      <w:pPr>
        <w:pStyle w:val="aa"/>
        <w:spacing w:before="0" w:beforeAutospacing="0" w:after="0" w:afterAutospacing="0"/>
        <w:ind w:firstLine="709"/>
        <w:jc w:val="both"/>
        <w:rPr>
          <w:b/>
        </w:rPr>
      </w:pPr>
    </w:p>
    <w:p w:rsidR="00702868" w:rsidRDefault="00F32B98">
      <w:pPr>
        <w:pStyle w:val="aa"/>
        <w:spacing w:before="0" w:beforeAutospacing="0" w:after="0" w:afterAutospacing="0"/>
        <w:ind w:firstLine="709"/>
        <w:jc w:val="both"/>
        <w:rPr>
          <w:b/>
        </w:rPr>
      </w:pPr>
      <w:r>
        <w:rPr>
          <w:b/>
        </w:rPr>
        <w:t>Статья 33. Строительство, реконструкция, капитальный ремонт.</w:t>
      </w:r>
    </w:p>
    <w:p w:rsidR="00702868" w:rsidRDefault="00F32B98">
      <w:pPr>
        <w:pStyle w:val="aa"/>
        <w:spacing w:before="0" w:beforeAutospacing="0" w:after="0" w:afterAutospacing="0"/>
        <w:ind w:firstLine="709"/>
        <w:jc w:val="both"/>
      </w:pPr>
      <w: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02868" w:rsidRDefault="00F32B98">
      <w:pPr>
        <w:pStyle w:val="aa"/>
        <w:spacing w:before="0" w:beforeAutospacing="0" w:after="0" w:afterAutospacing="0"/>
        <w:ind w:firstLine="709"/>
        <w:jc w:val="both"/>
      </w:pPr>
      <w:r>
        <w:t>2. При осуществлении строительства, реконструкции, капитального ремонта объекта капитального строительства лицом, осуществляющим строительство, реконструкцию и капитальный ремонт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 и капитальный ремонт.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02868" w:rsidRDefault="00F32B98">
      <w:pPr>
        <w:pStyle w:val="aa"/>
        <w:spacing w:before="0" w:beforeAutospacing="0" w:after="0" w:afterAutospacing="0"/>
        <w:ind w:right="-1" w:firstLine="709"/>
        <w:jc w:val="both"/>
      </w:pPr>
      <w: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02868" w:rsidRDefault="00F32B98">
      <w:pPr>
        <w:pStyle w:val="aa"/>
        <w:spacing w:before="0" w:beforeAutospacing="0" w:after="0" w:afterAutospacing="0"/>
        <w:ind w:right="-1" w:firstLine="709"/>
        <w:jc w:val="both"/>
      </w:pPr>
      <w:r>
        <w:t>1) копия разрешения на строительство;</w:t>
      </w:r>
    </w:p>
    <w:p w:rsidR="00702868" w:rsidRDefault="00F32B98">
      <w:pPr>
        <w:pStyle w:val="aa"/>
        <w:spacing w:before="0" w:beforeAutospacing="0" w:after="0" w:afterAutospacing="0"/>
        <w:ind w:right="-1" w:firstLine="709"/>
        <w:jc w:val="both"/>
      </w:pPr>
      <w:r>
        <w:t>2) проектная документация в объеме, необходимом для осуществления соответствующего этапа строительства;</w:t>
      </w:r>
    </w:p>
    <w:p w:rsidR="00702868" w:rsidRDefault="00F32B98">
      <w:pPr>
        <w:pStyle w:val="aa"/>
        <w:spacing w:before="0" w:beforeAutospacing="0" w:after="0" w:afterAutospacing="0"/>
        <w:ind w:right="-1" w:firstLine="709"/>
        <w:jc w:val="both"/>
      </w:pPr>
      <w:r>
        <w:t>3) копия документа о вынесении на местность линий отступа от красных линий (разбивочный чертеж);</w:t>
      </w:r>
    </w:p>
    <w:p w:rsidR="00702868" w:rsidRDefault="00F32B98">
      <w:pPr>
        <w:pStyle w:val="aa"/>
        <w:spacing w:before="0" w:beforeAutospacing="0" w:after="0" w:afterAutospacing="0"/>
        <w:ind w:right="-1" w:firstLine="709"/>
        <w:jc w:val="both"/>
      </w:pPr>
      <w:r>
        <w:t>4) общий и специальные журналы, в которых ведется учет выполнения работ.</w:t>
      </w:r>
    </w:p>
    <w:p w:rsidR="00702868" w:rsidRDefault="00F32B98">
      <w:pPr>
        <w:pStyle w:val="aa"/>
        <w:spacing w:before="0" w:beforeAutospacing="0" w:after="0" w:afterAutospacing="0"/>
        <w:ind w:right="-1" w:firstLine="709"/>
        <w:jc w:val="both"/>
      </w:pPr>
      <w: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02868" w:rsidRDefault="00F32B98">
      <w:pPr>
        <w:pStyle w:val="aa"/>
        <w:spacing w:before="0" w:beforeAutospacing="0" w:after="0" w:afterAutospacing="0"/>
        <w:ind w:right="-1" w:firstLine="709"/>
        <w:jc w:val="both"/>
      </w:pPr>
      <w: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702868" w:rsidRDefault="00F32B98">
      <w:pPr>
        <w:pStyle w:val="aa"/>
        <w:spacing w:before="0" w:beforeAutospacing="0" w:after="0" w:afterAutospacing="0"/>
        <w:ind w:right="-1" w:firstLine="709"/>
        <w:jc w:val="both"/>
      </w:pPr>
      <w: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702868" w:rsidRDefault="00F32B98">
      <w:pPr>
        <w:pStyle w:val="aa"/>
        <w:spacing w:before="0" w:beforeAutospacing="0" w:after="0" w:afterAutospacing="0"/>
        <w:ind w:right="-1" w:firstLine="709"/>
        <w:jc w:val="both"/>
      </w:pPr>
      <w: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702868" w:rsidRDefault="00F32B98">
      <w:pPr>
        <w:pStyle w:val="aa"/>
        <w:spacing w:before="0" w:beforeAutospacing="0" w:after="0" w:afterAutospacing="0"/>
        <w:ind w:right="283" w:firstLine="709"/>
        <w:jc w:val="both"/>
      </w:pPr>
      <w:r>
        <w:t>8. В процессе строительства, реконструкции, капитального ремонта проводится:</w:t>
      </w:r>
    </w:p>
    <w:p w:rsidR="00702868" w:rsidRDefault="00F32B98">
      <w:pPr>
        <w:pStyle w:val="aa"/>
        <w:tabs>
          <w:tab w:val="left" w:pos="9922"/>
        </w:tabs>
        <w:spacing w:before="0" w:beforeAutospacing="0" w:after="0" w:afterAutospacing="0"/>
        <w:ind w:right="-1" w:firstLine="709"/>
        <w:jc w:val="both"/>
      </w:pPr>
      <w: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части 9 настоящей статьи;</w:t>
      </w:r>
    </w:p>
    <w:p w:rsidR="00702868" w:rsidRDefault="00F32B98">
      <w:pPr>
        <w:pStyle w:val="aa"/>
        <w:tabs>
          <w:tab w:val="left" w:pos="9922"/>
        </w:tabs>
        <w:spacing w:before="0" w:beforeAutospacing="0" w:after="0" w:afterAutospacing="0"/>
        <w:ind w:right="-1" w:firstLine="709"/>
        <w:jc w:val="both"/>
      </w:pPr>
      <w:r>
        <w:t>- строительный контроль применительно ко всем объектам капитального строительства - в соответствии с законодательством и в порядке части 10 настоящей статьи.</w:t>
      </w:r>
    </w:p>
    <w:p w:rsidR="00702868" w:rsidRDefault="00F32B98">
      <w:pPr>
        <w:pStyle w:val="aa"/>
        <w:tabs>
          <w:tab w:val="left" w:pos="9922"/>
        </w:tabs>
        <w:spacing w:before="0" w:beforeAutospacing="0" w:after="0" w:afterAutospacing="0"/>
        <w:ind w:right="-1" w:firstLine="709"/>
        <w:jc w:val="both"/>
      </w:pPr>
      <w:r>
        <w:t>9. Государственный строительный надзор осуществляется применительно к объектам, указанным в части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02868" w:rsidRDefault="00F32B98">
      <w:pPr>
        <w:pStyle w:val="aa"/>
        <w:tabs>
          <w:tab w:val="left" w:pos="9922"/>
        </w:tabs>
        <w:spacing w:before="0" w:beforeAutospacing="0" w:after="0" w:afterAutospacing="0"/>
        <w:ind w:right="-1" w:firstLine="709"/>
        <w:jc w:val="both"/>
      </w:pPr>
      <w:r>
        <w:t>В границах Майского сельского поселения государственный строительный надзор осуществляется:</w:t>
      </w:r>
    </w:p>
    <w:p w:rsidR="00702868" w:rsidRDefault="00F32B98">
      <w:pPr>
        <w:pStyle w:val="aa"/>
        <w:tabs>
          <w:tab w:val="left" w:pos="9922"/>
        </w:tabs>
        <w:spacing w:before="0" w:beforeAutospacing="0" w:after="0" w:afterAutospacing="0"/>
        <w:ind w:right="-1" w:firstLine="709"/>
        <w:jc w:val="both"/>
      </w:pPr>
      <w:r>
        <w:t xml:space="preserve">- уполномоченным федеральным органом исполнительной власти, </w:t>
      </w:r>
    </w:p>
    <w:p w:rsidR="00702868" w:rsidRDefault="00F32B98">
      <w:pPr>
        <w:pStyle w:val="aa"/>
        <w:tabs>
          <w:tab w:val="left" w:pos="9922"/>
        </w:tabs>
        <w:spacing w:before="0" w:beforeAutospacing="0" w:after="0" w:afterAutospacing="0"/>
        <w:ind w:right="-1" w:firstLine="709"/>
        <w:jc w:val="both"/>
      </w:pPr>
      <w:r>
        <w:t>- уполномоченным органом исполнительной власти Пермского края.</w:t>
      </w:r>
    </w:p>
    <w:p w:rsidR="00702868" w:rsidRDefault="00F32B98">
      <w:pPr>
        <w:pStyle w:val="aa"/>
        <w:tabs>
          <w:tab w:val="left" w:pos="9922"/>
        </w:tabs>
        <w:spacing w:before="0" w:beforeAutospacing="0" w:after="0" w:afterAutospacing="0"/>
        <w:ind w:right="-1" w:firstLine="709"/>
        <w:jc w:val="both"/>
      </w:pPr>
      <w: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02868" w:rsidRDefault="00F32B98">
      <w:pPr>
        <w:pStyle w:val="aa"/>
        <w:tabs>
          <w:tab w:val="left" w:pos="9922"/>
        </w:tabs>
        <w:spacing w:before="0" w:beforeAutospacing="0" w:after="0" w:afterAutospacing="0"/>
        <w:ind w:right="-1" w:firstLine="709"/>
        <w:jc w:val="both"/>
      </w:pPr>
      <w:r>
        <w:t xml:space="preserve">Государственный строительный надзор осуществляется органом исполнительной власти Пермского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данного пункта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702868" w:rsidRDefault="00F32B98">
      <w:pPr>
        <w:pStyle w:val="aa"/>
        <w:tabs>
          <w:tab w:val="left" w:pos="9922"/>
        </w:tabs>
        <w:spacing w:before="0" w:beforeAutospacing="0" w:after="0" w:afterAutospacing="0"/>
        <w:ind w:right="-1" w:firstLine="709"/>
        <w:jc w:val="both"/>
      </w:pPr>
      <w: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702868" w:rsidRDefault="00F32B98">
      <w:pPr>
        <w:pStyle w:val="aa"/>
        <w:tabs>
          <w:tab w:val="left" w:pos="9922"/>
        </w:tabs>
        <w:spacing w:before="0" w:beforeAutospacing="0" w:after="0" w:afterAutospacing="0"/>
        <w:ind w:right="-1" w:firstLine="709"/>
        <w:jc w:val="both"/>
      </w:pPr>
      <w:r>
        <w:t xml:space="preserve">Порядок осуществления государственного строительного надзора устанавливается Правительством Российской Федерации. </w:t>
      </w:r>
    </w:p>
    <w:p w:rsidR="00702868" w:rsidRDefault="00F32B98">
      <w:pPr>
        <w:pStyle w:val="aa"/>
        <w:tabs>
          <w:tab w:val="left" w:pos="9922"/>
        </w:tabs>
        <w:spacing w:before="0" w:beforeAutospacing="0" w:after="0" w:afterAutospacing="0"/>
        <w:ind w:right="-1" w:firstLine="709"/>
        <w:jc w:val="both"/>
      </w:pPr>
      <w: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12. На земельных участках, отведенных под строительство, обязательна установка стендов (размерами не менее 1 кв. м) с подробной информацией о строящемся объекте. Информация должна быть размещена до начала подготовительных работ и должна содержать:</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название объекта;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план объекта;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реквизиты заказчика и подрядчика;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сроки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14. Внутриплощадочные и подъездные пути выполняются с условием исключения выноса грязи на сельские улицы, а перед выездом со стройплощадки устанавливаются эстакада и пункт для мойки колес автотранспорта.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администрацию поселения.</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F32B98" w:rsidRDefault="00F32B98">
      <w:pPr>
        <w:pStyle w:val="ConsPlusNormal"/>
        <w:widowControl/>
        <w:tabs>
          <w:tab w:val="left" w:pos="9922"/>
        </w:tabs>
        <w:ind w:right="-1" w:firstLine="709"/>
        <w:jc w:val="both"/>
        <w:rPr>
          <w:rFonts w:ascii="Times New Roman" w:hAnsi="Times New Roman" w:cs="Times New Roman"/>
          <w:sz w:val="24"/>
          <w:szCs w:val="24"/>
        </w:rPr>
      </w:pPr>
    </w:p>
    <w:p w:rsidR="00F32B98" w:rsidRDefault="00F32B98">
      <w:pPr>
        <w:pStyle w:val="ConsPlusNormal"/>
        <w:widowControl/>
        <w:tabs>
          <w:tab w:val="left" w:pos="9922"/>
        </w:tabs>
        <w:ind w:right="-1" w:firstLine="709"/>
        <w:jc w:val="both"/>
        <w:rPr>
          <w:rFonts w:ascii="Times New Roman" w:hAnsi="Times New Roman" w:cs="Times New Roman"/>
          <w:sz w:val="24"/>
          <w:szCs w:val="24"/>
        </w:rPr>
      </w:pPr>
    </w:p>
    <w:p w:rsidR="00702868" w:rsidRDefault="00702868">
      <w:pPr>
        <w:pStyle w:val="aa"/>
        <w:tabs>
          <w:tab w:val="left" w:pos="9922"/>
        </w:tabs>
        <w:spacing w:before="0" w:beforeAutospacing="0" w:after="0" w:afterAutospacing="0"/>
        <w:ind w:right="-1" w:firstLine="709"/>
        <w:jc w:val="both"/>
      </w:pPr>
    </w:p>
    <w:p w:rsidR="00702868" w:rsidRDefault="00F32B98">
      <w:pPr>
        <w:pStyle w:val="aa"/>
        <w:tabs>
          <w:tab w:val="left" w:pos="9922"/>
        </w:tabs>
        <w:spacing w:before="0" w:beforeAutospacing="0" w:after="0" w:afterAutospacing="0"/>
        <w:ind w:right="-1" w:firstLine="709"/>
        <w:jc w:val="both"/>
        <w:rPr>
          <w:b/>
        </w:rPr>
      </w:pPr>
      <w:r>
        <w:rPr>
          <w:b/>
        </w:rPr>
        <w:t>Статья 34. Выдача разрешения на ввод объекта в эксплуатацию.</w:t>
      </w:r>
    </w:p>
    <w:p w:rsidR="00702868" w:rsidRDefault="00F32B98">
      <w:pPr>
        <w:pStyle w:val="aa"/>
        <w:tabs>
          <w:tab w:val="left" w:pos="9922"/>
        </w:tabs>
        <w:spacing w:before="0" w:beforeAutospacing="0" w:after="0" w:afterAutospacing="0"/>
        <w:ind w:right="-1" w:firstLine="709"/>
        <w:jc w:val="both"/>
      </w:pPr>
      <w:r>
        <w:t>1. По завершении работ, предусмотренных договором и проектной документацией, подрядчик передает застройщику (заказчику) следующие документы:</w:t>
      </w:r>
    </w:p>
    <w:p w:rsidR="00702868" w:rsidRDefault="00F32B98">
      <w:pPr>
        <w:pStyle w:val="aa"/>
        <w:tabs>
          <w:tab w:val="left" w:pos="9922"/>
        </w:tabs>
        <w:spacing w:before="0" w:beforeAutospacing="0" w:after="0" w:afterAutospacing="0"/>
        <w:ind w:right="-1" w:firstLine="709"/>
        <w:jc w:val="both"/>
      </w:pPr>
      <w:r>
        <w:t xml:space="preserve">- оформленный в соответствии с установленными требованиями акт приемки объекта, подписанный подрядчиком; </w:t>
      </w:r>
    </w:p>
    <w:p w:rsidR="00702868" w:rsidRDefault="00F32B98">
      <w:pPr>
        <w:pStyle w:val="aa"/>
        <w:tabs>
          <w:tab w:val="left" w:pos="9922"/>
        </w:tabs>
        <w:spacing w:before="0" w:beforeAutospacing="0" w:after="0" w:afterAutospacing="0"/>
        <w:ind w:right="-1" w:firstLine="709"/>
        <w:jc w:val="both"/>
      </w:pPr>
      <w: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02868" w:rsidRDefault="00F32B98">
      <w:pPr>
        <w:pStyle w:val="aa"/>
        <w:tabs>
          <w:tab w:val="left" w:pos="9922"/>
        </w:tabs>
        <w:spacing w:before="0" w:beforeAutospacing="0" w:after="0" w:afterAutospacing="0"/>
        <w:ind w:right="-1" w:firstLine="709"/>
        <w:jc w:val="both"/>
      </w:pPr>
      <w: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02868" w:rsidRDefault="00F32B98">
      <w:pPr>
        <w:pStyle w:val="aa"/>
        <w:tabs>
          <w:tab w:val="left" w:pos="9922"/>
        </w:tabs>
        <w:spacing w:before="0" w:beforeAutospacing="0" w:after="0" w:afterAutospacing="0"/>
        <w:ind w:right="-1" w:firstLine="709"/>
        <w:jc w:val="both"/>
      </w:pPr>
      <w:r>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02868" w:rsidRDefault="00F32B98">
      <w:pPr>
        <w:pStyle w:val="aa"/>
        <w:spacing w:before="0" w:beforeAutospacing="0" w:after="0" w:afterAutospacing="0"/>
        <w:ind w:right="283" w:firstLine="709"/>
        <w:jc w:val="both"/>
      </w:pPr>
      <w:r>
        <w:t>- паспорта на установленное оборудование;</w:t>
      </w:r>
    </w:p>
    <w:p w:rsidR="00702868" w:rsidRDefault="00F32B98">
      <w:pPr>
        <w:pStyle w:val="aa"/>
        <w:spacing w:before="0" w:beforeAutospacing="0" w:after="0" w:afterAutospacing="0"/>
        <w:ind w:right="-1" w:firstLine="709"/>
        <w:jc w:val="both"/>
      </w:pPr>
      <w: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02868" w:rsidRDefault="00F32B98">
      <w:pPr>
        <w:pStyle w:val="aa"/>
        <w:spacing w:before="0" w:beforeAutospacing="0" w:after="0" w:afterAutospacing="0"/>
        <w:ind w:right="-1" w:firstLine="709"/>
        <w:jc w:val="both"/>
      </w:pPr>
      <w:r>
        <w:t>- журнал авторского надзора представителей организации, подготовившей проектную документацию - в случае ведения такого журнала;</w:t>
      </w:r>
    </w:p>
    <w:p w:rsidR="00702868" w:rsidRDefault="00F32B98">
      <w:pPr>
        <w:pStyle w:val="aa"/>
        <w:spacing w:before="0" w:beforeAutospacing="0" w:after="0" w:afterAutospacing="0"/>
        <w:ind w:right="-1" w:firstLine="709"/>
        <w:jc w:val="both"/>
      </w:pPr>
      <w: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02868" w:rsidRDefault="00F32B98">
      <w:pPr>
        <w:pStyle w:val="aa"/>
        <w:spacing w:before="0" w:beforeAutospacing="0" w:after="0" w:afterAutospacing="0"/>
        <w:ind w:right="-1" w:firstLine="709"/>
        <w:jc w:val="both"/>
      </w:pPr>
      <w:r>
        <w:t>- предписания (акты) органов государственного строительного надзора и документы, свидетельствующие об их исполнении;</w:t>
      </w:r>
    </w:p>
    <w:p w:rsidR="00702868" w:rsidRDefault="00F32B98">
      <w:pPr>
        <w:pStyle w:val="aa"/>
        <w:spacing w:before="0" w:beforeAutospacing="0" w:after="0" w:afterAutospacing="0"/>
        <w:ind w:right="-1" w:firstLine="709"/>
        <w:jc w:val="both"/>
      </w:pPr>
      <w: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02868" w:rsidRDefault="00F32B98">
      <w:pPr>
        <w:pStyle w:val="aa"/>
        <w:spacing w:before="0" w:beforeAutospacing="0" w:after="0" w:afterAutospacing="0"/>
        <w:ind w:right="-1" w:firstLine="709"/>
        <w:jc w:val="both"/>
      </w:pPr>
      <w:r>
        <w:t>- иные предусмотренные законодательством и договором документы.</w:t>
      </w:r>
    </w:p>
    <w:p w:rsidR="00702868" w:rsidRDefault="00F32B98">
      <w:pPr>
        <w:pStyle w:val="aa"/>
        <w:spacing w:before="0" w:beforeAutospacing="0" w:after="0" w:afterAutospacing="0"/>
        <w:ind w:right="-1" w:firstLine="709"/>
        <w:jc w:val="both"/>
      </w:pPr>
      <w:r>
        <w:t>2. Застройщик (заказчик):</w:t>
      </w:r>
    </w:p>
    <w:p w:rsidR="00702868" w:rsidRDefault="00F32B98">
      <w:pPr>
        <w:pStyle w:val="aa"/>
        <w:spacing w:before="0" w:beforeAutospacing="0" w:after="0" w:afterAutospacing="0"/>
        <w:ind w:right="-1" w:firstLine="709"/>
        <w:jc w:val="both"/>
      </w:pPr>
      <w:r>
        <w:t>- проверяет комплектность и правильность оформления представленных подрядчиком документов;</w:t>
      </w:r>
    </w:p>
    <w:p w:rsidR="00702868" w:rsidRDefault="00F32B98">
      <w:pPr>
        <w:pStyle w:val="aa"/>
        <w:spacing w:before="0" w:beforeAutospacing="0" w:after="0" w:afterAutospacing="0"/>
        <w:ind w:right="-1" w:firstLine="709"/>
        <w:jc w:val="both"/>
      </w:pPr>
      <w: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02868" w:rsidRDefault="00F32B98">
      <w:pPr>
        <w:pStyle w:val="aa"/>
        <w:spacing w:before="0" w:beforeAutospacing="0" w:after="0" w:afterAutospacing="0"/>
        <w:ind w:right="-1" w:firstLine="709"/>
        <w:jc w:val="both"/>
      </w:pPr>
      <w: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02868" w:rsidRDefault="00F32B98">
      <w:pPr>
        <w:pStyle w:val="aa"/>
        <w:spacing w:before="0" w:beforeAutospacing="0" w:after="0" w:afterAutospacing="0"/>
        <w:ind w:right="-1" w:firstLine="709"/>
        <w:jc w:val="both"/>
      </w:pPr>
      <w: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702868" w:rsidRDefault="00F32B98">
      <w:pPr>
        <w:pStyle w:val="aa"/>
        <w:spacing w:before="0" w:beforeAutospacing="0" w:after="0" w:afterAutospacing="0"/>
        <w:ind w:right="-1" w:firstLine="709"/>
        <w:jc w:val="both"/>
      </w:pPr>
      <w: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702868" w:rsidRDefault="00F32B98">
      <w:pPr>
        <w:pStyle w:val="aa"/>
        <w:spacing w:before="0" w:beforeAutospacing="0" w:after="0" w:afterAutospacing="0"/>
        <w:ind w:right="-1" w:firstLine="709"/>
        <w:jc w:val="both"/>
      </w:pPr>
      <w:r>
        <w:t xml:space="preserve">3. После подписания акта приемки застройщик или уполномоченное им лицо направляет в комитет заявление о выдаче разрешения на ввод объекта в эксплуатацию. </w:t>
      </w:r>
    </w:p>
    <w:p w:rsidR="00702868" w:rsidRDefault="00F32B98">
      <w:pPr>
        <w:pStyle w:val="aa"/>
        <w:spacing w:before="0" w:beforeAutospacing="0" w:after="0" w:afterAutospacing="0"/>
        <w:ind w:right="-1" w:firstLine="709"/>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02868" w:rsidRDefault="00F32B98">
      <w:pPr>
        <w:pStyle w:val="aa"/>
        <w:spacing w:before="0" w:beforeAutospacing="0" w:after="0" w:afterAutospacing="0"/>
        <w:ind w:right="-1" w:firstLine="709"/>
        <w:jc w:val="both"/>
      </w:pPr>
      <w:r>
        <w:t>4. К заявлению о выдаче разрешения на ввод объекта в эксплуатацию прилагаются следующие документы:</w:t>
      </w:r>
    </w:p>
    <w:p w:rsidR="00702868" w:rsidRDefault="00F32B98">
      <w:pPr>
        <w:pStyle w:val="aa"/>
        <w:spacing w:before="0" w:beforeAutospacing="0" w:after="0" w:afterAutospacing="0"/>
        <w:ind w:right="-1" w:firstLine="709"/>
        <w:jc w:val="both"/>
      </w:pPr>
      <w:r>
        <w:t>1) правоустанавливающие документы на земельный участок;</w:t>
      </w:r>
    </w:p>
    <w:p w:rsidR="00702868" w:rsidRDefault="00F32B98">
      <w:pPr>
        <w:pStyle w:val="aa"/>
        <w:spacing w:before="0" w:beforeAutospacing="0" w:after="0" w:afterAutospacing="0"/>
        <w:ind w:right="-1" w:firstLine="709"/>
        <w:jc w:val="both"/>
      </w:pPr>
      <w:r>
        <w:t>2) градостроительный план земельного участка;</w:t>
      </w:r>
    </w:p>
    <w:p w:rsidR="00702868" w:rsidRDefault="00F32B98">
      <w:pPr>
        <w:pStyle w:val="aa"/>
        <w:spacing w:before="0" w:beforeAutospacing="0" w:after="0" w:afterAutospacing="0"/>
        <w:ind w:right="-1" w:firstLine="709"/>
        <w:jc w:val="both"/>
      </w:pPr>
      <w:r>
        <w:t>3) разрешение на строительство;</w:t>
      </w:r>
    </w:p>
    <w:p w:rsidR="00702868" w:rsidRDefault="00F32B98">
      <w:pPr>
        <w:pStyle w:val="aa"/>
        <w:spacing w:before="0" w:beforeAutospacing="0" w:after="0" w:afterAutospacing="0"/>
        <w:ind w:right="-1" w:firstLine="709"/>
        <w:jc w:val="both"/>
      </w:pPr>
      <w:r>
        <w:t>4) акт приемки работ по объекту (в случае осуществления строительства, реконструкции, капитального ремонта на основании договора);</w:t>
      </w:r>
    </w:p>
    <w:p w:rsidR="00702868" w:rsidRDefault="00F32B98">
      <w:pPr>
        <w:pStyle w:val="aa"/>
        <w:spacing w:before="0" w:beforeAutospacing="0" w:after="0" w:afterAutospacing="0"/>
        <w:ind w:right="-1" w:firstLine="709"/>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02868" w:rsidRDefault="00F32B98">
      <w:pPr>
        <w:pStyle w:val="aa"/>
        <w:spacing w:before="0" w:beforeAutospacing="0" w:after="0" w:afterAutospacing="0"/>
        <w:ind w:right="-1" w:firstLine="709"/>
        <w:jc w:val="both"/>
      </w:pPr>
      <w: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702868" w:rsidRDefault="00F32B98">
      <w:pPr>
        <w:pStyle w:val="aa"/>
        <w:spacing w:before="0" w:beforeAutospacing="0" w:after="0" w:afterAutospacing="0"/>
        <w:ind w:right="-1" w:firstLine="709"/>
        <w:jc w:val="both"/>
      </w:pPr>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02868" w:rsidRDefault="00F32B98">
      <w:pPr>
        <w:pStyle w:val="aa"/>
        <w:spacing w:before="0" w:beforeAutospacing="0" w:after="0" w:afterAutospacing="0"/>
        <w:ind w:right="-1" w:firstLine="709"/>
        <w:jc w:val="both"/>
      </w:pPr>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02868" w:rsidRDefault="00F32B98">
      <w:pPr>
        <w:pStyle w:val="aa"/>
        <w:spacing w:before="0" w:beforeAutospacing="0" w:after="0" w:afterAutospacing="0"/>
        <w:ind w:right="-1" w:firstLine="709"/>
        <w:jc w:val="both"/>
      </w:pPr>
      <w: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02868" w:rsidRDefault="00F32B98">
      <w:pPr>
        <w:pStyle w:val="aa"/>
        <w:spacing w:before="0" w:beforeAutospacing="0" w:after="0" w:afterAutospacing="0"/>
        <w:ind w:right="-1" w:firstLine="709"/>
        <w:jc w:val="both"/>
      </w:pPr>
      <w:r>
        <w:t>5. Комитет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02868" w:rsidRDefault="00F32B98">
      <w:pPr>
        <w:pStyle w:val="aa"/>
        <w:spacing w:before="0" w:beforeAutospacing="0" w:after="0" w:afterAutospacing="0"/>
        <w:ind w:right="-1" w:firstLine="709"/>
        <w:jc w:val="both"/>
      </w:pPr>
      <w:r>
        <w:t>6. Основанием для принятия решения об отказе в выдаче разрешения на ввод объекта в эксплуатацию является:</w:t>
      </w:r>
    </w:p>
    <w:p w:rsidR="00702868" w:rsidRDefault="00F32B98">
      <w:pPr>
        <w:pStyle w:val="aa"/>
        <w:spacing w:before="0" w:beforeAutospacing="0" w:after="0" w:afterAutospacing="0"/>
        <w:ind w:right="-1" w:firstLine="709"/>
        <w:jc w:val="both"/>
      </w:pPr>
      <w:r>
        <w:t>- отсутствие документов, указанных в части 4 настоящей статьи;</w:t>
      </w:r>
    </w:p>
    <w:p w:rsidR="00702868" w:rsidRDefault="00F32B98">
      <w:pPr>
        <w:pStyle w:val="aa"/>
        <w:spacing w:before="0" w:beforeAutospacing="0" w:after="0" w:afterAutospacing="0"/>
        <w:ind w:right="-1" w:firstLine="709"/>
        <w:jc w:val="both"/>
      </w:pPr>
      <w:r>
        <w:t>- несоответствие объекта капитального строительства требованиям градостроительного плана земельного участка;</w:t>
      </w:r>
    </w:p>
    <w:p w:rsidR="00702868" w:rsidRDefault="00F32B98">
      <w:pPr>
        <w:pStyle w:val="aa"/>
        <w:spacing w:before="0" w:beforeAutospacing="0" w:after="0" w:afterAutospacing="0"/>
        <w:ind w:right="-1" w:firstLine="709"/>
        <w:jc w:val="both"/>
      </w:pPr>
      <w:r>
        <w:t>- несоответствие объекта капитального строительства требованиям, установленным в разрешении на строительство;</w:t>
      </w:r>
    </w:p>
    <w:p w:rsidR="00702868" w:rsidRDefault="00F32B98">
      <w:pPr>
        <w:pStyle w:val="aa"/>
        <w:spacing w:before="0" w:beforeAutospacing="0" w:after="0" w:afterAutospacing="0"/>
        <w:ind w:right="-1" w:firstLine="709"/>
        <w:jc w:val="both"/>
      </w:pPr>
      <w: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02868" w:rsidRDefault="00F32B98">
      <w:pPr>
        <w:pStyle w:val="aa"/>
        <w:spacing w:before="0" w:beforeAutospacing="0" w:after="0" w:afterAutospacing="0"/>
        <w:ind w:right="-1" w:firstLine="709"/>
        <w:jc w:val="both"/>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об обязанности  безвозмездно передать  в течение десяти дней со дня получения разрешения на строительство  в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02868" w:rsidRDefault="00F32B98">
      <w:pPr>
        <w:pStyle w:val="aa"/>
        <w:spacing w:before="0" w:beforeAutospacing="0" w:after="0" w:afterAutospacing="0"/>
        <w:ind w:right="-1" w:firstLine="709"/>
        <w:jc w:val="both"/>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02868" w:rsidRDefault="00F32B98">
      <w:pPr>
        <w:pStyle w:val="aa"/>
        <w:spacing w:before="0" w:beforeAutospacing="0" w:after="0" w:afterAutospacing="0"/>
        <w:ind w:right="-1" w:firstLine="709"/>
        <w:jc w:val="both"/>
      </w:pPr>
      <w: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02868" w:rsidRDefault="00F32B98">
      <w:pPr>
        <w:pStyle w:val="aa"/>
        <w:spacing w:before="0" w:beforeAutospacing="0" w:after="0" w:afterAutospacing="0"/>
        <w:ind w:right="-1" w:firstLine="709"/>
        <w:jc w:val="both"/>
      </w:pPr>
      <w:r>
        <w:t>7. Решение об отказе в выдаче разрешения на ввод объекта в эксплуатацию может быть оспорено в судебном порядке.</w:t>
      </w:r>
    </w:p>
    <w:p w:rsidR="00702868" w:rsidRDefault="00F32B98">
      <w:pPr>
        <w:pStyle w:val="aa"/>
        <w:spacing w:before="0" w:beforeAutospacing="0" w:after="0" w:afterAutospacing="0"/>
        <w:ind w:firstLine="709"/>
        <w:jc w:val="both"/>
      </w:pPr>
      <w: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02868" w:rsidRDefault="00F32B98">
      <w:pPr>
        <w:pStyle w:val="aa"/>
        <w:spacing w:before="0" w:beforeAutospacing="0" w:after="0" w:afterAutospacing="0"/>
        <w:ind w:firstLine="709"/>
        <w:jc w:val="both"/>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02868" w:rsidRDefault="00F32B98">
      <w:pPr>
        <w:pStyle w:val="aa"/>
        <w:spacing w:before="0" w:beforeAutospacing="0" w:after="0" w:afterAutospacing="0"/>
        <w:ind w:firstLine="709"/>
        <w:jc w:val="both"/>
      </w:pPr>
      <w:r>
        <w:t>9. Форма разрешения на ввод объекта в эксплуатацию устанавливается Правительством Российской Федерации.</w:t>
      </w:r>
    </w:p>
    <w:p w:rsidR="00702868" w:rsidRDefault="00702868">
      <w:pPr>
        <w:pStyle w:val="ConsNormal"/>
        <w:ind w:left="-567" w:right="0" w:firstLine="709"/>
        <w:jc w:val="both"/>
        <w:rPr>
          <w:rFonts w:ascii="Times New Roman" w:hAnsi="Times New Roman" w:cs="Times New Roman"/>
          <w:sz w:val="24"/>
          <w:szCs w:val="24"/>
        </w:rPr>
      </w:pPr>
    </w:p>
    <w:p w:rsidR="00702868" w:rsidRDefault="00F32B98">
      <w:pPr>
        <w:pStyle w:val="aa"/>
        <w:spacing w:before="0" w:beforeAutospacing="0" w:after="0" w:afterAutospacing="0"/>
        <w:ind w:firstLine="709"/>
        <w:jc w:val="both"/>
        <w:rPr>
          <w:b/>
        </w:rPr>
      </w:pPr>
      <w:r>
        <w:rPr>
          <w:b/>
        </w:rPr>
        <w:t>Глава 10. Внесение изменений в правила землепользования и застройки.</w:t>
      </w:r>
    </w:p>
    <w:p w:rsidR="00702868" w:rsidRDefault="00702868">
      <w:pPr>
        <w:pStyle w:val="ConsNormal"/>
        <w:ind w:left="-567" w:right="0" w:firstLine="709"/>
        <w:jc w:val="both"/>
        <w:rPr>
          <w:rFonts w:ascii="Times New Roman" w:hAnsi="Times New Roman" w:cs="Times New Roman"/>
          <w:sz w:val="24"/>
          <w:szCs w:val="24"/>
        </w:rPr>
      </w:pPr>
    </w:p>
    <w:p w:rsidR="00702868" w:rsidRDefault="00F32B98">
      <w:pPr>
        <w:pStyle w:val="2"/>
        <w:spacing w:before="0" w:after="0"/>
        <w:ind w:firstLine="709"/>
        <w:contextualSpacing/>
        <w:jc w:val="both"/>
        <w:rPr>
          <w:rFonts w:ascii="Times New Roman" w:hAnsi="Times New Roman" w:cs="Times New Roman"/>
          <w:i w:val="0"/>
          <w:sz w:val="24"/>
          <w:szCs w:val="24"/>
        </w:rPr>
      </w:pPr>
      <w:bookmarkStart w:id="13" w:name="_Toc173739886"/>
      <w:bookmarkStart w:id="14" w:name="_Toc172720985"/>
      <w:bookmarkStart w:id="15" w:name="_Toc173058534"/>
      <w:r>
        <w:rPr>
          <w:rFonts w:ascii="Times New Roman" w:hAnsi="Times New Roman" w:cs="Times New Roman"/>
          <w:i w:val="0"/>
          <w:sz w:val="24"/>
          <w:szCs w:val="24"/>
        </w:rPr>
        <w:t>Статья 35. Порядок внесения изменений в Правила</w:t>
      </w:r>
      <w:bookmarkEnd w:id="13"/>
      <w:r>
        <w:rPr>
          <w:rFonts w:ascii="Times New Roman" w:hAnsi="Times New Roman" w:cs="Times New Roman"/>
          <w:i w:val="0"/>
          <w:sz w:val="24"/>
          <w:szCs w:val="24"/>
        </w:rPr>
        <w:t xml:space="preserve">. </w:t>
      </w:r>
      <w:bookmarkEnd w:id="14"/>
      <w:bookmarkEnd w:id="15"/>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Процедура по внесению изменений в Правила землепользования и застройки Майского сельского поселения устанавливает определенный порядок:</w:t>
      </w:r>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 внесения изменений в часть I Правил «Порядок регулирования землепользования и застройки на основе градостроительного зонирования»;</w:t>
      </w:r>
    </w:p>
    <w:p w:rsidR="00702868" w:rsidRDefault="00F32B98">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 внесения изменений в часть II Правил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Внесение изменений в каждую из частей Правил, осуществляется на основании предложений, подготовленных органами государственной власти Российской Федерации и Пермского края, органами местного самоуправления Краснокамского муниципального района, органами местного самоуправления Майского сельского поселения, физическими и юридическими лицами, заинтересованными во внесении таких изменений (далее - заявители).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Органом, уполномоченным на принятие заявлений и предложений, и подготовку Заключений по ним, является комиссия. Комиссия является также органом, координирующим работу по внесению изменений в Правила.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Физическое или юридическое лицо, заинтересованное в подаче предложения о внесение изменений в каждую из частей Правил, обращается с заявлением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указываются: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сведения о заявителе, в том числе: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полное наименование юридического лица с указанием организационно-правовой формы или фамилия, имя, отчество физического лица или индивидуального предпринимателя;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должности руководителя юридического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фамилия, имя, отчество руководителя юридического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номер телефона, почтовый и электронный адреса заявителя;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паспортные данные физического лица,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сведения о земельном участке, в том числе: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кадастровый номер земельного участка;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местоположение земельного участка с указанием ориентировочных границ;</w:t>
      </w:r>
    </w:p>
    <w:p w:rsidR="00702868" w:rsidRDefault="00F32B98">
      <w:pPr>
        <w:autoSpaceDE w:val="0"/>
        <w:autoSpaceDN w:val="0"/>
        <w:adjustRightInd w:val="0"/>
        <w:spacing w:after="0" w:line="240" w:lineRule="auto"/>
        <w:ind w:firstLine="709"/>
        <w:jc w:val="both"/>
        <w:rPr>
          <w:rFonts w:ascii="Times New Roman" w:hAnsi="Times New Roman"/>
          <w:i/>
          <w:iCs/>
          <w:sz w:val="24"/>
          <w:szCs w:val="24"/>
        </w:rPr>
      </w:pPr>
      <w:r>
        <w:rPr>
          <w:rFonts w:ascii="Times New Roman" w:hAnsi="Times New Roman"/>
          <w:sz w:val="24"/>
          <w:szCs w:val="24"/>
        </w:rPr>
        <w:t xml:space="preserve">-  ориентировочная площадь земельного участка;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существующий вид разрешенного использования земельного участка и объектов капитального строительства, расположенных на нем;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испрашиваемый вид разрешенного использования земельного участка и объектов капитального строительства, расположенных на нем;</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к заявлению прилагаются: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правоустанавливающие документы на земельный участок и объекты капитального строительства, находящиеся на этом земельном участке;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градостроительный план земельного участка;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обоснование необходимости внесений изменений в действующие Правила.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направляет это заключение главе администрации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Основаниями для рассмотрения главой администрации Краснокамского муниципального района вопроса о внесении изменений в Правила являются: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несоответствие Правил Генеральном плану Майскому сельского поселения, возникшее в результате внесения изменений в Генеральный план;</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необходимость совершенствования Порядка применения Правил землепользования и застройки Майского сельского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Заключение, указанное в части 5 настоящей статьи с рассмотренными предложениями по внесению изменений, Комиссия направляет главе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района, с учетом рекомендаций, содержащихся в заключении Комиссии, в срок не более 20-ти дней с момента поступления указанных документов, принимает решение о подготовке проекта внесения изменений в соответствующий раздел Правил или об отклонении предложения о внесении изменений с указанием причин отклонения.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Копию своего решения глава района направляет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Комиссия, в срок не более 10-ти дней с момента поступления копии решения главы района, направляет уведомление о решение заявителю.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На территории Краснокамского муниципального района внесение изменений в Правила могут осуществляться только после проведения публичных слушаний. Публичные слушания проводятся</w:t>
      </w:r>
      <w:r>
        <w:t xml:space="preserve"> </w:t>
      </w:r>
      <w:r>
        <w:rPr>
          <w:rFonts w:ascii="Times New Roman" w:hAnsi="Times New Roman"/>
          <w:sz w:val="24"/>
          <w:szCs w:val="24"/>
        </w:rPr>
        <w:t>в соответствии с Уставом Краснокамского муниципального района и Положением о проведении публичных слушаний в Краснокамском муниципальном районе.</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Решения, связанные с подготовкой предложений и принятием решений о внесении изменений в Правила, подлежат  опубликованию в специальном выпуске приложения местной газеты «Краснокамская звезда» – «Официальные материалы органов местного самоуправления Краснокамского муниципального района» и размещению на официальном сайте администрации Краснокамского муниципального района www.krasnokamskiy.com.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Сообщения о принятии таких решений могут быть также распространены и телевидению. </w:t>
      </w:r>
    </w:p>
    <w:p w:rsidR="00702868" w:rsidRDefault="00702868">
      <w:pPr>
        <w:spacing w:after="0" w:line="240" w:lineRule="auto"/>
        <w:ind w:right="283"/>
        <w:jc w:val="both"/>
        <w:rPr>
          <w:rFonts w:ascii="Times New Roman" w:hAnsi="Times New Roman"/>
          <w:sz w:val="24"/>
          <w:szCs w:val="24"/>
        </w:rPr>
      </w:pPr>
    </w:p>
    <w:p w:rsidR="00702868" w:rsidRDefault="00F32B98">
      <w:pPr>
        <w:pStyle w:val="2"/>
        <w:spacing w:before="0" w:after="0"/>
        <w:ind w:right="283"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36. Порядок изменения правил землепользования и застройки. Внесение изменений в часть I Правил «Порядок регулирования землепользования и застройки» на основе градостроительного зонирования.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Изменение содержания Правил землепользования и застройки также осуществляется внесением изменений как в часть </w:t>
      </w:r>
      <w:r>
        <w:rPr>
          <w:rFonts w:ascii="Times New Roman" w:hAnsi="Times New Roman"/>
          <w:sz w:val="24"/>
          <w:szCs w:val="24"/>
          <w:lang w:val="en-US"/>
        </w:rPr>
        <w:t>I</w:t>
      </w:r>
      <w:r>
        <w:rPr>
          <w:rFonts w:ascii="Times New Roman" w:hAnsi="Times New Roman"/>
          <w:sz w:val="24"/>
          <w:szCs w:val="24"/>
        </w:rPr>
        <w:t xml:space="preserve">, так и в часть </w:t>
      </w:r>
      <w:r>
        <w:rPr>
          <w:rFonts w:ascii="Times New Roman" w:hAnsi="Times New Roman"/>
          <w:sz w:val="24"/>
          <w:szCs w:val="24"/>
          <w:lang w:val="en-US"/>
        </w:rPr>
        <w:t>II</w:t>
      </w:r>
      <w:r>
        <w:rPr>
          <w:rFonts w:ascii="Times New Roman" w:hAnsi="Times New Roman"/>
          <w:sz w:val="24"/>
          <w:szCs w:val="24"/>
        </w:rPr>
        <w:t>. Порядок внесения изменений в каждую часть  Правил имеет различную последовательность.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Внесение  изменений в часть </w:t>
      </w:r>
      <w:r>
        <w:rPr>
          <w:rFonts w:ascii="Times New Roman" w:hAnsi="Times New Roman"/>
          <w:sz w:val="24"/>
          <w:szCs w:val="24"/>
          <w:lang w:val="en-US"/>
        </w:rPr>
        <w:t>I</w:t>
      </w:r>
      <w:r>
        <w:rPr>
          <w:rFonts w:ascii="Times New Roman" w:hAnsi="Times New Roman"/>
          <w:sz w:val="24"/>
          <w:szCs w:val="24"/>
        </w:rPr>
        <w:t xml:space="preserve"> Правил «Порядок регулирования землепользования и застройки на основе градостроительного зонирования Майского сельского поселения (далее - Порядок регулирования Правил) осуществляется в следующей последовательности: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принятие решения о подготовке предложений о внесении изменений в Порядок регулирования Правил землепользования и застройки Майского сельского поселения (далее - предложения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подготовка заключения Комиссии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принятие решения о проведении публичных слушаний по вопросу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утверждение изменений Порядка регулирования Правил.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Решение о подготовке предложений по внесению изменений в Порядок регулирования Правил принимает глава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главы района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внесения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порядок и сроки проведения работ по подготовке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перечень отраслевых (функциональных) органов администрации Краснокамского муниципального района, осуществляющих подготовку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порядок направления в Комиссию предложений заинтересованных лиц по подготовке предложений о внесении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главы администрации Краснокамского муниципального района о подготовке предложений по внесению изменений в Порядок регулирования Правил публикуется Комиссией в специальном выпуске «Официальные материалы органов местного самоуправления Краснокамского муниципального района» газеты «Краснокамская звезда» и размещается на официальном сайте администрации Краснокамского муниципального района  </w:t>
      </w:r>
      <w:r>
        <w:rPr>
          <w:rFonts w:ascii="Times New Roman" w:hAnsi="Times New Roman"/>
          <w:sz w:val="24"/>
          <w:szCs w:val="24"/>
          <w:lang w:val="en-US"/>
        </w:rPr>
        <w:t>www</w:t>
      </w:r>
      <w:r>
        <w:rPr>
          <w:rFonts w:ascii="Times New Roman" w:hAnsi="Times New Roman"/>
          <w:sz w:val="24"/>
          <w:szCs w:val="24"/>
        </w:rPr>
        <w:t>. krasnokamskiy.com.</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На основании решения главы администрации Краснокамского муниципального района Комиссия, в срок не более 10-и дней осуществляет подготовку Заключения по предложениям о внесении изменений в Порядок регулирования Правил и передает данное Заключение главе администрации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Глава района, в срок не более 10-ти дней с момента представления ему Комиссией Заключения, принимает решение о проведении публичных слушаний по внесению изменений в Порядок регулирования Правил.</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Комиссия по результатам публичных слушаний, в срок не более 5-ти дней с момента их завершения, осуществляет внесение соответствующих изменений в Порядок регулирования Правил и представляет его главе района вместе с протоколом публичных слушаний и заключением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Глава района, в срок не более 10-ти дней с момента представления документов, указанных в части 6 настоящей статьи, должен принять одно из следующих решений: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решение о направлении указанных документов для утверждения в Земское Собрание Краснокамского муниципального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направлении на доработку в соответствии с результатами публичных слушаний, с последующим повторным представлением.</w:t>
      </w:r>
    </w:p>
    <w:p w:rsidR="00702868" w:rsidRDefault="00702868">
      <w:pPr>
        <w:spacing w:after="0" w:line="240" w:lineRule="auto"/>
        <w:rPr>
          <w:rFonts w:ascii="Times New Roman" w:hAnsi="Times New Roman"/>
          <w:sz w:val="24"/>
          <w:szCs w:val="24"/>
        </w:rPr>
      </w:pPr>
    </w:p>
    <w:p w:rsidR="00702868" w:rsidRDefault="00F32B98">
      <w:pPr>
        <w:pStyle w:val="2"/>
        <w:spacing w:before="0" w:after="0"/>
        <w:ind w:right="-1"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Статья 37. Порядок изменения правил землепользования и застройки. Внесение изменений в часть 11 Правил «Схемы градостроительного зонирования и градостроительные регламенты». </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Внесение  изменений в часть II Правил «Схемы градостроительного зонирования и градостроительные регламенты»  осуществляется в следующей последовательности: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подготовка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заключения комиссии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принятие решения о подготовке проекта изменения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рассмотрение проекта изменения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проведение публичных слушаний по внесению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утверждение изменений Схем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Предложения о внесении изменений в Схемы градостроительного зонирования и градостроительные регламенты могут быть подготовлены: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федеральными органами исполнительной власти в случаях, если установленные границы и (или) виды территориальных зон препятствуют функционированию и размещению объектов капитального строительства федерального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органами исполнительной власти Пермского края в случаях, если установленные границы и (или) виды территориальных зон препятствуют функционированию и размещению объектов капитального строительства областного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органами местного самоуправления Майского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физическими или юридическими лицами в инициативном порядке либо в случаях, если в результате установления границ и (или) видов территориальных зон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Комитетом в случае выявления и (или) возникновения несоответствия границ и (или) видов территориальных зон, поступления заявлений физических и юридических лиц.</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Предложения должны содержать обоснование необходимости внесения изменений в Схемы градостроительного зонирования, градостроительные регламенты и предлагаемые варианты таких изменений, подготовленные в форме текстовых и графических материалов на бумажных и электронных носителях.</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В ходе подготовки Заключения о внесении изменений в «Схемы градостроительного зонирования и градостроительные регламенты» комиссия должна разработать одну из следующих рекомендаций: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рекомендации о внесении, в соответствии с поступившим предложением,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рекомендации об отклонении предложений по внесению изменений в Схемы градостроительного зонирования и градостроительные регламенты с указанием причин отклонения.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Комиссия направляет заключение главе района вместе с рассмотренными  предложениями.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По результатам рассмотрения предложений и Заключения по предложениям о внесении изменений в Схемы градостроительного зонирования и градостроительные регламенты глава района принимает решение, которое должно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подготовке проекта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об отклонении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Решение главы района о подготовке проекта изменений Схемы градостроительного зонирования и градостроительные регламенты должно включать:</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предложениях, поступивших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порядок и сроки проведения работ по подготовке проекта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порядок направления в Комиссию предложений заинтересованных лиц по подготовке проекта изменений Схем градостроительного зонирования и градостроительные регламенты.</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о подготовке такого проекта может содержать иные положения, регулирующие вопросы организации работ по внесению изменений в карту градостроительного зонирования.</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Решение об отклонении предложений о внесении изменений в Схемы градостроительного зонирования и градостроительные регламенты должно содержать следующие положения: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предложениях, поступивших в Комиссию;</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причины отклонения предложений о внесении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Подготовленный проект Комиссия направляет в комитет для проверки его на соответствие требованиям технических регламентов, Генерального плана Майского сельского поселения, схеме территориального планирования Пёрмского края, схемам территориального планирования Российской Федерации.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Комитет в срок не более 7-ми дней с момента поступления проекта подготавливает заключение по проекту. Заключение по проекту должно содержать одно из следующих положений: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соответствии проекта требованиям технических регламентов, Генеральному плану Майского сельского поселения, схеме территориального планирования Пермского края, схемам территориального планирования Российской Федерации и возможности внесения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несоответствии проекта требованиям технических регламентов, Генеральному плану Майского сельского поселения, схеме территориального планирования Пермского края, схемам территориального планирования Российской Федерации и необходимости его доработки.</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Проект и заключение по проекту, согласно положению, указанному в п. 1 части 5 настоящей статьи,  комитет направляет главе района.</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Проект и заключение по проекту, согласно положению, указанному в п. 2 части 5 настоящей статьи, комитет направляет в комиссию для доработки и повторного представления на проверку.</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Главой района принимается решение о проведении публичных слушаний по внесению изменений в Схемы градостроительного зонирования и градостроительные регламенты.</w:t>
      </w:r>
    </w:p>
    <w:p w:rsidR="00702868" w:rsidRDefault="00F32B9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 результатам публичных слушаний Комиссия обеспечивает внесение возникших изменений в проект и представляет данный проект главе администрации Краснокамского муниципального района, вместе с протоколом публичных слушаний и заключением о результатах публичных слушаний.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По результатам рассмотрения этих документов, глава района принимает одно из следующих решений:</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 направлении указанных документов в Земское Собрание Краснокамского муниципального района для утверждения;</w:t>
      </w:r>
    </w:p>
    <w:p w:rsidR="00702868" w:rsidRDefault="00F32B9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направлении проекта на доработку для последующего повторного представления.</w:t>
      </w:r>
    </w:p>
    <w:p w:rsidR="00702868" w:rsidRDefault="00F32B98">
      <w:pPr>
        <w:pStyle w:val="2"/>
        <w:spacing w:before="0" w:after="0"/>
        <w:ind w:right="283"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F341B4" w:rsidRPr="00F341B4" w:rsidRDefault="00F341B4" w:rsidP="00F341B4">
      <w:pPr>
        <w:rPr>
          <w:lang w:eastAsia="ru-RU"/>
        </w:rPr>
      </w:pPr>
    </w:p>
    <w:p w:rsidR="00702868" w:rsidRDefault="00F32B98">
      <w:pPr>
        <w:pStyle w:val="ConsPlusNormal"/>
        <w:widowControl/>
        <w:ind w:right="-1" w:firstLine="709"/>
        <w:jc w:val="both"/>
        <w:outlineLvl w:val="2"/>
        <w:rPr>
          <w:rFonts w:ascii="Times New Roman" w:hAnsi="Times New Roman" w:cs="Times New Roman"/>
          <w:b/>
          <w:sz w:val="24"/>
          <w:szCs w:val="24"/>
        </w:rPr>
      </w:pPr>
      <w:r>
        <w:rPr>
          <w:rFonts w:ascii="Times New Roman" w:hAnsi="Times New Roman" w:cs="Times New Roman"/>
          <w:b/>
          <w:sz w:val="24"/>
          <w:szCs w:val="24"/>
        </w:rPr>
        <w:t>Глава 11</w:t>
      </w:r>
      <w:r>
        <w:rPr>
          <w:rFonts w:ascii="Times New Roman" w:hAnsi="Times New Roman" w:cs="Times New Roman"/>
          <w:sz w:val="24"/>
          <w:szCs w:val="24"/>
        </w:rPr>
        <w:t xml:space="preserve">. </w:t>
      </w:r>
      <w:r>
        <w:rPr>
          <w:rFonts w:ascii="Times New Roman" w:hAnsi="Times New Roman" w:cs="Times New Roman"/>
          <w:b/>
          <w:sz w:val="24"/>
          <w:szCs w:val="24"/>
        </w:rPr>
        <w:t>Обязанности</w:t>
      </w:r>
      <w:r>
        <w:rPr>
          <w:rFonts w:ascii="Times New Roman" w:hAnsi="Times New Roman" w:cs="Times New Roman"/>
          <w:sz w:val="24"/>
          <w:szCs w:val="24"/>
        </w:rPr>
        <w:t xml:space="preserve"> </w:t>
      </w:r>
      <w:r>
        <w:rPr>
          <w:rFonts w:ascii="Times New Roman" w:hAnsi="Times New Roman" w:cs="Times New Roman"/>
          <w:b/>
          <w:sz w:val="24"/>
          <w:szCs w:val="24"/>
        </w:rPr>
        <w:t>правообладателей земельных</w:t>
      </w:r>
      <w:r>
        <w:rPr>
          <w:rFonts w:ascii="Times New Roman" w:hAnsi="Times New Roman" w:cs="Times New Roman"/>
          <w:sz w:val="24"/>
          <w:szCs w:val="24"/>
        </w:rPr>
        <w:t xml:space="preserve"> </w:t>
      </w:r>
      <w:r>
        <w:rPr>
          <w:rFonts w:ascii="Times New Roman" w:hAnsi="Times New Roman" w:cs="Times New Roman"/>
          <w:b/>
          <w:sz w:val="24"/>
          <w:szCs w:val="24"/>
        </w:rPr>
        <w:t>участков и объектов капитального строительства. Контроль за использованием земельных участков и объектов капитального строительства. Ответственность за нарушение настоящих Правил.</w:t>
      </w:r>
    </w:p>
    <w:p w:rsidR="00702868" w:rsidRDefault="00702868">
      <w:pPr>
        <w:pStyle w:val="ConsPlusNormal"/>
        <w:widowControl/>
        <w:ind w:right="283" w:firstLine="709"/>
        <w:jc w:val="both"/>
        <w:outlineLvl w:val="2"/>
        <w:rPr>
          <w:rFonts w:ascii="Times New Roman" w:hAnsi="Times New Roman" w:cs="Times New Roman"/>
          <w:sz w:val="24"/>
          <w:szCs w:val="24"/>
        </w:rPr>
      </w:pPr>
    </w:p>
    <w:p w:rsidR="00702868" w:rsidRDefault="00F32B98">
      <w:pPr>
        <w:pStyle w:val="ConsPlusNormal"/>
        <w:widowControl/>
        <w:ind w:right="-1"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38. Обязанности правообладателей земельных участков и объектов капитального строительства.</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земельного участка, объектов капитального строительства обязаны нести бремя содержания и обслуживания объектов недвижимости.</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Земельные участки должны содержаться в надлежащем состоянии, быть благоустроены, иметь озеленение, находиться в чистоте.</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3. Требования к содержанию и благоустройству земельных участков устанавливаются  Советом депутатов Майского сельского поселения в Правилах содержания и благоустройства территорий поселения.</w:t>
      </w:r>
    </w:p>
    <w:p w:rsidR="00702868" w:rsidRDefault="00F32B98">
      <w:pPr>
        <w:pStyle w:val="ConsPlusNormal"/>
        <w:widowControl/>
        <w:tabs>
          <w:tab w:val="left" w:pos="9781"/>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4. Правообладатели объектов капитального строительства обязаны содержать и эксплуатировать эти объекты в соответствии с проектной документацией и техническими регламентами. Объекты капитального строительства, вывески, информационные указатели, малые архитектурные формы должны иметь опрятный вид. Фасады зданий и сооружений должны строго соответствовать согласованным управлением архитектуры и градостроительства администрации паспортам отделки фасадов.</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39. Контроль использования земельных участков и объектов капитального строительства.</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и документы, знакомиться с документацией, относящейся к использованию и изменению объектов недвижимости.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представлять необходимые информацию и документы, выполнять иные действия, предусмотренные действующим законодательством.</w:t>
      </w:r>
    </w:p>
    <w:p w:rsidR="00702868" w:rsidRDefault="00702868">
      <w:pPr>
        <w:pStyle w:val="ConsPlusNormal"/>
        <w:widowControl/>
        <w:ind w:right="283" w:firstLine="709"/>
        <w:jc w:val="both"/>
        <w:rPr>
          <w:rFonts w:ascii="Times New Roman" w:hAnsi="Times New Roman" w:cs="Times New Roman"/>
          <w:sz w:val="24"/>
          <w:szCs w:val="24"/>
        </w:rPr>
      </w:pPr>
    </w:p>
    <w:p w:rsidR="00702868" w:rsidRDefault="00F32B98">
      <w:pPr>
        <w:pStyle w:val="ConsPlusNormal"/>
        <w:widowControl/>
        <w:ind w:right="283" w:firstLine="709"/>
        <w:jc w:val="both"/>
        <w:outlineLvl w:val="3"/>
        <w:rPr>
          <w:rFonts w:ascii="Times New Roman" w:hAnsi="Times New Roman" w:cs="Times New Roman"/>
          <w:b/>
          <w:sz w:val="24"/>
          <w:szCs w:val="24"/>
        </w:rPr>
      </w:pPr>
      <w:r>
        <w:rPr>
          <w:rFonts w:ascii="Times New Roman" w:hAnsi="Times New Roman" w:cs="Times New Roman"/>
          <w:b/>
          <w:sz w:val="24"/>
          <w:szCs w:val="24"/>
        </w:rPr>
        <w:t>Статья 40. Ответственность за нарушения Правил.</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702868" w:rsidRDefault="00F32B98">
      <w:pPr>
        <w:pStyle w:val="ConsPlusNormal"/>
        <w:widowControl/>
        <w:tabs>
          <w:tab w:val="left" w:pos="9922"/>
        </w:tabs>
        <w:ind w:right="-1" w:firstLine="709"/>
        <w:jc w:val="both"/>
        <w:rPr>
          <w:rFonts w:ascii="Times New Roman" w:hAnsi="Times New Roman" w:cs="Times New Roman"/>
          <w:sz w:val="24"/>
          <w:szCs w:val="24"/>
        </w:rPr>
      </w:pPr>
      <w:r>
        <w:rPr>
          <w:rFonts w:ascii="Times New Roman" w:hAnsi="Times New Roman" w:cs="Times New Roman"/>
          <w:sz w:val="24"/>
          <w:szCs w:val="24"/>
        </w:rPr>
        <w:t>2. Правом административного наказания за нарушение Правил землепользования и застройки обладает административная комиссия поселения, которая создается решением представительным органом поселения в соответствии с административным законодательством.</w:t>
      </w:r>
    </w:p>
    <w:p w:rsidR="00702868" w:rsidRDefault="00702868">
      <w:pPr>
        <w:pStyle w:val="ConsPlusNormal"/>
        <w:widowControl/>
        <w:ind w:left="-567" w:right="283" w:firstLine="709"/>
        <w:jc w:val="both"/>
        <w:rPr>
          <w:rFonts w:ascii="Times New Roman" w:hAnsi="Times New Roman" w:cs="Times New Roman"/>
          <w:sz w:val="24"/>
          <w:szCs w:val="24"/>
        </w:rPr>
      </w:pPr>
    </w:p>
    <w:p w:rsidR="00702868" w:rsidRDefault="00F32B98">
      <w:pPr>
        <w:pStyle w:val="aa"/>
        <w:spacing w:before="0" w:beforeAutospacing="0" w:after="0" w:afterAutospacing="0"/>
        <w:ind w:right="283" w:firstLine="709"/>
        <w:jc w:val="both"/>
        <w:rPr>
          <w:b/>
        </w:rPr>
      </w:pPr>
      <w:r>
        <w:rPr>
          <w:b/>
        </w:rPr>
        <w:t>Часть II. Картографические документы и градостроительные регламенты</w:t>
      </w:r>
    </w:p>
    <w:p w:rsidR="00702868" w:rsidRDefault="00702868">
      <w:pPr>
        <w:pStyle w:val="aa"/>
        <w:spacing w:before="0" w:beforeAutospacing="0" w:after="0" w:afterAutospacing="0"/>
        <w:ind w:left="-567" w:right="283" w:firstLine="709"/>
        <w:jc w:val="both"/>
        <w:rPr>
          <w:b/>
        </w:rPr>
      </w:pPr>
    </w:p>
    <w:p w:rsidR="00702868" w:rsidRDefault="00F32B98">
      <w:pPr>
        <w:shd w:val="clear" w:color="auto" w:fill="FFFFFF"/>
        <w:tabs>
          <w:tab w:val="left" w:leader="dot" w:pos="8561"/>
        </w:tabs>
        <w:spacing w:after="0" w:line="240" w:lineRule="auto"/>
        <w:ind w:right="283" w:firstLine="709"/>
        <w:jc w:val="both"/>
        <w:rPr>
          <w:rFonts w:ascii="Times New Roman" w:hAnsi="Times New Roman"/>
          <w:b/>
          <w:sz w:val="24"/>
          <w:szCs w:val="24"/>
        </w:rPr>
      </w:pPr>
      <w:r>
        <w:rPr>
          <w:rFonts w:ascii="Times New Roman" w:hAnsi="Times New Roman"/>
          <w:b/>
          <w:bCs/>
          <w:sz w:val="24"/>
          <w:szCs w:val="24"/>
        </w:rPr>
        <w:t xml:space="preserve">Глава 12. Карта градостроительного зонирования </w:t>
      </w:r>
      <w:r>
        <w:rPr>
          <w:rFonts w:ascii="Times New Roman" w:hAnsi="Times New Roman"/>
          <w:b/>
          <w:sz w:val="24"/>
          <w:szCs w:val="24"/>
        </w:rPr>
        <w:t>Майского сельского поселения</w:t>
      </w:r>
    </w:p>
    <w:p w:rsidR="00702868" w:rsidRDefault="00702868">
      <w:pPr>
        <w:shd w:val="clear" w:color="auto" w:fill="FFFFFF"/>
        <w:tabs>
          <w:tab w:val="left" w:leader="dot" w:pos="8561"/>
        </w:tabs>
        <w:spacing w:after="0" w:line="240" w:lineRule="auto"/>
        <w:ind w:left="-567" w:right="283" w:firstLine="709"/>
        <w:jc w:val="both"/>
        <w:rPr>
          <w:rFonts w:ascii="Times New Roman" w:hAnsi="Times New Roman"/>
          <w:b/>
          <w:sz w:val="24"/>
          <w:szCs w:val="24"/>
        </w:rPr>
      </w:pPr>
    </w:p>
    <w:p w:rsidR="00702868" w:rsidRDefault="00F32B98">
      <w:pPr>
        <w:shd w:val="clear" w:color="auto" w:fill="FFFFFF"/>
        <w:tabs>
          <w:tab w:val="left" w:leader="dot" w:pos="8561"/>
        </w:tabs>
        <w:spacing w:after="0" w:line="240" w:lineRule="auto"/>
        <w:ind w:right="283" w:firstLine="709"/>
        <w:jc w:val="both"/>
        <w:rPr>
          <w:rFonts w:ascii="Times New Roman" w:hAnsi="Times New Roman"/>
          <w:b/>
          <w:sz w:val="24"/>
          <w:szCs w:val="24"/>
        </w:rPr>
      </w:pPr>
      <w:r>
        <w:rPr>
          <w:rFonts w:ascii="Times New Roman" w:hAnsi="Times New Roman"/>
          <w:b/>
          <w:sz w:val="24"/>
          <w:szCs w:val="24"/>
        </w:rPr>
        <w:t>Статья 41. Карта зонирования территории Майского сельского поселения</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02868" w:rsidRDefault="00F32B98">
      <w:pPr>
        <w:spacing w:after="0" w:line="240" w:lineRule="auto"/>
        <w:ind w:firstLine="709"/>
        <w:jc w:val="both"/>
        <w:rPr>
          <w:rFonts w:ascii="Times New Roman" w:hAnsi="Times New Roman"/>
          <w:sz w:val="24"/>
          <w:szCs w:val="24"/>
        </w:rPr>
      </w:pPr>
      <w:r>
        <w:rPr>
          <w:rFonts w:ascii="Times New Roman" w:hAnsi="Times New Roman"/>
          <w:sz w:val="24"/>
          <w:szCs w:val="24"/>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702868" w:rsidRDefault="00702868">
      <w:pPr>
        <w:spacing w:after="0" w:line="240" w:lineRule="auto"/>
        <w:ind w:firstLine="547"/>
        <w:jc w:val="both"/>
        <w:rPr>
          <w:rFonts w:ascii="Times New Roman" w:hAnsi="Times New Roman"/>
          <w:sz w:val="24"/>
          <w:szCs w:val="24"/>
        </w:rPr>
      </w:pPr>
    </w:p>
    <w:p w:rsidR="00702868" w:rsidRDefault="00F32B98">
      <w:pPr>
        <w:shd w:val="clear" w:color="auto" w:fill="FFFFFF"/>
        <w:spacing w:after="0" w:line="240" w:lineRule="auto"/>
        <w:ind w:left="-567" w:right="283" w:firstLine="709"/>
        <w:jc w:val="both"/>
        <w:rPr>
          <w:rFonts w:ascii="Times New Roman" w:hAnsi="Times New Roman"/>
          <w:b/>
          <w:sz w:val="24"/>
          <w:szCs w:val="24"/>
        </w:rPr>
      </w:pPr>
      <w:r>
        <w:rPr>
          <w:rFonts w:ascii="Times New Roman" w:hAnsi="Times New Roman"/>
          <w:b/>
          <w:sz w:val="24"/>
          <w:szCs w:val="24"/>
        </w:rPr>
        <w:t xml:space="preserve">Статья 42. Перечень территориальных зон  </w:t>
      </w:r>
    </w:p>
    <w:p w:rsidR="00702868" w:rsidRDefault="00702868">
      <w:pPr>
        <w:shd w:val="clear" w:color="auto" w:fill="FFFFFF"/>
        <w:spacing w:after="0" w:line="240" w:lineRule="auto"/>
        <w:ind w:left="-567" w:right="283" w:firstLine="709"/>
        <w:jc w:val="both"/>
        <w:rPr>
          <w:rFonts w:ascii="Times New Roman" w:hAnsi="Times New Roman"/>
          <w:b/>
          <w:sz w:val="24"/>
          <w:szCs w:val="24"/>
        </w:rPr>
      </w:pPr>
    </w:p>
    <w:tbl>
      <w:tblPr>
        <w:tblW w:w="5000" w:type="pct"/>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1115"/>
        <w:gridCol w:w="9023"/>
      </w:tblGrid>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spacing w:after="0" w:line="240" w:lineRule="auto"/>
              <w:jc w:val="both"/>
              <w:rPr>
                <w:rFonts w:ascii="Times New Roman" w:hAnsi="Times New Roman"/>
                <w:sz w:val="24"/>
                <w:szCs w:val="24"/>
              </w:rPr>
            </w:pPr>
            <w:r>
              <w:rPr>
                <w:rFonts w:ascii="Times New Roman" w:hAnsi="Times New Roman"/>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spacing w:after="0" w:line="240" w:lineRule="auto"/>
              <w:jc w:val="both"/>
              <w:rPr>
                <w:rFonts w:ascii="Times New Roman" w:hAnsi="Times New Roman"/>
                <w:sz w:val="24"/>
                <w:szCs w:val="24"/>
              </w:rPr>
            </w:pPr>
            <w:r>
              <w:rPr>
                <w:rFonts w:ascii="Times New Roman" w:hAnsi="Times New Roman"/>
                <w:b/>
                <w:bCs/>
                <w:sz w:val="24"/>
                <w:szCs w:val="24"/>
              </w:rPr>
              <w:t>ЖИЛЫЕ ЗОНЫ </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Ж-1</w:t>
            </w:r>
          </w:p>
        </w:tc>
        <w:tc>
          <w:tcPr>
            <w:tcW w:w="4450" w:type="pct"/>
          </w:tcPr>
          <w:p w:rsidR="00702868" w:rsidRDefault="00F32B98">
            <w:pPr>
              <w:jc w:val="both"/>
              <w:rPr>
                <w:rFonts w:ascii="Times New Roman" w:hAnsi="Times New Roman"/>
                <w:bCs/>
                <w:sz w:val="24"/>
                <w:szCs w:val="24"/>
              </w:rPr>
            </w:pPr>
            <w:r>
              <w:rPr>
                <w:rFonts w:ascii="Times New Roman" w:hAnsi="Times New Roman"/>
                <w:bCs/>
                <w:sz w:val="24"/>
                <w:szCs w:val="24"/>
              </w:rPr>
              <w:t>Зона малоэтажной и среднеэтажной жилой застройки</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Ж-2</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индивидуальной жилой застройки</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Ж-3</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rPr>
                <w:bCs/>
              </w:rPr>
            </w:pPr>
            <w:r>
              <w:rPr>
                <w:bCs/>
              </w:rPr>
              <w:t>Зона садово-дачных участков.</w:t>
            </w:r>
            <w:r>
              <w:t xml:space="preserve">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Х-1</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rPr>
                <w:bCs/>
              </w:rPr>
            </w:pPr>
            <w:r>
              <w:rPr>
                <w:bCs/>
              </w:rPr>
              <w:t>Зона хозяйственных построек</w:t>
            </w:r>
          </w:p>
        </w:tc>
      </w:tr>
      <w:tr w:rsidR="00702868">
        <w:trPr>
          <w:trHeight w:val="30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ОБЩЕСТВЕННО- ДЕЛОВЫЕ ЗОНЫ</w:t>
            </w:r>
          </w:p>
        </w:tc>
      </w:tr>
      <w:tr w:rsidR="00702868">
        <w:trPr>
          <w:trHeight w:val="30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О-1</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Общественно-деловая зона центра населенного пункта</w:t>
            </w:r>
          </w:p>
        </w:tc>
      </w:tr>
      <w:tr w:rsidR="00702868">
        <w:trPr>
          <w:trHeight w:val="30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О-2</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социального назначения и обслуживания объектов предпринимательской деятельности</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ПРОИЗВОДСТВЕННЫЕ И КОММУНАЛЬНЫЕ ЗОНЫ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Производственно-складская зона</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Коммунально-складская зона</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en-US"/>
              </w:rPr>
              <w:t>3</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транспортных сооружений</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РЕКРЕАЦИОННЫЕ ЗОНЫ</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парков и скверов</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 xml:space="preserve">Зона природных территорий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Р-3</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спортивно-оздоровительного назначения</w:t>
            </w:r>
          </w:p>
        </w:tc>
      </w:tr>
      <w:tr w:rsidR="00702868">
        <w:trPr>
          <w:trHeight w:val="6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ЗОНЫ СЕЛЬСКОХОЗЯЙСТВЕННОГО ИСПОЛЬЗОВАНИЯ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bCs/>
                <w:sz w:val="24"/>
                <w:szCs w:val="24"/>
              </w:rPr>
            </w:pPr>
            <w:r>
              <w:rPr>
                <w:rFonts w:ascii="Times New Roman" w:hAnsi="Times New Roman"/>
                <w:bCs/>
                <w:sz w:val="24"/>
                <w:szCs w:val="24"/>
              </w:rPr>
              <w:t>СХ</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bCs/>
                <w:sz w:val="24"/>
                <w:szCs w:val="24"/>
              </w:rPr>
            </w:pPr>
            <w:r>
              <w:rPr>
                <w:rFonts w:ascii="Times New Roman" w:hAnsi="Times New Roman"/>
                <w:bCs/>
                <w:sz w:val="24"/>
                <w:szCs w:val="24"/>
              </w:rPr>
              <w:t>Зона сельскохозяйственных угодий в составе земель сельскохозяйственного назначения</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СХ-1</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Зона сельскохозяйственного использования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СХ-2 </w:t>
            </w:r>
          </w:p>
        </w:tc>
        <w:tc>
          <w:tcPr>
            <w:tcW w:w="4450" w:type="pct"/>
            <w:tcBorders>
              <w:top w:val="single" w:sz="8" w:space="0" w:color="4BACC6"/>
              <w:bottom w:val="single" w:sz="8" w:space="0" w:color="4BACC6"/>
              <w:right w:val="single" w:sz="8" w:space="0" w:color="4BACC6"/>
            </w:tcBorders>
          </w:tcPr>
          <w:p w:rsidR="00702868" w:rsidRDefault="00F32B98">
            <w:pPr>
              <w:pStyle w:val="aa"/>
              <w:spacing w:before="0" w:beforeAutospacing="0" w:after="0" w:afterAutospacing="0"/>
              <w:jc w:val="both"/>
            </w:pPr>
            <w:r>
              <w:t>Зона сельскохозяйственных объектов в границах населенных пунктов.</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b/>
                <w:bCs/>
                <w:sz w:val="24"/>
                <w:szCs w:val="24"/>
              </w:rPr>
              <w:t> </w:t>
            </w:r>
          </w:p>
        </w:tc>
        <w:tc>
          <w:tcPr>
            <w:tcW w:w="4450" w:type="pct"/>
          </w:tcPr>
          <w:p w:rsidR="00702868" w:rsidRDefault="00F32B98">
            <w:pPr>
              <w:jc w:val="both"/>
              <w:rPr>
                <w:rFonts w:ascii="Times New Roman" w:hAnsi="Times New Roman"/>
                <w:sz w:val="24"/>
                <w:szCs w:val="24"/>
              </w:rPr>
            </w:pPr>
            <w:r>
              <w:rPr>
                <w:rFonts w:ascii="Times New Roman" w:hAnsi="Times New Roman"/>
                <w:b/>
                <w:bCs/>
                <w:sz w:val="24"/>
                <w:szCs w:val="24"/>
              </w:rPr>
              <w:t>ЗОНЫ СПЕЦИАЛЬНОГО НАЗНАЧЕНИЯ</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СН-1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Зона объектов ритуального назначения</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СН-2</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Зона складирования и захоронения отходов </w:t>
            </w:r>
          </w:p>
        </w:tc>
      </w:tr>
      <w:tr w:rsidR="00702868">
        <w:trPr>
          <w:trHeight w:val="240"/>
        </w:trPr>
        <w:tc>
          <w:tcPr>
            <w:tcW w:w="550" w:type="pct"/>
            <w:tcBorders>
              <w:left w:val="single" w:sz="8" w:space="0" w:color="4BACC6"/>
              <w:right w:val="single" w:sz="8" w:space="0" w:color="4BACC6"/>
            </w:tcBorders>
          </w:tcPr>
          <w:p w:rsidR="00702868" w:rsidRDefault="00702868">
            <w:pPr>
              <w:jc w:val="both"/>
              <w:rPr>
                <w:rFonts w:ascii="Times New Roman" w:hAnsi="Times New Roman"/>
                <w:sz w:val="24"/>
                <w:szCs w:val="24"/>
              </w:rPr>
            </w:pPr>
          </w:p>
        </w:tc>
        <w:tc>
          <w:tcPr>
            <w:tcW w:w="4450" w:type="pct"/>
          </w:tcPr>
          <w:p w:rsidR="00702868" w:rsidRDefault="00F32B98">
            <w:pPr>
              <w:jc w:val="both"/>
              <w:rPr>
                <w:rFonts w:ascii="Times New Roman" w:hAnsi="Times New Roman"/>
                <w:b/>
                <w:sz w:val="24"/>
                <w:szCs w:val="24"/>
              </w:rPr>
            </w:pPr>
            <w:r>
              <w:rPr>
                <w:rFonts w:ascii="Times New Roman" w:hAnsi="Times New Roman"/>
                <w:b/>
                <w:sz w:val="24"/>
                <w:szCs w:val="24"/>
              </w:rPr>
              <w:t xml:space="preserve">ЗОНЫ РЕЗЕРВНОГО ФОНДА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Рз-1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Селитебная зона                                         </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Рз-2  </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 xml:space="preserve">Общественная зона                                   </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Рз-3  </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Производственная зона</w:t>
            </w:r>
          </w:p>
        </w:tc>
      </w:tr>
      <w:tr w:rsidR="00702868">
        <w:trPr>
          <w:trHeight w:val="240"/>
        </w:trPr>
        <w:tc>
          <w:tcPr>
            <w:tcW w:w="550" w:type="pct"/>
            <w:tcBorders>
              <w:left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Рз-4</w:t>
            </w:r>
          </w:p>
        </w:tc>
        <w:tc>
          <w:tcPr>
            <w:tcW w:w="4450" w:type="pct"/>
          </w:tcPr>
          <w:p w:rsidR="00702868" w:rsidRDefault="00F32B98">
            <w:pPr>
              <w:jc w:val="both"/>
              <w:rPr>
                <w:rFonts w:ascii="Times New Roman" w:hAnsi="Times New Roman"/>
                <w:sz w:val="24"/>
                <w:szCs w:val="24"/>
              </w:rPr>
            </w:pPr>
            <w:r>
              <w:rPr>
                <w:rFonts w:ascii="Times New Roman" w:hAnsi="Times New Roman"/>
                <w:sz w:val="24"/>
                <w:szCs w:val="24"/>
              </w:rPr>
              <w:t>Рекреационная зона</w:t>
            </w:r>
          </w:p>
        </w:tc>
      </w:tr>
      <w:tr w:rsidR="00702868">
        <w:trPr>
          <w:trHeight w:val="240"/>
        </w:trPr>
        <w:tc>
          <w:tcPr>
            <w:tcW w:w="550" w:type="pct"/>
            <w:tcBorders>
              <w:left w:val="single" w:sz="8" w:space="0" w:color="4BACC6"/>
              <w:right w:val="single" w:sz="8" w:space="0" w:color="4BACC6"/>
            </w:tcBorders>
          </w:tcPr>
          <w:p w:rsidR="00702868" w:rsidRDefault="00702868">
            <w:pPr>
              <w:jc w:val="both"/>
              <w:rPr>
                <w:rFonts w:ascii="Times New Roman" w:hAnsi="Times New Roman"/>
                <w:sz w:val="24"/>
                <w:szCs w:val="24"/>
              </w:rPr>
            </w:pPr>
          </w:p>
        </w:tc>
        <w:tc>
          <w:tcPr>
            <w:tcW w:w="4450" w:type="pct"/>
          </w:tcPr>
          <w:p w:rsidR="00702868" w:rsidRDefault="00F32B98">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ТЕРРИТОРИИ ОБЩЕГО ПОЛЬЗОВАНИЯ</w:t>
            </w:r>
          </w:p>
        </w:tc>
      </w:tr>
      <w:tr w:rsidR="00702868">
        <w:trPr>
          <w:trHeight w:val="240"/>
        </w:trPr>
        <w:tc>
          <w:tcPr>
            <w:tcW w:w="550" w:type="pct"/>
            <w:tcBorders>
              <w:top w:val="single" w:sz="8" w:space="0" w:color="4BACC6"/>
              <w:left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ТОП-1</w:t>
            </w:r>
          </w:p>
        </w:tc>
        <w:tc>
          <w:tcPr>
            <w:tcW w:w="4450" w:type="pct"/>
            <w:tcBorders>
              <w:top w:val="single" w:sz="8" w:space="0" w:color="4BACC6"/>
              <w:bottom w:val="single" w:sz="8" w:space="0" w:color="4BACC6"/>
              <w:right w:val="single" w:sz="8" w:space="0" w:color="4BACC6"/>
            </w:tcBorders>
          </w:tcPr>
          <w:p w:rsidR="00702868" w:rsidRDefault="00F32B98">
            <w:pPr>
              <w:jc w:val="both"/>
              <w:rPr>
                <w:rFonts w:ascii="Times New Roman" w:hAnsi="Times New Roman"/>
                <w:sz w:val="24"/>
                <w:szCs w:val="24"/>
              </w:rPr>
            </w:pPr>
            <w:r>
              <w:rPr>
                <w:rFonts w:ascii="Times New Roman" w:hAnsi="Times New Roman"/>
                <w:sz w:val="24"/>
                <w:szCs w:val="24"/>
              </w:rPr>
              <w:t xml:space="preserve"> Территории общего пользования</w:t>
            </w:r>
          </w:p>
        </w:tc>
      </w:tr>
    </w:tbl>
    <w:p w:rsidR="00702868" w:rsidRDefault="00702868">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F341B4" w:rsidRDefault="00F341B4">
      <w:pPr>
        <w:pStyle w:val="aa"/>
        <w:spacing w:before="0" w:beforeAutospacing="0" w:after="0" w:afterAutospacing="0"/>
        <w:ind w:right="283"/>
        <w:jc w:val="both"/>
        <w:rPr>
          <w:b/>
          <w:bCs/>
        </w:rPr>
      </w:pPr>
    </w:p>
    <w:p w:rsidR="00702868" w:rsidRDefault="00F32B98">
      <w:pPr>
        <w:pStyle w:val="aa"/>
        <w:spacing w:before="0" w:beforeAutospacing="0" w:after="0" w:afterAutospacing="0"/>
        <w:ind w:left="-567" w:right="283" w:firstLine="709"/>
        <w:jc w:val="both"/>
        <w:rPr>
          <w:b/>
        </w:rPr>
      </w:pPr>
      <w:r>
        <w:rPr>
          <w:b/>
          <w:bCs/>
        </w:rPr>
        <w:t>Статья 43. Градостроительные регламенты по видам и параметрам разрешенного использования земельных участков</w:t>
      </w:r>
      <w:r>
        <w:t xml:space="preserve"> </w:t>
      </w:r>
    </w:p>
    <w:p w:rsidR="00702868" w:rsidRDefault="00702868">
      <w:pPr>
        <w:shd w:val="clear" w:color="auto" w:fill="FFFFFF"/>
        <w:ind w:left="-567" w:right="283" w:firstLine="709"/>
        <w:jc w:val="both"/>
        <w:rPr>
          <w:b/>
        </w:rPr>
        <w:sectPr w:rsidR="00702868">
          <w:headerReference w:type="default" r:id="rId9"/>
          <w:pgSz w:w="11907" w:h="16840" w:code="9"/>
          <w:pgMar w:top="851" w:right="567" w:bottom="993" w:left="1418" w:header="709" w:footer="709" w:gutter="0"/>
          <w:cols w:space="708"/>
          <w:vAlign w:val="center"/>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50"/>
        <w:gridCol w:w="29"/>
        <w:gridCol w:w="2648"/>
        <w:gridCol w:w="108"/>
        <w:gridCol w:w="32"/>
        <w:gridCol w:w="10279"/>
      </w:tblGrid>
      <w:tr w:rsidR="00702868">
        <w:trPr>
          <w:trHeight w:val="20"/>
        </w:trPr>
        <w:tc>
          <w:tcPr>
            <w:tcW w:w="1479" w:type="pct"/>
            <w:gridSpan w:val="4"/>
            <w:shd w:val="clear" w:color="auto" w:fill="FFFFFF"/>
          </w:tcPr>
          <w:p w:rsidR="00702868" w:rsidRDefault="00F32B98">
            <w:pPr>
              <w:autoSpaceDE w:val="0"/>
              <w:autoSpaceDN w:val="0"/>
              <w:adjustRightInd w:val="0"/>
              <w:ind w:firstLine="567"/>
              <w:jc w:val="center"/>
              <w:rPr>
                <w:rFonts w:ascii="Times New Roman" w:hAnsi="Times New Roman"/>
                <w:iCs/>
                <w:color w:val="000000"/>
                <w:sz w:val="24"/>
                <w:szCs w:val="24"/>
              </w:rPr>
            </w:pPr>
            <w:r>
              <w:rPr>
                <w:rFonts w:ascii="Times New Roman" w:hAnsi="Times New Roman"/>
                <w:color w:val="000000"/>
                <w:sz w:val="24"/>
                <w:szCs w:val="24"/>
              </w:rPr>
              <w:t>Виды разрешенного использования земельного участка, установленные классификатором</w:t>
            </w:r>
          </w:p>
        </w:tc>
        <w:tc>
          <w:tcPr>
            <w:tcW w:w="3521" w:type="pct"/>
            <w:gridSpan w:val="2"/>
            <w:vMerge w:val="restart"/>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Описание видов разрешенного использования земельных участков и объектов капитального строительства, в т. ч. вспомогательные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Кодовое обозначение</w:t>
            </w:r>
          </w:p>
        </w:tc>
        <w:tc>
          <w:tcPr>
            <w:tcW w:w="941" w:type="pct"/>
            <w:gridSpan w:val="2"/>
            <w:shd w:val="clear" w:color="auto" w:fill="FFFFFF"/>
            <w:vAlign w:val="center"/>
          </w:tcPr>
          <w:p w:rsidR="00702868" w:rsidRDefault="00F32B98">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Наименование</w:t>
            </w:r>
          </w:p>
        </w:tc>
        <w:tc>
          <w:tcPr>
            <w:tcW w:w="3521" w:type="pct"/>
            <w:gridSpan w:val="2"/>
            <w:vMerge/>
            <w:shd w:val="clear" w:color="auto" w:fill="FFFFFF"/>
          </w:tcPr>
          <w:p w:rsidR="00702868" w:rsidRDefault="00702868">
            <w:pPr>
              <w:tabs>
                <w:tab w:val="left" w:pos="540"/>
                <w:tab w:val="num" w:pos="720"/>
                <w:tab w:val="left" w:pos="900"/>
                <w:tab w:val="left" w:pos="1080"/>
                <w:tab w:val="left" w:pos="1260"/>
              </w:tabs>
              <w:ind w:firstLine="567"/>
              <w:jc w:val="both"/>
              <w:rPr>
                <w:rFonts w:ascii="Times New Roman" w:hAnsi="Times New Roman"/>
                <w:iCs/>
                <w:color w:val="000000"/>
                <w:sz w:val="24"/>
                <w:szCs w:val="24"/>
              </w:rPr>
            </w:pPr>
          </w:p>
        </w:tc>
      </w:tr>
      <w:tr w:rsidR="00702868">
        <w:trPr>
          <w:trHeight w:val="357"/>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b/>
                <w:iCs/>
                <w:color w:val="000000"/>
                <w:sz w:val="24"/>
                <w:szCs w:val="24"/>
              </w:rPr>
            </w:pPr>
            <w:r>
              <w:rPr>
                <w:rFonts w:ascii="Times New Roman" w:hAnsi="Times New Roman"/>
                <w:b/>
                <w:iCs/>
                <w:color w:val="000000"/>
                <w:sz w:val="24"/>
                <w:szCs w:val="24"/>
              </w:rPr>
              <w:t>Жилые зоны</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Ж-1</w:t>
            </w:r>
            <w:r>
              <w:rPr>
                <w:rFonts w:ascii="Times New Roman" w:hAnsi="Times New Roman"/>
                <w:b/>
                <w:color w:val="000000"/>
                <w:sz w:val="24"/>
                <w:szCs w:val="24"/>
              </w:rPr>
              <w:t xml:space="preserve"> Зона малоэтажной и среднеэтажной жилой застройки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2.1.1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Малоэтажная многоквартирная жилая застройка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Среднеэтажная жилая застройка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5-и надземных этажей, разделенных на две и более квартиры);</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благоустройство и озеленение;</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подземных гаражей и автостоянок;</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обустройство спортивных и детских площадок, площадок отдыха;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02868">
        <w:trPr>
          <w:trHeight w:val="20"/>
        </w:trPr>
        <w:tc>
          <w:tcPr>
            <w:tcW w:w="5000" w:type="pct"/>
            <w:gridSpan w:val="6"/>
            <w:shd w:val="clear" w:color="auto" w:fill="FFFFFF"/>
          </w:tcPr>
          <w:p w:rsidR="00702868" w:rsidRDefault="00F32B98">
            <w:pPr>
              <w:jc w:val="center"/>
              <w:rPr>
                <w:rFonts w:ascii="Times New Roman" w:hAnsi="Times New Roman"/>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2.3</w:t>
            </w:r>
          </w:p>
        </w:tc>
        <w:tc>
          <w:tcPr>
            <w:tcW w:w="941" w:type="pct"/>
            <w:gridSpan w:val="2"/>
            <w:shd w:val="clear" w:color="auto" w:fill="FFFFFF"/>
          </w:tcPr>
          <w:p w:rsidR="00702868" w:rsidRDefault="00F32B98">
            <w:pPr>
              <w:pStyle w:val="s1"/>
              <w:spacing w:before="0" w:beforeAutospacing="0" w:after="0" w:afterAutospacing="0"/>
            </w:pPr>
            <w:r>
              <w:t>Блокированная жилая застройка</w:t>
            </w:r>
          </w:p>
        </w:tc>
        <w:tc>
          <w:tcPr>
            <w:tcW w:w="3521" w:type="pct"/>
            <w:gridSpan w:val="2"/>
            <w:shd w:val="clear" w:color="auto" w:fill="FFFFFF"/>
          </w:tcPr>
          <w:p w:rsidR="00702868" w:rsidRDefault="00F32B98">
            <w:pPr>
              <w:pStyle w:val="s1"/>
              <w:spacing w:before="0" w:beforeAutospacing="0" w:after="0" w:afterAutospacing="0"/>
              <w:jc w:val="both"/>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02868" w:rsidRDefault="00F32B98">
            <w:pPr>
              <w:pStyle w:val="s1"/>
              <w:spacing w:before="0" w:beforeAutospacing="0" w:after="0" w:afterAutospacing="0"/>
              <w:jc w:val="both"/>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2.7.1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Объекты гаражного назначения</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3.2</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Социальное обслуживание</w:t>
            </w:r>
          </w:p>
          <w:p w:rsidR="00702868" w:rsidRDefault="00702868">
            <w:pPr>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для размещения отделений почты и телеграфа;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3.7</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Религиозное использование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3.5.1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Дошкольное, начальное и среднее общее образование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Деловое управление</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Предусматривает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r>
      <w:tr w:rsidR="00702868">
        <w:trPr>
          <w:trHeight w:val="731"/>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4.9</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Обслуживание автотранспорта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4.6</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Общественное питание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3.6</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Культурное развитие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устройство площадок для празднеств и гуляний;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зданий и сооружений для размещения цирков, зверинцев, зоопарков, океанариумов.</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5.1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Спорт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b/>
                <w:iCs/>
                <w:color w:val="000000"/>
                <w:sz w:val="24"/>
                <w:szCs w:val="24"/>
              </w:rPr>
            </w:pPr>
            <w:r>
              <w:rPr>
                <w:rFonts w:ascii="Times New Roman" w:hAnsi="Times New Roman"/>
                <w:iCs/>
                <w:color w:val="000000"/>
                <w:sz w:val="24"/>
                <w:szCs w:val="24"/>
              </w:rPr>
              <w:t>Предельные параметры разрешенного строительства, реконструкции объектов капитального строительства:</w:t>
            </w:r>
            <w:r>
              <w:rPr>
                <w:rFonts w:ascii="Times New Roman" w:hAnsi="Times New Roman"/>
                <w:b/>
                <w:iCs/>
                <w:color w:val="000000"/>
                <w:sz w:val="24"/>
                <w:szCs w:val="24"/>
                <w:highlight w:val="yellow"/>
              </w:rPr>
              <w:t xml:space="preserve"> </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1) Минимальная площадь земельных участков для малоэтажных многоквартирных жилых домов   1000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2) Максимальная площадь земельных участков для малоэтажных многоквартирных жилых домов 3000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3) Минимальная площадь земельных участков для блокированных жилых домов 1-3 этажа  600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4) Максимальная площадь земельных участков для блокированных жилых домов 1-3 этажа  2500 кв.м.;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5) Предельная  высота зданий, строений, сооружений   20 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6) Этажность малоэтажной застройки – не более 4 этажей, среднеэтажной застройки – не более 5 этажей;</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 xml:space="preserve">7) Минимальное расстояние от дома до красной линии улиц  5 м; </w:t>
            </w:r>
          </w:p>
          <w:p w:rsidR="00702868" w:rsidRDefault="00F32B98">
            <w:pPr>
              <w:tabs>
                <w:tab w:val="left" w:pos="540"/>
                <w:tab w:val="num" w:pos="720"/>
                <w:tab w:val="left" w:pos="900"/>
                <w:tab w:val="left" w:pos="1080"/>
                <w:tab w:val="left" w:pos="1260"/>
              </w:tabs>
              <w:ind w:left="176"/>
              <w:rPr>
                <w:rFonts w:ascii="Times New Roman" w:hAnsi="Times New Roman"/>
                <w:sz w:val="24"/>
                <w:szCs w:val="24"/>
              </w:rPr>
            </w:pPr>
            <w:r>
              <w:rPr>
                <w:rFonts w:ascii="Times New Roman" w:hAnsi="Times New Roman"/>
                <w:sz w:val="24"/>
                <w:szCs w:val="24"/>
              </w:rPr>
              <w:t>8) Минимальное расстояние от дома до красной линии проездов  3 м;</w:t>
            </w:r>
          </w:p>
          <w:p w:rsidR="00702868" w:rsidRDefault="00F32B98">
            <w:pPr>
              <w:autoSpaceDE w:val="0"/>
              <w:autoSpaceDN w:val="0"/>
              <w:adjustRightInd w:val="0"/>
              <w:ind w:left="176"/>
              <w:rPr>
                <w:rFonts w:ascii="Times New Roman" w:hAnsi="Times New Roman"/>
                <w:sz w:val="24"/>
                <w:szCs w:val="24"/>
              </w:rPr>
            </w:pPr>
            <w:r>
              <w:rPr>
                <w:rFonts w:ascii="Times New Roman" w:hAnsi="Times New Roman"/>
                <w:sz w:val="24"/>
                <w:szCs w:val="24"/>
              </w:rPr>
              <w:t>9) Максимальный процент застройки для многоквартирного жилого дома – 40%, блокированного жилого дома – 50%;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10) Коэффициент застройки территории для домов средней этажности 0,61- 0,71;</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sz w:val="24"/>
                <w:szCs w:val="24"/>
              </w:rPr>
              <w:t xml:space="preserve">  11) </w:t>
            </w:r>
            <w:r>
              <w:rPr>
                <w:rFonts w:ascii="Times New Roman" w:hAnsi="Times New Roman"/>
                <w:iCs/>
                <w:color w:val="000000"/>
                <w:sz w:val="24"/>
                <w:szCs w:val="24"/>
              </w:rPr>
              <w:t xml:space="preserve">Озеленение территории не менее 30%. </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Планировочные и нормативные требования к размещению:</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 xml:space="preserve">- строительство хозяйственных построек и гаражей на благоустроенной территории запрещается; </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 несанкционированное строительство хозяйственных построек и гаражей боксового типа во дворах жилых домов полублагоустроенной и не благоустроенной жилой застройки запрещается.</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уполномоченным в области градостроительной деятельности.</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На придомовых территориях допускается устройство газонов, клумб с ограждением не более 0,5 м в высоту.</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Изменение цвета фасадов домов и материала отделки фасадов осуществляется по согласованию с органом, уполномоченным в области градостроительной деятельности.</w:t>
            </w:r>
          </w:p>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Не допускается новое строительство и реконструкция зданий, а также благоустройство территории без приспособлений для доступа маломобильных групп населения.</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Ж-2</w:t>
            </w:r>
            <w:r>
              <w:rPr>
                <w:rFonts w:ascii="Times New Roman" w:hAnsi="Times New Roman"/>
                <w:b/>
                <w:color w:val="000000"/>
                <w:sz w:val="24"/>
                <w:szCs w:val="24"/>
              </w:rPr>
              <w:t xml:space="preserve"> Зона индивидуальной жилой застройки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2.1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Для индивидуального жилищного строительства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индивидуального жилого дома (дом пригодный для постоянного проживания, высотой не выше трех надземных этажей);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выращивание декоративных и плодовых деревьев, ягодных и овощных культур, бахчевых или иных сельскохозяйственных культур;</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индивидуальных гаражей и подсобных сооружений.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2.2</w:t>
            </w:r>
          </w:p>
        </w:tc>
        <w:tc>
          <w:tcPr>
            <w:tcW w:w="941" w:type="pct"/>
            <w:gridSpan w:val="2"/>
            <w:shd w:val="clear" w:color="auto" w:fill="FFFFFF"/>
          </w:tcPr>
          <w:p w:rsidR="00702868" w:rsidRDefault="00F32B98">
            <w:pPr>
              <w:pStyle w:val="s1"/>
              <w:spacing w:before="0" w:beforeAutospacing="0" w:after="0" w:afterAutospacing="0"/>
            </w:pPr>
            <w:r>
              <w:t>Для ведения личного подсобного хозяйства</w:t>
            </w:r>
          </w:p>
        </w:tc>
        <w:tc>
          <w:tcPr>
            <w:tcW w:w="3521" w:type="pct"/>
            <w:gridSpan w:val="2"/>
            <w:shd w:val="clear" w:color="auto" w:fill="FFFFFF"/>
          </w:tcPr>
          <w:p w:rsidR="00702868" w:rsidRDefault="00F32B98">
            <w:pPr>
              <w:pStyle w:val="s1"/>
              <w:spacing w:before="0" w:beforeAutospacing="0" w:after="0" w:afterAutospacing="0"/>
            </w:pPr>
            <w: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2868" w:rsidRDefault="00F32B98">
            <w:pPr>
              <w:pStyle w:val="s1"/>
              <w:spacing w:before="0" w:beforeAutospacing="0" w:after="0" w:afterAutospacing="0"/>
            </w:pPr>
            <w:r>
              <w:t>производство сельскохозяйственной продукции;</w:t>
            </w:r>
          </w:p>
          <w:p w:rsidR="00702868" w:rsidRDefault="00F32B98">
            <w:pPr>
              <w:pStyle w:val="s1"/>
              <w:spacing w:before="0" w:beforeAutospacing="0" w:after="0" w:afterAutospacing="0"/>
            </w:pPr>
            <w:r>
              <w:t>размещение гаража и иных вспомогательных сооружений;</w:t>
            </w:r>
          </w:p>
          <w:p w:rsidR="00702868" w:rsidRDefault="00F32B98">
            <w:pPr>
              <w:pStyle w:val="s1"/>
              <w:spacing w:before="0" w:beforeAutospacing="0" w:after="0" w:afterAutospacing="0"/>
            </w:pPr>
            <w:r>
              <w:t>содержание сельскохозяйственных животных</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Блокированная жилая застройка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разведение декоративных и плодовых деревьев, овощных и ягодных культур;</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индивидуальных гаражей и иных вспомогательных сооружений;</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обустройство спортивных и детских площадок, площадок отдыха.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13.1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Ведение огородничества</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02868">
        <w:trPr>
          <w:trHeight w:val="20"/>
        </w:trPr>
        <w:tc>
          <w:tcPr>
            <w:tcW w:w="5000" w:type="pct"/>
            <w:gridSpan w:val="6"/>
            <w:shd w:val="clear" w:color="auto" w:fill="FFFFFF"/>
          </w:tcPr>
          <w:p w:rsidR="00702868" w:rsidRDefault="00F32B98">
            <w:pPr>
              <w:widowControl w:val="0"/>
              <w:autoSpaceDE w:val="0"/>
              <w:autoSpaceDN w:val="0"/>
              <w:adjustRightInd w:val="0"/>
              <w:jc w:val="center"/>
              <w:rPr>
                <w:rFonts w:ascii="Times New Roman" w:hAnsi="Times New Roman"/>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2.1.1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Малоэтажная многоквартирная жилая застройка</w:t>
            </w:r>
            <w:r>
              <w:rPr>
                <w:rFonts w:ascii="Times New Roman" w:hAnsi="Times New Roman" w:cs="Times New Roman"/>
                <w:color w:val="000000"/>
                <w:sz w:val="24"/>
                <w:szCs w:val="24"/>
              </w:rPr>
              <w:t xml:space="preserve">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color w:val="000000"/>
                <w:sz w:val="24"/>
                <w:szCs w:val="24"/>
              </w:rPr>
            </w:pPr>
            <w:r>
              <w:rPr>
                <w:rFonts w:ascii="Times New Roman" w:hAnsi="Times New Roman"/>
                <w:sz w:val="24"/>
                <w:szCs w:val="24"/>
              </w:rPr>
              <w:t>Предусматривает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p w:rsidR="00702868" w:rsidRDefault="00702868">
            <w:pPr>
              <w:autoSpaceDE w:val="0"/>
              <w:autoSpaceDN w:val="0"/>
              <w:adjustRightInd w:val="0"/>
              <w:jc w:val="both"/>
              <w:rPr>
                <w:rFonts w:ascii="Times New Roman" w:hAnsi="Times New Roman"/>
                <w:iCs/>
                <w:color w:val="000000"/>
                <w:sz w:val="24"/>
                <w:szCs w:val="24"/>
              </w:rPr>
            </w:pP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3.2</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Социальное обслуживание</w:t>
            </w:r>
          </w:p>
          <w:p w:rsidR="00702868" w:rsidRDefault="00702868">
            <w:pPr>
              <w:jc w:val="both"/>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Здравоохранение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гражданам медицинской помощи.</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3.5.1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Дошкольное, начальное и среднее общее образование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4.1</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4.9</w:t>
            </w:r>
          </w:p>
        </w:tc>
        <w:tc>
          <w:tcPr>
            <w:tcW w:w="94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Обслуживание автотранспорта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color w:val="000000"/>
                <w:sz w:val="24"/>
                <w:szCs w:val="24"/>
              </w:rPr>
            </w:pPr>
            <w:r>
              <w:rPr>
                <w:rFonts w:ascii="Times New Roman" w:hAnsi="Times New Roman"/>
                <w:color w:val="000000"/>
                <w:sz w:val="24"/>
                <w:szCs w:val="24"/>
              </w:rPr>
              <w:t>6.8</w:t>
            </w:r>
          </w:p>
        </w:tc>
        <w:tc>
          <w:tcPr>
            <w:tcW w:w="941" w:type="pct"/>
            <w:gridSpan w:val="2"/>
            <w:shd w:val="clear" w:color="auto" w:fill="FFFFFF"/>
          </w:tcPr>
          <w:p w:rsidR="00702868" w:rsidRDefault="00F32B98">
            <w:pPr>
              <w:pStyle w:val="s1"/>
              <w:spacing w:before="0" w:beforeAutospacing="0" w:after="0" w:afterAutospacing="0"/>
            </w:pPr>
            <w:r>
              <w:t>Связь</w:t>
            </w:r>
          </w:p>
        </w:tc>
        <w:tc>
          <w:tcPr>
            <w:tcW w:w="3521" w:type="pct"/>
            <w:gridSpan w:val="2"/>
            <w:shd w:val="clear" w:color="auto" w:fill="FFFFFF"/>
          </w:tcPr>
          <w:p w:rsidR="00702868" w:rsidRDefault="00F32B98">
            <w:pPr>
              <w:pStyle w:val="s1"/>
              <w:spacing w:before="0" w:beforeAutospacing="0" w:after="0" w:afterAutospacing="0"/>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 xml:space="preserve"> Предельные параметры разрешенного строительства, реконструкции объектов капитального строительства:</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1) этажность: индивидуальные жилые дома – не более 3 надземных  этажей;</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блокированные жилые дома – не более 3 надземных  этажей;</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2) площадь земельного участка, предназначенного для строительства индивидуального жилого  дома – от 400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3)  площадь земельного участка, предназначенного для строительства блокированного жилого  дома – от 100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4)  площадь земельного участка, предназначенного для ведения личного подсобного хозяйства – от 400 до 2500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5) площадь земельного участка, предназначенного для ведения огородничества – от 200 до 590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6) ширина земельного участка – не менее 20 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7)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Pr>
                  <w:rFonts w:ascii="Times New Roman" w:hAnsi="Times New Roman"/>
                  <w:sz w:val="24"/>
                  <w:szCs w:val="24"/>
                </w:rPr>
                <w:t>3 метров</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8) отступ от красной линии до зданий, строений, сооружений – в соответствии с проектом планировки, но не менее 5 м, в существующей застройке – по линии застройки.</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 xml:space="preserve">9)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 на границе с соседними участками ограждения должны быть сетчатые или решётчатые ограждения с целью минимального затемнения.</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10) коэффициент застройки – не более 0,3</w:t>
            </w:r>
          </w:p>
          <w:p w:rsidR="00702868" w:rsidRDefault="00F32B98">
            <w:pPr>
              <w:jc w:val="both"/>
              <w:rPr>
                <w:rFonts w:ascii="Times New Roman" w:hAnsi="Times New Roman"/>
                <w:b/>
                <w:sz w:val="24"/>
                <w:szCs w:val="24"/>
              </w:rPr>
            </w:pPr>
            <w:r>
              <w:rPr>
                <w:rFonts w:ascii="Times New Roman" w:hAnsi="Times New Roman"/>
                <w:b/>
                <w:sz w:val="24"/>
                <w:szCs w:val="24"/>
              </w:rPr>
              <w:t>Примечание:</w:t>
            </w:r>
          </w:p>
          <w:p w:rsidR="00702868" w:rsidRDefault="00F32B98">
            <w:pPr>
              <w:ind w:firstLine="567"/>
              <w:jc w:val="both"/>
              <w:rPr>
                <w:rFonts w:ascii="Times New Roman" w:hAnsi="Times New Roman"/>
                <w:sz w:val="24"/>
                <w:szCs w:val="24"/>
              </w:rPr>
            </w:pPr>
            <w:r>
              <w:rPr>
                <w:rFonts w:ascii="Times New Roman" w:hAnsi="Times New Roman"/>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02868" w:rsidRDefault="00F32B98">
            <w:pPr>
              <w:ind w:left="567"/>
              <w:jc w:val="both"/>
              <w:rPr>
                <w:rFonts w:ascii="Times New Roman" w:hAnsi="Times New Roman"/>
                <w:sz w:val="24"/>
                <w:szCs w:val="24"/>
              </w:rPr>
            </w:pPr>
            <w:r>
              <w:rPr>
                <w:rFonts w:ascii="Times New Roman" w:hAnsi="Times New Roman"/>
                <w:sz w:val="24"/>
                <w:szCs w:val="24"/>
              </w:rPr>
              <w:t>2.Высота зданий:</w:t>
            </w:r>
          </w:p>
          <w:p w:rsidR="00702868" w:rsidRDefault="00F32B98">
            <w:pPr>
              <w:ind w:firstLine="567"/>
              <w:jc w:val="both"/>
              <w:rPr>
                <w:rFonts w:ascii="Times New Roman" w:hAnsi="Times New Roman"/>
                <w:sz w:val="24"/>
                <w:szCs w:val="24"/>
              </w:rPr>
            </w:pPr>
            <w:r>
              <w:rPr>
                <w:rFonts w:ascii="Times New Roman" w:hAnsi="Times New Roman"/>
                <w:sz w:val="24"/>
                <w:szCs w:val="24"/>
              </w:rPr>
              <w:t xml:space="preserve">2.1. Для всех основных строений количество этажей – до трех, включая подвал и мансардный этаж </w:t>
            </w:r>
          </w:p>
          <w:p w:rsidR="00702868" w:rsidRDefault="00F32B98">
            <w:pPr>
              <w:ind w:left="568"/>
              <w:rPr>
                <w:rFonts w:ascii="Times New Roman" w:hAnsi="Times New Roman"/>
                <w:sz w:val="24"/>
                <w:szCs w:val="24"/>
              </w:rPr>
            </w:pPr>
            <w:r>
              <w:rPr>
                <w:rFonts w:ascii="Times New Roman" w:hAnsi="Times New Roman"/>
                <w:sz w:val="24"/>
                <w:szCs w:val="24"/>
              </w:rPr>
              <w:t xml:space="preserve">2.2.  Для всех вспомогательных строений высота от уровня земли: до верха плоской кровли – не более 3,5 м; до конька скатной кровли – не более </w:t>
            </w:r>
            <w:smartTag w:uri="urn:schemas-microsoft-com:office:smarttags" w:element="metricconverter">
              <w:smartTagPr>
                <w:attr w:name="ProductID" w:val="6 м"/>
              </w:smartTagPr>
              <w:r>
                <w:rPr>
                  <w:rFonts w:ascii="Times New Roman" w:hAnsi="Times New Roman"/>
                  <w:sz w:val="24"/>
                  <w:szCs w:val="24"/>
                </w:rPr>
                <w:t>6 м</w:t>
              </w:r>
            </w:smartTag>
            <w:r>
              <w:rPr>
                <w:rFonts w:ascii="Times New Roman" w:hAnsi="Times New Roman"/>
                <w:sz w:val="24"/>
                <w:szCs w:val="24"/>
              </w:rPr>
              <w:t xml:space="preserve">; до низа скатной  кровли – не более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702868" w:rsidRDefault="00F32B98">
            <w:pPr>
              <w:ind w:left="993" w:hanging="426"/>
              <w:jc w:val="both"/>
              <w:rPr>
                <w:rFonts w:ascii="Times New Roman" w:hAnsi="Times New Roman"/>
                <w:sz w:val="24"/>
                <w:szCs w:val="24"/>
              </w:rPr>
            </w:pPr>
            <w:r>
              <w:rPr>
                <w:rFonts w:ascii="Times New Roman" w:hAnsi="Times New Roman"/>
                <w:sz w:val="24"/>
                <w:szCs w:val="24"/>
              </w:rPr>
              <w:t xml:space="preserve">2.3. Высота ворот гаражей – не более </w:t>
            </w:r>
            <w:smartTag w:uri="urn:schemas-microsoft-com:office:smarttags" w:element="metricconverter">
              <w:smartTagPr>
                <w:attr w:name="ProductID" w:val="3,0 м"/>
              </w:smartTagPr>
              <w:r>
                <w:rPr>
                  <w:rFonts w:ascii="Times New Roman" w:hAnsi="Times New Roman"/>
                  <w:sz w:val="24"/>
                  <w:szCs w:val="24"/>
                </w:rPr>
                <w:t>3,0 м</w:t>
              </w:r>
            </w:smartTag>
            <w:r>
              <w:rPr>
                <w:rFonts w:ascii="Times New Roman" w:hAnsi="Times New Roman"/>
                <w:sz w:val="24"/>
                <w:szCs w:val="24"/>
              </w:rPr>
              <w:t>.</w:t>
            </w:r>
          </w:p>
          <w:p w:rsidR="00702868" w:rsidRDefault="00F32B98">
            <w:pPr>
              <w:ind w:left="993" w:hanging="426"/>
              <w:jc w:val="both"/>
              <w:rPr>
                <w:rFonts w:ascii="Times New Roman" w:hAnsi="Times New Roman"/>
                <w:sz w:val="24"/>
                <w:szCs w:val="24"/>
              </w:rPr>
            </w:pPr>
            <w:r>
              <w:rPr>
                <w:rFonts w:ascii="Times New Roman" w:hAnsi="Times New Roman"/>
                <w:sz w:val="24"/>
                <w:szCs w:val="24"/>
              </w:rPr>
              <w:t>3. На земельном участке допускается строительство одного жилого дома.</w:t>
            </w:r>
          </w:p>
          <w:p w:rsidR="00702868" w:rsidRDefault="00F32B98">
            <w:pPr>
              <w:tabs>
                <w:tab w:val="left" w:pos="540"/>
                <w:tab w:val="num" w:pos="720"/>
                <w:tab w:val="left" w:pos="900"/>
                <w:tab w:val="left" w:pos="1080"/>
                <w:tab w:val="left" w:pos="1260"/>
              </w:tabs>
              <w:rPr>
                <w:rFonts w:ascii="Times New Roman" w:hAnsi="Times New Roman"/>
                <w:sz w:val="24"/>
                <w:szCs w:val="24"/>
              </w:rPr>
            </w:pPr>
            <w:r>
              <w:rPr>
                <w:rFonts w:ascii="Times New Roman" w:hAnsi="Times New Roman"/>
                <w:sz w:val="24"/>
                <w:szCs w:val="24"/>
              </w:rPr>
              <w:t xml:space="preserve">          4. Вспомогательные строения, за исключением гаражей, размещать со стороны улиц не допускается.</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Не допускается новое строительство зданий и благоустройство без приспособлений для доступа маломобильных групп населения.</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349"/>
              <w:jc w:val="center"/>
              <w:rPr>
                <w:b/>
                <w:color w:val="000000"/>
              </w:rPr>
            </w:pPr>
            <w:r>
              <w:rPr>
                <w:b/>
                <w:bCs/>
              </w:rPr>
              <w:t>Ж-3    Зона садово-дачных участков.</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огородничества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13.2</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Ведение садоводства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садового дома, предназначенного для отдыха и не подлежащего разделу на квартиры;</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хозяйственных строений и сооружений.</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13.3</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Ведение дачного хозяйства</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02868" w:rsidRDefault="00F32B98">
            <w:pPr>
              <w:jc w:val="both"/>
              <w:rPr>
                <w:rFonts w:ascii="Times New Roman" w:hAnsi="Times New Roman"/>
                <w:color w:val="000000"/>
                <w:sz w:val="24"/>
                <w:szCs w:val="24"/>
              </w:rPr>
            </w:pPr>
            <w:r>
              <w:rPr>
                <w:rFonts w:ascii="Times New Roman" w:hAnsi="Times New Roman"/>
                <w:color w:val="000000"/>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color w:val="000000"/>
                <w:sz w:val="24"/>
                <w:szCs w:val="24"/>
              </w:rPr>
            </w:pPr>
            <w:r>
              <w:rPr>
                <w:rFonts w:ascii="Times New Roman" w:hAnsi="Times New Roman" w:cs="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7.2</w:t>
            </w:r>
          </w:p>
        </w:tc>
        <w:tc>
          <w:tcPr>
            <w:tcW w:w="941" w:type="pct"/>
            <w:gridSpan w:val="2"/>
            <w:shd w:val="clear" w:color="auto" w:fill="FFFFFF"/>
          </w:tcPr>
          <w:p w:rsidR="00702868" w:rsidRDefault="00F32B98">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Автомобильный транспорт</w:t>
            </w:r>
          </w:p>
        </w:tc>
        <w:tc>
          <w:tcPr>
            <w:tcW w:w="352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rPr>
                <w:rFonts w:ascii="Times New Roman" w:hAnsi="Times New Roman"/>
                <w:sz w:val="24"/>
                <w:szCs w:val="24"/>
              </w:rPr>
            </w:pPr>
            <w:r>
              <w:rPr>
                <w:rFonts w:ascii="Times New Roman" w:hAnsi="Times New Roman"/>
                <w:iCs/>
                <w:color w:val="000000"/>
                <w:sz w:val="24"/>
                <w:szCs w:val="24"/>
              </w:rPr>
              <w:t>Предельные параметры разрешенного строительства, реконструкции объектов капитального строительства:</w:t>
            </w:r>
          </w:p>
          <w:p w:rsidR="00702868" w:rsidRDefault="00F32B98">
            <w:pPr>
              <w:pStyle w:val="ConsNormal"/>
              <w:widowControl/>
              <w:ind w:left="34" w:right="0" w:hanging="34"/>
              <w:jc w:val="both"/>
              <w:rPr>
                <w:rFonts w:ascii="Times New Roman" w:hAnsi="Times New Roman" w:cs="Times New Roman"/>
                <w:b/>
                <w:sz w:val="24"/>
                <w:szCs w:val="24"/>
              </w:rPr>
            </w:pPr>
            <w:r>
              <w:rPr>
                <w:rFonts w:ascii="Times New Roman" w:hAnsi="Times New Roman" w:cs="Times New Roman"/>
                <w:sz w:val="24"/>
                <w:szCs w:val="24"/>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а) для земельных участков, предназначенных для ведения огородничества – от 300 до </w:t>
            </w:r>
            <w:smartTag w:uri="urn:schemas-microsoft-com:office:smarttags" w:element="metricconverter">
              <w:smartTagPr>
                <w:attr w:name="ProductID" w:val="1000 кв. м"/>
              </w:smartTagPr>
              <w:r>
                <w:rPr>
                  <w:rFonts w:ascii="Times New Roman" w:hAnsi="Times New Roman"/>
                  <w:sz w:val="24"/>
                  <w:szCs w:val="24"/>
                </w:rPr>
                <w:t>1000 кв. м</w:t>
              </w:r>
            </w:smartTag>
            <w:r>
              <w:rPr>
                <w:rFonts w:ascii="Times New Roman" w:hAnsi="Times New Roman"/>
                <w:sz w:val="24"/>
                <w:szCs w:val="24"/>
              </w:rPr>
              <w:t>;</w:t>
            </w:r>
          </w:p>
          <w:p w:rsidR="00702868" w:rsidRDefault="00F32B98">
            <w:pPr>
              <w:autoSpaceDE w:val="0"/>
              <w:autoSpaceDN w:val="0"/>
              <w:adjustRightInd w:val="0"/>
              <w:ind w:left="34" w:hanging="34"/>
              <w:jc w:val="both"/>
              <w:outlineLvl w:val="2"/>
              <w:rPr>
                <w:rFonts w:ascii="Times New Roman" w:hAnsi="Times New Roman"/>
                <w:sz w:val="24"/>
                <w:szCs w:val="24"/>
              </w:rPr>
            </w:pPr>
            <w:r>
              <w:rPr>
                <w:rFonts w:ascii="Times New Roman" w:hAnsi="Times New Roman"/>
                <w:sz w:val="24"/>
                <w:szCs w:val="24"/>
              </w:rPr>
              <w:t xml:space="preserve">б) для земельных участков, предназначенных для ведения садоводства и дачного хозяйства – от 400 до 1000 кв.м;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2) 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4)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w:t>
            </w:r>
          </w:p>
          <w:p w:rsidR="00702868" w:rsidRDefault="00F32B98">
            <w:pPr>
              <w:ind w:left="34" w:hanging="34"/>
              <w:jc w:val="both"/>
              <w:rPr>
                <w:rFonts w:ascii="Times New Roman" w:hAnsi="Times New Roman"/>
                <w:sz w:val="24"/>
                <w:szCs w:val="24"/>
              </w:rPr>
            </w:pPr>
            <w:r>
              <w:rPr>
                <w:rFonts w:ascii="Times New Roman" w:hAnsi="Times New Roman"/>
                <w:sz w:val="24"/>
                <w:szCs w:val="24"/>
              </w:rPr>
              <w:t xml:space="preserve">5) предельная высота садового дома не более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до конька скатной кровли;</w:t>
            </w:r>
          </w:p>
          <w:p w:rsidR="00702868" w:rsidRDefault="00F32B98">
            <w:pPr>
              <w:autoSpaceDE w:val="0"/>
              <w:autoSpaceDN w:val="0"/>
              <w:adjustRightInd w:val="0"/>
              <w:ind w:left="34" w:hanging="34"/>
              <w:jc w:val="both"/>
              <w:rPr>
                <w:rFonts w:ascii="Times New Roman" w:hAnsi="Times New Roman"/>
                <w:sz w:val="24"/>
                <w:szCs w:val="24"/>
              </w:rPr>
            </w:pPr>
            <w:r>
              <w:rPr>
                <w:rFonts w:ascii="Times New Roman" w:hAnsi="Times New Roman"/>
                <w:sz w:val="24"/>
                <w:szCs w:val="24"/>
              </w:rPr>
              <w:t>6) коэффициент застройки – не более 0,3</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Х-1 Зона хозяйственных построек.</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702868">
            <w:pPr>
              <w:autoSpaceDE w:val="0"/>
              <w:autoSpaceDN w:val="0"/>
              <w:adjustRightInd w:val="0"/>
              <w:ind w:hanging="79"/>
              <w:jc w:val="center"/>
              <w:rPr>
                <w:rFonts w:ascii="Times New Roman" w:hAnsi="Times New Roman"/>
                <w:iCs/>
                <w:color w:val="000000"/>
                <w:sz w:val="24"/>
                <w:szCs w:val="24"/>
              </w:rPr>
            </w:pPr>
          </w:p>
        </w:tc>
        <w:tc>
          <w:tcPr>
            <w:tcW w:w="941" w:type="pct"/>
            <w:gridSpan w:val="2"/>
            <w:shd w:val="clear" w:color="auto" w:fill="FFFFFF"/>
          </w:tcPr>
          <w:p w:rsidR="00702868" w:rsidRDefault="00F32B98">
            <w:pPr>
              <w:pStyle w:val="ConsPlusNormal"/>
              <w:ind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Расположенные отдельно от жилых домов хозяйственно-бытовые объекты для обслуживания жилой застройки</w:t>
            </w:r>
          </w:p>
        </w:tc>
        <w:tc>
          <w:tcPr>
            <w:tcW w:w="3521" w:type="pct"/>
            <w:gridSpan w:val="2"/>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обслуживания жилой застройки многоквартирного дома (мастерские, сараи, конюшни, овощные ямы).</w:t>
            </w:r>
          </w:p>
        </w:tc>
      </w:tr>
      <w:tr w:rsidR="00702868">
        <w:trPr>
          <w:trHeight w:val="20"/>
        </w:trPr>
        <w:tc>
          <w:tcPr>
            <w:tcW w:w="5000" w:type="pct"/>
            <w:gridSpan w:val="6"/>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Минимальная площадь земельного участка</w:t>
            </w:r>
            <w:r>
              <w:rPr>
                <w:rFonts w:ascii="Times New Roman" w:hAnsi="Times New Roman" w:cs="Times New Roman"/>
                <w:color w:val="000000"/>
                <w:sz w:val="24"/>
                <w:szCs w:val="24"/>
              </w:rPr>
              <w:t xml:space="preserve"> хозяйственных и бытовых построек 5 кв.м, максимальная площадь 200 кв.м;</w:t>
            </w:r>
          </w:p>
          <w:p w:rsidR="00702868" w:rsidRDefault="00F32B98">
            <w:pPr>
              <w:rPr>
                <w:rFonts w:ascii="Times New Roman" w:hAnsi="Times New Roman"/>
                <w:color w:val="000000"/>
                <w:sz w:val="24"/>
                <w:szCs w:val="24"/>
              </w:rPr>
            </w:pPr>
            <w:r>
              <w:rPr>
                <w:rFonts w:ascii="Times New Roman" w:hAnsi="Times New Roman"/>
                <w:sz w:val="24"/>
                <w:szCs w:val="24"/>
              </w:rPr>
              <w:t>Для всех строений высота от уровня земли: до верха плоской кровли – не более 2,5 м; до конька скатной кровли – не более 3,5 м; до низа скатной  кровли – не более 2,2 м.</w:t>
            </w: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Общественно - деловые зоны</w:t>
            </w:r>
          </w:p>
          <w:p w:rsidR="00702868" w:rsidRDefault="00702868">
            <w:pPr>
              <w:pStyle w:val="aa"/>
              <w:spacing w:before="0" w:beforeAutospacing="0" w:after="0" w:afterAutospacing="0"/>
              <w:ind w:left="360" w:firstLine="709"/>
              <w:jc w:val="both"/>
            </w:pPr>
          </w:p>
        </w:tc>
      </w:tr>
      <w:tr w:rsidR="00702868">
        <w:trPr>
          <w:trHeight w:val="20"/>
        </w:trPr>
        <w:tc>
          <w:tcPr>
            <w:tcW w:w="5000" w:type="pct"/>
            <w:gridSpan w:val="6"/>
            <w:shd w:val="clear" w:color="auto" w:fill="FFFFFF"/>
          </w:tcPr>
          <w:p w:rsidR="00702868" w:rsidRDefault="00F32B98">
            <w:pPr>
              <w:pStyle w:val="aa"/>
              <w:spacing w:before="0" w:beforeAutospacing="0" w:after="0" w:afterAutospacing="0"/>
              <w:ind w:left="360" w:firstLine="709"/>
              <w:jc w:val="center"/>
            </w:pPr>
            <w:r>
              <w:rPr>
                <w:b/>
                <w:bCs/>
              </w:rPr>
              <w:t>О-1 Общественно – деловая зона центра населенного пункта.</w:t>
            </w:r>
          </w:p>
        </w:tc>
      </w:tr>
      <w:tr w:rsidR="00702868">
        <w:trPr>
          <w:trHeight w:val="20"/>
        </w:trPr>
        <w:tc>
          <w:tcPr>
            <w:tcW w:w="5000" w:type="pct"/>
            <w:gridSpan w:val="6"/>
            <w:shd w:val="clear" w:color="auto" w:fill="FFFFFF"/>
          </w:tcPr>
          <w:p w:rsidR="00702868" w:rsidRDefault="00F32B98">
            <w:pPr>
              <w:ind w:firstLine="567"/>
              <w:jc w:val="center"/>
              <w:rPr>
                <w:rFonts w:ascii="Times New Roman" w:hAnsi="Times New Roman"/>
                <w:color w:val="000000"/>
                <w:sz w:val="24"/>
                <w:szCs w:val="24"/>
              </w:rPr>
            </w:pPr>
            <w:r>
              <w:rPr>
                <w:rFonts w:ascii="Times New Roman" w:hAnsi="Times New Roman"/>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ind w:hanging="79"/>
              <w:jc w:val="center"/>
              <w:rPr>
                <w:rFonts w:ascii="Times New Roman" w:hAnsi="Times New Roman"/>
                <w:iCs/>
                <w:color w:val="000000"/>
                <w:sz w:val="24"/>
                <w:szCs w:val="24"/>
              </w:rPr>
            </w:pPr>
            <w:r>
              <w:rPr>
                <w:rFonts w:ascii="Times New Roman" w:hAnsi="Times New Roman"/>
                <w:iCs/>
                <w:color w:val="000000"/>
                <w:sz w:val="24"/>
                <w:szCs w:val="24"/>
              </w:rPr>
              <w:t>3.6</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Культурное развитие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площадок для празднеств и гуляний;</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зданий и сооружений для размещения цирков, зверинцев, зоопарков, океанариумов.</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3.8</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Общественное управление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Общественное использование объектов капитального строительства </w:t>
            </w:r>
          </w:p>
        </w:tc>
        <w:tc>
          <w:tcPr>
            <w:tcW w:w="3521" w:type="pct"/>
            <w:gridSpan w:val="2"/>
            <w:shd w:val="clear" w:color="auto" w:fill="FFFFFF"/>
          </w:tcPr>
          <w:p w:rsidR="00702868" w:rsidRDefault="00F32B98">
            <w:pPr>
              <w:widowControl w:val="0"/>
              <w:autoSpaceDE w:val="0"/>
              <w:autoSpaceDN w:val="0"/>
              <w:adjustRightInd w:val="0"/>
              <w:ind w:right="-108"/>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3.3</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Бытовое обслуживание</w:t>
            </w:r>
          </w:p>
        </w:tc>
        <w:tc>
          <w:tcPr>
            <w:tcW w:w="3521" w:type="pct"/>
            <w:gridSpan w:val="2"/>
            <w:shd w:val="clear" w:color="auto" w:fill="FFFFFF"/>
          </w:tcPr>
          <w:p w:rsidR="00702868" w:rsidRDefault="00F32B98">
            <w:pPr>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ind w:hanging="79"/>
              <w:jc w:val="center"/>
              <w:rPr>
                <w:rFonts w:ascii="Times New Roman" w:hAnsi="Times New Roman"/>
                <w:color w:val="000000"/>
                <w:sz w:val="24"/>
                <w:szCs w:val="24"/>
              </w:rPr>
            </w:pPr>
            <w:r>
              <w:rPr>
                <w:rFonts w:ascii="Times New Roman" w:hAnsi="Times New Roman"/>
                <w:color w:val="000000"/>
                <w:sz w:val="24"/>
                <w:szCs w:val="24"/>
              </w:rPr>
              <w:t>3.4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Здравоохранение</w:t>
            </w:r>
          </w:p>
          <w:p w:rsidR="00702868" w:rsidRDefault="00702868">
            <w:pPr>
              <w:rPr>
                <w:rFonts w:ascii="Times New Roman" w:hAnsi="Times New Roman"/>
                <w:color w:val="000000"/>
                <w:sz w:val="24"/>
                <w:szCs w:val="24"/>
              </w:rPr>
            </w:pP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предназначенных для оказания гражданам медицинской помощи.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Образование и просвещение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3.7</w:t>
            </w:r>
          </w:p>
        </w:tc>
        <w:tc>
          <w:tcPr>
            <w:tcW w:w="941" w:type="pct"/>
            <w:gridSpan w:val="2"/>
            <w:shd w:val="clear" w:color="auto" w:fill="FFFFFF"/>
          </w:tcPr>
          <w:p w:rsidR="00702868" w:rsidRDefault="00F32B98">
            <w:pPr>
              <w:pStyle w:val="s1"/>
              <w:spacing w:before="0" w:beforeAutospacing="0" w:after="0" w:afterAutospacing="0"/>
            </w:pPr>
            <w:r>
              <w:t>Религиозное использование</w:t>
            </w:r>
          </w:p>
        </w:tc>
        <w:tc>
          <w:tcPr>
            <w:tcW w:w="3521" w:type="pct"/>
            <w:gridSpan w:val="2"/>
            <w:shd w:val="clear" w:color="auto" w:fill="FFFFFF"/>
          </w:tcPr>
          <w:p w:rsidR="00702868" w:rsidRDefault="00F32B98">
            <w:pPr>
              <w:pStyle w:val="s1"/>
              <w:spacing w:before="0" w:beforeAutospacing="0" w:after="0" w:afterAutospacing="0"/>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pStyle w:val="s1"/>
              <w:spacing w:before="0" w:beforeAutospacing="0" w:after="0" w:afterAutospacing="0"/>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ind w:hanging="79"/>
              <w:jc w:val="center"/>
              <w:rPr>
                <w:rFonts w:ascii="Times New Roman" w:hAnsi="Times New Roman"/>
                <w:iCs/>
                <w:color w:val="000000"/>
                <w:sz w:val="24"/>
                <w:szCs w:val="24"/>
              </w:rPr>
            </w:pPr>
            <w:r>
              <w:rPr>
                <w:rFonts w:ascii="Times New Roman" w:hAnsi="Times New Roman"/>
                <w:iCs/>
                <w:color w:val="000000"/>
                <w:sz w:val="24"/>
                <w:szCs w:val="24"/>
              </w:rPr>
              <w:t>4.2</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Объекты торговли (торговые центры, торгово-развлекательные центры (комплексы)</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объектов капитального строительства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Pr>
                  <w:rFonts w:ascii="Times New Roman" w:hAnsi="Times New Roman" w:cs="Times New Roman"/>
                  <w:color w:val="000000"/>
                  <w:sz w:val="24"/>
                  <w:szCs w:val="24"/>
                </w:rPr>
                <w:t>кодами 4.5</w:t>
              </w:r>
            </w:hyperlink>
            <w:r>
              <w:rPr>
                <w:rFonts w:ascii="Times New Roman" w:hAnsi="Times New Roman" w:cs="Times New Roman"/>
                <w:color w:val="000000"/>
                <w:sz w:val="24"/>
                <w:szCs w:val="24"/>
              </w:rPr>
              <w:t xml:space="preserve"> - </w:t>
            </w:r>
            <w:hyperlink w:anchor="Par292" w:tooltip="Обслуживание автотранспорта" w:history="1">
              <w:r>
                <w:rPr>
                  <w:rFonts w:ascii="Times New Roman" w:hAnsi="Times New Roman" w:cs="Times New Roman"/>
                  <w:color w:val="000000"/>
                  <w:sz w:val="24"/>
                  <w:szCs w:val="24"/>
                </w:rPr>
                <w:t>4.9</w:t>
              </w:r>
            </w:hyperlink>
            <w:r>
              <w:rPr>
                <w:rFonts w:ascii="Times New Roman" w:hAnsi="Times New Roman" w:cs="Times New Roman"/>
                <w:color w:val="000000"/>
                <w:sz w:val="24"/>
                <w:szCs w:val="24"/>
              </w:rPr>
              <w:t>;</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гаражей и (или) стоянок для автомобилей сотрудников и посетителей торгового центра.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Рынки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гаражей и (или) стоянок для автомобилей сотрудников и посетителей рынка </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4.4</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Магазины</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color w:val="000000"/>
                <w:sz w:val="24"/>
                <w:szCs w:val="24"/>
              </w:rPr>
            </w:pPr>
            <w:r>
              <w:rPr>
                <w:rFonts w:ascii="Times New Roman" w:hAnsi="Times New Roman"/>
                <w:color w:val="000000"/>
                <w:sz w:val="24"/>
                <w:szCs w:val="24"/>
              </w:rPr>
              <w:t>4.5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Банковская и страховая деятельность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4.6</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4.7</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Гостиничное обслуживание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3513"/>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Среднеэтажная жилая застройка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благоустройство и озеленение;</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подземных гаражей и автостоянок;</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спортивных и детских площадок, площадок отдыха;</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Коммунальное обслуживание</w:t>
            </w:r>
          </w:p>
          <w:p w:rsidR="00702868" w:rsidRDefault="00702868">
            <w:pPr>
              <w:autoSpaceDE w:val="0"/>
              <w:autoSpaceDN w:val="0"/>
              <w:adjustRightInd w:val="0"/>
              <w:rPr>
                <w:rFonts w:ascii="Times New Roman" w:hAnsi="Times New Roman"/>
                <w:iCs/>
                <w:color w:val="000000"/>
                <w:sz w:val="24"/>
                <w:szCs w:val="24"/>
              </w:rPr>
            </w:pP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5.1</w:t>
            </w:r>
          </w:p>
        </w:tc>
        <w:tc>
          <w:tcPr>
            <w:tcW w:w="941" w:type="pct"/>
            <w:gridSpan w:val="2"/>
            <w:shd w:val="clear" w:color="auto" w:fill="FFFFFF"/>
          </w:tcPr>
          <w:p w:rsidR="00702868" w:rsidRDefault="00F32B98">
            <w:pPr>
              <w:pStyle w:val="s1"/>
              <w:spacing w:before="0" w:beforeAutospacing="0" w:after="0" w:afterAutospacing="0"/>
            </w:pPr>
            <w:r>
              <w:t>Спорт</w:t>
            </w:r>
          </w:p>
        </w:tc>
        <w:tc>
          <w:tcPr>
            <w:tcW w:w="3521" w:type="pct"/>
            <w:gridSpan w:val="2"/>
            <w:shd w:val="clear" w:color="auto" w:fill="FFFFFF"/>
          </w:tcPr>
          <w:p w:rsidR="00702868" w:rsidRDefault="00F32B98">
            <w:pPr>
              <w:pStyle w:val="s1"/>
              <w:spacing w:before="0" w:beforeAutospacing="0" w:after="0" w:afterAutospacing="0"/>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s1"/>
              <w:spacing w:before="0" w:beforeAutospacing="0" w:after="0" w:afterAutospacing="0"/>
            </w:pPr>
            <w:r>
              <w:t>размещение спортивных баз и лагерей</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Обслуживание автотранспорта</w:t>
            </w:r>
          </w:p>
        </w:tc>
        <w:tc>
          <w:tcPr>
            <w:tcW w:w="3521" w:type="pct"/>
            <w:gridSpan w:val="2"/>
            <w:shd w:val="clear" w:color="auto" w:fill="FFFFFF"/>
          </w:tcPr>
          <w:p w:rsidR="00702868" w:rsidRDefault="00F32B98">
            <w:pPr>
              <w:pStyle w:val="s1"/>
              <w:spacing w:before="0" w:beforeAutospacing="0" w:after="0" w:afterAutospacing="0" w:line="276" w:lineRule="auto"/>
              <w:jc w:val="both"/>
              <w:rPr>
                <w:rFonts w:eastAsia="Times New Roman"/>
                <w:iCs/>
                <w:color w:val="000000"/>
                <w:lang w:eastAsia="en-US"/>
              </w:rPr>
            </w:pPr>
            <w:r>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 w:anchor="block_10271" w:history="1">
              <w:r>
                <w:rPr>
                  <w:iCs/>
                  <w:color w:val="000000"/>
                </w:rPr>
                <w:t>коде 2.7.1</w:t>
              </w:r>
            </w:hyperlink>
            <w:r>
              <w:rPr>
                <w:iCs/>
                <w:color w:val="000000"/>
              </w:rPr>
              <w:t>.</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устанавливается  в соответствии с нормами СП 42.13330.2011 и  СП 44.13330.2011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Максимальный процент застройки от площади земельного участка – 60%.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(кроме объектов религиозного назначения, объектов тепло и водоснабжения) – 15м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Величина допустимого отступа здания от красной линии – не менее 5 м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Расстояние от границ соседнего участка до основного строения – 5 м</w:t>
            </w:r>
          </w:p>
          <w:p w:rsidR="00702868" w:rsidRDefault="00F32B98">
            <w:pPr>
              <w:pStyle w:val="s1"/>
              <w:spacing w:before="0" w:beforeAutospacing="0" w:after="0" w:afterAutospacing="0" w:line="276" w:lineRule="auto"/>
              <w:jc w:val="both"/>
              <w:rPr>
                <w:iCs/>
                <w:color w:val="000000"/>
              </w:rPr>
            </w:pPr>
            <w:r>
              <w:rPr>
                <w:iCs/>
                <w:color w:val="000000"/>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О-2   Зона социального назначения и обслуживания объектов предпринимательской деятельности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3.2</w:t>
            </w:r>
          </w:p>
        </w:tc>
        <w:tc>
          <w:tcPr>
            <w:tcW w:w="941" w:type="pct"/>
            <w:gridSpan w:val="2"/>
            <w:shd w:val="clear" w:color="auto" w:fill="FFFFFF"/>
          </w:tcPr>
          <w:p w:rsidR="00702868" w:rsidRDefault="00F32B98">
            <w:pPr>
              <w:rPr>
                <w:rFonts w:ascii="Times New Roman" w:hAnsi="Times New Roman"/>
                <w:sz w:val="24"/>
                <w:szCs w:val="24"/>
              </w:rPr>
            </w:pPr>
            <w:r>
              <w:rPr>
                <w:rFonts w:ascii="Times New Roman" w:hAnsi="Times New Roman"/>
                <w:sz w:val="24"/>
                <w:szCs w:val="24"/>
              </w:rPr>
              <w:t>Социальное обслуживание</w:t>
            </w:r>
          </w:p>
          <w:p w:rsidR="00702868" w:rsidRDefault="00702868">
            <w:pPr>
              <w:rPr>
                <w:rFonts w:ascii="Times New Roman" w:hAnsi="Times New Roman"/>
                <w:sz w:val="24"/>
                <w:szCs w:val="24"/>
              </w:rPr>
            </w:pPr>
          </w:p>
        </w:tc>
        <w:tc>
          <w:tcPr>
            <w:tcW w:w="3521" w:type="pct"/>
            <w:gridSpan w:val="2"/>
            <w:shd w:val="clear" w:color="auto" w:fill="FFFFFF"/>
          </w:tcPr>
          <w:p w:rsidR="00702868" w:rsidRDefault="00F32B98">
            <w:pPr>
              <w:jc w:val="both"/>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3.5.1.</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sz w:val="24"/>
                <w:szCs w:val="24"/>
              </w:rPr>
              <w:t>Дошкольное, начальное и среднее общее образование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Амбулаторно-поликлиническое обслуживание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3.4.2</w:t>
            </w:r>
          </w:p>
        </w:tc>
        <w:tc>
          <w:tcPr>
            <w:tcW w:w="941" w:type="pct"/>
            <w:gridSpan w:val="2"/>
            <w:shd w:val="clear" w:color="auto" w:fill="FFFFFF"/>
          </w:tcPr>
          <w:p w:rsidR="00702868" w:rsidRDefault="00F32B98">
            <w:pPr>
              <w:pStyle w:val="ConsPlusNormal"/>
              <w:spacing w:line="276"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Стационарное медицинское обслуживание</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станций скорой помощи.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3.7</w:t>
            </w:r>
          </w:p>
        </w:tc>
        <w:tc>
          <w:tcPr>
            <w:tcW w:w="941" w:type="pct"/>
            <w:gridSpan w:val="2"/>
            <w:shd w:val="clear" w:color="auto" w:fill="FFFFFF"/>
          </w:tcPr>
          <w:p w:rsidR="00702868" w:rsidRDefault="00F32B98">
            <w:pPr>
              <w:pStyle w:val="s1"/>
              <w:spacing w:before="0" w:beforeAutospacing="0" w:after="0" w:afterAutospacing="0"/>
            </w:pPr>
            <w:r>
              <w:t>Религиозное использование</w:t>
            </w:r>
          </w:p>
        </w:tc>
        <w:tc>
          <w:tcPr>
            <w:tcW w:w="3521" w:type="pct"/>
            <w:gridSpan w:val="2"/>
            <w:shd w:val="clear" w:color="auto" w:fill="FFFFFF"/>
          </w:tcPr>
          <w:p w:rsidR="00702868" w:rsidRDefault="00F32B98">
            <w:pPr>
              <w:pStyle w:val="s1"/>
              <w:spacing w:before="0" w:beforeAutospacing="0" w:after="0" w:afterAutospacing="0"/>
              <w:jc w:val="both"/>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02868" w:rsidRDefault="00F32B98">
            <w:pPr>
              <w:pStyle w:val="s1"/>
              <w:spacing w:before="0" w:beforeAutospacing="0" w:after="0" w:afterAutospacing="0"/>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4.4</w:t>
            </w:r>
          </w:p>
        </w:tc>
        <w:tc>
          <w:tcPr>
            <w:tcW w:w="941" w:type="pct"/>
            <w:gridSpan w:val="2"/>
            <w:shd w:val="clear" w:color="auto" w:fill="FFFFFF"/>
          </w:tcPr>
          <w:p w:rsidR="00702868" w:rsidRDefault="00F32B98">
            <w:pPr>
              <w:pStyle w:val="s1"/>
              <w:spacing w:before="0" w:beforeAutospacing="0" w:after="0" w:afterAutospacing="0"/>
            </w:pPr>
            <w:r>
              <w:t>Магазины</w:t>
            </w:r>
          </w:p>
        </w:tc>
        <w:tc>
          <w:tcPr>
            <w:tcW w:w="3521" w:type="pct"/>
            <w:gridSpan w:val="2"/>
            <w:shd w:val="clear" w:color="auto" w:fill="FFFFFF"/>
          </w:tcPr>
          <w:p w:rsidR="00702868" w:rsidRDefault="00F32B98">
            <w:pPr>
              <w:pStyle w:val="s1"/>
              <w:spacing w:before="0" w:beforeAutospacing="0" w:after="0" w:afterAutospacing="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ind w:hanging="79"/>
              <w:jc w:val="center"/>
              <w:rPr>
                <w:rFonts w:ascii="Times New Roman" w:hAnsi="Times New Roman"/>
                <w:iCs/>
                <w:color w:val="000000"/>
                <w:sz w:val="24"/>
                <w:szCs w:val="24"/>
              </w:rPr>
            </w:pPr>
            <w:r>
              <w:rPr>
                <w:rFonts w:ascii="Times New Roman" w:hAnsi="Times New Roman"/>
                <w:iCs/>
                <w:color w:val="000000"/>
                <w:sz w:val="24"/>
                <w:szCs w:val="24"/>
              </w:rPr>
              <w:t>5.1</w:t>
            </w:r>
          </w:p>
        </w:tc>
        <w:tc>
          <w:tcPr>
            <w:tcW w:w="94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w:t>
            </w:r>
          </w:p>
        </w:tc>
        <w:tc>
          <w:tcPr>
            <w:tcW w:w="3521" w:type="pct"/>
            <w:gridSpan w:val="2"/>
            <w:shd w:val="clear" w:color="auto" w:fill="FFFFFF"/>
          </w:tcPr>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ConsPlusNormal"/>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спортивных баз и лагерей.</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3.3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Бытовое обслуживание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4.6</w:t>
            </w:r>
          </w:p>
        </w:tc>
        <w:tc>
          <w:tcPr>
            <w:tcW w:w="941" w:type="pct"/>
            <w:gridSpan w:val="2"/>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Общественное питание</w:t>
            </w:r>
          </w:p>
        </w:tc>
        <w:tc>
          <w:tcPr>
            <w:tcW w:w="3521" w:type="pct"/>
            <w:gridSpan w:val="2"/>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3.10.1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Амбулаторное ветеринарное обслуживание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8.3</w:t>
            </w:r>
          </w:p>
        </w:tc>
        <w:tc>
          <w:tcPr>
            <w:tcW w:w="941" w:type="pct"/>
            <w:gridSpan w:val="2"/>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Обеспечение внутреннего правопорядка</w:t>
            </w:r>
          </w:p>
        </w:tc>
        <w:tc>
          <w:tcPr>
            <w:tcW w:w="3521" w:type="pct"/>
            <w:gridSpan w:val="2"/>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2.5</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Среднеэтажная жилая застройка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благоустройство и озеленение;</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размещение подземных гаражей и автостоянок;</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обустройство спортивных и детских площадок, площадок отдыха;</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04" w:type="pct"/>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jc w:val="center"/>
              <w:rPr>
                <w:rFonts w:ascii="Times New Roman" w:hAnsi="Times New Roman"/>
                <w:color w:val="000000"/>
                <w:sz w:val="24"/>
                <w:szCs w:val="24"/>
              </w:rPr>
            </w:pPr>
            <w:r>
              <w:rPr>
                <w:rFonts w:ascii="Times New Roman" w:hAnsi="Times New Roman"/>
                <w:color w:val="000000"/>
                <w:sz w:val="24"/>
                <w:szCs w:val="24"/>
              </w:rPr>
              <w:t>4.1</w:t>
            </w:r>
          </w:p>
        </w:tc>
        <w:tc>
          <w:tcPr>
            <w:tcW w:w="904" w:type="pct"/>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Деловое управление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4.7</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Гостиничное обслуживание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гостиниц, а также иных зданий, используемых для извлечения предпринимательской выгоды из предоставления жилого помещения для временного проживания в них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sz w:val="24"/>
                <w:szCs w:val="24"/>
              </w:rPr>
            </w:pPr>
            <w:r>
              <w:rPr>
                <w:rFonts w:ascii="Times New Roman" w:hAnsi="Times New Roman"/>
                <w:iCs/>
                <w:sz w:val="24"/>
                <w:szCs w:val="24"/>
              </w:rPr>
              <w:t>4.3</w:t>
            </w:r>
          </w:p>
        </w:tc>
        <w:tc>
          <w:tcPr>
            <w:tcW w:w="904" w:type="pct"/>
            <w:shd w:val="clear" w:color="auto" w:fill="FFFFFF"/>
          </w:tcPr>
          <w:p w:rsidR="00702868" w:rsidRDefault="00F32B98">
            <w:pPr>
              <w:spacing w:before="100" w:beforeAutospacing="1"/>
              <w:rPr>
                <w:rFonts w:ascii="Times New Roman" w:hAnsi="Times New Roman"/>
                <w:bCs/>
                <w:sz w:val="24"/>
                <w:szCs w:val="24"/>
              </w:rPr>
            </w:pPr>
            <w:r>
              <w:rPr>
                <w:rFonts w:ascii="Times New Roman" w:hAnsi="Times New Roman"/>
                <w:bCs/>
                <w:sz w:val="24"/>
                <w:szCs w:val="24"/>
              </w:rPr>
              <w:t>Рынки</w:t>
            </w:r>
          </w:p>
        </w:tc>
        <w:tc>
          <w:tcPr>
            <w:tcW w:w="3558" w:type="pct"/>
            <w:gridSpan w:val="3"/>
            <w:shd w:val="clear" w:color="auto" w:fill="FFFFFF"/>
          </w:tcPr>
          <w:p w:rsidR="00702868" w:rsidRDefault="00F32B98">
            <w:pPr>
              <w:spacing w:before="100" w:beforeAutospacing="1"/>
              <w:jc w:val="both"/>
              <w:rPr>
                <w:rFonts w:ascii="Times New Roman" w:hAnsi="Times New Roman"/>
                <w:bCs/>
                <w:sz w:val="24"/>
                <w:szCs w:val="24"/>
              </w:rPr>
            </w:pPr>
            <w:r>
              <w:rPr>
                <w:rFonts w:ascii="Times New Roman" w:hAnsi="Times New Roman"/>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04" w:type="pct"/>
            <w:tcBorders>
              <w:left w:val="single" w:sz="6" w:space="0" w:color="000000"/>
              <w:bottom w:val="single" w:sz="6" w:space="0" w:color="000000"/>
              <w:right w:val="single" w:sz="6" w:space="0" w:color="000000"/>
            </w:tcBorders>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Обслуживание автотранспорта</w:t>
            </w:r>
          </w:p>
        </w:tc>
        <w:tc>
          <w:tcPr>
            <w:tcW w:w="3558" w:type="pct"/>
            <w:gridSpan w:val="3"/>
            <w:tcBorders>
              <w:bottom w:val="single" w:sz="6" w:space="0" w:color="000000"/>
              <w:right w:val="single" w:sz="6" w:space="0" w:color="000000"/>
            </w:tcBorders>
          </w:tcPr>
          <w:p w:rsidR="00702868" w:rsidRDefault="00F32B98">
            <w:pPr>
              <w:pStyle w:val="s1"/>
              <w:spacing w:before="0" w:beforeAutospacing="0" w:after="0" w:afterAutospacing="0" w:line="276" w:lineRule="auto"/>
              <w:jc w:val="both"/>
              <w:rPr>
                <w:rFonts w:eastAsia="Times New Roman"/>
                <w:iCs/>
                <w:color w:val="000000"/>
                <w:lang w:eastAsia="en-US"/>
              </w:rPr>
            </w:pPr>
            <w:r>
              <w:rPr>
                <w:iCs/>
                <w:color w:val="000000"/>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 w:anchor="block_10271" w:history="1">
              <w:r>
                <w:rPr>
                  <w:iCs/>
                  <w:color w:val="000000"/>
                </w:rPr>
                <w:t>коде 2.7.1</w:t>
              </w:r>
            </w:hyperlink>
            <w:r>
              <w:rPr>
                <w:iCs/>
                <w:color w:val="000000"/>
              </w:rPr>
              <w:t>.</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устанавливаются  в соответствии с нормами СП 42.13330.2011 и  СП 44.13330.2011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 xml:space="preserve">Максимальный процент застройки от площади земельного участка – 60%. </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(кроме объектов религиозного назначения, объектов тепло и водоснабжения) – 15м.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Величина допустимого отступа здания от красной линии – не менее 5 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Расстояние от границ соседнего участка до основного строения – 5 м.</w:t>
            </w:r>
          </w:p>
          <w:p w:rsidR="00702868" w:rsidRDefault="00F32B98">
            <w:pPr>
              <w:jc w:val="both"/>
              <w:rPr>
                <w:rFonts w:ascii="Times New Roman" w:hAnsi="Times New Roman"/>
                <w:color w:val="000000"/>
                <w:sz w:val="24"/>
                <w:szCs w:val="24"/>
              </w:rPr>
            </w:pPr>
            <w:r>
              <w:rPr>
                <w:rFonts w:ascii="Times New Roman" w:hAnsi="Times New Roman"/>
                <w:iCs/>
                <w:color w:val="000000"/>
                <w:sz w:val="24"/>
                <w:szCs w:val="24"/>
              </w:rPr>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 xml:space="preserve">                Производственные и коммунальные зоны</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П-1 Производственно-складская зона</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6.0</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Производственная деятельность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Легкая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6.4</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Пищевая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6.6</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Строительная промышленность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6.7</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Энергетика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6.8</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Связь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6.9</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Склады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7.2</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Автомобильный транспорт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02868">
        <w:trPr>
          <w:trHeight w:val="20"/>
        </w:trPr>
        <w:tc>
          <w:tcPr>
            <w:tcW w:w="529" w:type="pct"/>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4.9</w:t>
            </w:r>
          </w:p>
        </w:tc>
        <w:tc>
          <w:tcPr>
            <w:tcW w:w="913" w:type="pct"/>
            <w:gridSpan w:val="2"/>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Обслуживание автотранспорта</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2" w:anchor="block_10271" w:history="1">
              <w:r>
                <w:rPr>
                  <w:rFonts w:ascii="Times New Roman" w:hAnsi="Times New Roman"/>
                  <w:iCs/>
                  <w:color w:val="000000"/>
                  <w:sz w:val="24"/>
                  <w:szCs w:val="24"/>
                </w:rPr>
                <w:t>коде 2.7.1</w:t>
              </w:r>
            </w:hyperlink>
            <w:r>
              <w:rPr>
                <w:rFonts w:ascii="Times New Roman" w:hAnsi="Times New Roman"/>
                <w:iCs/>
                <w:color w:val="000000"/>
                <w:sz w:val="24"/>
                <w:szCs w:val="24"/>
              </w:rPr>
              <w:t>.</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1.15</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1.18</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сельскохозяйственного производства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8.3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внутреннего правопорядка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702868">
        <w:trPr>
          <w:trHeight w:val="20"/>
        </w:trPr>
        <w:tc>
          <w:tcPr>
            <w:tcW w:w="529" w:type="pct"/>
            <w:shd w:val="clear" w:color="auto" w:fill="FFFFFF"/>
          </w:tcPr>
          <w:p w:rsidR="00702868" w:rsidRDefault="00702868">
            <w:pPr>
              <w:autoSpaceDE w:val="0"/>
              <w:autoSpaceDN w:val="0"/>
              <w:adjustRightInd w:val="0"/>
              <w:ind w:left="-567" w:firstLine="567"/>
              <w:jc w:val="center"/>
              <w:rPr>
                <w:rFonts w:ascii="Times New Roman" w:hAnsi="Times New Roman"/>
                <w:sz w:val="24"/>
                <w:szCs w:val="24"/>
              </w:rPr>
            </w:pPr>
          </w:p>
        </w:tc>
        <w:tc>
          <w:tcPr>
            <w:tcW w:w="913" w:type="pct"/>
            <w:gridSpan w:val="2"/>
            <w:shd w:val="clear" w:color="auto" w:fill="FFFFFF"/>
          </w:tcPr>
          <w:p w:rsidR="00702868" w:rsidRDefault="00702868">
            <w:pPr>
              <w:widowControl w:val="0"/>
              <w:autoSpaceDE w:val="0"/>
              <w:autoSpaceDN w:val="0"/>
              <w:adjustRightInd w:val="0"/>
              <w:rPr>
                <w:rFonts w:ascii="Times New Roman" w:hAnsi="Times New Roman"/>
                <w:sz w:val="24"/>
                <w:szCs w:val="24"/>
              </w:rPr>
            </w:pP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iCs/>
                <w:color w:val="000000"/>
                <w:sz w:val="24"/>
                <w:szCs w:val="24"/>
              </w:rPr>
              <w:t xml:space="preserve">            Условно разрешенные виды использования</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3.3</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Бытовое обслуживание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4.4</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Магазины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702868">
        <w:trPr>
          <w:trHeight w:val="20"/>
        </w:trPr>
        <w:tc>
          <w:tcPr>
            <w:tcW w:w="529" w:type="pct"/>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4.6</w:t>
            </w:r>
          </w:p>
        </w:tc>
        <w:tc>
          <w:tcPr>
            <w:tcW w:w="913"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Общественное питание </w:t>
            </w:r>
          </w:p>
        </w:tc>
        <w:tc>
          <w:tcPr>
            <w:tcW w:w="3558" w:type="pct"/>
            <w:gridSpan w:val="3"/>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702868">
        <w:trPr>
          <w:trHeight w:val="20"/>
        </w:trPr>
        <w:tc>
          <w:tcPr>
            <w:tcW w:w="5000" w:type="pct"/>
            <w:gridSpan w:val="6"/>
            <w:shd w:val="clear" w:color="auto" w:fill="FFFFFF"/>
          </w:tcPr>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производственной зоны устанавливаются  в соответствии с нормами СП 42.13330.2011 и  СП 18.13330.2011</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Минимальная площадь земельного участка под гараж - 15 кв.м., максимальная площадь - 60 кв.м.</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Размеры участка промышленного предприятия принимается равными отношению площади его застройки к показателю нормативной плотности застройки площадок промышленных предприятий в соответствии с СП 18.13330.2011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Максимальный процент застройки от площади производственной зоны – 60%</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Территорию промышленной зоны от жилой застройки, от ландшафтно-рекреационной зоны и зоны отдыха должна отделять санитарно-защитная зона (СЗЗ) в соответствии с СанПиН 2.2.1/2.1.1.1200-03 </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Площадь озеленения  санитарно-защитных зон следует принимать в зависимости от ширины СЗЗ: до 300м – 60%; от 300 до 1000м – 50%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ind w:left="12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П-2 Коммунально-складская зона</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rPr>
                <w:rFonts w:ascii="Times New Roman" w:hAnsi="Times New Roman"/>
                <w:iCs/>
                <w:color w:val="000000"/>
                <w:sz w:val="24"/>
                <w:szCs w:val="24"/>
              </w:rPr>
            </w:pPr>
            <w:r>
              <w:rPr>
                <w:rFonts w:ascii="Times New Roman" w:hAnsi="Times New Roman"/>
                <w:iCs/>
                <w:color w:val="000000"/>
                <w:sz w:val="24"/>
                <w:szCs w:val="24"/>
              </w:rPr>
              <w:t xml:space="preserve">                                                                            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04" w:type="pct"/>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58" w:type="pct"/>
            <w:gridSpan w:val="3"/>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6.9</w:t>
            </w:r>
          </w:p>
        </w:tc>
        <w:tc>
          <w:tcPr>
            <w:tcW w:w="904" w:type="pct"/>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Склады</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2.7.1</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гаражного назначения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3.10.2</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Приюты для животных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организации гостиниц для животных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4.0</w:t>
            </w:r>
          </w:p>
        </w:tc>
        <w:tc>
          <w:tcPr>
            <w:tcW w:w="904" w:type="pct"/>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sz w:val="24"/>
                <w:szCs w:val="24"/>
              </w:rPr>
              <w:t>Предпринимательство</w:t>
            </w:r>
          </w:p>
        </w:tc>
        <w:tc>
          <w:tcPr>
            <w:tcW w:w="3558" w:type="pct"/>
            <w:gridSpan w:val="3"/>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4.1</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Деловое управление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8.3</w:t>
            </w:r>
          </w:p>
        </w:tc>
        <w:tc>
          <w:tcPr>
            <w:tcW w:w="904" w:type="pct"/>
            <w:shd w:val="clear" w:color="auto" w:fill="FFFFFF"/>
          </w:tcPr>
          <w:p w:rsidR="00702868" w:rsidRDefault="00F32B98">
            <w:pPr>
              <w:pStyle w:val="ConsPlusNormal"/>
              <w:spacing w:line="276" w:lineRule="auto"/>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Обеспечение внутреннего правопорядка</w:t>
            </w:r>
          </w:p>
        </w:tc>
        <w:tc>
          <w:tcPr>
            <w:tcW w:w="3558" w:type="pct"/>
            <w:gridSpan w:val="3"/>
            <w:shd w:val="clear" w:color="auto" w:fill="FFFFFF"/>
          </w:tcPr>
          <w:p w:rsidR="00702868" w:rsidRDefault="00F32B98">
            <w:pPr>
              <w:pStyle w:val="ConsPlusNormal"/>
              <w:ind w:firstLine="0"/>
              <w:jc w:val="both"/>
              <w:rPr>
                <w:rFonts w:ascii="Times New Roman" w:hAnsi="Times New Roman" w:cs="Times New Roman"/>
                <w:iCs/>
                <w:color w:val="000000"/>
                <w:sz w:val="24"/>
                <w:szCs w:val="24"/>
                <w:lang w:eastAsia="en-US"/>
              </w:rPr>
            </w:pPr>
            <w:r>
              <w:rPr>
                <w:rFonts w:ascii="Times New Roman" w:hAnsi="Times New Roman" w:cs="Times New Roman"/>
                <w:iCs/>
                <w:color w:val="000000"/>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vAlign w:val="center"/>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3.3</w:t>
            </w:r>
          </w:p>
        </w:tc>
        <w:tc>
          <w:tcPr>
            <w:tcW w:w="904" w:type="pct"/>
            <w:shd w:val="clear" w:color="auto" w:fill="FFFFFF"/>
            <w:vAlign w:val="center"/>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color w:val="000000"/>
                <w:sz w:val="24"/>
                <w:szCs w:val="24"/>
              </w:rPr>
              <w:t>Бытовое обслуживание</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4.4</w:t>
            </w:r>
          </w:p>
        </w:tc>
        <w:tc>
          <w:tcPr>
            <w:tcW w:w="904"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Магазины </w:t>
            </w:r>
          </w:p>
        </w:tc>
        <w:tc>
          <w:tcPr>
            <w:tcW w:w="3558"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04" w:type="pct"/>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58" w:type="pct"/>
            <w:gridSpan w:val="3"/>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производственной зоны устанавливаются  в соответствии с нормами СП 42.13330.2011 и  СП 18.13330.2011</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Максимальный процент застройки от площади производственной зоны – 60%.</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Объекты коммунально-складской зоны, являющиеся источниками негативного воздействия на среду обитания и здоровье человека, отделяют  от жилой застройки, от ландшафтно-рекреационной зоны и зоны отдыха санитарно-защитной зоной (СЗЗ) в соответствии с СанПиН 2.2.1/ 2.1.1. 1200-03. </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Площадь озеленения  санитарно-защитных зон следует принимать в зависимости от ширины СЗЗ: до 300м – 60%; от 300 до 1000м – 50%.</w:t>
            </w:r>
          </w:p>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sz w:val="24"/>
                <w:szCs w:val="24"/>
              </w:rPr>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ind w:firstLine="540"/>
              <w:jc w:val="center"/>
              <w:rPr>
                <w:rFonts w:ascii="Times New Roman" w:hAnsi="Times New Roman"/>
                <w:b/>
                <w:iCs/>
                <w:color w:val="000000"/>
                <w:sz w:val="24"/>
                <w:szCs w:val="24"/>
              </w:rPr>
            </w:pPr>
            <w:r>
              <w:rPr>
                <w:rFonts w:ascii="Times New Roman" w:hAnsi="Times New Roman"/>
                <w:b/>
                <w:sz w:val="24"/>
                <w:szCs w:val="24"/>
              </w:rPr>
              <w:t>П-3  Зона транспортных сооружений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2.7.1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гаражного назначения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4.9</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Обслуживание автотранспорта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4.9.1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Объекты придорожного сервиса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702868">
        <w:trPr>
          <w:trHeight w:val="20"/>
        </w:trPr>
        <w:tc>
          <w:tcPr>
            <w:tcW w:w="539" w:type="pct"/>
            <w:gridSpan w:val="2"/>
            <w:shd w:val="clear" w:color="auto" w:fill="FFFFFF"/>
          </w:tcPr>
          <w:p w:rsidR="00702868" w:rsidRDefault="00F32B98">
            <w:pPr>
              <w:autoSpaceDE w:val="0"/>
              <w:autoSpaceDN w:val="0"/>
              <w:adjustRightInd w:val="0"/>
              <w:ind w:left="-567" w:firstLine="567"/>
              <w:jc w:val="center"/>
              <w:rPr>
                <w:rFonts w:ascii="Times New Roman" w:hAnsi="Times New Roman"/>
                <w:sz w:val="24"/>
                <w:szCs w:val="24"/>
              </w:rPr>
            </w:pPr>
            <w:r>
              <w:rPr>
                <w:rFonts w:ascii="Times New Roman" w:hAnsi="Times New Roman"/>
                <w:sz w:val="24"/>
                <w:szCs w:val="24"/>
              </w:rPr>
              <w:t>7.2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Автомобильный транспорт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line="276" w:lineRule="auto"/>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6.9</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Склады</w:t>
            </w:r>
          </w:p>
        </w:tc>
        <w:tc>
          <w:tcPr>
            <w:tcW w:w="3521" w:type="pct"/>
            <w:gridSpan w:val="2"/>
            <w:shd w:val="clear" w:color="auto" w:fill="FFFFFF"/>
            <w:vAlign w:val="center"/>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Размеры земельных участков, этажность и прочие параметры объектов транспортной инфраструктуры определяются по заданию на проектирование и в соответствии с действующими техническими регламентами и местными нормативами градостроительного проектирования.</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Предельные размеры земельных участков производственных объектов устанавливаются  в соответствии с нормами СП 42.13330.2011.</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складскими объектами - 60%.</w:t>
            </w:r>
          </w:p>
          <w:p w:rsidR="00702868" w:rsidRDefault="00F32B98">
            <w:pPr>
              <w:jc w:val="both"/>
              <w:rPr>
                <w:rFonts w:ascii="Times New Roman" w:hAnsi="Times New Roman"/>
                <w:sz w:val="24"/>
                <w:szCs w:val="24"/>
              </w:rPr>
            </w:pPr>
            <w:r>
              <w:rPr>
                <w:rFonts w:ascii="Times New Roman" w:hAnsi="Times New Roman"/>
                <w:sz w:val="24"/>
                <w:szCs w:val="24"/>
              </w:rPr>
              <w:t>Предельная высота зданий, строений, сооружений – 15м.</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объектами транспорта  - 40%.</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земельного участка гаражными комплексами - 70%.</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Площадь участка под стоянку одного легкового автомобиля следует принимать 25 кв.м, в случае примыкания стоянки к проезжей части – 22,5 кв.м, размеры земельных участков для многоэтажных автостоянок определяются по заданию на проектирование. </w:t>
            </w:r>
          </w:p>
          <w:p w:rsidR="00702868" w:rsidRDefault="00F32B98">
            <w:pPr>
              <w:ind w:left="-567" w:firstLine="567"/>
              <w:jc w:val="both"/>
              <w:rPr>
                <w:rFonts w:ascii="Times New Roman" w:hAnsi="Times New Roman"/>
                <w:sz w:val="24"/>
                <w:szCs w:val="24"/>
              </w:rPr>
            </w:pPr>
            <w:r>
              <w:rPr>
                <w:rFonts w:ascii="Times New Roman" w:hAnsi="Times New Roman"/>
                <w:sz w:val="24"/>
                <w:szCs w:val="24"/>
              </w:rPr>
              <w:t>Предельные размеры земельных участков для индивидуальных гаражей: минимальный -15 кв.м,  максимальный размер -60 кв.м.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autoSpaceDE w:val="0"/>
              <w:autoSpaceDN w:val="0"/>
              <w:adjustRightInd w:val="0"/>
              <w:ind w:left="-567" w:firstLine="567"/>
              <w:rPr>
                <w:rFonts w:ascii="Times New Roman" w:hAnsi="Times New Roman"/>
                <w:sz w:val="24"/>
                <w:szCs w:val="24"/>
              </w:rPr>
            </w:pPr>
            <w:r>
              <w:rPr>
                <w:rFonts w:ascii="Times New Roman" w:hAnsi="Times New Roman"/>
                <w:sz w:val="24"/>
                <w:szCs w:val="24"/>
              </w:rPr>
              <w:t>Минимальную площадь озеленения зоны транспортных объектов следует принимать 20%.</w:t>
            </w:r>
          </w:p>
          <w:p w:rsidR="00702868" w:rsidRDefault="00F32B98">
            <w:pPr>
              <w:autoSpaceDE w:val="0"/>
              <w:autoSpaceDN w:val="0"/>
              <w:adjustRightInd w:val="0"/>
              <w:jc w:val="both"/>
              <w:rPr>
                <w:rFonts w:ascii="Times New Roman" w:hAnsi="Times New Roman"/>
                <w:sz w:val="24"/>
                <w:szCs w:val="24"/>
              </w:rPr>
            </w:pPr>
            <w:r>
              <w:rPr>
                <w:rFonts w:ascii="Times New Roman" w:hAnsi="Times New Roman"/>
                <w:sz w:val="24"/>
                <w:szCs w:val="24"/>
              </w:rPr>
              <w:t>Следует предусматривать вдоль дорог со стороны жилой и общественной застройки поселений, садоводческих товариществ, полосы зеленых насаждений шириной не менее 10 м.</w:t>
            </w:r>
          </w:p>
        </w:tc>
      </w:tr>
      <w:tr w:rsidR="00702868">
        <w:trPr>
          <w:trHeight w:val="20"/>
        </w:trPr>
        <w:tc>
          <w:tcPr>
            <w:tcW w:w="5000" w:type="pct"/>
            <w:gridSpan w:val="6"/>
            <w:shd w:val="clear" w:color="auto" w:fill="FFFFFF"/>
          </w:tcPr>
          <w:p w:rsidR="00702868" w:rsidRDefault="00F32B98">
            <w:pPr>
              <w:autoSpaceDE w:val="0"/>
              <w:autoSpaceDN w:val="0"/>
              <w:adjustRightInd w:val="0"/>
              <w:ind w:left="-567" w:firstLine="567"/>
              <w:jc w:val="center"/>
              <w:rPr>
                <w:rFonts w:ascii="Times New Roman" w:hAnsi="Times New Roman"/>
                <w:b/>
                <w:sz w:val="24"/>
                <w:szCs w:val="24"/>
              </w:rPr>
            </w:pPr>
            <w:r>
              <w:rPr>
                <w:rFonts w:ascii="Times New Roman" w:hAnsi="Times New Roman"/>
                <w:b/>
                <w:sz w:val="24"/>
                <w:szCs w:val="24"/>
              </w:rPr>
              <w:t>Рекреационные зоны</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rPr>
                <w:rFonts w:ascii="Times New Roman" w:hAnsi="Times New Roman"/>
                <w:b/>
                <w:iCs/>
                <w:color w:val="000000"/>
                <w:sz w:val="24"/>
                <w:szCs w:val="24"/>
              </w:rPr>
            </w:pPr>
            <w:r>
              <w:rPr>
                <w:rFonts w:ascii="Times New Roman" w:hAnsi="Times New Roman"/>
                <w:iCs/>
                <w:color w:val="000000"/>
                <w:sz w:val="24"/>
                <w:szCs w:val="24"/>
              </w:rPr>
              <w:t xml:space="preserve">                                                                                           </w:t>
            </w:r>
            <w:r>
              <w:rPr>
                <w:rFonts w:ascii="Times New Roman" w:hAnsi="Times New Roman"/>
                <w:b/>
                <w:iCs/>
                <w:color w:val="000000"/>
                <w:sz w:val="24"/>
                <w:szCs w:val="24"/>
              </w:rPr>
              <w:t>Р-1</w:t>
            </w:r>
            <w:r>
              <w:rPr>
                <w:rFonts w:ascii="Times New Roman" w:hAnsi="Times New Roman"/>
                <w:b/>
                <w:color w:val="000000"/>
                <w:sz w:val="24"/>
                <w:szCs w:val="24"/>
              </w:rPr>
              <w:t xml:space="preserve"> Зона парков и скверов</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5.0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Отдых (рекреация)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Охота и рыбалка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tcPr>
          <w:p w:rsidR="00702868" w:rsidRDefault="00F32B98">
            <w:pPr>
              <w:pStyle w:val="s1"/>
              <w:spacing w:before="0" w:beforeAutospacing="0" w:after="0" w:afterAutospacing="0" w:line="276" w:lineRule="auto"/>
              <w:jc w:val="center"/>
              <w:rPr>
                <w:iCs/>
                <w:color w:val="000000"/>
              </w:rPr>
            </w:pPr>
            <w:r>
              <w:rPr>
                <w:iCs/>
                <w:color w:val="000000"/>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41" w:type="pct"/>
            <w:gridSpan w:val="2"/>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21" w:type="pct"/>
            <w:gridSpan w:val="2"/>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41" w:type="pct"/>
            <w:gridSpan w:val="2"/>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21" w:type="pct"/>
            <w:gridSpan w:val="2"/>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Р-1 устанавливается 30%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jc w:val="both"/>
              <w:rPr>
                <w:rFonts w:ascii="Times New Roman" w:hAnsi="Times New Roman"/>
                <w:iCs/>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Р-2</w:t>
            </w:r>
            <w:r>
              <w:rPr>
                <w:rFonts w:ascii="Times New Roman" w:hAnsi="Times New Roman"/>
                <w:b/>
                <w:color w:val="000000"/>
                <w:sz w:val="24"/>
                <w:szCs w:val="24"/>
              </w:rPr>
              <w:t xml:space="preserve"> Зона природных территорий</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Охрана природных территорий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Деятельность по особой охране и изучению природы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11.0</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Водные объекты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Ледники, снежники, ручьи, реки, озера, болота, территориальные моря и другие поверхностные водные объекты </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Общее пользование водными объектами </w:t>
            </w:r>
          </w:p>
        </w:tc>
        <w:tc>
          <w:tcPr>
            <w:tcW w:w="352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r>
      <w:tr w:rsidR="00702868">
        <w:trPr>
          <w:trHeight w:val="20"/>
        </w:trPr>
        <w:tc>
          <w:tcPr>
            <w:tcW w:w="5000" w:type="pct"/>
            <w:gridSpan w:val="6"/>
            <w:shd w:val="clear" w:color="auto" w:fill="FFFFFF"/>
          </w:tcPr>
          <w:p w:rsidR="00702868" w:rsidRDefault="00F32B98">
            <w:pPr>
              <w:pStyle w:val="s1"/>
              <w:spacing w:before="0" w:beforeAutospacing="0" w:after="0" w:afterAutospacing="0" w:line="276" w:lineRule="auto"/>
              <w:ind w:firstLine="567"/>
              <w:jc w:val="center"/>
              <w:rPr>
                <w:color w:val="000000"/>
              </w:rPr>
            </w:pPr>
            <w:r>
              <w:rPr>
                <w:iCs/>
                <w:color w:val="000000"/>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color w:val="000000"/>
                <w:sz w:val="24"/>
                <w:szCs w:val="24"/>
              </w:rPr>
              <w:t>12.0</w:t>
            </w:r>
          </w:p>
        </w:tc>
        <w:tc>
          <w:tcPr>
            <w:tcW w:w="941" w:type="pct"/>
            <w:gridSpan w:val="2"/>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color w:val="000000"/>
                <w:sz w:val="24"/>
                <w:szCs w:val="24"/>
              </w:rPr>
              <w:t>Земельные участки (территории) общего пользования</w:t>
            </w:r>
          </w:p>
        </w:tc>
        <w:tc>
          <w:tcPr>
            <w:tcW w:w="3521" w:type="pct"/>
            <w:gridSpan w:val="2"/>
            <w:shd w:val="clear" w:color="auto" w:fill="FFFFFF"/>
          </w:tcPr>
          <w:p w:rsidR="00702868" w:rsidRDefault="00F32B98">
            <w:pPr>
              <w:pStyle w:val="s1"/>
              <w:spacing w:before="0" w:beforeAutospacing="0" w:after="0" w:afterAutospacing="0" w:line="276" w:lineRule="auto"/>
              <w:jc w:val="both"/>
              <w:rPr>
                <w:iCs/>
                <w:color w:val="000000"/>
              </w:rPr>
            </w:pPr>
            <w:r>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Р-2 устанавливается 30%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sz w:val="24"/>
                <w:szCs w:val="24"/>
              </w:rPr>
              <w:t xml:space="preserve">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 от планировочной отметки земли.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sz w:val="24"/>
                <w:szCs w:val="24"/>
              </w:rPr>
            </w:pPr>
            <w:r>
              <w:rPr>
                <w:rFonts w:ascii="Times New Roman" w:hAnsi="Times New Roman"/>
                <w:b/>
                <w:iCs/>
                <w:color w:val="000000"/>
                <w:sz w:val="24"/>
                <w:szCs w:val="24"/>
              </w:rPr>
              <w:t>Р-3</w:t>
            </w:r>
            <w:r>
              <w:rPr>
                <w:rFonts w:ascii="Times New Roman" w:hAnsi="Times New Roman"/>
                <w:b/>
                <w:color w:val="000000"/>
                <w:sz w:val="24"/>
                <w:szCs w:val="24"/>
              </w:rPr>
              <w:t xml:space="preserve"> Зона спортивно-оздоровительного назначения</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5.0</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Отдых (рекреация)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5.1</w:t>
            </w:r>
          </w:p>
        </w:tc>
        <w:tc>
          <w:tcPr>
            <w:tcW w:w="962" w:type="pct"/>
            <w:gridSpan w:val="4"/>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Спорт</w:t>
            </w:r>
          </w:p>
        </w:tc>
        <w:tc>
          <w:tcPr>
            <w:tcW w:w="3509" w:type="pct"/>
            <w:shd w:val="clear" w:color="auto" w:fill="FFFFFF"/>
          </w:tcPr>
          <w:p w:rsidR="00702868" w:rsidRDefault="00F32B98">
            <w:pPr>
              <w:pStyle w:val="s1"/>
              <w:spacing w:before="0" w:beforeAutospacing="0" w:after="0" w:afterAutospacing="0" w:line="276" w:lineRule="auto"/>
              <w:jc w:val="both"/>
              <w:rPr>
                <w:iCs/>
                <w:color w:val="000000"/>
              </w:rPr>
            </w:pPr>
            <w:r>
              <w:rPr>
                <w:iCs/>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02868" w:rsidRDefault="00F32B98">
            <w:pPr>
              <w:pStyle w:val="s1"/>
              <w:spacing w:before="0" w:beforeAutospacing="0" w:after="0" w:afterAutospacing="0" w:line="276" w:lineRule="auto"/>
              <w:jc w:val="both"/>
              <w:rPr>
                <w:iCs/>
                <w:color w:val="000000"/>
              </w:rPr>
            </w:pPr>
            <w:r>
              <w:rPr>
                <w:iCs/>
                <w:color w:val="000000"/>
              </w:rPr>
              <w:t>размещение спортивных баз и лагерей.</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5.2.1</w:t>
            </w:r>
          </w:p>
        </w:tc>
        <w:tc>
          <w:tcPr>
            <w:tcW w:w="962" w:type="pct"/>
            <w:gridSpan w:val="4"/>
            <w:shd w:val="clear" w:color="auto" w:fill="FFFFFF"/>
          </w:tcPr>
          <w:p w:rsidR="00702868" w:rsidRDefault="00F32B98">
            <w:pPr>
              <w:autoSpaceDE w:val="0"/>
              <w:autoSpaceDN w:val="0"/>
              <w:adjustRightInd w:val="0"/>
              <w:rPr>
                <w:rFonts w:ascii="Times New Roman" w:hAnsi="Times New Roman"/>
                <w:iCs/>
                <w:color w:val="000000"/>
                <w:sz w:val="24"/>
                <w:szCs w:val="24"/>
              </w:rPr>
            </w:pPr>
            <w:r>
              <w:rPr>
                <w:rFonts w:ascii="Times New Roman" w:hAnsi="Times New Roman"/>
                <w:iCs/>
                <w:color w:val="000000"/>
                <w:sz w:val="24"/>
                <w:szCs w:val="24"/>
              </w:rPr>
              <w:t>Туристическое обслуживание</w:t>
            </w:r>
          </w:p>
        </w:tc>
        <w:tc>
          <w:tcPr>
            <w:tcW w:w="3509" w:type="pct"/>
            <w:shd w:val="clear" w:color="auto" w:fill="FFFFFF"/>
          </w:tcPr>
          <w:p w:rsidR="00702868" w:rsidRDefault="00F32B98">
            <w:pPr>
              <w:pStyle w:val="s1"/>
              <w:spacing w:before="0" w:beforeAutospacing="0" w:after="0" w:afterAutospacing="0"/>
              <w:jc w:val="both"/>
              <w:rPr>
                <w:iCs/>
                <w:color w:val="000000"/>
              </w:rPr>
            </w:pPr>
            <w:r>
              <w:rPr>
                <w:iCs/>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02868" w:rsidRDefault="00F32B98">
            <w:pPr>
              <w:pStyle w:val="s1"/>
              <w:spacing w:before="0" w:beforeAutospacing="0" w:after="0" w:afterAutospacing="0"/>
              <w:jc w:val="both"/>
              <w:rPr>
                <w:iCs/>
                <w:color w:val="000000"/>
              </w:rPr>
            </w:pPr>
            <w:r>
              <w:rPr>
                <w:iCs/>
                <w:color w:val="000000"/>
              </w:rPr>
              <w:t>размещение детских лагерей.</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3.4</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Здравоохранение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9.2</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Курортная деятельность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9.2.1</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Санаторная деятельность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санаториев и профилакториев, обеспечивающих оказание услуги по лечению и оздоровлению населения;</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обустройство лечебно-оздоровительных местностей (пляжи, бюветы, места добычи целебной грязи);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лечебно-оздоровительных лагерей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29" w:type="pct"/>
            <w:shd w:val="clear" w:color="auto" w:fill="FFFFFF"/>
          </w:tcPr>
          <w:p w:rsidR="00702868" w:rsidRDefault="00F32B98">
            <w:pPr>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3.1</w:t>
            </w:r>
          </w:p>
        </w:tc>
        <w:tc>
          <w:tcPr>
            <w:tcW w:w="962" w:type="pct"/>
            <w:gridSpan w:val="4"/>
            <w:shd w:val="clear" w:color="auto" w:fill="FFFFFF"/>
          </w:tcPr>
          <w:p w:rsidR="00702868" w:rsidRDefault="00F32B98">
            <w:pPr>
              <w:rPr>
                <w:rFonts w:ascii="Times New Roman" w:hAnsi="Times New Roman"/>
                <w:color w:val="000000"/>
                <w:sz w:val="24"/>
                <w:szCs w:val="24"/>
              </w:rPr>
            </w:pPr>
            <w:r>
              <w:rPr>
                <w:rFonts w:ascii="Times New Roman" w:hAnsi="Times New Roman"/>
                <w:color w:val="000000"/>
                <w:sz w:val="24"/>
                <w:szCs w:val="24"/>
              </w:rPr>
              <w:t>Коммунальное обслуживание</w:t>
            </w:r>
          </w:p>
        </w:tc>
        <w:tc>
          <w:tcPr>
            <w:tcW w:w="3509" w:type="pct"/>
            <w:shd w:val="clear" w:color="auto" w:fill="FFFFFF"/>
          </w:tcPr>
          <w:p w:rsidR="00702868" w:rsidRDefault="00F32B98">
            <w:pPr>
              <w:jc w:val="both"/>
              <w:rPr>
                <w:rFonts w:ascii="Times New Roman" w:hAnsi="Times New Roman"/>
                <w:color w:val="000000"/>
                <w:sz w:val="24"/>
                <w:szCs w:val="24"/>
              </w:rPr>
            </w:pPr>
            <w:r>
              <w:rPr>
                <w:rFonts w:ascii="Times New Roman" w:hAnsi="Times New Roman"/>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jc w:val="center"/>
              <w:rPr>
                <w:rFonts w:ascii="Times New Roman" w:hAnsi="Times New Roman"/>
                <w:iCs/>
                <w:color w:val="000000"/>
                <w:sz w:val="24"/>
                <w:szCs w:val="24"/>
              </w:rPr>
            </w:pPr>
            <w:r>
              <w:rPr>
                <w:rFonts w:ascii="Times New Roman" w:hAnsi="Times New Roman"/>
                <w:iCs/>
                <w:color w:val="000000"/>
                <w:sz w:val="24"/>
                <w:szCs w:val="24"/>
              </w:rPr>
              <w:t>4.6</w:t>
            </w:r>
          </w:p>
        </w:tc>
        <w:tc>
          <w:tcPr>
            <w:tcW w:w="962" w:type="pct"/>
            <w:gridSpan w:val="4"/>
            <w:shd w:val="clear" w:color="auto" w:fill="FFFFFF"/>
          </w:tcPr>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iCs/>
                <w:color w:val="000000"/>
                <w:sz w:val="24"/>
                <w:szCs w:val="24"/>
              </w:rPr>
              <w:t>Общественное питание</w:t>
            </w:r>
          </w:p>
        </w:tc>
        <w:tc>
          <w:tcPr>
            <w:tcW w:w="3509" w:type="pct"/>
            <w:shd w:val="clear" w:color="auto" w:fill="FFFFFF"/>
          </w:tcPr>
          <w:p w:rsidR="00702868" w:rsidRDefault="00F32B98">
            <w:pPr>
              <w:tabs>
                <w:tab w:val="left" w:pos="540"/>
                <w:tab w:val="num" w:pos="720"/>
                <w:tab w:val="left" w:pos="900"/>
                <w:tab w:val="left" w:pos="1080"/>
                <w:tab w:val="left" w:pos="1260"/>
              </w:tabs>
              <w:jc w:val="both"/>
              <w:rPr>
                <w:rFonts w:ascii="Times New Roman" w:hAnsi="Times New Roman"/>
                <w:iCs/>
                <w:color w:val="000000"/>
                <w:sz w:val="24"/>
                <w:szCs w:val="24"/>
              </w:rPr>
            </w:pPr>
            <w:r>
              <w:rPr>
                <w:rFonts w:ascii="Times New Roman" w:hAnsi="Times New Roman"/>
                <w:iCs/>
                <w:color w:val="000000"/>
                <w:sz w:val="24"/>
                <w:szCs w:val="24"/>
              </w:rPr>
              <w:t>Размещения объектов капитального строительства в целях устройства мест общественного питания (рестораны, кафе, столовые, закусочные, бары).</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Предельные параметры разрешенного строительства в рекреационных зонах устанавливаются  в соответствии с нормами СП 42.13330.2011</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рекреационной зоне Р-3 устанавливается 60%</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ind w:left="-567" w:firstLine="567"/>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5 м.</w:t>
            </w:r>
          </w:p>
          <w:p w:rsidR="00702868" w:rsidRDefault="00F32B98">
            <w:pPr>
              <w:jc w:val="both"/>
              <w:rPr>
                <w:rFonts w:ascii="Times New Roman" w:hAnsi="Times New Roman"/>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Зоны сельскохозяйственного использования</w:t>
            </w:r>
          </w:p>
          <w:p w:rsidR="00702868" w:rsidRDefault="0070286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iCs/>
                <w:color w:val="000000"/>
                <w:sz w:val="24"/>
                <w:szCs w:val="24"/>
              </w:rPr>
            </w:pPr>
            <w:r>
              <w:rPr>
                <w:rFonts w:ascii="Times New Roman" w:hAnsi="Times New Roman"/>
                <w:b/>
                <w:iCs/>
                <w:color w:val="000000"/>
                <w:sz w:val="24"/>
                <w:szCs w:val="24"/>
              </w:rPr>
              <w:t>СХ  Зона сельскохозяйственных угодий</w:t>
            </w:r>
            <w:r>
              <w:rPr>
                <w:rFonts w:ascii="Times New Roman" w:hAnsi="Times New Roman"/>
                <w:b/>
                <w:sz w:val="24"/>
                <w:szCs w:val="24"/>
              </w:rPr>
              <w:t xml:space="preserve"> в составе земель сельскохозяйственного назначения</w:t>
            </w:r>
            <w:r>
              <w:rPr>
                <w:rFonts w:ascii="Times New Roman" w:hAnsi="Times New Roman"/>
                <w:b/>
                <w:iCs/>
                <w:color w:val="000000"/>
                <w:sz w:val="24"/>
                <w:szCs w:val="24"/>
              </w:rPr>
              <w:t xml:space="preserve"> </w:t>
            </w:r>
          </w:p>
        </w:tc>
      </w:tr>
      <w:tr w:rsidR="00702868">
        <w:trPr>
          <w:trHeight w:val="20"/>
        </w:trPr>
        <w:tc>
          <w:tcPr>
            <w:tcW w:w="5000" w:type="pct"/>
            <w:gridSpan w:val="6"/>
            <w:shd w:val="clear" w:color="auto" w:fill="FFFFFF"/>
            <w:vAlign w:val="center"/>
          </w:tcPr>
          <w:p w:rsidR="00702868" w:rsidRDefault="00F32B98">
            <w:pPr>
              <w:pStyle w:val="ConsPlusNormal"/>
              <w:ind w:firstLine="0"/>
              <w:jc w:val="both"/>
              <w:rPr>
                <w:rFonts w:ascii="Times New Roman" w:hAnsi="Times New Roman" w:cs="Times New Roman"/>
                <w:iCs/>
                <w:color w:val="000000"/>
                <w:sz w:val="24"/>
                <w:szCs w:val="24"/>
              </w:rPr>
            </w:pPr>
            <w:r>
              <w:rPr>
                <w:rFonts w:ascii="Times New Roman" w:hAnsi="Times New Roman" w:cs="Times New Roman"/>
                <w:sz w:val="24"/>
                <w:szCs w:val="24"/>
              </w:rPr>
              <w:t xml:space="preserve">В соответствии с ч. 6 ст. 36 Градостроительного кодекса Российской Федерации градостроительные регламенты не устанавливаются для </w:t>
            </w:r>
            <w:r>
              <w:rPr>
                <w:rFonts w:ascii="Times New Roman" w:hAnsi="Times New Roman" w:cs="Times New Roman"/>
                <w:sz w:val="24"/>
                <w:szCs w:val="24"/>
                <w:lang w:eastAsia="en-US"/>
              </w:rPr>
              <w:t>сельскохозяйственных угодий в составе земель сельскохозяйственного назначения.</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 xml:space="preserve">СХ-1  Зона сельскохозяйственного использования </w:t>
            </w:r>
          </w:p>
        </w:tc>
      </w:tr>
      <w:tr w:rsidR="00702868">
        <w:trPr>
          <w:trHeight w:val="20"/>
        </w:trPr>
        <w:tc>
          <w:tcPr>
            <w:tcW w:w="5000" w:type="pct"/>
            <w:gridSpan w:val="6"/>
            <w:shd w:val="clear" w:color="auto" w:fill="FFFFFF"/>
          </w:tcPr>
          <w:p w:rsidR="00702868" w:rsidRDefault="00F32B98">
            <w:pPr>
              <w:pStyle w:val="ConsPlusNormal"/>
              <w:spacing w:line="276" w:lineRule="auto"/>
              <w:ind w:firstLine="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Выращивание зерновых и иных сельскохозяйственных культур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Овощеводство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1.7</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Животноводство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кодами 1.8 - 1.11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1.8</w:t>
            </w:r>
          </w:p>
        </w:tc>
        <w:tc>
          <w:tcPr>
            <w:tcW w:w="94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Скотоводство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13.1</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огородничества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13.2</w:t>
            </w:r>
          </w:p>
        </w:tc>
        <w:tc>
          <w:tcPr>
            <w:tcW w:w="941" w:type="pct"/>
            <w:gridSpan w:val="2"/>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Ведение садоводства </w:t>
            </w:r>
          </w:p>
        </w:tc>
        <w:tc>
          <w:tcPr>
            <w:tcW w:w="3521" w:type="pct"/>
            <w:gridSpan w:val="2"/>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jc w:val="center"/>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rPr>
              <w:t>Условно разрешенные виды использования</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1.15</w:t>
            </w:r>
          </w:p>
        </w:tc>
        <w:tc>
          <w:tcPr>
            <w:tcW w:w="952"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09" w:type="pct"/>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39" w:type="pct"/>
            <w:gridSpan w:val="2"/>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12.0</w:t>
            </w:r>
          </w:p>
        </w:tc>
        <w:tc>
          <w:tcPr>
            <w:tcW w:w="952" w:type="pct"/>
            <w:gridSpan w:val="3"/>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Земельные участки (территории) общего пользования </w:t>
            </w:r>
          </w:p>
        </w:tc>
        <w:tc>
          <w:tcPr>
            <w:tcW w:w="3509" w:type="pct"/>
            <w:shd w:val="clear" w:color="auto" w:fill="FFFFFF"/>
          </w:tcPr>
          <w:p w:rsidR="00702868" w:rsidRDefault="00F32B98">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702868">
        <w:trPr>
          <w:trHeight w:val="20"/>
        </w:trPr>
        <w:tc>
          <w:tcPr>
            <w:tcW w:w="5000" w:type="pct"/>
            <w:gridSpan w:val="6"/>
            <w:shd w:val="clear" w:color="auto" w:fill="FFFFFF"/>
            <w:vAlign w:val="center"/>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Предельные параметры разрешенного строительства устанавливаются  на основании СП 19.13330.2011 «Генеральные планы сельскохозяйственных предприятий»  и в соответствии с нормами СП 42.13330.2011</w:t>
            </w:r>
          </w:p>
          <w:p w:rsidR="00702868" w:rsidRDefault="00F32B9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земельных участков, предоставляемых гражданам, составляет: </w:t>
            </w:r>
          </w:p>
          <w:p w:rsidR="00702868" w:rsidRDefault="00F32B98">
            <w:pPr>
              <w:jc w:val="both"/>
              <w:rPr>
                <w:rFonts w:ascii="Times New Roman" w:hAnsi="Times New Roman"/>
                <w:sz w:val="24"/>
                <w:szCs w:val="24"/>
              </w:rPr>
            </w:pPr>
            <w:r>
              <w:rPr>
                <w:rFonts w:ascii="Times New Roman" w:hAnsi="Times New Roman"/>
                <w:sz w:val="24"/>
                <w:szCs w:val="24"/>
              </w:rPr>
              <w:t xml:space="preserve">   а) для земельных участков, предназначенных для ведения огородничества – от 300 до </w:t>
            </w:r>
            <w:smartTag w:uri="urn:schemas-microsoft-com:office:smarttags" w:element="metricconverter">
              <w:smartTagPr>
                <w:attr w:name="ProductID" w:val="1000 кв. м"/>
              </w:smartTagPr>
              <w:r>
                <w:rPr>
                  <w:rFonts w:ascii="Times New Roman" w:hAnsi="Times New Roman"/>
                  <w:sz w:val="24"/>
                  <w:szCs w:val="24"/>
                </w:rPr>
                <w:t>1000 кв. м</w:t>
              </w:r>
            </w:smartTag>
            <w:r>
              <w:rPr>
                <w:rFonts w:ascii="Times New Roman" w:hAnsi="Times New Roman"/>
                <w:sz w:val="24"/>
                <w:szCs w:val="24"/>
              </w:rPr>
              <w:t>;</w:t>
            </w:r>
          </w:p>
          <w:p w:rsidR="00702868" w:rsidRDefault="00F32B98">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   б) для земельных участков, предназначенных для ведения садоводства – от 400 до 2000 кв.м; </w:t>
            </w:r>
          </w:p>
          <w:p w:rsidR="00702868" w:rsidRDefault="00F32B98">
            <w:pPr>
              <w:jc w:val="both"/>
              <w:rPr>
                <w:rFonts w:ascii="Times New Roman" w:hAnsi="Times New Roman"/>
                <w:sz w:val="24"/>
                <w:szCs w:val="24"/>
              </w:rPr>
            </w:pPr>
            <w:r>
              <w:rPr>
                <w:rFonts w:ascii="Times New Roman" w:hAnsi="Times New Roman"/>
                <w:sz w:val="24"/>
                <w:szCs w:val="24"/>
              </w:rPr>
              <w:t xml:space="preserve">Для земельных участков, предназначенных для ведения садоводства 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
              </w:smartTagPr>
              <w:r>
                <w:rPr>
                  <w:rFonts w:ascii="Times New Roman" w:hAnsi="Times New Roman"/>
                  <w:sz w:val="24"/>
                  <w:szCs w:val="24"/>
                </w:rPr>
                <w:t>3 м</w:t>
              </w:r>
            </w:smartTag>
            <w:r>
              <w:rPr>
                <w:rFonts w:ascii="Times New Roman" w:hAnsi="Times New Roman"/>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Pr>
                  <w:rFonts w:ascii="Times New Roman" w:hAnsi="Times New Roman"/>
                  <w:sz w:val="24"/>
                  <w:szCs w:val="24"/>
                </w:rPr>
                <w:t>4 м</w:t>
              </w:r>
            </w:smartTag>
            <w:r>
              <w:rPr>
                <w:rFonts w:ascii="Times New Roman" w:hAnsi="Times New Roman"/>
                <w:sz w:val="24"/>
                <w:szCs w:val="24"/>
              </w:rPr>
              <w:t xml:space="preserve">, до прочих хозяйственных построек, строений, сооружений вспомогательного использования, открытых стоянок – не менее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 </w:t>
            </w:r>
          </w:p>
          <w:p w:rsidR="00702868" w:rsidRDefault="00F32B98">
            <w:pPr>
              <w:jc w:val="both"/>
              <w:rPr>
                <w:rFonts w:ascii="Times New Roman" w:hAnsi="Times New Roman"/>
                <w:sz w:val="24"/>
                <w:szCs w:val="24"/>
              </w:rPr>
            </w:pPr>
            <w:r>
              <w:rPr>
                <w:rFonts w:ascii="Times New Roman" w:hAnsi="Times New Roman"/>
                <w:sz w:val="24"/>
                <w:szCs w:val="24"/>
              </w:rPr>
              <w:t xml:space="preserve">3) для территорий, предназначенных для ведения садоводства, огородничества минимально допустимая ширина проезжей части улиц – не менее </w:t>
            </w:r>
            <w:smartTag w:uri="urn:schemas-microsoft-com:office:smarttags" w:element="metricconverter">
              <w:smartTagPr>
                <w:attr w:name="ProductID" w:val="7 м"/>
              </w:smartTagPr>
              <w:r>
                <w:rPr>
                  <w:rFonts w:ascii="Times New Roman" w:hAnsi="Times New Roman"/>
                  <w:sz w:val="24"/>
                  <w:szCs w:val="24"/>
                </w:rPr>
                <w:t>7 м</w:t>
              </w:r>
            </w:smartTag>
            <w:r>
              <w:rPr>
                <w:rFonts w:ascii="Times New Roman" w:hAnsi="Times New Roman"/>
                <w:sz w:val="24"/>
                <w:szCs w:val="24"/>
              </w:rPr>
              <w:t xml:space="preserve">,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jc w:val="both"/>
              <w:rPr>
                <w:rFonts w:ascii="Times New Roman" w:hAnsi="Times New Roman"/>
                <w:sz w:val="24"/>
                <w:szCs w:val="24"/>
              </w:rPr>
            </w:pPr>
            <w:r>
              <w:rPr>
                <w:rFonts w:ascii="Times New Roman" w:hAnsi="Times New Roman"/>
                <w:sz w:val="24"/>
                <w:szCs w:val="24"/>
              </w:rPr>
              <w:t xml:space="preserve">4) высота ограждения земельных участков – не более </w:t>
            </w:r>
            <w:smartTag w:uri="urn:schemas-microsoft-com:office:smarttags" w:element="metricconverter">
              <w:smartTagPr>
                <w:attr w:name="ProductID" w:val="2,0 м"/>
              </w:smartTagPr>
              <w:r>
                <w:rPr>
                  <w:rFonts w:ascii="Times New Roman" w:hAnsi="Times New Roman"/>
                  <w:sz w:val="24"/>
                  <w:szCs w:val="24"/>
                </w:rPr>
                <w:t>2,0 м</w:t>
              </w:r>
            </w:smartTag>
            <w:r>
              <w:rPr>
                <w:rFonts w:ascii="Times New Roman" w:hAnsi="Times New Roman"/>
                <w:sz w:val="24"/>
                <w:szCs w:val="24"/>
              </w:rPr>
              <w:t>;</w:t>
            </w:r>
          </w:p>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зоне СХ-1 устанавливается 25%</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границ земельных участков должны быть не менее 1 м.</w:t>
            </w:r>
          </w:p>
          <w:p w:rsidR="00702868" w:rsidRDefault="00F32B98">
            <w:pPr>
              <w:jc w:val="both"/>
              <w:rPr>
                <w:rFonts w:ascii="Times New Roman" w:hAnsi="Times New Roman"/>
                <w:sz w:val="24"/>
                <w:szCs w:val="24"/>
              </w:rPr>
            </w:pPr>
            <w:r>
              <w:rPr>
                <w:rFonts w:ascii="Times New Roman" w:hAnsi="Times New Roman"/>
                <w:sz w:val="24"/>
                <w:szCs w:val="24"/>
              </w:rPr>
              <w:t>Минимальные отступы от стен зданий и сооружений до красных линий улиц и проездов должны быть не менее 3 м.</w:t>
            </w:r>
          </w:p>
          <w:p w:rsidR="00702868" w:rsidRDefault="00F32B98">
            <w:pPr>
              <w:jc w:val="both"/>
              <w:rPr>
                <w:rFonts w:ascii="Times New Roman" w:hAnsi="Times New Roman"/>
                <w:sz w:val="24"/>
                <w:szCs w:val="24"/>
              </w:rPr>
            </w:pPr>
            <w:r>
              <w:rPr>
                <w:rFonts w:ascii="Times New Roman" w:hAnsi="Times New Roman"/>
                <w:sz w:val="24"/>
                <w:szCs w:val="24"/>
              </w:rPr>
              <w:t xml:space="preserve">Минимальное расстояние проездов между земельными участками — не менее </w:t>
            </w:r>
            <w:smartTag w:uri="urn:schemas-microsoft-com:office:smarttags" w:element="metricconverter">
              <w:smartTagPr>
                <w:attr w:name="ProductID" w:val="3,5 м"/>
              </w:smartTagPr>
              <w:r>
                <w:rPr>
                  <w:rFonts w:ascii="Times New Roman" w:hAnsi="Times New Roman"/>
                  <w:sz w:val="24"/>
                  <w:szCs w:val="24"/>
                </w:rPr>
                <w:t>3,5 м</w:t>
              </w:r>
            </w:smartTag>
            <w:r>
              <w:rPr>
                <w:rFonts w:ascii="Times New Roman" w:hAnsi="Times New Roman"/>
                <w:sz w:val="24"/>
                <w:szCs w:val="24"/>
              </w:rPr>
              <w:t>;</w:t>
            </w:r>
          </w:p>
          <w:p w:rsidR="00702868" w:rsidRDefault="00F32B98">
            <w:pPr>
              <w:tabs>
                <w:tab w:val="left" w:pos="540"/>
                <w:tab w:val="num" w:pos="720"/>
                <w:tab w:val="left" w:pos="900"/>
                <w:tab w:val="left" w:pos="1080"/>
                <w:tab w:val="left" w:pos="1260"/>
              </w:tabs>
              <w:rPr>
                <w:rFonts w:ascii="Times New Roman" w:hAnsi="Times New Roman"/>
                <w:iCs/>
                <w:color w:val="000000"/>
                <w:sz w:val="24"/>
                <w:szCs w:val="24"/>
              </w:rPr>
            </w:pPr>
            <w:r>
              <w:rPr>
                <w:rFonts w:ascii="Times New Roman" w:hAnsi="Times New Roman"/>
                <w:sz w:val="24"/>
                <w:szCs w:val="24"/>
              </w:rPr>
              <w:t>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 от планировочной отметки земли.</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b/>
                <w:sz w:val="24"/>
                <w:szCs w:val="24"/>
              </w:rPr>
            </w:pPr>
            <w:r>
              <w:rPr>
                <w:rFonts w:ascii="Times New Roman" w:hAnsi="Times New Roman"/>
                <w:b/>
                <w:iCs/>
                <w:color w:val="000000"/>
                <w:sz w:val="24"/>
                <w:szCs w:val="24"/>
              </w:rPr>
              <w:t xml:space="preserve">СХ-2  Зона сельскохозяйственных объектов в границах населенных пунктов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sz w:val="24"/>
                <w:szCs w:val="24"/>
              </w:rPr>
            </w:pPr>
            <w:r>
              <w:rPr>
                <w:rFonts w:ascii="Times New Roman" w:hAnsi="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1.15</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1.9</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Звероводство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1.10</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Птицеводство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1.11</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Свиноводство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разведение племенных животных, производство и использование племенной продукции (материала) </w:t>
            </w:r>
          </w:p>
        </w:tc>
      </w:tr>
      <w:tr w:rsidR="00702868">
        <w:trPr>
          <w:trHeight w:val="20"/>
        </w:trPr>
        <w:tc>
          <w:tcPr>
            <w:tcW w:w="5000" w:type="pct"/>
            <w:gridSpan w:val="6"/>
            <w:shd w:val="clear" w:color="auto" w:fill="FFFFFF"/>
            <w:vAlign w:val="center"/>
          </w:tcPr>
          <w:p w:rsidR="00702868" w:rsidRDefault="00F32B98">
            <w:pPr>
              <w:tabs>
                <w:tab w:val="left" w:pos="540"/>
                <w:tab w:val="num" w:pos="720"/>
                <w:tab w:val="left" w:pos="900"/>
                <w:tab w:val="left" w:pos="1080"/>
                <w:tab w:val="left" w:pos="1260"/>
              </w:tabs>
              <w:ind w:firstLine="567"/>
              <w:jc w:val="center"/>
              <w:rPr>
                <w:rFonts w:ascii="Times New Roman" w:hAnsi="Times New Roman"/>
                <w:iCs/>
                <w:color w:val="000000"/>
                <w:sz w:val="24"/>
                <w:szCs w:val="24"/>
              </w:rPr>
            </w:pPr>
            <w:r>
              <w:rPr>
                <w:rFonts w:ascii="Times New Roman" w:hAnsi="Times New Roman"/>
                <w:iCs/>
                <w:color w:val="000000"/>
                <w:sz w:val="24"/>
                <w:szCs w:val="24"/>
              </w:rPr>
              <w:t>Условно разрешенные виды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1.18</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Обеспечение сельскохозяйственного производства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02868">
        <w:trPr>
          <w:trHeight w:val="20"/>
        </w:trPr>
        <w:tc>
          <w:tcPr>
            <w:tcW w:w="529" w:type="pct"/>
            <w:shd w:val="clear" w:color="auto" w:fill="FFFFFF"/>
          </w:tcPr>
          <w:p w:rsidR="00702868" w:rsidRDefault="00F32B9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4.9</w:t>
            </w:r>
          </w:p>
        </w:tc>
        <w:tc>
          <w:tcPr>
            <w:tcW w:w="962" w:type="pct"/>
            <w:gridSpan w:val="4"/>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Обслуживание автотранспорта </w:t>
            </w:r>
          </w:p>
        </w:tc>
        <w:tc>
          <w:tcPr>
            <w:tcW w:w="3509" w:type="pct"/>
            <w:shd w:val="clear" w:color="auto" w:fill="FFFFFF"/>
          </w:tcPr>
          <w:p w:rsidR="00702868" w:rsidRDefault="00F32B9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02868">
        <w:trPr>
          <w:trHeight w:val="20"/>
        </w:trPr>
        <w:tc>
          <w:tcPr>
            <w:tcW w:w="5000" w:type="pct"/>
            <w:gridSpan w:val="6"/>
            <w:shd w:val="clear" w:color="auto" w:fill="FFFFFF"/>
          </w:tcPr>
          <w:p w:rsidR="00702868" w:rsidRDefault="00F32B98">
            <w:pPr>
              <w:autoSpaceDE w:val="0"/>
              <w:autoSpaceDN w:val="0"/>
              <w:adjustRightInd w:val="0"/>
              <w:rPr>
                <w:rFonts w:ascii="Times New Roman" w:hAnsi="Times New Roman"/>
                <w:sz w:val="24"/>
                <w:szCs w:val="24"/>
              </w:rPr>
            </w:pPr>
            <w:r>
              <w:rPr>
                <w:rFonts w:ascii="Times New Roman" w:hAnsi="Times New Roman"/>
                <w:sz w:val="24"/>
                <w:szCs w:val="24"/>
              </w:rPr>
              <w:t xml:space="preserve"> Предельные параметры разрешенного строительства устанавливаются  в соответствии с СП 42.13330.2011</w:t>
            </w:r>
          </w:p>
          <w:p w:rsidR="00702868" w:rsidRDefault="00F32B98">
            <w:pPr>
              <w:jc w:val="both"/>
              <w:rPr>
                <w:rFonts w:ascii="Times New Roman" w:hAnsi="Times New Roman"/>
                <w:sz w:val="24"/>
                <w:szCs w:val="24"/>
              </w:rPr>
            </w:pPr>
            <w:r>
              <w:rPr>
                <w:rFonts w:ascii="Times New Roman" w:hAnsi="Times New Roman"/>
                <w:sz w:val="24"/>
                <w:szCs w:val="24"/>
              </w:rPr>
              <w:t>Максимальный процент застройки в границах земельного участка в зоне СХ-2 устанавливается 25%</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Зоны специального назначения</w:t>
            </w:r>
          </w:p>
          <w:p w:rsidR="00702868" w:rsidRDefault="00702868">
            <w:pPr>
              <w:pStyle w:val="ConsPlusNormal"/>
              <w:spacing w:line="276" w:lineRule="auto"/>
              <w:ind w:firstLine="567"/>
              <w:contextualSpacing/>
              <w:jc w:val="center"/>
              <w:rPr>
                <w:rFonts w:ascii="Times New Roman" w:hAnsi="Times New Roman" w:cs="Times New Roman"/>
                <w:color w:val="000000"/>
                <w:sz w:val="24"/>
                <w:szCs w:val="24"/>
              </w:rPr>
            </w:pP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СН-1 Зона ритуального назначения</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12.1</w:t>
            </w:r>
          </w:p>
        </w:tc>
        <w:tc>
          <w:tcPr>
            <w:tcW w:w="962" w:type="pct"/>
            <w:gridSpan w:val="4"/>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Ритуальная деятельность</w:t>
            </w:r>
          </w:p>
        </w:tc>
        <w:tc>
          <w:tcPr>
            <w:tcW w:w="3509" w:type="pct"/>
            <w:shd w:val="clear" w:color="auto" w:fill="FFFFFF"/>
          </w:tcPr>
          <w:p w:rsidR="00702868" w:rsidRDefault="00F32B98">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кладбищ, крематориев и мест захоронения;</w:t>
            </w:r>
          </w:p>
          <w:p w:rsidR="00702868" w:rsidRDefault="00F32B98">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соответствующих культовых сооружений</w:t>
            </w:r>
          </w:p>
        </w:tc>
      </w:tr>
      <w:tr w:rsidR="00702868">
        <w:trPr>
          <w:trHeight w:val="20"/>
        </w:trPr>
        <w:tc>
          <w:tcPr>
            <w:tcW w:w="5000" w:type="pct"/>
            <w:gridSpan w:val="6"/>
            <w:shd w:val="clear" w:color="auto" w:fill="FFFFFF"/>
          </w:tcPr>
          <w:p w:rsidR="00702868" w:rsidRDefault="00F32B98">
            <w:pPr>
              <w:pStyle w:val="ConsPlusNormal"/>
              <w:spacing w:line="276" w:lineRule="auto"/>
              <w:ind w:firstLine="0"/>
              <w:contextualSpacing/>
              <w:rPr>
                <w:rFonts w:ascii="Times New Roman" w:hAnsi="Times New Roman" w:cs="Times New Roman"/>
                <w:iCs/>
                <w:color w:val="000000"/>
                <w:sz w:val="24"/>
                <w:szCs w:val="24"/>
              </w:rPr>
            </w:pPr>
            <w:r>
              <w:rPr>
                <w:rFonts w:ascii="Times New Roman" w:hAnsi="Times New Roman" w:cs="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 Предельные параметры разрешенного строительства устанавливаются  в соответствии с нормами СП 42.13330.2011.</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СН-2 Зона складирования и захоронения отходов</w:t>
            </w:r>
          </w:p>
        </w:tc>
      </w:tr>
      <w:tr w:rsidR="00702868">
        <w:trPr>
          <w:trHeight w:val="20"/>
        </w:trPr>
        <w:tc>
          <w:tcPr>
            <w:tcW w:w="5000" w:type="pct"/>
            <w:gridSpan w:val="6"/>
            <w:shd w:val="clear" w:color="auto" w:fill="FFFFFF"/>
          </w:tcPr>
          <w:p w:rsidR="00702868" w:rsidRDefault="00F32B98">
            <w:pPr>
              <w:pStyle w:val="ConsPlusNormal"/>
              <w:spacing w:line="276" w:lineRule="auto"/>
              <w:ind w:firstLine="567"/>
              <w:contextualSpacing/>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Основные виды разрешенного использования</w:t>
            </w:r>
          </w:p>
        </w:tc>
      </w:tr>
      <w:tr w:rsidR="00702868">
        <w:trPr>
          <w:trHeight w:val="20"/>
        </w:trPr>
        <w:tc>
          <w:tcPr>
            <w:tcW w:w="529" w:type="pct"/>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center"/>
              <w:rPr>
                <w:rFonts w:ascii="Times New Roman" w:hAnsi="Times New Roman"/>
                <w:iCs/>
                <w:color w:val="000000"/>
                <w:sz w:val="24"/>
                <w:szCs w:val="24"/>
              </w:rPr>
            </w:pPr>
            <w:r>
              <w:rPr>
                <w:rFonts w:ascii="Times New Roman" w:hAnsi="Times New Roman"/>
                <w:iCs/>
                <w:color w:val="000000"/>
                <w:sz w:val="24"/>
                <w:szCs w:val="24"/>
              </w:rPr>
              <w:t>12.2</w:t>
            </w:r>
          </w:p>
        </w:tc>
        <w:tc>
          <w:tcPr>
            <w:tcW w:w="962" w:type="pct"/>
            <w:gridSpan w:val="4"/>
            <w:shd w:val="clear" w:color="auto" w:fill="FFFFFF"/>
          </w:tcPr>
          <w:p w:rsidR="00702868" w:rsidRDefault="00F32B98">
            <w:pPr>
              <w:tabs>
                <w:tab w:val="left" w:pos="540"/>
                <w:tab w:val="num" w:pos="720"/>
                <w:tab w:val="left" w:pos="900"/>
                <w:tab w:val="left" w:pos="1080"/>
                <w:tab w:val="left" w:pos="1260"/>
              </w:tabs>
              <w:autoSpaceDE w:val="0"/>
              <w:autoSpaceDN w:val="0"/>
              <w:adjustRightInd w:val="0"/>
              <w:jc w:val="both"/>
              <w:rPr>
                <w:rFonts w:ascii="Times New Roman" w:hAnsi="Times New Roman"/>
                <w:iCs/>
                <w:color w:val="000000"/>
                <w:sz w:val="24"/>
                <w:szCs w:val="24"/>
              </w:rPr>
            </w:pPr>
            <w:r>
              <w:rPr>
                <w:rFonts w:ascii="Times New Roman" w:hAnsi="Times New Roman"/>
                <w:iCs/>
                <w:color w:val="000000"/>
                <w:sz w:val="24"/>
                <w:szCs w:val="24"/>
              </w:rPr>
              <w:t>Специальная деятельность</w:t>
            </w:r>
          </w:p>
        </w:tc>
        <w:tc>
          <w:tcPr>
            <w:tcW w:w="3509" w:type="pct"/>
            <w:shd w:val="clear" w:color="auto" w:fill="FFFFFF"/>
          </w:tcPr>
          <w:p w:rsidR="00702868" w:rsidRDefault="00F32B98">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02868">
        <w:trPr>
          <w:trHeight w:val="70"/>
        </w:trPr>
        <w:tc>
          <w:tcPr>
            <w:tcW w:w="5000" w:type="pct"/>
            <w:gridSpan w:val="6"/>
            <w:shd w:val="clear" w:color="auto" w:fill="FFFFFF"/>
          </w:tcPr>
          <w:p w:rsidR="00702868" w:rsidRDefault="00F32B98">
            <w:pPr>
              <w:pStyle w:val="ConsPlusNormal"/>
              <w:spacing w:line="276" w:lineRule="auto"/>
              <w:ind w:firstLine="0"/>
              <w:contextualSpacing/>
              <w:rPr>
                <w:rFonts w:ascii="Times New Roman" w:hAnsi="Times New Roman" w:cs="Times New Roman"/>
                <w:color w:val="000000"/>
                <w:sz w:val="24"/>
                <w:szCs w:val="24"/>
              </w:rPr>
            </w:pPr>
            <w:r>
              <w:rPr>
                <w:rFonts w:ascii="Times New Roman" w:hAnsi="Times New Roman" w:cs="Times New Roman"/>
                <w:sz w:val="24"/>
                <w:szCs w:val="24"/>
              </w:rPr>
              <w:t>Предельные размеры земельных участков устанавливаются  в соответствии с проектами планировки и проектами межевания территорий; Предельные параметры разрешенного строительства не подлежат установлению.</w:t>
            </w:r>
          </w:p>
        </w:tc>
      </w:tr>
      <w:tr w:rsidR="00702868">
        <w:trPr>
          <w:trHeight w:val="20"/>
        </w:trPr>
        <w:tc>
          <w:tcPr>
            <w:tcW w:w="5000" w:type="pct"/>
            <w:gridSpan w:val="6"/>
            <w:shd w:val="clear" w:color="auto" w:fill="FFFFFF"/>
          </w:tcPr>
          <w:p w:rsidR="00702868" w:rsidRDefault="00F32B98">
            <w:pPr>
              <w:jc w:val="center"/>
              <w:rPr>
                <w:rFonts w:ascii="Times New Roman" w:hAnsi="Times New Roman"/>
                <w:b/>
                <w:sz w:val="24"/>
                <w:szCs w:val="24"/>
              </w:rPr>
            </w:pPr>
            <w:r>
              <w:rPr>
                <w:rFonts w:ascii="Times New Roman" w:hAnsi="Times New Roman"/>
                <w:b/>
                <w:sz w:val="24"/>
                <w:szCs w:val="24"/>
              </w:rPr>
              <w:t xml:space="preserve">Зоны перспективного развития </w:t>
            </w:r>
          </w:p>
          <w:p w:rsidR="00702868" w:rsidRDefault="00F32B98">
            <w:pPr>
              <w:pStyle w:val="ConsPlusNormal"/>
              <w:spacing w:line="276" w:lineRule="auto"/>
              <w:ind w:firstLine="0"/>
              <w:rPr>
                <w:rFonts w:ascii="Times New Roman" w:hAnsi="Times New Roman" w:cs="Times New Roman"/>
                <w:iCs/>
                <w:color w:val="000000"/>
                <w:sz w:val="24"/>
                <w:szCs w:val="24"/>
              </w:rPr>
            </w:pPr>
            <w:r>
              <w:rPr>
                <w:rFonts w:ascii="Times New Roman" w:hAnsi="Times New Roman" w:cs="Times New Roman"/>
                <w:sz w:val="24"/>
                <w:szCs w:val="24"/>
              </w:rPr>
              <w:t>Включают в себя участки территории  поселения, предназначенные для планируемого размещения объектов капитального строительства.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b/>
                <w:sz w:val="24"/>
                <w:szCs w:val="24"/>
              </w:rPr>
              <w:t>Рз-1 Общественная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общественного назначения</w:t>
            </w:r>
          </w:p>
        </w:tc>
      </w:tr>
      <w:tr w:rsidR="00702868">
        <w:trPr>
          <w:trHeight w:val="20"/>
        </w:trPr>
        <w:tc>
          <w:tcPr>
            <w:tcW w:w="5000" w:type="pct"/>
            <w:gridSpan w:val="6"/>
            <w:shd w:val="clear" w:color="auto" w:fill="FFFFFF"/>
            <w:vAlign w:val="center"/>
          </w:tcPr>
          <w:p w:rsidR="00702868" w:rsidRDefault="00F32B98">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Рз-2 Селитебная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жилой застройки</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Рз-3 Производственная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производственного назначения</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Рз-4 Рекреационная зона</w:t>
            </w:r>
          </w:p>
        </w:tc>
      </w:tr>
      <w:tr w:rsidR="00702868">
        <w:trPr>
          <w:trHeight w:val="20"/>
        </w:trPr>
        <w:tc>
          <w:tcPr>
            <w:tcW w:w="5000" w:type="pct"/>
            <w:gridSpan w:val="6"/>
            <w:shd w:val="clear" w:color="auto" w:fill="FFFFFF"/>
            <w:vAlign w:val="center"/>
          </w:tcPr>
          <w:p w:rsidR="00702868" w:rsidRDefault="00F32B98">
            <w:pPr>
              <w:jc w:val="center"/>
              <w:rPr>
                <w:rFonts w:ascii="Times New Roman" w:hAnsi="Times New Roman"/>
                <w:sz w:val="24"/>
                <w:szCs w:val="24"/>
              </w:rPr>
            </w:pPr>
            <w:r>
              <w:rPr>
                <w:rFonts w:ascii="Times New Roman" w:hAnsi="Times New Roman"/>
                <w:sz w:val="24"/>
                <w:szCs w:val="24"/>
              </w:rPr>
              <w:t>Выделена для перспективного строительства объектов рекреационного и спортивного назначения</w:t>
            </w:r>
          </w:p>
        </w:tc>
      </w:tr>
    </w:tbl>
    <w:p w:rsidR="00702868" w:rsidRDefault="00702868">
      <w:pPr>
        <w:pStyle w:val="aa"/>
        <w:spacing w:before="0" w:beforeAutospacing="0" w:after="0" w:afterAutospacing="0"/>
        <w:ind w:firstLine="709"/>
        <w:jc w:val="both"/>
        <w:sectPr w:rsidR="00702868">
          <w:pgSz w:w="16840" w:h="11907" w:orient="landscape" w:code="9"/>
          <w:pgMar w:top="1276" w:right="992" w:bottom="567" w:left="1418" w:header="709" w:footer="709" w:gutter="0"/>
          <w:cols w:space="708"/>
          <w:vAlign w:val="center"/>
          <w:titlePg/>
          <w:docGrid w:linePitch="360"/>
        </w:sectPr>
      </w:pPr>
    </w:p>
    <w:p w:rsidR="00702868" w:rsidRDefault="00F32B98">
      <w:pPr>
        <w:shd w:val="clear" w:color="auto" w:fill="FFFFFF"/>
        <w:spacing w:after="0" w:line="240" w:lineRule="auto"/>
        <w:ind w:right="-1" w:firstLine="709"/>
        <w:jc w:val="both"/>
        <w:rPr>
          <w:rFonts w:ascii="Times New Roman" w:hAnsi="Times New Roman"/>
          <w:b/>
          <w:sz w:val="24"/>
          <w:szCs w:val="24"/>
        </w:rPr>
      </w:pPr>
      <w:r>
        <w:rPr>
          <w:rFonts w:ascii="Times New Roman" w:hAnsi="Times New Roman"/>
          <w:b/>
          <w:sz w:val="24"/>
          <w:szCs w:val="24"/>
        </w:rPr>
        <w:t>Статья 44. Территории общего пользования и земли,</w:t>
      </w:r>
      <w:r>
        <w:rPr>
          <w:rFonts w:ascii="Times New Roman" w:hAnsi="Times New Roman"/>
          <w:b/>
          <w:bCs/>
          <w:sz w:val="24"/>
          <w:szCs w:val="24"/>
        </w:rPr>
        <w:t xml:space="preserve"> применительно к которым градостроительные регламенты не устанавливаются.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Территории общего пользования используются в соответствии с настоящими Правилами.</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Не допускается отчуждение и приватизация земель общего пользования.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Территории общего пользования предназначены для: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проезжей части, тротуаров, газонов;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сооружений для организации дорожного движения, в т.ч. пунктов ГИБДД;</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эксплуатация инженерных сетей и сооружений;</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развязок, переходов и т.п.;</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стоянок открытого типа;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строительства и эксплуатации остановочных комплексов;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объектов некапитального строительства, предназначенных для обслуживания населения.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фонтанов, малых архитектурных форм;</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озеленения;</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общественных туалетов;</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размещения открытых стоянок для легкового транспорта;</w:t>
      </w:r>
    </w:p>
    <w:p w:rsidR="00702868" w:rsidRDefault="00F32B98">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площадок для выгула собак.</w:t>
      </w:r>
    </w:p>
    <w:p w:rsidR="00702868" w:rsidRDefault="00702868">
      <w:pPr>
        <w:autoSpaceDE w:val="0"/>
        <w:autoSpaceDN w:val="0"/>
        <w:adjustRightInd w:val="0"/>
        <w:spacing w:after="0" w:line="240" w:lineRule="auto"/>
        <w:ind w:right="-1" w:firstLine="709"/>
        <w:jc w:val="both"/>
        <w:rPr>
          <w:rFonts w:ascii="Times New Roman" w:hAnsi="Times New Roman"/>
          <w:b/>
          <w:bCs/>
          <w:sz w:val="24"/>
          <w:szCs w:val="24"/>
        </w:rPr>
      </w:pPr>
    </w:p>
    <w:p w:rsidR="00702868" w:rsidRDefault="00F32B98">
      <w:pPr>
        <w:shd w:val="clear" w:color="auto" w:fill="FFFFFF"/>
        <w:spacing w:after="0" w:line="240" w:lineRule="auto"/>
        <w:ind w:right="-1" w:firstLine="709"/>
        <w:jc w:val="both"/>
        <w:rPr>
          <w:rFonts w:ascii="Times New Roman" w:hAnsi="Times New Roman"/>
          <w:b/>
          <w:bCs/>
          <w:sz w:val="24"/>
          <w:szCs w:val="24"/>
        </w:rPr>
      </w:pPr>
      <w:r>
        <w:rPr>
          <w:rFonts w:ascii="Times New Roman" w:hAnsi="Times New Roman"/>
          <w:b/>
          <w:bCs/>
          <w:sz w:val="24"/>
          <w:szCs w:val="24"/>
        </w:rPr>
        <w:t>Глава 13. Карта (схема) зон с особыми условиями использования территорий.</w:t>
      </w:r>
    </w:p>
    <w:p w:rsidR="00702868" w:rsidRDefault="00702868">
      <w:pPr>
        <w:shd w:val="clear" w:color="auto" w:fill="FFFFFF"/>
        <w:spacing w:after="0" w:line="240" w:lineRule="auto"/>
        <w:ind w:right="-1" w:firstLine="709"/>
        <w:jc w:val="both"/>
        <w:rPr>
          <w:rFonts w:ascii="Times New Roman" w:hAnsi="Times New Roman"/>
          <w:b/>
          <w:sz w:val="24"/>
          <w:szCs w:val="24"/>
        </w:rPr>
      </w:pPr>
    </w:p>
    <w:p w:rsidR="00702868" w:rsidRDefault="00F32B98">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Статья 45. Карта зон с особыми условиями использования территории, связанными с санитарными и экологическими ограничениями.</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На настоящей карте отображаются водоохранные зоны водных объектов.</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На настоящей карте отображаются охранные зоны линейных объектов.</w:t>
      </w:r>
    </w:p>
    <w:p w:rsidR="00702868" w:rsidRDefault="00702868">
      <w:pPr>
        <w:autoSpaceDE w:val="0"/>
        <w:autoSpaceDN w:val="0"/>
        <w:adjustRightInd w:val="0"/>
        <w:spacing w:after="0" w:line="240" w:lineRule="auto"/>
        <w:ind w:right="-1" w:firstLine="709"/>
        <w:jc w:val="both"/>
        <w:outlineLvl w:val="3"/>
        <w:rPr>
          <w:rFonts w:ascii="Times New Roman" w:hAnsi="Times New Roman"/>
          <w:b/>
          <w:bCs/>
          <w:sz w:val="24"/>
          <w:szCs w:val="24"/>
        </w:rPr>
      </w:pPr>
    </w:p>
    <w:p w:rsidR="00702868" w:rsidRDefault="00F32B98">
      <w:pPr>
        <w:autoSpaceDE w:val="0"/>
        <w:autoSpaceDN w:val="0"/>
        <w:adjustRightInd w:val="0"/>
        <w:spacing w:after="0" w:line="240" w:lineRule="auto"/>
        <w:ind w:firstLine="709"/>
        <w:jc w:val="both"/>
        <w:outlineLvl w:val="3"/>
        <w:rPr>
          <w:rFonts w:ascii="Times New Roman" w:hAnsi="Times New Roman"/>
          <w:b/>
          <w:bCs/>
          <w:sz w:val="24"/>
          <w:szCs w:val="24"/>
        </w:rPr>
      </w:pPr>
      <w:r>
        <w:rPr>
          <w:rFonts w:ascii="Times New Roman" w:hAnsi="Times New Roman"/>
          <w:b/>
          <w:bCs/>
          <w:sz w:val="24"/>
          <w:szCs w:val="24"/>
        </w:rPr>
        <w:t xml:space="preserve">Статья 46. Ограничения в границах территорий, занятых линейными объектами </w:t>
      </w:r>
    </w:p>
    <w:p w:rsidR="00702868" w:rsidRDefault="00F32B98">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702868" w:rsidRDefault="00702868">
      <w:pPr>
        <w:pStyle w:val="ConsPlusNormal"/>
        <w:widowControl/>
        <w:ind w:right="-1" w:firstLine="709"/>
        <w:jc w:val="both"/>
        <w:rPr>
          <w:rFonts w:ascii="Times New Roman" w:hAnsi="Times New Roman" w:cs="Times New Roman"/>
          <w:sz w:val="24"/>
          <w:szCs w:val="24"/>
        </w:rPr>
      </w:pPr>
    </w:p>
    <w:p w:rsidR="00702868" w:rsidRDefault="00F32B98">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Статья 47. Описание ограничений использования земельных участков и объектов капитального строительства, установленных санитарно-защитными и водоохранными зонами, другими зонами с особыми условиями использования территорий.</w:t>
      </w:r>
    </w:p>
    <w:p w:rsidR="00702868" w:rsidRDefault="00F32B98">
      <w:pPr>
        <w:pStyle w:val="Iauiue"/>
        <w:ind w:firstLine="709"/>
        <w:contextualSpacing/>
        <w:jc w:val="both"/>
        <w:rPr>
          <w:sz w:val="24"/>
          <w:szCs w:val="24"/>
        </w:rPr>
      </w:pPr>
      <w:r>
        <w:rPr>
          <w:bCs/>
          <w:sz w:val="24"/>
          <w:szCs w:val="24"/>
        </w:rPr>
        <w:t xml:space="preserve">1. </w:t>
      </w:r>
      <w:r>
        <w:rPr>
          <w:sz w:val="24"/>
          <w:szCs w:val="24"/>
        </w:rPr>
        <w:t xml:space="preserve">Виды объектов, запрещенных к размещению на земельных участках, расположенных в границах санитарно-защитных зон: </w:t>
      </w:r>
    </w:p>
    <w:p w:rsidR="00702868" w:rsidRDefault="00F32B98">
      <w:pPr>
        <w:pStyle w:val="Iauiue"/>
        <w:ind w:right="-1" w:firstLine="709"/>
        <w:contextualSpacing/>
        <w:jc w:val="both"/>
        <w:rPr>
          <w:sz w:val="24"/>
          <w:szCs w:val="24"/>
        </w:rPr>
      </w:pPr>
      <w:r>
        <w:rPr>
          <w:sz w:val="24"/>
          <w:szCs w:val="24"/>
        </w:rPr>
        <w:t>-  объекты для проживания людей;</w:t>
      </w:r>
    </w:p>
    <w:p w:rsidR="00702868" w:rsidRDefault="00F32B98">
      <w:pPr>
        <w:pStyle w:val="Iauiue"/>
        <w:ind w:right="-1" w:firstLine="709"/>
        <w:contextualSpacing/>
        <w:jc w:val="both"/>
        <w:rPr>
          <w:sz w:val="24"/>
          <w:szCs w:val="24"/>
        </w:rPr>
      </w:pPr>
      <w:r>
        <w:rPr>
          <w:sz w:val="24"/>
          <w:szCs w:val="24"/>
        </w:rPr>
        <w:t>-  коллективные или  индивидуальные дачные и садово-огородные участки;</w:t>
      </w:r>
    </w:p>
    <w:p w:rsidR="00702868" w:rsidRDefault="00F32B98">
      <w:pPr>
        <w:pStyle w:val="Iauiue"/>
        <w:ind w:right="-1" w:firstLine="709"/>
        <w:contextualSpacing/>
        <w:jc w:val="both"/>
        <w:rPr>
          <w:sz w:val="24"/>
          <w:szCs w:val="24"/>
        </w:rPr>
      </w:pPr>
      <w:r>
        <w:rPr>
          <w:sz w:val="24"/>
          <w:szCs w:val="24"/>
        </w:rPr>
        <w:t>- предприятия по производству лекарственных веществ, лекарственных средств и (или) лекарственных форм;</w:t>
      </w:r>
    </w:p>
    <w:p w:rsidR="00702868" w:rsidRDefault="00F32B98">
      <w:pPr>
        <w:pStyle w:val="Iauiue"/>
        <w:ind w:right="-1" w:firstLine="709"/>
        <w:contextualSpacing/>
        <w:jc w:val="both"/>
        <w:rPr>
          <w:sz w:val="24"/>
          <w:szCs w:val="24"/>
        </w:rPr>
      </w:pPr>
      <w:r>
        <w:rPr>
          <w:sz w:val="24"/>
          <w:szCs w:val="24"/>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02868" w:rsidRDefault="00F32B98">
      <w:pPr>
        <w:pStyle w:val="ConsPlusNormal"/>
        <w:widowControl/>
        <w:ind w:right="283" w:firstLine="709"/>
        <w:jc w:val="both"/>
        <w:rPr>
          <w:rFonts w:ascii="Times New Roman" w:hAnsi="Times New Roman" w:cs="Times New Roman"/>
          <w:sz w:val="24"/>
          <w:szCs w:val="24"/>
        </w:rPr>
      </w:pPr>
      <w:r>
        <w:rPr>
          <w:rFonts w:ascii="Times New Roman" w:hAnsi="Times New Roman" w:cs="Times New Roman"/>
          <w:sz w:val="24"/>
          <w:szCs w:val="24"/>
        </w:rPr>
        <w:t>- предприятия пищевых отраслей промышленности;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парки;</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702868" w:rsidRDefault="00F32B98">
      <w:pPr>
        <w:pStyle w:val="ConsPlu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 лечебно-профилактические и оздоровительные учреждения общего пользования.</w:t>
      </w:r>
    </w:p>
    <w:p w:rsidR="00702868" w:rsidRDefault="00F32B98">
      <w:pPr>
        <w:pStyle w:val="Iauiue"/>
        <w:ind w:right="-1" w:firstLine="709"/>
        <w:jc w:val="both"/>
        <w:rPr>
          <w:sz w:val="24"/>
          <w:szCs w:val="24"/>
        </w:rPr>
      </w:pPr>
      <w:r>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использование сточных вод для удобрения почв;</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осуществление авиационных мер по борьбе с вредителями и болезнями растений;</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2868" w:rsidRDefault="00F32B9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02868" w:rsidRDefault="00F32B98">
      <w:pPr>
        <w:shd w:val="clear" w:color="auto" w:fill="FFFFFF"/>
        <w:spacing w:after="0" w:line="240" w:lineRule="auto"/>
        <w:ind w:firstLine="709"/>
        <w:jc w:val="both"/>
        <w:rPr>
          <w:rFonts w:ascii="Times New Roman" w:hAnsi="Times New Roman"/>
          <w:sz w:val="24"/>
          <w:szCs w:val="24"/>
        </w:rPr>
      </w:pPr>
      <w:bookmarkStart w:id="16" w:name="dst95"/>
      <w:bookmarkEnd w:id="16"/>
      <w:r>
        <w:rPr>
          <w:rFonts w:ascii="Times New Roman" w:hAnsi="Times New Roman"/>
          <w:sz w:val="24"/>
          <w:szCs w:val="24"/>
        </w:rPr>
        <w:t>- размещение специализированных хранилищ пестицидов и агрохимикатов, применение пестицидов и агрохимикатов;</w:t>
      </w:r>
    </w:p>
    <w:p w:rsidR="00702868" w:rsidRDefault="00F32B98">
      <w:pPr>
        <w:shd w:val="clear" w:color="auto" w:fill="FFFFFF"/>
        <w:spacing w:after="0" w:line="240" w:lineRule="auto"/>
        <w:ind w:firstLine="709"/>
        <w:jc w:val="both"/>
        <w:rPr>
          <w:rFonts w:ascii="Times New Roman" w:hAnsi="Times New Roman"/>
          <w:sz w:val="24"/>
          <w:szCs w:val="24"/>
        </w:rPr>
      </w:pPr>
      <w:bookmarkStart w:id="17" w:name="dst96"/>
      <w:bookmarkEnd w:id="17"/>
      <w:r>
        <w:rPr>
          <w:rFonts w:ascii="Times New Roman" w:hAnsi="Times New Roman"/>
          <w:sz w:val="24"/>
          <w:szCs w:val="24"/>
        </w:rPr>
        <w:t>- сброс сточных, в том числе дренажных, вод;</w:t>
      </w:r>
    </w:p>
    <w:p w:rsidR="00702868" w:rsidRDefault="00F32B98">
      <w:pPr>
        <w:shd w:val="clear" w:color="auto" w:fill="FFFFFF"/>
        <w:spacing w:after="0" w:line="240" w:lineRule="auto"/>
        <w:ind w:firstLine="709"/>
        <w:jc w:val="both"/>
        <w:rPr>
          <w:rFonts w:ascii="Times New Roman" w:hAnsi="Times New Roman"/>
          <w:sz w:val="24"/>
          <w:szCs w:val="24"/>
        </w:rPr>
      </w:pPr>
      <w:bookmarkStart w:id="18" w:name="dst97"/>
      <w:bookmarkEnd w:id="18"/>
      <w:r>
        <w:rPr>
          <w:rFonts w:ascii="Times New Roman" w:hAnsi="Times New Roman"/>
          <w:sz w:val="24"/>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anchor="dst35" w:history="1">
        <w:r>
          <w:rPr>
            <w:rFonts w:ascii="Times New Roman" w:hAnsi="Times New Roman"/>
            <w:sz w:val="24"/>
            <w:szCs w:val="24"/>
          </w:rPr>
          <w:t>статьей 19.1</w:t>
        </w:r>
      </w:hyperlink>
      <w:r>
        <w:rPr>
          <w:rFonts w:ascii="Times New Roman" w:hAnsi="Times New Roman"/>
          <w:sz w:val="24"/>
          <w:szCs w:val="24"/>
        </w:rPr>
        <w:t> Закона Российской Федерации от 21 февраля 1992 года N 2395-1 "О недрах").</w:t>
      </w:r>
    </w:p>
    <w:p w:rsidR="00702868" w:rsidRDefault="00F32B98">
      <w:pPr>
        <w:spacing w:after="0" w:line="240" w:lineRule="auto"/>
        <w:ind w:right="-1" w:firstLine="709"/>
        <w:jc w:val="both"/>
        <w:rPr>
          <w:rFonts w:ascii="Times New Roman" w:hAnsi="Times New Roman"/>
          <w:sz w:val="24"/>
          <w:szCs w:val="24"/>
        </w:rPr>
      </w:pPr>
      <w:r>
        <w:rPr>
          <w:rFonts w:ascii="Times New Roman" w:hAnsi="Times New Roman"/>
          <w:sz w:val="24"/>
          <w:szCs w:val="24"/>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2868" w:rsidRDefault="00F32B98">
      <w:pPr>
        <w:shd w:val="clear" w:color="auto" w:fill="FFFFFF"/>
        <w:spacing w:after="0" w:line="240" w:lineRule="auto"/>
        <w:ind w:right="-1" w:firstLine="709"/>
        <w:jc w:val="both"/>
        <w:rPr>
          <w:rFonts w:ascii="Times New Roman" w:hAnsi="Times New Roman"/>
          <w:sz w:val="24"/>
          <w:szCs w:val="24"/>
        </w:rPr>
      </w:pPr>
      <w:r>
        <w:rPr>
          <w:rFonts w:ascii="Times New Roman" w:hAnsi="Times New Roman"/>
          <w:sz w:val="24"/>
          <w:szCs w:val="24"/>
        </w:rPr>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702868" w:rsidRDefault="00702868">
      <w:pPr>
        <w:shd w:val="clear" w:color="auto" w:fill="FFFFFF"/>
        <w:spacing w:after="0" w:line="240" w:lineRule="auto"/>
        <w:ind w:left="-567" w:right="-1" w:firstLine="709"/>
        <w:jc w:val="both"/>
        <w:rPr>
          <w:rFonts w:ascii="Times New Roman" w:hAnsi="Times New Roman"/>
          <w:b/>
          <w:bCs/>
          <w:sz w:val="24"/>
          <w:szCs w:val="24"/>
        </w:rPr>
      </w:pPr>
    </w:p>
    <w:p w:rsidR="00702868" w:rsidRDefault="00F32B98">
      <w:pPr>
        <w:shd w:val="clear" w:color="auto" w:fill="FFFFFF"/>
        <w:spacing w:after="0" w:line="240" w:lineRule="auto"/>
        <w:ind w:right="-1" w:firstLine="709"/>
        <w:jc w:val="both"/>
        <w:rPr>
          <w:rFonts w:ascii="Times New Roman" w:hAnsi="Times New Roman"/>
          <w:b/>
          <w:sz w:val="24"/>
          <w:szCs w:val="24"/>
        </w:rPr>
      </w:pPr>
      <w:r>
        <w:rPr>
          <w:rFonts w:ascii="Times New Roman" w:hAnsi="Times New Roman"/>
          <w:b/>
          <w:sz w:val="24"/>
          <w:szCs w:val="24"/>
        </w:rPr>
        <w:t>Статья 48.</w:t>
      </w:r>
      <w:r>
        <w:rPr>
          <w:rFonts w:ascii="Times New Roman" w:hAnsi="Times New Roman"/>
          <w:sz w:val="24"/>
          <w:szCs w:val="24"/>
        </w:rPr>
        <w:t xml:space="preserve"> </w:t>
      </w:r>
      <w:r>
        <w:rPr>
          <w:rFonts w:ascii="Times New Roman" w:hAnsi="Times New Roman"/>
          <w:b/>
          <w:sz w:val="24"/>
          <w:szCs w:val="24"/>
        </w:rPr>
        <w:t>Карта зон</w:t>
      </w:r>
      <w:r>
        <w:rPr>
          <w:rFonts w:ascii="Times New Roman" w:hAnsi="Times New Roman"/>
          <w:b/>
          <w:bCs/>
          <w:sz w:val="24"/>
          <w:szCs w:val="24"/>
        </w:rPr>
        <w:t xml:space="preserve"> с особыми условиями использования территории,</w:t>
      </w:r>
      <w:r>
        <w:rPr>
          <w:rFonts w:ascii="Times New Roman" w:hAnsi="Times New Roman"/>
          <w:b/>
          <w:sz w:val="24"/>
          <w:szCs w:val="24"/>
        </w:rPr>
        <w:t xml:space="preserve"> связанными с охраной объектов культурного наследия</w:t>
      </w:r>
    </w:p>
    <w:p w:rsidR="00702868" w:rsidRDefault="00F32B98">
      <w:pPr>
        <w:pStyle w:val="ConsNormal"/>
        <w:widowControl/>
        <w:ind w:right="-1" w:firstLine="709"/>
        <w:jc w:val="both"/>
        <w:rPr>
          <w:rFonts w:ascii="Times New Roman" w:hAnsi="Times New Roman" w:cs="Times New Roman"/>
          <w:sz w:val="24"/>
          <w:szCs w:val="24"/>
        </w:rPr>
      </w:pPr>
      <w:r>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p w:rsidR="00702868" w:rsidRDefault="00702868"/>
    <w:sectPr w:rsidR="00702868" w:rsidSect="0070286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A22" w:rsidRDefault="00C71A22">
      <w:pPr>
        <w:spacing w:after="0" w:line="240" w:lineRule="auto"/>
      </w:pPr>
      <w:r>
        <w:separator/>
      </w:r>
    </w:p>
  </w:endnote>
  <w:endnote w:type="continuationSeparator" w:id="0">
    <w:p w:rsidR="00C71A22" w:rsidRDefault="00C7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A22" w:rsidRDefault="00C71A22">
      <w:pPr>
        <w:spacing w:after="0" w:line="240" w:lineRule="auto"/>
      </w:pPr>
      <w:r>
        <w:separator/>
      </w:r>
    </w:p>
  </w:footnote>
  <w:footnote w:type="continuationSeparator" w:id="0">
    <w:p w:rsidR="00C71A22" w:rsidRDefault="00C71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177313"/>
    </w:sdtPr>
    <w:sdtEndPr/>
    <w:sdtContent>
      <w:p w:rsidR="00F32B98" w:rsidRDefault="00BC232F">
        <w:pPr>
          <w:pStyle w:val="af1"/>
          <w:jc w:val="center"/>
        </w:pPr>
        <w:r>
          <w:fldChar w:fldCharType="begin"/>
        </w:r>
        <w:r>
          <w:instrText xml:space="preserve"> PAGE   \* MERGEFORMAT </w:instrText>
        </w:r>
        <w:r>
          <w:fldChar w:fldCharType="separate"/>
        </w:r>
        <w:r>
          <w:rPr>
            <w:noProof/>
          </w:rPr>
          <w:t>5</w:t>
        </w:r>
        <w:r>
          <w:rPr>
            <w:noProof/>
          </w:rPr>
          <w:fldChar w:fldCharType="end"/>
        </w:r>
      </w:p>
    </w:sdtContent>
  </w:sdt>
  <w:p w:rsidR="00F32B98" w:rsidRDefault="00F32B9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72D"/>
    <w:multiLevelType w:val="hybridMultilevel"/>
    <w:tmpl w:val="442A5FCE"/>
    <w:lvl w:ilvl="0" w:tplc="C46CE2A4">
      <w:start w:val="1"/>
      <w:numFmt w:val="decimal"/>
      <w:lvlText w:val="%1)"/>
      <w:lvlJc w:val="left"/>
      <w:pPr>
        <w:tabs>
          <w:tab w:val="num" w:pos="2118"/>
        </w:tabs>
        <w:ind w:left="2118" w:hanging="141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C0802E1"/>
    <w:multiLevelType w:val="hybridMultilevel"/>
    <w:tmpl w:val="96C6C448"/>
    <w:lvl w:ilvl="0" w:tplc="A7A0150A">
      <w:start w:val="4"/>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1440"/>
        </w:tabs>
        <w:ind w:left="144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4CA34AED"/>
    <w:multiLevelType w:val="hybridMultilevel"/>
    <w:tmpl w:val="6BE009AE"/>
    <w:lvl w:ilvl="0" w:tplc="5D281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47D93"/>
    <w:multiLevelType w:val="hybridMultilevel"/>
    <w:tmpl w:val="7A30FCD6"/>
    <w:lvl w:ilvl="0" w:tplc="A60A5E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5F5802D1"/>
    <w:multiLevelType w:val="hybridMultilevel"/>
    <w:tmpl w:val="581EF6AE"/>
    <w:lvl w:ilvl="0" w:tplc="01661D5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12"/>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1"/>
  </w:num>
  <w:num w:numId="10">
    <w:abstractNumId w:val="1"/>
  </w:num>
  <w:num w:numId="11">
    <w:abstractNumId w:val="0"/>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868"/>
    <w:rsid w:val="002C50D9"/>
    <w:rsid w:val="00702868"/>
    <w:rsid w:val="007B51AA"/>
    <w:rsid w:val="008541B8"/>
    <w:rsid w:val="008D56B3"/>
    <w:rsid w:val="00995AAF"/>
    <w:rsid w:val="00BC232F"/>
    <w:rsid w:val="00C71A22"/>
    <w:rsid w:val="00F32B98"/>
    <w:rsid w:val="00F3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97E37A5-89CD-44A7-8FB9-67AC944A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68"/>
    <w:rPr>
      <w:rFonts w:ascii="Calibri" w:eastAsia="Calibri" w:hAnsi="Calibri" w:cs="Times New Roman"/>
    </w:rPr>
  </w:style>
  <w:style w:type="paragraph" w:styleId="1">
    <w:name w:val="heading 1"/>
    <w:basedOn w:val="a"/>
    <w:next w:val="a"/>
    <w:link w:val="10"/>
    <w:qFormat/>
    <w:rsid w:val="0070286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0286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286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02868"/>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702868"/>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link w:val="60"/>
    <w:qFormat/>
    <w:rsid w:val="00702868"/>
    <w:pPr>
      <w:spacing w:after="0" w:line="240" w:lineRule="auto"/>
      <w:outlineLvl w:val="5"/>
    </w:pPr>
    <w:rPr>
      <w:rFonts w:ascii="Times New Roman" w:eastAsia="Times New Roman" w:hAnsi="Times New Roman"/>
      <w:b/>
      <w:bCs/>
      <w:color w:val="001060"/>
      <w:sz w:val="18"/>
      <w:szCs w:val="18"/>
      <w:lang w:eastAsia="ru-RU"/>
    </w:rPr>
  </w:style>
  <w:style w:type="paragraph" w:styleId="7">
    <w:name w:val="heading 7"/>
    <w:basedOn w:val="a"/>
    <w:next w:val="a"/>
    <w:link w:val="70"/>
    <w:qFormat/>
    <w:rsid w:val="00702868"/>
    <w:pPr>
      <w:widowControl w:val="0"/>
      <w:autoSpaceDE w:val="0"/>
      <w:autoSpaceDN w:val="0"/>
      <w:adjustRightInd w:val="0"/>
      <w:spacing w:before="240" w:after="60" w:line="240" w:lineRule="auto"/>
      <w:ind w:firstLine="720"/>
      <w:jc w:val="both"/>
      <w:outlineLvl w:val="6"/>
    </w:pPr>
    <w:rPr>
      <w:rFonts w:ascii="Times New Roman" w:eastAsia="Times New Roman" w:hAnsi="Times New Roman"/>
      <w:sz w:val="24"/>
      <w:szCs w:val="24"/>
      <w:lang w:eastAsia="ru-RU"/>
    </w:rPr>
  </w:style>
  <w:style w:type="paragraph" w:styleId="8">
    <w:name w:val="heading 8"/>
    <w:basedOn w:val="a"/>
    <w:next w:val="a"/>
    <w:link w:val="80"/>
    <w:qFormat/>
    <w:rsid w:val="0070286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qFormat/>
    <w:rsid w:val="00702868"/>
    <w:pPr>
      <w:keepNext/>
      <w:keepLines/>
      <w:spacing w:before="200" w:after="0"/>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2868"/>
    <w:rPr>
      <w:rFonts w:ascii="Arial" w:eastAsia="Times New Roman" w:hAnsi="Arial" w:cs="Arial"/>
      <w:b/>
      <w:bCs/>
      <w:kern w:val="32"/>
      <w:sz w:val="32"/>
      <w:szCs w:val="32"/>
      <w:lang w:eastAsia="ru-RU"/>
    </w:rPr>
  </w:style>
  <w:style w:type="character" w:customStyle="1" w:styleId="20">
    <w:name w:val="Заголовок 2 Знак"/>
    <w:basedOn w:val="a0"/>
    <w:link w:val="2"/>
    <w:rsid w:val="00702868"/>
    <w:rPr>
      <w:rFonts w:ascii="Arial" w:eastAsia="Times New Roman" w:hAnsi="Arial" w:cs="Arial"/>
      <w:b/>
      <w:bCs/>
      <w:i/>
      <w:iCs/>
      <w:sz w:val="28"/>
      <w:szCs w:val="28"/>
      <w:lang w:eastAsia="ru-RU"/>
    </w:rPr>
  </w:style>
  <w:style w:type="character" w:customStyle="1" w:styleId="30">
    <w:name w:val="Заголовок 3 Знак"/>
    <w:basedOn w:val="a0"/>
    <w:link w:val="3"/>
    <w:rsid w:val="00702868"/>
    <w:rPr>
      <w:rFonts w:ascii="Arial" w:eastAsia="Times New Roman" w:hAnsi="Arial" w:cs="Arial"/>
      <w:b/>
      <w:bCs/>
      <w:sz w:val="26"/>
      <w:szCs w:val="26"/>
      <w:lang w:eastAsia="ru-RU"/>
    </w:rPr>
  </w:style>
  <w:style w:type="character" w:customStyle="1" w:styleId="40">
    <w:name w:val="Заголовок 4 Знак"/>
    <w:basedOn w:val="a0"/>
    <w:link w:val="4"/>
    <w:rsid w:val="007028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0286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02868"/>
    <w:rPr>
      <w:rFonts w:ascii="Times New Roman" w:eastAsia="Times New Roman" w:hAnsi="Times New Roman" w:cs="Times New Roman"/>
      <w:b/>
      <w:bCs/>
      <w:color w:val="001060"/>
      <w:sz w:val="18"/>
      <w:szCs w:val="18"/>
      <w:lang w:eastAsia="ru-RU"/>
    </w:rPr>
  </w:style>
  <w:style w:type="character" w:customStyle="1" w:styleId="70">
    <w:name w:val="Заголовок 7 Знак"/>
    <w:basedOn w:val="a0"/>
    <w:link w:val="7"/>
    <w:rsid w:val="0070286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0286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02868"/>
    <w:rPr>
      <w:rFonts w:ascii="Cambria" w:eastAsia="Times New Roman" w:hAnsi="Cambria" w:cs="Times New Roman"/>
      <w:i/>
      <w:iCs/>
      <w:color w:val="404040"/>
      <w:sz w:val="20"/>
      <w:szCs w:val="20"/>
      <w:lang w:eastAsia="ru-RU"/>
    </w:rPr>
  </w:style>
  <w:style w:type="character" w:styleId="a3">
    <w:name w:val="Hyperlink"/>
    <w:rsid w:val="00702868"/>
    <w:rPr>
      <w:rFonts w:cs="Times New Roman"/>
      <w:color w:val="0000FF"/>
      <w:u w:val="single"/>
    </w:rPr>
  </w:style>
  <w:style w:type="paragraph" w:styleId="a4">
    <w:name w:val="List Paragraph"/>
    <w:basedOn w:val="a"/>
    <w:qFormat/>
    <w:rsid w:val="00702868"/>
    <w:pPr>
      <w:ind w:left="720"/>
      <w:contextualSpacing/>
    </w:pPr>
  </w:style>
  <w:style w:type="character" w:customStyle="1" w:styleId="a5">
    <w:name w:val="Текст сноски Знак"/>
    <w:basedOn w:val="a0"/>
    <w:link w:val="a6"/>
    <w:semiHidden/>
    <w:rsid w:val="00702868"/>
    <w:rPr>
      <w:rFonts w:ascii="Times New Roman" w:eastAsia="Times New Roman" w:hAnsi="Times New Roman" w:cs="Times New Roman"/>
      <w:sz w:val="20"/>
      <w:szCs w:val="20"/>
      <w:lang w:eastAsia="ru-RU"/>
    </w:rPr>
  </w:style>
  <w:style w:type="paragraph" w:styleId="a6">
    <w:name w:val="footnote text"/>
    <w:basedOn w:val="a"/>
    <w:link w:val="a5"/>
    <w:semiHidden/>
    <w:rsid w:val="00702868"/>
    <w:pPr>
      <w:spacing w:after="0" w:line="240" w:lineRule="auto"/>
    </w:pPr>
    <w:rPr>
      <w:rFonts w:ascii="Times New Roman" w:eastAsia="Times New Roman" w:hAnsi="Times New Roman"/>
      <w:sz w:val="20"/>
      <w:szCs w:val="20"/>
      <w:lang w:eastAsia="ru-RU"/>
    </w:rPr>
  </w:style>
  <w:style w:type="paragraph" w:styleId="a7">
    <w:name w:val="Body Text Indent"/>
    <w:basedOn w:val="a"/>
    <w:link w:val="a8"/>
    <w:rsid w:val="00702868"/>
    <w:pPr>
      <w:spacing w:after="0" w:line="240" w:lineRule="auto"/>
      <w:ind w:left="-540" w:firstLine="709"/>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rsid w:val="00702868"/>
    <w:rPr>
      <w:rFonts w:ascii="Times New Roman" w:eastAsia="Times New Roman" w:hAnsi="Times New Roman" w:cs="Times New Roman"/>
      <w:sz w:val="28"/>
      <w:szCs w:val="24"/>
      <w:lang w:eastAsia="ru-RU"/>
    </w:rPr>
  </w:style>
  <w:style w:type="paragraph" w:styleId="11">
    <w:name w:val="toc 1"/>
    <w:basedOn w:val="a"/>
    <w:next w:val="a"/>
    <w:autoRedefine/>
    <w:qFormat/>
    <w:rsid w:val="00702868"/>
    <w:pPr>
      <w:tabs>
        <w:tab w:val="right" w:leader="dot" w:pos="9530"/>
      </w:tabs>
      <w:spacing w:before="120" w:after="120" w:line="240" w:lineRule="auto"/>
      <w:jc w:val="center"/>
    </w:pPr>
    <w:rPr>
      <w:rFonts w:ascii="Times New Roman" w:eastAsia="Times New Roman" w:hAnsi="Times New Roman"/>
      <w:bCs/>
      <w:i/>
      <w:caps/>
      <w:sz w:val="28"/>
      <w:szCs w:val="28"/>
      <w:lang w:eastAsia="ru-RU"/>
    </w:rPr>
  </w:style>
  <w:style w:type="character" w:styleId="a9">
    <w:name w:val="FollowedHyperlink"/>
    <w:basedOn w:val="a0"/>
    <w:rsid w:val="00702868"/>
    <w:rPr>
      <w:rFonts w:cs="Times New Roman"/>
      <w:color w:val="800080"/>
      <w:u w:val="single"/>
    </w:rPr>
  </w:style>
  <w:style w:type="paragraph" w:customStyle="1" w:styleId="ConsNormal">
    <w:name w:val="ConsNormal"/>
    <w:rsid w:val="007028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rsid w:val="0070286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er"/>
    <w:basedOn w:val="a"/>
    <w:link w:val="ac"/>
    <w:uiPriority w:val="99"/>
    <w:rsid w:val="007028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702868"/>
    <w:rPr>
      <w:rFonts w:ascii="Times New Roman" w:eastAsia="Times New Roman" w:hAnsi="Times New Roman" w:cs="Times New Roman"/>
      <w:sz w:val="24"/>
      <w:szCs w:val="24"/>
      <w:lang w:eastAsia="ru-RU"/>
    </w:rPr>
  </w:style>
  <w:style w:type="paragraph" w:styleId="ad">
    <w:name w:val="Body Text"/>
    <w:basedOn w:val="a"/>
    <w:link w:val="ae"/>
    <w:rsid w:val="00702868"/>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702868"/>
    <w:rPr>
      <w:rFonts w:ascii="Times New Roman" w:eastAsia="Times New Roman" w:hAnsi="Times New Roman" w:cs="Times New Roman"/>
      <w:sz w:val="24"/>
      <w:szCs w:val="24"/>
      <w:lang w:eastAsia="ru-RU"/>
    </w:rPr>
  </w:style>
  <w:style w:type="paragraph" w:customStyle="1" w:styleId="cpy">
    <w:name w:val="cpy"/>
    <w:basedOn w:val="a"/>
    <w:rsid w:val="00702868"/>
    <w:pPr>
      <w:spacing w:before="2250" w:after="100" w:afterAutospacing="1" w:line="240" w:lineRule="auto"/>
      <w:ind w:firstLine="210"/>
      <w:jc w:val="center"/>
    </w:pPr>
    <w:rPr>
      <w:rFonts w:ascii="Verdana" w:eastAsia="Times New Roman" w:hAnsi="Verdana"/>
      <w:color w:val="CCCCDD"/>
      <w:sz w:val="14"/>
      <w:szCs w:val="14"/>
      <w:lang w:eastAsia="ru-RU"/>
    </w:rPr>
  </w:style>
  <w:style w:type="paragraph" w:customStyle="1" w:styleId="rght">
    <w:name w:val="rght"/>
    <w:basedOn w:val="a"/>
    <w:rsid w:val="00702868"/>
    <w:pPr>
      <w:spacing w:before="60" w:after="100" w:afterAutospacing="1" w:line="240" w:lineRule="auto"/>
      <w:ind w:firstLine="210"/>
      <w:jc w:val="right"/>
    </w:pPr>
    <w:rPr>
      <w:rFonts w:ascii="Times New Roman" w:eastAsia="Times New Roman" w:hAnsi="Times New Roman"/>
      <w:color w:val="001060"/>
      <w:sz w:val="20"/>
      <w:szCs w:val="20"/>
      <w:lang w:eastAsia="ru-RU"/>
    </w:rPr>
  </w:style>
  <w:style w:type="paragraph" w:customStyle="1" w:styleId="cntr">
    <w:name w:val="cntr"/>
    <w:basedOn w:val="a"/>
    <w:rsid w:val="00702868"/>
    <w:pPr>
      <w:spacing w:before="60" w:after="100" w:afterAutospacing="1" w:line="240" w:lineRule="auto"/>
      <w:ind w:firstLine="210"/>
      <w:jc w:val="center"/>
    </w:pPr>
    <w:rPr>
      <w:rFonts w:ascii="Times New Roman" w:eastAsia="Times New Roman" w:hAnsi="Times New Roman"/>
      <w:color w:val="001060"/>
      <w:sz w:val="20"/>
      <w:szCs w:val="20"/>
      <w:lang w:eastAsia="ru-RU"/>
    </w:rPr>
  </w:style>
  <w:style w:type="paragraph" w:customStyle="1" w:styleId="ch">
    <w:name w:val="ch"/>
    <w:basedOn w:val="a"/>
    <w:rsid w:val="00702868"/>
    <w:pPr>
      <w:shd w:val="clear" w:color="auto" w:fill="FFFFFF"/>
      <w:spacing w:before="60" w:after="100" w:afterAutospacing="1" w:line="240" w:lineRule="auto"/>
      <w:ind w:firstLine="210"/>
      <w:jc w:val="both"/>
    </w:pPr>
    <w:rPr>
      <w:rFonts w:ascii="Times New Roman" w:eastAsia="Times New Roman" w:hAnsi="Times New Roman"/>
      <w:color w:val="001060"/>
      <w:sz w:val="20"/>
      <w:szCs w:val="20"/>
      <w:lang w:eastAsia="ru-RU"/>
    </w:rPr>
  </w:style>
  <w:style w:type="paragraph" w:customStyle="1" w:styleId="sml">
    <w:name w:val="sml"/>
    <w:basedOn w:val="a"/>
    <w:rsid w:val="00702868"/>
    <w:pPr>
      <w:spacing w:before="60" w:after="100" w:afterAutospacing="1" w:line="240" w:lineRule="auto"/>
      <w:ind w:firstLine="210"/>
      <w:jc w:val="center"/>
    </w:pPr>
    <w:rPr>
      <w:rFonts w:ascii="Times New Roman" w:eastAsia="Times New Roman" w:hAnsi="Times New Roman"/>
      <w:b/>
      <w:bCs/>
      <w:color w:val="001060"/>
      <w:sz w:val="17"/>
      <w:szCs w:val="17"/>
      <w:lang w:eastAsia="ru-RU"/>
    </w:rPr>
  </w:style>
  <w:style w:type="paragraph" w:customStyle="1" w:styleId="smlll">
    <w:name w:val="smlll"/>
    <w:basedOn w:val="a"/>
    <w:rsid w:val="00702868"/>
    <w:pPr>
      <w:spacing w:after="0" w:line="240" w:lineRule="auto"/>
      <w:ind w:firstLine="210"/>
    </w:pPr>
    <w:rPr>
      <w:rFonts w:ascii="Times New Roman" w:eastAsia="Times New Roman" w:hAnsi="Times New Roman"/>
      <w:b/>
      <w:bCs/>
      <w:color w:val="001060"/>
      <w:sz w:val="20"/>
      <w:szCs w:val="20"/>
      <w:lang w:eastAsia="ru-RU"/>
    </w:rPr>
  </w:style>
  <w:style w:type="paragraph" w:customStyle="1" w:styleId="dr">
    <w:name w:val="dr"/>
    <w:basedOn w:val="a"/>
    <w:rsid w:val="00702868"/>
    <w:pPr>
      <w:spacing w:before="60" w:after="100" w:afterAutospacing="1" w:line="240" w:lineRule="auto"/>
      <w:ind w:left="225" w:firstLine="210"/>
      <w:jc w:val="both"/>
    </w:pPr>
    <w:rPr>
      <w:rFonts w:ascii="Verdana" w:eastAsia="Times New Roman" w:hAnsi="Verdana"/>
      <w:color w:val="001060"/>
      <w:sz w:val="20"/>
      <w:szCs w:val="20"/>
      <w:lang w:eastAsia="ru-RU"/>
    </w:rPr>
  </w:style>
  <w:style w:type="paragraph" w:customStyle="1" w:styleId="12">
    <w:name w:val="Обычный1"/>
    <w:basedOn w:val="a"/>
    <w:rsid w:val="00702868"/>
    <w:pPr>
      <w:shd w:val="clear" w:color="auto" w:fill="FFFFFF"/>
      <w:spacing w:before="60" w:after="100" w:afterAutospacing="1" w:line="240" w:lineRule="auto"/>
      <w:ind w:firstLine="210"/>
      <w:jc w:val="both"/>
    </w:pPr>
    <w:rPr>
      <w:rFonts w:ascii="Verdana" w:eastAsia="Times New Roman" w:hAnsi="Verdana"/>
      <w:color w:val="000000"/>
      <w:sz w:val="18"/>
      <w:szCs w:val="18"/>
      <w:lang w:eastAsia="ru-RU"/>
    </w:rPr>
  </w:style>
  <w:style w:type="character" w:customStyle="1" w:styleId="af">
    <w:name w:val="Схема документа Знак"/>
    <w:basedOn w:val="a0"/>
    <w:link w:val="af0"/>
    <w:semiHidden/>
    <w:locked/>
    <w:rsid w:val="00702868"/>
    <w:rPr>
      <w:rFonts w:ascii="Tahoma" w:hAnsi="Tahoma" w:cs="Tahoma"/>
      <w:sz w:val="20"/>
      <w:szCs w:val="20"/>
      <w:shd w:val="clear" w:color="auto" w:fill="000080"/>
      <w:lang w:eastAsia="ru-RU"/>
    </w:rPr>
  </w:style>
  <w:style w:type="paragraph" w:styleId="af0">
    <w:name w:val="Document Map"/>
    <w:basedOn w:val="a"/>
    <w:link w:val="af"/>
    <w:semiHidden/>
    <w:rsid w:val="00702868"/>
    <w:pPr>
      <w:shd w:val="clear" w:color="auto" w:fill="000080"/>
      <w:spacing w:after="0" w:line="240" w:lineRule="auto"/>
    </w:pPr>
    <w:rPr>
      <w:rFonts w:ascii="Tahoma" w:eastAsiaTheme="minorHAnsi" w:hAnsi="Tahoma" w:cs="Tahoma"/>
      <w:sz w:val="20"/>
      <w:szCs w:val="20"/>
      <w:lang w:eastAsia="ru-RU"/>
    </w:rPr>
  </w:style>
  <w:style w:type="character" w:customStyle="1" w:styleId="13">
    <w:name w:val="Схема документа Знак1"/>
    <w:basedOn w:val="a0"/>
    <w:uiPriority w:val="99"/>
    <w:semiHidden/>
    <w:rsid w:val="00702868"/>
    <w:rPr>
      <w:rFonts w:ascii="Tahoma" w:eastAsia="Calibri" w:hAnsi="Tahoma" w:cs="Tahoma"/>
      <w:sz w:val="16"/>
      <w:szCs w:val="16"/>
    </w:rPr>
  </w:style>
  <w:style w:type="paragraph" w:customStyle="1" w:styleId="ConsPlusNormal">
    <w:name w:val="ConsPlusNormal"/>
    <w:rsid w:val="007028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header"/>
    <w:aliases w:val="ВерхКолонтитул"/>
    <w:basedOn w:val="a"/>
    <w:link w:val="af2"/>
    <w:uiPriority w:val="99"/>
    <w:rsid w:val="0070286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aliases w:val="ВерхКолонтитул Знак"/>
    <w:basedOn w:val="a0"/>
    <w:link w:val="af1"/>
    <w:uiPriority w:val="99"/>
    <w:rsid w:val="00702868"/>
    <w:rPr>
      <w:rFonts w:ascii="Times New Roman" w:eastAsia="Times New Roman" w:hAnsi="Times New Roman" w:cs="Times New Roman"/>
      <w:sz w:val="24"/>
      <w:szCs w:val="24"/>
      <w:lang w:eastAsia="ru-RU"/>
    </w:rPr>
  </w:style>
  <w:style w:type="paragraph" w:customStyle="1" w:styleId="Iauiue">
    <w:name w:val="Iau?iue"/>
    <w:rsid w:val="00702868"/>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702868"/>
    <w:pPr>
      <w:spacing w:before="100" w:beforeAutospacing="1" w:after="119" w:line="240" w:lineRule="auto"/>
    </w:pPr>
    <w:rPr>
      <w:rFonts w:ascii="Times New Roman" w:eastAsia="Times New Roman" w:hAnsi="Times New Roman"/>
      <w:color w:val="000000"/>
      <w:sz w:val="24"/>
      <w:szCs w:val="24"/>
      <w:lang w:eastAsia="ru-RU"/>
    </w:rPr>
  </w:style>
  <w:style w:type="character" w:styleId="af3">
    <w:name w:val="Strong"/>
    <w:basedOn w:val="a0"/>
    <w:qFormat/>
    <w:rsid w:val="00702868"/>
    <w:rPr>
      <w:rFonts w:cs="Times New Roman"/>
      <w:b/>
      <w:bCs/>
    </w:rPr>
  </w:style>
  <w:style w:type="paragraph" w:customStyle="1" w:styleId="af4">
    <w:name w:val="Первый уровень"/>
    <w:basedOn w:val="a4"/>
    <w:next w:val="a"/>
    <w:qFormat/>
    <w:rsid w:val="00702868"/>
    <w:pPr>
      <w:pageBreakBefore/>
      <w:numPr>
        <w:ilvl w:val="1"/>
      </w:numPr>
      <w:spacing w:after="240" w:line="312" w:lineRule="auto"/>
      <w:ind w:left="360" w:hanging="360"/>
      <w:contextualSpacing w:val="0"/>
      <w:jc w:val="center"/>
    </w:pPr>
    <w:rPr>
      <w:rFonts w:ascii="Times New Roman" w:hAnsi="Times New Roman"/>
      <w:b/>
      <w:sz w:val="28"/>
    </w:rPr>
  </w:style>
  <w:style w:type="paragraph" w:customStyle="1" w:styleId="af5">
    <w:name w:val="Второй уровень"/>
    <w:basedOn w:val="a4"/>
    <w:qFormat/>
    <w:rsid w:val="00702868"/>
    <w:pPr>
      <w:numPr>
        <w:ilvl w:val="2"/>
      </w:numPr>
      <w:spacing w:before="120" w:after="120" w:line="312" w:lineRule="auto"/>
      <w:ind w:left="792" w:hanging="432"/>
      <w:contextualSpacing w:val="0"/>
      <w:jc w:val="center"/>
    </w:pPr>
    <w:rPr>
      <w:rFonts w:ascii="Times New Roman" w:hAnsi="Times New Roman"/>
      <w:b/>
      <w:sz w:val="24"/>
    </w:rPr>
  </w:style>
  <w:style w:type="paragraph" w:customStyle="1" w:styleId="af6">
    <w:name w:val="Третий уровень"/>
    <w:basedOn w:val="a4"/>
    <w:qFormat/>
    <w:rsid w:val="00702868"/>
    <w:pPr>
      <w:tabs>
        <w:tab w:val="num" w:pos="2869"/>
      </w:tabs>
      <w:spacing w:before="120" w:after="0" w:line="312" w:lineRule="auto"/>
      <w:ind w:left="2869" w:hanging="360"/>
      <w:contextualSpacing w:val="0"/>
      <w:jc w:val="both"/>
    </w:pPr>
    <w:rPr>
      <w:rFonts w:ascii="Times New Roman" w:hAnsi="Times New Roman"/>
      <w:i/>
      <w:sz w:val="24"/>
    </w:rPr>
  </w:style>
  <w:style w:type="paragraph" w:customStyle="1" w:styleId="af7">
    <w:name w:val="Перечисление"/>
    <w:basedOn w:val="a4"/>
    <w:qFormat/>
    <w:rsid w:val="00702868"/>
    <w:pPr>
      <w:spacing w:after="0" w:line="312" w:lineRule="auto"/>
      <w:ind w:left="993" w:hanging="284"/>
      <w:contextualSpacing w:val="0"/>
      <w:jc w:val="both"/>
    </w:pPr>
    <w:rPr>
      <w:rFonts w:ascii="Times New Roman" w:hAnsi="Times New Roman"/>
      <w:sz w:val="24"/>
    </w:rPr>
  </w:style>
  <w:style w:type="paragraph" w:styleId="af8">
    <w:name w:val="Title"/>
    <w:basedOn w:val="a"/>
    <w:link w:val="af9"/>
    <w:qFormat/>
    <w:rsid w:val="00702868"/>
    <w:pPr>
      <w:spacing w:after="0" w:line="240" w:lineRule="auto"/>
      <w:ind w:firstLine="709"/>
      <w:jc w:val="center"/>
    </w:pPr>
    <w:rPr>
      <w:rFonts w:ascii="Times New Roman" w:eastAsia="Times New Roman" w:hAnsi="Times New Roman"/>
      <w:b/>
      <w:spacing w:val="-20"/>
      <w:sz w:val="28"/>
      <w:szCs w:val="32"/>
      <w:lang w:eastAsia="ru-RU"/>
    </w:rPr>
  </w:style>
  <w:style w:type="character" w:customStyle="1" w:styleId="af9">
    <w:name w:val="Название Знак"/>
    <w:basedOn w:val="a0"/>
    <w:link w:val="af8"/>
    <w:rsid w:val="00702868"/>
    <w:rPr>
      <w:rFonts w:ascii="Times New Roman" w:eastAsia="Times New Roman" w:hAnsi="Times New Roman" w:cs="Times New Roman"/>
      <w:b/>
      <w:spacing w:val="-20"/>
      <w:sz w:val="28"/>
      <w:szCs w:val="32"/>
      <w:lang w:eastAsia="ru-RU"/>
    </w:rPr>
  </w:style>
  <w:style w:type="paragraph" w:styleId="21">
    <w:name w:val="Body Text Indent 2"/>
    <w:basedOn w:val="a"/>
    <w:link w:val="22"/>
    <w:rsid w:val="00702868"/>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2868"/>
    <w:rPr>
      <w:rFonts w:ascii="Times New Roman" w:eastAsia="Times New Roman" w:hAnsi="Times New Roman" w:cs="Times New Roman"/>
      <w:sz w:val="24"/>
      <w:szCs w:val="24"/>
      <w:lang w:eastAsia="ru-RU"/>
    </w:rPr>
  </w:style>
  <w:style w:type="paragraph" w:styleId="31">
    <w:name w:val="Body Text Indent 3"/>
    <w:basedOn w:val="a"/>
    <w:link w:val="32"/>
    <w:rsid w:val="007028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702868"/>
    <w:rPr>
      <w:rFonts w:ascii="Times New Roman" w:eastAsia="Times New Roman" w:hAnsi="Times New Roman" w:cs="Times New Roman"/>
      <w:sz w:val="16"/>
      <w:szCs w:val="16"/>
      <w:lang w:eastAsia="ru-RU"/>
    </w:rPr>
  </w:style>
  <w:style w:type="paragraph" w:styleId="afa">
    <w:name w:val="caption"/>
    <w:basedOn w:val="a"/>
    <w:qFormat/>
    <w:rsid w:val="00702868"/>
    <w:pPr>
      <w:spacing w:after="0" w:line="240" w:lineRule="auto"/>
      <w:ind w:left="-851" w:right="-482" w:firstLine="720"/>
      <w:jc w:val="center"/>
    </w:pPr>
    <w:rPr>
      <w:rFonts w:ascii="Times New Roman" w:eastAsia="Times New Roman" w:hAnsi="Times New Roman"/>
      <w:b/>
      <w:sz w:val="28"/>
      <w:szCs w:val="20"/>
      <w:lang w:eastAsia="ru-RU"/>
    </w:rPr>
  </w:style>
  <w:style w:type="character" w:customStyle="1" w:styleId="afb">
    <w:name w:val="Цветовое выделение"/>
    <w:rsid w:val="00702868"/>
    <w:rPr>
      <w:b/>
      <w:color w:val="000080"/>
      <w:sz w:val="20"/>
    </w:rPr>
  </w:style>
  <w:style w:type="paragraph" w:customStyle="1" w:styleId="ConsPlusNonformat">
    <w:name w:val="ConsPlusNonformat"/>
    <w:uiPriority w:val="99"/>
    <w:rsid w:val="00702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2">
    <w:name w:val="xl32"/>
    <w:basedOn w:val="a"/>
    <w:rsid w:val="0070286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c">
    <w:name w:val="ñïèñîê"/>
    <w:basedOn w:val="a"/>
    <w:rsid w:val="00702868"/>
    <w:pPr>
      <w:keepLines/>
      <w:spacing w:after="0" w:line="240" w:lineRule="auto"/>
      <w:ind w:left="709" w:hanging="284"/>
      <w:jc w:val="both"/>
    </w:pPr>
    <w:rPr>
      <w:rFonts w:ascii="Arial Narrow" w:eastAsia="Times New Roman" w:hAnsi="Arial Narrow"/>
      <w:sz w:val="24"/>
      <w:szCs w:val="20"/>
      <w:lang w:eastAsia="ru-RU"/>
    </w:rPr>
  </w:style>
  <w:style w:type="paragraph" w:customStyle="1" w:styleId="nienie">
    <w:name w:val="nienie"/>
    <w:basedOn w:val="Iauiue"/>
    <w:rsid w:val="00702868"/>
    <w:pPr>
      <w:keepLines/>
      <w:ind w:left="709" w:hanging="284"/>
      <w:jc w:val="both"/>
    </w:pPr>
    <w:rPr>
      <w:rFonts w:ascii="Peterburg" w:hAnsi="Peterburg"/>
      <w:sz w:val="24"/>
    </w:rPr>
  </w:style>
  <w:style w:type="paragraph" w:customStyle="1" w:styleId="ConsPlusCell">
    <w:name w:val="ConsPlusCell"/>
    <w:uiPriority w:val="99"/>
    <w:rsid w:val="007028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line number"/>
    <w:basedOn w:val="a0"/>
    <w:unhideWhenUsed/>
    <w:rsid w:val="00702868"/>
  </w:style>
  <w:style w:type="character" w:customStyle="1" w:styleId="afe">
    <w:name w:val="Текст выноски Знак"/>
    <w:basedOn w:val="a0"/>
    <w:link w:val="aff"/>
    <w:uiPriority w:val="99"/>
    <w:semiHidden/>
    <w:rsid w:val="00702868"/>
    <w:rPr>
      <w:rFonts w:ascii="Tahoma" w:eastAsia="Times New Roman" w:hAnsi="Tahoma" w:cs="Tahoma"/>
      <w:sz w:val="16"/>
      <w:szCs w:val="16"/>
      <w:lang w:eastAsia="ru-RU"/>
    </w:rPr>
  </w:style>
  <w:style w:type="paragraph" w:styleId="aff">
    <w:name w:val="Balloon Text"/>
    <w:basedOn w:val="a"/>
    <w:link w:val="afe"/>
    <w:uiPriority w:val="99"/>
    <w:semiHidden/>
    <w:unhideWhenUsed/>
    <w:rsid w:val="00702868"/>
    <w:pPr>
      <w:spacing w:after="0" w:line="240" w:lineRule="auto"/>
    </w:pPr>
    <w:rPr>
      <w:rFonts w:ascii="Tahoma" w:eastAsia="Times New Roman" w:hAnsi="Tahoma" w:cs="Tahoma"/>
      <w:sz w:val="16"/>
      <w:szCs w:val="16"/>
      <w:lang w:eastAsia="ru-RU"/>
    </w:rPr>
  </w:style>
  <w:style w:type="paragraph" w:customStyle="1" w:styleId="Normal1">
    <w:name w:val="Normal1"/>
    <w:rsid w:val="00702868"/>
    <w:pPr>
      <w:spacing w:after="0" w:line="240" w:lineRule="auto"/>
    </w:pPr>
    <w:rPr>
      <w:rFonts w:ascii="Times New Roman" w:eastAsia="Times New Roman" w:hAnsi="Times New Roman" w:cs="Times New Roman"/>
      <w:szCs w:val="20"/>
      <w:lang w:eastAsia="ru-RU"/>
    </w:rPr>
  </w:style>
  <w:style w:type="paragraph" w:customStyle="1" w:styleId="Normal10-02">
    <w:name w:val="Стиль Normal + 10 пт полужирный По центру Слева:  -02 см Справ..."/>
    <w:basedOn w:val="Normal1"/>
    <w:rsid w:val="00702868"/>
  </w:style>
  <w:style w:type="paragraph" w:customStyle="1" w:styleId="14">
    <w:name w:val="Обычный1"/>
    <w:link w:val="Normal"/>
    <w:rsid w:val="00702868"/>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4"/>
    <w:rsid w:val="00702868"/>
    <w:rPr>
      <w:rFonts w:ascii="Times New Roman" w:eastAsia="Times New Roman" w:hAnsi="Times New Roman" w:cs="Times New Roman"/>
      <w:szCs w:val="20"/>
      <w:lang w:eastAsia="ru-RU"/>
    </w:rPr>
  </w:style>
  <w:style w:type="paragraph" w:customStyle="1" w:styleId="Normal10-022">
    <w:name w:val="Стиль Normal + 10 пт полужирный По центру Слева:  -02 см Справ...2"/>
    <w:basedOn w:val="14"/>
    <w:rsid w:val="00702868"/>
    <w:pPr>
      <w:ind w:left="-113" w:right="-113"/>
      <w:jc w:val="center"/>
    </w:pPr>
    <w:rPr>
      <w:b/>
      <w:bCs/>
      <w:sz w:val="20"/>
    </w:rPr>
  </w:style>
  <w:style w:type="paragraph" w:customStyle="1" w:styleId="1270">
    <w:name w:val="Стиль Слева:  127 см Первая строка:  0 см"/>
    <w:basedOn w:val="a"/>
    <w:rsid w:val="00702868"/>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23">
    <w:name w:val="Обычный2"/>
    <w:rsid w:val="00702868"/>
    <w:pPr>
      <w:spacing w:after="0" w:line="240" w:lineRule="auto"/>
    </w:pPr>
    <w:rPr>
      <w:rFonts w:ascii="Times New Roman" w:eastAsia="Times New Roman" w:hAnsi="Times New Roman" w:cs="Times New Roman"/>
      <w:szCs w:val="20"/>
      <w:lang w:eastAsia="ru-RU"/>
    </w:rPr>
  </w:style>
  <w:style w:type="paragraph" w:customStyle="1" w:styleId="33">
    <w:name w:val="Обычный3"/>
    <w:rsid w:val="00702868"/>
    <w:pPr>
      <w:spacing w:after="0" w:line="240" w:lineRule="auto"/>
    </w:pPr>
    <w:rPr>
      <w:rFonts w:ascii="Times New Roman" w:eastAsia="Times New Roman" w:hAnsi="Times New Roman" w:cs="Times New Roman"/>
      <w:szCs w:val="20"/>
      <w:lang w:eastAsia="ru-RU"/>
    </w:rPr>
  </w:style>
  <w:style w:type="paragraph" w:customStyle="1" w:styleId="24">
    <w:name w:val="Стиль2"/>
    <w:basedOn w:val="a"/>
    <w:link w:val="25"/>
    <w:qFormat/>
    <w:rsid w:val="00702868"/>
    <w:pPr>
      <w:spacing w:after="0" w:line="360" w:lineRule="auto"/>
      <w:ind w:firstLine="709"/>
      <w:jc w:val="both"/>
    </w:pPr>
    <w:rPr>
      <w:rFonts w:ascii="Times New Roman" w:eastAsia="Times New Roman" w:hAnsi="Times New Roman"/>
      <w:color w:val="000000"/>
      <w:sz w:val="28"/>
      <w:szCs w:val="28"/>
      <w:lang w:eastAsia="ru-RU"/>
    </w:rPr>
  </w:style>
  <w:style w:type="character" w:customStyle="1" w:styleId="25">
    <w:name w:val="Стиль2 Знак"/>
    <w:basedOn w:val="a0"/>
    <w:link w:val="24"/>
    <w:rsid w:val="00702868"/>
    <w:rPr>
      <w:rFonts w:ascii="Times New Roman" w:eastAsia="Times New Roman" w:hAnsi="Times New Roman" w:cs="Times New Roman"/>
      <w:color w:val="000000"/>
      <w:sz w:val="28"/>
      <w:szCs w:val="28"/>
      <w:lang w:eastAsia="ru-RU"/>
    </w:rPr>
  </w:style>
  <w:style w:type="paragraph" w:styleId="26">
    <w:name w:val="toc 2"/>
    <w:basedOn w:val="a"/>
    <w:next w:val="a"/>
    <w:autoRedefine/>
    <w:unhideWhenUsed/>
    <w:qFormat/>
    <w:rsid w:val="00702868"/>
    <w:pPr>
      <w:spacing w:after="100"/>
      <w:ind w:left="220"/>
    </w:pPr>
    <w:rPr>
      <w:rFonts w:eastAsia="Times New Roman"/>
    </w:rPr>
  </w:style>
  <w:style w:type="paragraph" w:customStyle="1" w:styleId="aff0">
    <w:name w:val="Основной"/>
    <w:basedOn w:val="a"/>
    <w:rsid w:val="00702868"/>
    <w:pPr>
      <w:spacing w:after="20" w:line="360" w:lineRule="auto"/>
      <w:ind w:firstLine="709"/>
      <w:jc w:val="both"/>
    </w:pPr>
    <w:rPr>
      <w:rFonts w:ascii="Times New Roman" w:eastAsia="Times New Roman" w:hAnsi="Times New Roman"/>
      <w:sz w:val="28"/>
      <w:szCs w:val="20"/>
      <w:lang w:eastAsia="ru-RU"/>
    </w:rPr>
  </w:style>
  <w:style w:type="paragraph" w:styleId="aff1">
    <w:name w:val="Plain Text"/>
    <w:basedOn w:val="a"/>
    <w:link w:val="aff2"/>
    <w:rsid w:val="00702868"/>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rsid w:val="00702868"/>
    <w:rPr>
      <w:rFonts w:ascii="Courier New" w:eastAsia="Times New Roman" w:hAnsi="Courier New" w:cs="Times New Roman"/>
      <w:sz w:val="20"/>
      <w:szCs w:val="20"/>
      <w:lang w:eastAsia="ru-RU"/>
    </w:rPr>
  </w:style>
  <w:style w:type="character" w:customStyle="1" w:styleId="34">
    <w:name w:val="Основной текст 3 Знак"/>
    <w:basedOn w:val="a0"/>
    <w:link w:val="35"/>
    <w:uiPriority w:val="99"/>
    <w:semiHidden/>
    <w:rsid w:val="00702868"/>
    <w:rPr>
      <w:rFonts w:ascii="Calibri" w:eastAsia="Times New Roman" w:hAnsi="Calibri" w:cs="Times New Roman"/>
      <w:sz w:val="16"/>
      <w:szCs w:val="16"/>
      <w:lang w:eastAsia="ru-RU"/>
    </w:rPr>
  </w:style>
  <w:style w:type="paragraph" w:styleId="35">
    <w:name w:val="Body Text 3"/>
    <w:basedOn w:val="a"/>
    <w:link w:val="34"/>
    <w:uiPriority w:val="99"/>
    <w:semiHidden/>
    <w:unhideWhenUsed/>
    <w:rsid w:val="00702868"/>
    <w:pPr>
      <w:spacing w:after="120"/>
    </w:pPr>
    <w:rPr>
      <w:rFonts w:eastAsia="Times New Roman"/>
      <w:sz w:val="16"/>
      <w:szCs w:val="16"/>
      <w:lang w:eastAsia="ru-RU"/>
    </w:rPr>
  </w:style>
  <w:style w:type="paragraph" w:styleId="aff3">
    <w:name w:val="Message Header"/>
    <w:basedOn w:val="a"/>
    <w:link w:val="aff4"/>
    <w:rsid w:val="00702868"/>
    <w:pPr>
      <w:spacing w:after="0" w:line="240" w:lineRule="auto"/>
      <w:jc w:val="center"/>
    </w:pPr>
    <w:rPr>
      <w:rFonts w:ascii="Arial" w:eastAsia="Times New Roman" w:hAnsi="Arial"/>
      <w:i/>
      <w:sz w:val="20"/>
      <w:szCs w:val="20"/>
      <w:lang w:eastAsia="ru-RU"/>
    </w:rPr>
  </w:style>
  <w:style w:type="character" w:customStyle="1" w:styleId="aff4">
    <w:name w:val="Шапка Знак"/>
    <w:basedOn w:val="a0"/>
    <w:link w:val="aff3"/>
    <w:rsid w:val="00702868"/>
    <w:rPr>
      <w:rFonts w:ascii="Arial" w:eastAsia="Times New Roman" w:hAnsi="Arial" w:cs="Times New Roman"/>
      <w:i/>
      <w:sz w:val="20"/>
      <w:szCs w:val="20"/>
      <w:lang w:eastAsia="ru-RU"/>
    </w:rPr>
  </w:style>
  <w:style w:type="paragraph" w:customStyle="1" w:styleId="aff5">
    <w:name w:val="Стандарт"/>
    <w:basedOn w:val="ad"/>
    <w:rsid w:val="00702868"/>
    <w:pPr>
      <w:widowControl w:val="0"/>
      <w:spacing w:after="0" w:line="264" w:lineRule="auto"/>
      <w:ind w:firstLine="720"/>
      <w:jc w:val="both"/>
    </w:pPr>
    <w:rPr>
      <w:snapToGrid w:val="0"/>
      <w:sz w:val="28"/>
      <w:szCs w:val="20"/>
    </w:rPr>
  </w:style>
  <w:style w:type="paragraph" w:customStyle="1" w:styleId="xl24">
    <w:name w:val="xl24"/>
    <w:basedOn w:val="a"/>
    <w:rsid w:val="0070286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BodyText21">
    <w:name w:val="Body Text 21"/>
    <w:basedOn w:val="a"/>
    <w:rsid w:val="00702868"/>
    <w:pPr>
      <w:widowControl w:val="0"/>
      <w:spacing w:after="0" w:line="240" w:lineRule="auto"/>
      <w:jc w:val="both"/>
    </w:pPr>
    <w:rPr>
      <w:rFonts w:ascii="Times New Roman" w:eastAsia="Times New Roman" w:hAnsi="Times New Roman"/>
      <w:sz w:val="28"/>
      <w:szCs w:val="20"/>
      <w:lang w:eastAsia="ru-RU"/>
    </w:rPr>
  </w:style>
  <w:style w:type="paragraph" w:styleId="36">
    <w:name w:val="toc 3"/>
    <w:basedOn w:val="a"/>
    <w:next w:val="a"/>
    <w:autoRedefine/>
    <w:unhideWhenUsed/>
    <w:qFormat/>
    <w:rsid w:val="00702868"/>
    <w:pPr>
      <w:spacing w:after="100"/>
      <w:ind w:left="440"/>
    </w:pPr>
    <w:rPr>
      <w:rFonts w:eastAsia="Times New Roman"/>
    </w:rPr>
  </w:style>
  <w:style w:type="character" w:styleId="aff6">
    <w:name w:val="page number"/>
    <w:basedOn w:val="a0"/>
    <w:rsid w:val="00702868"/>
  </w:style>
  <w:style w:type="paragraph" w:styleId="41">
    <w:name w:val="toc 4"/>
    <w:basedOn w:val="a"/>
    <w:next w:val="a"/>
    <w:autoRedefine/>
    <w:rsid w:val="00702868"/>
    <w:pPr>
      <w:spacing w:after="0" w:line="240" w:lineRule="auto"/>
      <w:ind w:left="720"/>
    </w:pPr>
    <w:rPr>
      <w:rFonts w:ascii="Times New Roman" w:eastAsia="Times New Roman" w:hAnsi="Times New Roman"/>
      <w:sz w:val="18"/>
      <w:szCs w:val="18"/>
      <w:lang w:eastAsia="ru-RU"/>
    </w:rPr>
  </w:style>
  <w:style w:type="paragraph" w:styleId="51">
    <w:name w:val="toc 5"/>
    <w:basedOn w:val="a"/>
    <w:next w:val="a"/>
    <w:autoRedefine/>
    <w:rsid w:val="00702868"/>
    <w:pPr>
      <w:spacing w:after="0" w:line="240" w:lineRule="auto"/>
      <w:ind w:left="960"/>
    </w:pPr>
    <w:rPr>
      <w:rFonts w:ascii="Times New Roman" w:eastAsia="Times New Roman" w:hAnsi="Times New Roman"/>
      <w:sz w:val="18"/>
      <w:szCs w:val="18"/>
      <w:lang w:eastAsia="ru-RU"/>
    </w:rPr>
  </w:style>
  <w:style w:type="paragraph" w:styleId="61">
    <w:name w:val="toc 6"/>
    <w:basedOn w:val="a"/>
    <w:next w:val="a"/>
    <w:autoRedefine/>
    <w:rsid w:val="00702868"/>
    <w:pPr>
      <w:spacing w:after="0" w:line="240" w:lineRule="auto"/>
      <w:ind w:left="1200"/>
    </w:pPr>
    <w:rPr>
      <w:rFonts w:ascii="Times New Roman" w:eastAsia="Times New Roman" w:hAnsi="Times New Roman"/>
      <w:sz w:val="18"/>
      <w:szCs w:val="18"/>
      <w:lang w:eastAsia="ru-RU"/>
    </w:rPr>
  </w:style>
  <w:style w:type="paragraph" w:styleId="71">
    <w:name w:val="toc 7"/>
    <w:basedOn w:val="a"/>
    <w:next w:val="a"/>
    <w:autoRedefine/>
    <w:rsid w:val="00702868"/>
    <w:pPr>
      <w:spacing w:after="0" w:line="240" w:lineRule="auto"/>
      <w:ind w:left="1440"/>
    </w:pPr>
    <w:rPr>
      <w:rFonts w:ascii="Times New Roman" w:eastAsia="Times New Roman" w:hAnsi="Times New Roman"/>
      <w:sz w:val="18"/>
      <w:szCs w:val="18"/>
      <w:lang w:eastAsia="ru-RU"/>
    </w:rPr>
  </w:style>
  <w:style w:type="paragraph" w:styleId="81">
    <w:name w:val="toc 8"/>
    <w:basedOn w:val="a"/>
    <w:next w:val="a"/>
    <w:autoRedefine/>
    <w:rsid w:val="00702868"/>
    <w:pPr>
      <w:spacing w:after="0" w:line="240" w:lineRule="auto"/>
      <w:ind w:left="1680"/>
    </w:pPr>
    <w:rPr>
      <w:rFonts w:ascii="Times New Roman" w:eastAsia="Times New Roman" w:hAnsi="Times New Roman"/>
      <w:sz w:val="18"/>
      <w:szCs w:val="18"/>
      <w:lang w:eastAsia="ru-RU"/>
    </w:rPr>
  </w:style>
  <w:style w:type="paragraph" w:styleId="91">
    <w:name w:val="toc 9"/>
    <w:basedOn w:val="a"/>
    <w:next w:val="a"/>
    <w:autoRedefine/>
    <w:rsid w:val="00702868"/>
    <w:pPr>
      <w:spacing w:after="0" w:line="240" w:lineRule="auto"/>
      <w:ind w:left="1920"/>
    </w:pPr>
    <w:rPr>
      <w:rFonts w:ascii="Times New Roman" w:eastAsia="Times New Roman" w:hAnsi="Times New Roman"/>
      <w:sz w:val="18"/>
      <w:szCs w:val="18"/>
      <w:lang w:eastAsia="ru-RU"/>
    </w:rPr>
  </w:style>
  <w:style w:type="character" w:customStyle="1" w:styleId="aff7">
    <w:name w:val="Знак"/>
    <w:basedOn w:val="a0"/>
    <w:rsid w:val="00702868"/>
    <w:rPr>
      <w:rFonts w:ascii="Arial" w:hAnsi="Arial" w:cs="Arial"/>
      <w:b/>
      <w:bCs/>
      <w:sz w:val="26"/>
      <w:szCs w:val="26"/>
      <w:lang w:val="ru-RU" w:eastAsia="ru-RU" w:bidi="ar-SA"/>
    </w:rPr>
  </w:style>
  <w:style w:type="character" w:customStyle="1" w:styleId="apple-converted-space">
    <w:name w:val="apple-converted-space"/>
    <w:rsid w:val="00702868"/>
    <w:rPr>
      <w:rFonts w:cs="Times New Roman"/>
    </w:rPr>
  </w:style>
  <w:style w:type="paragraph" w:customStyle="1" w:styleId="s1">
    <w:name w:val="s_1"/>
    <w:basedOn w:val="a"/>
    <w:rsid w:val="00702868"/>
    <w:pPr>
      <w:spacing w:before="100" w:beforeAutospacing="1" w:after="100" w:afterAutospacing="1" w:line="240" w:lineRule="auto"/>
    </w:pPr>
    <w:rPr>
      <w:rFonts w:ascii="Times New Roman" w:hAnsi="Times New Roman"/>
      <w:sz w:val="24"/>
      <w:szCs w:val="24"/>
      <w:lang w:eastAsia="ru-RU"/>
    </w:rPr>
  </w:style>
  <w:style w:type="paragraph" w:customStyle="1" w:styleId="15">
    <w:name w:val="Абзац списка1"/>
    <w:basedOn w:val="a"/>
    <w:rsid w:val="00702868"/>
    <w:pPr>
      <w:spacing w:after="0" w:line="240" w:lineRule="auto"/>
    </w:pPr>
    <w:rPr>
      <w:rFonts w:ascii="Times New Roman" w:eastAsia="Times New Roman" w:hAnsi="Times New Roman"/>
      <w:sz w:val="24"/>
      <w:szCs w:val="24"/>
      <w:lang w:eastAsia="ru-RU"/>
    </w:rPr>
  </w:style>
  <w:style w:type="paragraph" w:customStyle="1" w:styleId="Default">
    <w:name w:val="Default"/>
    <w:rsid w:val="007028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kamskiy.com" TargetMode="External"/><Relationship Id="rId13" Type="http://schemas.openxmlformats.org/officeDocument/2006/relationships/hyperlink" Target="http://www.consultant.ru/document/cons_doc_LAW_343/5a64531abe181f9ccf87022b85840976ad863c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se.garant.ru/70736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7368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70736874/"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111</Pages>
  <Words>47600</Words>
  <Characters>271321</Characters>
  <Application>Microsoft Office Word</Application>
  <DocSecurity>0</DocSecurity>
  <Lines>2261</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Земское</cp:lastModifiedBy>
  <cp:revision>8</cp:revision>
  <cp:lastPrinted>2017-11-10T06:03:00Z</cp:lastPrinted>
  <dcterms:created xsi:type="dcterms:W3CDTF">2017-11-17T06:16:00Z</dcterms:created>
  <dcterms:modified xsi:type="dcterms:W3CDTF">2017-12-22T08:05:00Z</dcterms:modified>
</cp:coreProperties>
</file>