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3D" w:rsidRDefault="00E7583D" w:rsidP="00E7583D">
      <w:pPr>
        <w:spacing w:before="700"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8C012B" w:rsidRPr="00094701" w:rsidRDefault="008C012B" w:rsidP="00E7583D">
      <w:pPr>
        <w:spacing w:after="0" w:line="240" w:lineRule="auto"/>
        <w:jc w:val="center"/>
        <w:rPr>
          <w:rFonts w:ascii="Times New Roman" w:hAnsi="Times New Roman"/>
          <w:b/>
          <w:sz w:val="28"/>
          <w:szCs w:val="28"/>
        </w:rPr>
      </w:pPr>
      <w:r w:rsidRPr="00094701">
        <w:rPr>
          <w:rFonts w:ascii="Times New Roman" w:hAnsi="Times New Roman"/>
          <w:b/>
          <w:sz w:val="28"/>
          <w:szCs w:val="28"/>
        </w:rPr>
        <w:t>КРАСНОКАМСКОГО МУНИЦИПАЛЬНОГО РАЙОНА</w:t>
      </w:r>
    </w:p>
    <w:p w:rsidR="008C012B" w:rsidRPr="00D26B1B" w:rsidRDefault="008C012B" w:rsidP="008C012B">
      <w:pPr>
        <w:spacing w:after="0" w:line="240" w:lineRule="auto"/>
        <w:jc w:val="center"/>
        <w:rPr>
          <w:rFonts w:ascii="Times New Roman" w:hAnsi="Times New Roman"/>
          <w:b/>
          <w:sz w:val="28"/>
          <w:szCs w:val="28"/>
        </w:rPr>
      </w:pPr>
      <w:r w:rsidRPr="00D26B1B">
        <w:rPr>
          <w:rFonts w:ascii="Times New Roman" w:hAnsi="Times New Roman"/>
          <w:b/>
          <w:sz w:val="28"/>
          <w:szCs w:val="28"/>
        </w:rPr>
        <w:t>ПЕРМСКОГО КРАЯ</w:t>
      </w:r>
    </w:p>
    <w:p w:rsidR="008C012B" w:rsidRPr="00D26B1B" w:rsidRDefault="008C012B" w:rsidP="008C012B">
      <w:pPr>
        <w:spacing w:after="0" w:line="240" w:lineRule="auto"/>
        <w:jc w:val="center"/>
        <w:rPr>
          <w:rFonts w:ascii="Times New Roman" w:hAnsi="Times New Roman"/>
          <w:b/>
          <w:sz w:val="28"/>
          <w:szCs w:val="28"/>
        </w:rPr>
      </w:pPr>
    </w:p>
    <w:p w:rsidR="008C012B" w:rsidRPr="00D26B1B" w:rsidRDefault="00E7583D"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D26B1B" w:rsidRPr="00D26B1B" w:rsidRDefault="00D26B1B" w:rsidP="00094701">
      <w:pPr>
        <w:spacing w:after="0" w:line="240" w:lineRule="auto"/>
        <w:jc w:val="center"/>
        <w:rPr>
          <w:rFonts w:ascii="Times New Roman" w:hAnsi="Times New Roman"/>
          <w:b/>
          <w:sz w:val="28"/>
          <w:szCs w:val="28"/>
        </w:rPr>
      </w:pPr>
    </w:p>
    <w:p w:rsidR="00094701" w:rsidRPr="00852543" w:rsidRDefault="009C41FC" w:rsidP="00107B14">
      <w:pPr>
        <w:spacing w:after="0" w:line="240" w:lineRule="auto"/>
        <w:jc w:val="both"/>
        <w:rPr>
          <w:rFonts w:ascii="Times New Roman" w:hAnsi="Times New Roman"/>
          <w:sz w:val="24"/>
          <w:szCs w:val="24"/>
        </w:rPr>
      </w:pPr>
      <w:r>
        <w:rPr>
          <w:rFonts w:ascii="Times New Roman" w:hAnsi="Times New Roman"/>
          <w:noProof/>
          <w:sz w:val="28"/>
          <w:szCs w:val="28"/>
          <w:lang w:eastAsia="ru-RU"/>
        </w:rPr>
        <w:drawing>
          <wp:anchor distT="0" distB="0" distL="114300" distR="114300" simplePos="0" relativeHeight="251657728" behindDoc="1" locked="1" layoutInCell="0" allowOverlap="1">
            <wp:simplePos x="0" y="0"/>
            <wp:positionH relativeFrom="page">
              <wp:posOffset>3726180</wp:posOffset>
            </wp:positionH>
            <wp:positionV relativeFrom="margin">
              <wp:posOffset>-396240</wp:posOffset>
            </wp:positionV>
            <wp:extent cx="570865" cy="724535"/>
            <wp:effectExtent l="0" t="0" r="635" b="0"/>
            <wp:wrapNone/>
            <wp:docPr id="3"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203" r="2478"/>
                    <a:stretch>
                      <a:fillRect/>
                    </a:stretch>
                  </pic:blipFill>
                  <pic:spPr bwMode="auto">
                    <a:xfrm>
                      <a:off x="0" y="0"/>
                      <a:ext cx="570865" cy="724535"/>
                    </a:xfrm>
                    <a:prstGeom prst="rect">
                      <a:avLst/>
                    </a:prstGeom>
                    <a:noFill/>
                    <a:ln>
                      <a:noFill/>
                    </a:ln>
                  </pic:spPr>
                </pic:pic>
              </a:graphicData>
            </a:graphic>
          </wp:anchor>
        </w:drawing>
      </w:r>
      <w:r w:rsidR="00A42F85" w:rsidRPr="00A42F85">
        <w:rPr>
          <w:rFonts w:ascii="Times New Roman" w:hAnsi="Times New Roman"/>
          <w:sz w:val="28"/>
          <w:szCs w:val="28"/>
        </w:rPr>
        <w:t>27.04.</w:t>
      </w:r>
      <w:r w:rsidR="00A42F85" w:rsidRPr="00305429">
        <w:rPr>
          <w:rFonts w:ascii="Times New Roman" w:hAnsi="Times New Roman"/>
          <w:sz w:val="28"/>
          <w:szCs w:val="28"/>
        </w:rPr>
        <w:t>2016</w:t>
      </w:r>
      <w:r w:rsidR="00D26B1B" w:rsidRPr="00FD3EA2">
        <w:rPr>
          <w:rFonts w:ascii="Times New Roman" w:hAnsi="Times New Roman"/>
          <w:sz w:val="28"/>
          <w:szCs w:val="28"/>
        </w:rPr>
        <w:t xml:space="preserve">                         </w:t>
      </w:r>
      <w:r w:rsidR="00532841">
        <w:rPr>
          <w:rFonts w:ascii="Times New Roman" w:hAnsi="Times New Roman"/>
          <w:sz w:val="28"/>
          <w:szCs w:val="28"/>
        </w:rPr>
        <w:t xml:space="preserve">                              </w:t>
      </w:r>
      <w:r w:rsidR="00D26B1B" w:rsidRPr="00FD3EA2">
        <w:rPr>
          <w:rFonts w:ascii="Times New Roman" w:hAnsi="Times New Roman"/>
          <w:sz w:val="28"/>
          <w:szCs w:val="28"/>
        </w:rPr>
        <w:t xml:space="preserve">            </w:t>
      </w:r>
      <w:r w:rsidR="00305429">
        <w:rPr>
          <w:rFonts w:ascii="Times New Roman" w:hAnsi="Times New Roman"/>
          <w:sz w:val="28"/>
          <w:szCs w:val="28"/>
        </w:rPr>
        <w:t xml:space="preserve">                                      </w:t>
      </w:r>
      <w:r w:rsidR="00D26B1B" w:rsidRPr="00FD3EA2">
        <w:rPr>
          <w:rFonts w:ascii="Times New Roman" w:hAnsi="Times New Roman"/>
          <w:sz w:val="28"/>
          <w:szCs w:val="28"/>
        </w:rPr>
        <w:t xml:space="preserve">   № </w:t>
      </w:r>
      <w:r w:rsidR="00A42F85" w:rsidRPr="00305429">
        <w:rPr>
          <w:rFonts w:ascii="Times New Roman" w:hAnsi="Times New Roman"/>
          <w:sz w:val="28"/>
          <w:szCs w:val="28"/>
        </w:rPr>
        <w:t>235</w:t>
      </w:r>
      <w:r w:rsidR="00107B14" w:rsidRPr="00852543">
        <w:rPr>
          <w:rFonts w:ascii="Times New Roman" w:hAnsi="Times New Roman"/>
          <w:color w:val="FFFFFF"/>
          <w:sz w:val="24"/>
          <w:szCs w:val="24"/>
        </w:rPr>
        <w:t>.</w:t>
      </w:r>
    </w:p>
    <w:p w:rsidR="009C41FC" w:rsidRDefault="00211B37" w:rsidP="007A2E6B">
      <w:pPr>
        <w:tabs>
          <w:tab w:val="left" w:pos="-2410"/>
          <w:tab w:val="left" w:pos="4253"/>
          <w:tab w:val="left" w:pos="4820"/>
        </w:tabs>
        <w:spacing w:after="0" w:line="240" w:lineRule="auto"/>
        <w:ind w:left="142" w:right="5101"/>
        <w:jc w:val="both"/>
        <w:rPr>
          <w:rFonts w:ascii="Times New Roman" w:eastAsia="Times New Roman" w:hAnsi="Times New Roman"/>
          <w:b/>
          <w:noProof/>
          <w:color w:val="000000" w:themeColor="text1"/>
          <w:sz w:val="28"/>
          <w:szCs w:val="20"/>
          <w:lang w:eastAsia="ru-RU"/>
        </w:rPr>
      </w:pPr>
      <w:r>
        <w:rPr>
          <w:rFonts w:ascii="Times New Roman" w:eastAsia="Times New Roman" w:hAnsi="Times New Roman"/>
          <w:b/>
          <w:noProof/>
          <w:sz w:val="28"/>
          <w:szCs w:val="20"/>
          <w:lang w:eastAsia="ru-RU"/>
        </w:rPr>
        <w:t>Об</w:t>
      </w:r>
      <w:r w:rsidR="00305429">
        <w:rPr>
          <w:rFonts w:ascii="Times New Roman" w:eastAsia="Times New Roman" w:hAnsi="Times New Roman"/>
          <w:b/>
          <w:noProof/>
          <w:sz w:val="28"/>
          <w:szCs w:val="20"/>
          <w:lang w:eastAsia="ru-RU"/>
        </w:rPr>
        <w:t xml:space="preserve"> </w:t>
      </w:r>
      <w:r>
        <w:rPr>
          <w:rFonts w:ascii="Times New Roman" w:eastAsia="Times New Roman" w:hAnsi="Times New Roman"/>
          <w:b/>
          <w:noProof/>
          <w:sz w:val="28"/>
          <w:szCs w:val="20"/>
          <w:lang w:eastAsia="ru-RU"/>
        </w:rPr>
        <w:t xml:space="preserve">условиях приватизации </w:t>
      </w:r>
      <w:r w:rsidR="009C41FC" w:rsidRPr="007609F5">
        <w:rPr>
          <w:rFonts w:ascii="Times New Roman" w:eastAsia="Times New Roman" w:hAnsi="Times New Roman"/>
          <w:b/>
          <w:noProof/>
          <w:sz w:val="28"/>
          <w:szCs w:val="20"/>
          <w:lang w:eastAsia="ru-RU"/>
        </w:rPr>
        <w:t>МУП</w:t>
      </w:r>
      <w:r w:rsidR="00305429">
        <w:rPr>
          <w:rFonts w:ascii="Times New Roman" w:eastAsia="Times New Roman" w:hAnsi="Times New Roman"/>
          <w:b/>
          <w:noProof/>
          <w:sz w:val="28"/>
          <w:szCs w:val="20"/>
          <w:lang w:eastAsia="ru-RU"/>
        </w:rPr>
        <w:t xml:space="preserve"> </w:t>
      </w:r>
      <w:r w:rsidR="00DA545D">
        <w:rPr>
          <w:rFonts w:ascii="Times New Roman" w:eastAsia="Times New Roman" w:hAnsi="Times New Roman"/>
          <w:b/>
          <w:noProof/>
          <w:color w:val="000000" w:themeColor="text1"/>
          <w:sz w:val="28"/>
          <w:szCs w:val="20"/>
          <w:lang w:eastAsia="ru-RU"/>
        </w:rPr>
        <w:t>“Коммунальные электрические сети</w:t>
      </w:r>
      <w:r w:rsidR="00532841">
        <w:rPr>
          <w:rFonts w:ascii="Times New Roman" w:eastAsia="Times New Roman" w:hAnsi="Times New Roman"/>
          <w:b/>
          <w:noProof/>
          <w:color w:val="000000" w:themeColor="text1"/>
          <w:sz w:val="28"/>
          <w:szCs w:val="20"/>
          <w:lang w:eastAsia="ru-RU"/>
        </w:rPr>
        <w:t xml:space="preserve"> </w:t>
      </w:r>
      <w:r>
        <w:rPr>
          <w:rFonts w:ascii="Times New Roman" w:eastAsia="Times New Roman" w:hAnsi="Times New Roman"/>
          <w:b/>
          <w:noProof/>
          <w:color w:val="000000" w:themeColor="text1"/>
          <w:sz w:val="28"/>
          <w:szCs w:val="20"/>
          <w:lang w:eastAsia="ru-RU"/>
        </w:rPr>
        <w:t>К</w:t>
      </w:r>
      <w:r w:rsidR="00DA545D">
        <w:rPr>
          <w:rFonts w:ascii="Times New Roman" w:eastAsia="Times New Roman" w:hAnsi="Times New Roman"/>
          <w:b/>
          <w:noProof/>
          <w:color w:val="000000" w:themeColor="text1"/>
          <w:sz w:val="28"/>
          <w:szCs w:val="20"/>
          <w:lang w:eastAsia="ru-RU"/>
        </w:rPr>
        <w:t>раснокамского</w:t>
      </w:r>
      <w:r w:rsidR="00305429">
        <w:rPr>
          <w:rFonts w:ascii="Times New Roman" w:eastAsia="Times New Roman" w:hAnsi="Times New Roman"/>
          <w:b/>
          <w:noProof/>
          <w:color w:val="000000" w:themeColor="text1"/>
          <w:sz w:val="28"/>
          <w:szCs w:val="20"/>
          <w:lang w:eastAsia="ru-RU"/>
        </w:rPr>
        <w:t xml:space="preserve"> </w:t>
      </w:r>
      <w:r w:rsidR="00DA545D">
        <w:rPr>
          <w:rFonts w:ascii="Times New Roman" w:eastAsia="Times New Roman" w:hAnsi="Times New Roman"/>
          <w:b/>
          <w:noProof/>
          <w:color w:val="000000" w:themeColor="text1"/>
          <w:sz w:val="28"/>
          <w:szCs w:val="20"/>
          <w:lang w:eastAsia="ru-RU"/>
        </w:rPr>
        <w:t>муниципального района</w:t>
      </w:r>
      <w:r w:rsidR="009C41FC" w:rsidRPr="007609F5">
        <w:rPr>
          <w:rFonts w:ascii="Times New Roman" w:eastAsia="Times New Roman" w:hAnsi="Times New Roman"/>
          <w:b/>
          <w:noProof/>
          <w:color w:val="000000" w:themeColor="text1"/>
          <w:sz w:val="28"/>
          <w:szCs w:val="20"/>
          <w:lang w:eastAsia="ru-RU"/>
        </w:rPr>
        <w:t xml:space="preserve">” </w:t>
      </w:r>
    </w:p>
    <w:p w:rsidR="00532841" w:rsidRPr="007609F5" w:rsidRDefault="00532841" w:rsidP="007A2E6B">
      <w:pPr>
        <w:tabs>
          <w:tab w:val="left" w:pos="-2410"/>
          <w:tab w:val="left" w:pos="4253"/>
          <w:tab w:val="left" w:pos="4820"/>
        </w:tabs>
        <w:spacing w:after="0" w:line="240" w:lineRule="auto"/>
        <w:ind w:left="142" w:right="5101"/>
        <w:jc w:val="both"/>
        <w:rPr>
          <w:rFonts w:ascii="Times New Roman" w:eastAsia="Times New Roman" w:hAnsi="Times New Roman"/>
          <w:b/>
          <w:noProof/>
          <w:color w:val="000000" w:themeColor="text1"/>
          <w:sz w:val="28"/>
          <w:szCs w:val="20"/>
          <w:lang w:eastAsia="ru-RU"/>
        </w:rPr>
      </w:pPr>
    </w:p>
    <w:p w:rsidR="00A62506" w:rsidRDefault="00E8390E" w:rsidP="00CA5922">
      <w:pPr>
        <w:tabs>
          <w:tab w:val="left" w:pos="9355"/>
        </w:tabs>
        <w:spacing w:after="0" w:line="240" w:lineRule="auto"/>
        <w:ind w:right="-1" w:firstLine="567"/>
        <w:jc w:val="both"/>
        <w:rPr>
          <w:rFonts w:ascii="Times New Roman" w:eastAsia="Times New Roman" w:hAnsi="Times New Roman"/>
          <w:color w:val="000000" w:themeColor="text1"/>
          <w:sz w:val="28"/>
          <w:szCs w:val="20"/>
          <w:lang w:eastAsia="ru-RU"/>
        </w:rPr>
      </w:pPr>
      <w:r w:rsidRPr="007609F5">
        <w:rPr>
          <w:rFonts w:ascii="Times New Roman" w:eastAsia="Times New Roman" w:hAnsi="Times New Roman"/>
          <w:color w:val="000000" w:themeColor="text1"/>
          <w:sz w:val="28"/>
          <w:szCs w:val="20"/>
          <w:lang w:eastAsia="ru-RU"/>
        </w:rPr>
        <w:t>В соответствии с Федеральным з</w:t>
      </w:r>
      <w:r w:rsidR="00CA5922" w:rsidRPr="007609F5">
        <w:rPr>
          <w:rFonts w:ascii="Times New Roman" w:eastAsia="Times New Roman" w:hAnsi="Times New Roman"/>
          <w:color w:val="000000" w:themeColor="text1"/>
          <w:sz w:val="28"/>
          <w:szCs w:val="20"/>
          <w:lang w:eastAsia="ru-RU"/>
        </w:rPr>
        <w:t xml:space="preserve">аконом </w:t>
      </w:r>
      <w:r w:rsidR="0024490D">
        <w:rPr>
          <w:rFonts w:ascii="Times New Roman" w:eastAsia="Times New Roman" w:hAnsi="Times New Roman"/>
          <w:color w:val="000000" w:themeColor="text1"/>
          <w:sz w:val="28"/>
          <w:szCs w:val="20"/>
          <w:lang w:eastAsia="ru-RU"/>
        </w:rPr>
        <w:t xml:space="preserve">от  21 декабря </w:t>
      </w:r>
      <w:r w:rsidR="0024490D" w:rsidRPr="007609F5">
        <w:rPr>
          <w:rFonts w:ascii="Times New Roman" w:eastAsia="Times New Roman" w:hAnsi="Times New Roman"/>
          <w:color w:val="000000" w:themeColor="text1"/>
          <w:sz w:val="28"/>
          <w:szCs w:val="20"/>
          <w:lang w:eastAsia="ru-RU"/>
        </w:rPr>
        <w:t>2001</w:t>
      </w:r>
      <w:r w:rsidR="0024490D">
        <w:rPr>
          <w:rFonts w:ascii="Times New Roman" w:eastAsia="Times New Roman" w:hAnsi="Times New Roman"/>
          <w:color w:val="000000" w:themeColor="text1"/>
          <w:sz w:val="28"/>
          <w:szCs w:val="20"/>
          <w:lang w:eastAsia="ru-RU"/>
        </w:rPr>
        <w:t xml:space="preserve"> г.</w:t>
      </w:r>
      <w:r w:rsidR="0024490D" w:rsidRPr="007609F5">
        <w:rPr>
          <w:rFonts w:ascii="Times New Roman" w:eastAsia="Times New Roman" w:hAnsi="Times New Roman"/>
          <w:color w:val="000000" w:themeColor="text1"/>
          <w:sz w:val="28"/>
          <w:szCs w:val="20"/>
          <w:lang w:eastAsia="ru-RU"/>
        </w:rPr>
        <w:t xml:space="preserve"> № 178-Ф</w:t>
      </w:r>
      <w:r w:rsidR="0024490D">
        <w:rPr>
          <w:rFonts w:ascii="Times New Roman" w:eastAsia="Times New Roman" w:hAnsi="Times New Roman"/>
          <w:color w:val="000000" w:themeColor="text1"/>
          <w:sz w:val="28"/>
          <w:szCs w:val="20"/>
          <w:lang w:eastAsia="ru-RU"/>
        </w:rPr>
        <w:t>З</w:t>
      </w:r>
      <w:proofErr w:type="gramStart"/>
      <w:r w:rsidR="00CA5922" w:rsidRPr="007609F5">
        <w:rPr>
          <w:rFonts w:ascii="Times New Roman" w:eastAsia="Times New Roman" w:hAnsi="Times New Roman"/>
          <w:color w:val="000000" w:themeColor="text1"/>
          <w:sz w:val="28"/>
          <w:szCs w:val="20"/>
          <w:lang w:eastAsia="ru-RU"/>
        </w:rPr>
        <w:t>«О</w:t>
      </w:r>
      <w:proofErr w:type="gramEnd"/>
      <w:r w:rsidR="00CA5922" w:rsidRPr="007609F5">
        <w:rPr>
          <w:rFonts w:ascii="Times New Roman" w:eastAsia="Times New Roman" w:hAnsi="Times New Roman"/>
          <w:color w:val="000000" w:themeColor="text1"/>
          <w:sz w:val="28"/>
          <w:szCs w:val="20"/>
          <w:lang w:eastAsia="ru-RU"/>
        </w:rPr>
        <w:t xml:space="preserve"> приватизации государственного и муни</w:t>
      </w:r>
      <w:r w:rsidR="000D74EE">
        <w:rPr>
          <w:rFonts w:ascii="Times New Roman" w:eastAsia="Times New Roman" w:hAnsi="Times New Roman"/>
          <w:color w:val="000000" w:themeColor="text1"/>
          <w:sz w:val="28"/>
          <w:szCs w:val="20"/>
          <w:lang w:eastAsia="ru-RU"/>
        </w:rPr>
        <w:t>ципаль</w:t>
      </w:r>
      <w:r w:rsidR="0024490D">
        <w:rPr>
          <w:rFonts w:ascii="Times New Roman" w:eastAsia="Times New Roman" w:hAnsi="Times New Roman"/>
          <w:color w:val="000000" w:themeColor="text1"/>
          <w:sz w:val="28"/>
          <w:szCs w:val="20"/>
          <w:lang w:eastAsia="ru-RU"/>
        </w:rPr>
        <w:t>ного имущества»</w:t>
      </w:r>
      <w:r w:rsidR="000D74EE">
        <w:rPr>
          <w:rFonts w:ascii="Times New Roman" w:eastAsia="Times New Roman" w:hAnsi="Times New Roman"/>
          <w:color w:val="000000" w:themeColor="text1"/>
          <w:sz w:val="28"/>
          <w:szCs w:val="20"/>
          <w:lang w:eastAsia="ru-RU"/>
        </w:rPr>
        <w:t xml:space="preserve">, Федеральным законом от 26 декабря </w:t>
      </w:r>
      <w:r w:rsidR="00CA5922" w:rsidRPr="007609F5">
        <w:rPr>
          <w:rFonts w:ascii="Times New Roman" w:eastAsia="Times New Roman" w:hAnsi="Times New Roman"/>
          <w:color w:val="000000" w:themeColor="text1"/>
          <w:sz w:val="28"/>
          <w:szCs w:val="20"/>
          <w:lang w:eastAsia="ru-RU"/>
        </w:rPr>
        <w:t>1995</w:t>
      </w:r>
      <w:r w:rsidR="00DA545D">
        <w:rPr>
          <w:rFonts w:ascii="Times New Roman" w:eastAsia="Times New Roman" w:hAnsi="Times New Roman"/>
          <w:color w:val="000000" w:themeColor="text1"/>
          <w:sz w:val="28"/>
          <w:szCs w:val="20"/>
          <w:lang w:eastAsia="ru-RU"/>
        </w:rPr>
        <w:t xml:space="preserve"> г.</w:t>
      </w:r>
      <w:r w:rsidR="00CA5922" w:rsidRPr="007609F5">
        <w:rPr>
          <w:rFonts w:ascii="Times New Roman" w:eastAsia="Times New Roman" w:hAnsi="Times New Roman"/>
          <w:color w:val="000000" w:themeColor="text1"/>
          <w:sz w:val="28"/>
          <w:szCs w:val="20"/>
          <w:lang w:eastAsia="ru-RU"/>
        </w:rPr>
        <w:t xml:space="preserve"> № 208-ФЗ «Об акционерных обществах»,</w:t>
      </w:r>
      <w:r w:rsidR="000D74EE">
        <w:rPr>
          <w:rFonts w:ascii="Times New Roman" w:eastAsia="Times New Roman" w:hAnsi="Times New Roman"/>
          <w:color w:val="000000" w:themeColor="text1"/>
          <w:sz w:val="28"/>
          <w:szCs w:val="20"/>
          <w:lang w:eastAsia="ru-RU"/>
        </w:rPr>
        <w:t xml:space="preserve"> на основании решения Земского С</w:t>
      </w:r>
      <w:r w:rsidR="00CA5922" w:rsidRPr="007609F5">
        <w:rPr>
          <w:rFonts w:ascii="Times New Roman" w:eastAsia="Times New Roman" w:hAnsi="Times New Roman"/>
          <w:color w:val="000000" w:themeColor="text1"/>
          <w:sz w:val="28"/>
          <w:szCs w:val="20"/>
          <w:lang w:eastAsia="ru-RU"/>
        </w:rPr>
        <w:t xml:space="preserve">обрания Краснокамского  </w:t>
      </w:r>
      <w:r w:rsidR="00A62506">
        <w:rPr>
          <w:rFonts w:ascii="Times New Roman" w:eastAsia="Times New Roman" w:hAnsi="Times New Roman"/>
          <w:color w:val="000000" w:themeColor="text1"/>
          <w:sz w:val="28"/>
          <w:szCs w:val="20"/>
          <w:lang w:eastAsia="ru-RU"/>
        </w:rPr>
        <w:t>муниципального района от 25 марта 2015</w:t>
      </w:r>
      <w:r w:rsidR="00DA545D">
        <w:rPr>
          <w:rFonts w:ascii="Times New Roman" w:eastAsia="Times New Roman" w:hAnsi="Times New Roman"/>
          <w:color w:val="000000" w:themeColor="text1"/>
          <w:sz w:val="28"/>
          <w:szCs w:val="20"/>
          <w:lang w:eastAsia="ru-RU"/>
        </w:rPr>
        <w:t xml:space="preserve"> г.</w:t>
      </w:r>
      <w:r w:rsidR="00A62506">
        <w:rPr>
          <w:rFonts w:ascii="Times New Roman" w:eastAsia="Times New Roman" w:hAnsi="Times New Roman"/>
          <w:color w:val="000000" w:themeColor="text1"/>
          <w:sz w:val="28"/>
          <w:szCs w:val="20"/>
          <w:lang w:eastAsia="ru-RU"/>
        </w:rPr>
        <w:t xml:space="preserve"> № 19</w:t>
      </w:r>
      <w:r w:rsidR="00CA5922" w:rsidRPr="007609F5">
        <w:rPr>
          <w:rFonts w:ascii="Times New Roman" w:eastAsia="Times New Roman" w:hAnsi="Times New Roman"/>
          <w:color w:val="000000" w:themeColor="text1"/>
          <w:sz w:val="28"/>
          <w:szCs w:val="20"/>
          <w:lang w:eastAsia="ru-RU"/>
        </w:rPr>
        <w:t xml:space="preserve"> «</w:t>
      </w:r>
      <w:r w:rsidR="00A62506">
        <w:rPr>
          <w:rFonts w:ascii="Times New Roman" w:eastAsia="Times New Roman" w:hAnsi="Times New Roman"/>
          <w:color w:val="000000" w:themeColor="text1"/>
          <w:sz w:val="28"/>
          <w:szCs w:val="20"/>
          <w:lang w:eastAsia="ru-RU"/>
        </w:rPr>
        <w:t>О внесении изменений в прогнозный  план приватизации муниципального имущества Краснокамского муниципального района на 2015 год, утвержденный решением Земского Собрания Краснокамског</w:t>
      </w:r>
      <w:r w:rsidR="000D74EE">
        <w:rPr>
          <w:rFonts w:ascii="Times New Roman" w:eastAsia="Times New Roman" w:hAnsi="Times New Roman"/>
          <w:color w:val="000000" w:themeColor="text1"/>
          <w:sz w:val="28"/>
          <w:szCs w:val="20"/>
          <w:lang w:eastAsia="ru-RU"/>
        </w:rPr>
        <w:t xml:space="preserve">о муниципального района от 26 ноября </w:t>
      </w:r>
      <w:r w:rsidR="00A62506">
        <w:rPr>
          <w:rFonts w:ascii="Times New Roman" w:eastAsia="Times New Roman" w:hAnsi="Times New Roman"/>
          <w:color w:val="000000" w:themeColor="text1"/>
          <w:sz w:val="28"/>
          <w:szCs w:val="20"/>
          <w:lang w:eastAsia="ru-RU"/>
        </w:rPr>
        <w:t>2014</w:t>
      </w:r>
      <w:r w:rsidR="000D74EE">
        <w:rPr>
          <w:rFonts w:ascii="Times New Roman" w:eastAsia="Times New Roman" w:hAnsi="Times New Roman"/>
          <w:color w:val="000000" w:themeColor="text1"/>
          <w:sz w:val="28"/>
          <w:szCs w:val="20"/>
          <w:lang w:eastAsia="ru-RU"/>
        </w:rPr>
        <w:t xml:space="preserve"> г.</w:t>
      </w:r>
      <w:r w:rsidR="00A62506">
        <w:rPr>
          <w:rFonts w:ascii="Times New Roman" w:eastAsia="Times New Roman" w:hAnsi="Times New Roman"/>
          <w:color w:val="000000" w:themeColor="text1"/>
          <w:sz w:val="28"/>
          <w:szCs w:val="20"/>
          <w:lang w:eastAsia="ru-RU"/>
        </w:rPr>
        <w:t xml:space="preserve"> №121»</w:t>
      </w:r>
      <w:r w:rsidR="00CA5922" w:rsidRPr="007609F5">
        <w:rPr>
          <w:rFonts w:ascii="Times New Roman" w:eastAsia="Times New Roman" w:hAnsi="Times New Roman"/>
          <w:color w:val="000000" w:themeColor="text1"/>
          <w:sz w:val="28"/>
          <w:szCs w:val="20"/>
          <w:lang w:eastAsia="ru-RU"/>
        </w:rPr>
        <w:t>, представленных документов по результатам инвентаризации МУП «Коммунальные электрические сети</w:t>
      </w:r>
      <w:r w:rsidR="00904B9B">
        <w:rPr>
          <w:rFonts w:ascii="Times New Roman" w:eastAsia="Times New Roman" w:hAnsi="Times New Roman"/>
          <w:color w:val="000000" w:themeColor="text1"/>
          <w:sz w:val="28"/>
          <w:szCs w:val="20"/>
          <w:lang w:eastAsia="ru-RU"/>
        </w:rPr>
        <w:t xml:space="preserve"> Краснокамского муниципального района</w:t>
      </w:r>
      <w:r w:rsidR="00CA5922" w:rsidRPr="007609F5">
        <w:rPr>
          <w:rFonts w:ascii="Times New Roman" w:eastAsia="Times New Roman" w:hAnsi="Times New Roman"/>
          <w:color w:val="000000" w:themeColor="text1"/>
          <w:sz w:val="28"/>
          <w:szCs w:val="20"/>
          <w:lang w:eastAsia="ru-RU"/>
        </w:rPr>
        <w:t>», протокола балансовой комиссии от</w:t>
      </w:r>
      <w:r w:rsidR="001F449A">
        <w:rPr>
          <w:rFonts w:ascii="Times New Roman" w:eastAsia="Times New Roman" w:hAnsi="Times New Roman"/>
          <w:color w:val="000000" w:themeColor="text1"/>
          <w:sz w:val="28"/>
          <w:szCs w:val="20"/>
          <w:lang w:eastAsia="ru-RU"/>
        </w:rPr>
        <w:t xml:space="preserve"> 26 апреля 2016 г.</w:t>
      </w:r>
      <w:r w:rsidR="00CA016F" w:rsidRPr="007609F5">
        <w:rPr>
          <w:rFonts w:ascii="Times New Roman" w:eastAsia="Times New Roman" w:hAnsi="Times New Roman"/>
          <w:color w:val="000000" w:themeColor="text1"/>
          <w:sz w:val="28"/>
          <w:szCs w:val="20"/>
          <w:lang w:eastAsia="ru-RU"/>
        </w:rPr>
        <w:t>, администрация Краснокамского муници</w:t>
      </w:r>
      <w:r w:rsidRPr="007609F5">
        <w:rPr>
          <w:rFonts w:ascii="Times New Roman" w:eastAsia="Times New Roman" w:hAnsi="Times New Roman"/>
          <w:color w:val="000000" w:themeColor="text1"/>
          <w:sz w:val="28"/>
          <w:szCs w:val="20"/>
          <w:lang w:eastAsia="ru-RU"/>
        </w:rPr>
        <w:t xml:space="preserve">пального района </w:t>
      </w:r>
    </w:p>
    <w:p w:rsidR="00CA5922" w:rsidRDefault="00E8390E" w:rsidP="00A62506">
      <w:pPr>
        <w:tabs>
          <w:tab w:val="left" w:pos="9355"/>
        </w:tabs>
        <w:spacing w:after="0" w:line="240" w:lineRule="auto"/>
        <w:ind w:right="-1"/>
        <w:jc w:val="both"/>
        <w:rPr>
          <w:rFonts w:ascii="Times New Roman" w:eastAsia="Times New Roman" w:hAnsi="Times New Roman"/>
          <w:color w:val="000000" w:themeColor="text1"/>
          <w:sz w:val="28"/>
          <w:szCs w:val="20"/>
          <w:lang w:eastAsia="ru-RU"/>
        </w:rPr>
      </w:pPr>
      <w:r w:rsidRPr="007609F5">
        <w:rPr>
          <w:rFonts w:ascii="Times New Roman" w:eastAsia="Times New Roman" w:hAnsi="Times New Roman"/>
          <w:color w:val="000000" w:themeColor="text1"/>
          <w:sz w:val="28"/>
          <w:szCs w:val="20"/>
          <w:lang w:eastAsia="ru-RU"/>
        </w:rPr>
        <w:t>ПОСТАНОВЛЯЕТ</w:t>
      </w:r>
      <w:r w:rsidR="00CA016F" w:rsidRPr="007609F5">
        <w:rPr>
          <w:rFonts w:ascii="Times New Roman" w:eastAsia="Times New Roman" w:hAnsi="Times New Roman"/>
          <w:color w:val="000000" w:themeColor="text1"/>
          <w:sz w:val="28"/>
          <w:szCs w:val="20"/>
          <w:lang w:eastAsia="ru-RU"/>
        </w:rPr>
        <w:t>:</w:t>
      </w:r>
    </w:p>
    <w:p w:rsidR="00DC376F" w:rsidRDefault="00DC376F" w:rsidP="00DC376F">
      <w:pPr>
        <w:pStyle w:val="a9"/>
        <w:numPr>
          <w:ilvl w:val="0"/>
          <w:numId w:val="1"/>
        </w:numPr>
        <w:tabs>
          <w:tab w:val="left" w:pos="9355"/>
        </w:tabs>
        <w:spacing w:after="0" w:line="240" w:lineRule="auto"/>
        <w:ind w:right="-1"/>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Осуществить приватизацию муниципального унитарного предприятия</w:t>
      </w:r>
    </w:p>
    <w:p w:rsidR="00DC376F" w:rsidRPr="00DC376F" w:rsidRDefault="00DC376F" w:rsidP="00DC376F">
      <w:pPr>
        <w:tabs>
          <w:tab w:val="left" w:pos="9355"/>
        </w:tabs>
        <w:spacing w:after="0" w:line="240" w:lineRule="auto"/>
        <w:ind w:right="-1"/>
        <w:jc w:val="both"/>
        <w:rPr>
          <w:rFonts w:ascii="Times New Roman" w:eastAsia="Times New Roman" w:hAnsi="Times New Roman"/>
          <w:color w:val="000000" w:themeColor="text1"/>
          <w:sz w:val="28"/>
          <w:szCs w:val="20"/>
          <w:lang w:eastAsia="ru-RU"/>
        </w:rPr>
      </w:pPr>
      <w:r w:rsidRPr="00DC376F">
        <w:rPr>
          <w:rFonts w:ascii="Times New Roman" w:eastAsia="Times New Roman" w:hAnsi="Times New Roman"/>
          <w:color w:val="000000" w:themeColor="text1"/>
          <w:sz w:val="28"/>
          <w:szCs w:val="20"/>
          <w:lang w:eastAsia="ru-RU"/>
        </w:rPr>
        <w:t xml:space="preserve"> «Коммунальные электрические сети Краснокамского муниципального района» путем его преобразования в акционерное общество «Коммунальные электрические сети Краснокамского муниципального района».</w:t>
      </w:r>
    </w:p>
    <w:p w:rsidR="00347285" w:rsidRPr="00347285" w:rsidRDefault="00CA5922" w:rsidP="00347285">
      <w:pPr>
        <w:pStyle w:val="a9"/>
        <w:numPr>
          <w:ilvl w:val="0"/>
          <w:numId w:val="1"/>
        </w:numPr>
        <w:tabs>
          <w:tab w:val="left" w:pos="-2410"/>
        </w:tabs>
        <w:spacing w:after="0" w:line="240" w:lineRule="auto"/>
        <w:ind w:right="-1"/>
        <w:jc w:val="both"/>
        <w:rPr>
          <w:rFonts w:ascii="Times New Roman" w:eastAsia="Times New Roman" w:hAnsi="Times New Roman"/>
          <w:color w:val="000000" w:themeColor="text1"/>
          <w:sz w:val="28"/>
          <w:szCs w:val="20"/>
          <w:lang w:eastAsia="ru-RU"/>
        </w:rPr>
      </w:pPr>
      <w:r w:rsidRPr="00347285">
        <w:rPr>
          <w:rFonts w:ascii="Times New Roman" w:eastAsia="Times New Roman" w:hAnsi="Times New Roman"/>
          <w:color w:val="000000" w:themeColor="text1"/>
          <w:sz w:val="28"/>
          <w:szCs w:val="20"/>
          <w:lang w:eastAsia="ru-RU"/>
        </w:rPr>
        <w:t xml:space="preserve">Утвердить </w:t>
      </w:r>
      <w:r w:rsidR="00347285" w:rsidRPr="00347285">
        <w:rPr>
          <w:rFonts w:ascii="Times New Roman" w:eastAsia="Times New Roman" w:hAnsi="Times New Roman"/>
          <w:color w:val="000000" w:themeColor="text1"/>
          <w:sz w:val="28"/>
          <w:szCs w:val="20"/>
          <w:lang w:eastAsia="ru-RU"/>
        </w:rPr>
        <w:t xml:space="preserve"> прилагаемые:</w:t>
      </w:r>
    </w:p>
    <w:p w:rsidR="00CA5922" w:rsidRPr="00D15502" w:rsidRDefault="00BF08A4" w:rsidP="0098753A">
      <w:pPr>
        <w:tabs>
          <w:tab w:val="left" w:pos="-2410"/>
        </w:tabs>
        <w:spacing w:after="0" w:line="240" w:lineRule="auto"/>
        <w:ind w:right="-1"/>
        <w:jc w:val="both"/>
        <w:rPr>
          <w:rFonts w:ascii="Times New Roman" w:eastAsia="Times New Roman" w:hAnsi="Times New Roman"/>
          <w:i/>
          <w:color w:val="000000" w:themeColor="text1"/>
          <w:sz w:val="28"/>
          <w:szCs w:val="20"/>
          <w:lang w:eastAsia="ru-RU"/>
        </w:rPr>
      </w:pPr>
      <w:r>
        <w:rPr>
          <w:rFonts w:ascii="Times New Roman" w:eastAsia="Times New Roman" w:hAnsi="Times New Roman"/>
          <w:color w:val="000000" w:themeColor="text1"/>
          <w:sz w:val="28"/>
          <w:szCs w:val="20"/>
          <w:lang w:eastAsia="ru-RU"/>
        </w:rPr>
        <w:t>2</w:t>
      </w:r>
      <w:r w:rsidR="00347285" w:rsidRPr="00904B9B">
        <w:rPr>
          <w:rFonts w:ascii="Times New Roman" w:eastAsia="Times New Roman" w:hAnsi="Times New Roman"/>
          <w:color w:val="000000" w:themeColor="text1"/>
          <w:sz w:val="28"/>
          <w:szCs w:val="20"/>
          <w:lang w:eastAsia="ru-RU"/>
        </w:rPr>
        <w:t>.1.</w:t>
      </w:r>
      <w:r w:rsidR="00DC376F">
        <w:rPr>
          <w:rFonts w:ascii="Times New Roman" w:eastAsia="Times New Roman" w:hAnsi="Times New Roman"/>
          <w:color w:val="000000" w:themeColor="text1"/>
          <w:sz w:val="28"/>
          <w:szCs w:val="20"/>
          <w:lang w:eastAsia="ru-RU"/>
        </w:rPr>
        <w:t>Передаточный акт подлежащего приватизации имущественного комплекса муниципального унитарного предприятия «Коммунальные электрические сети Краснокамского муниципального района»</w:t>
      </w:r>
      <w:r w:rsidR="00AF1C48">
        <w:rPr>
          <w:rFonts w:ascii="Times New Roman" w:eastAsia="Times New Roman" w:hAnsi="Times New Roman"/>
          <w:color w:val="000000" w:themeColor="text1"/>
          <w:sz w:val="28"/>
          <w:szCs w:val="20"/>
          <w:lang w:eastAsia="ru-RU"/>
        </w:rPr>
        <w:t>;</w:t>
      </w:r>
    </w:p>
    <w:p w:rsidR="00CA5922" w:rsidRPr="007609F5" w:rsidRDefault="00BF08A4"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2</w:t>
      </w:r>
      <w:r w:rsidR="00347285">
        <w:rPr>
          <w:rFonts w:ascii="Times New Roman" w:eastAsia="Times New Roman" w:hAnsi="Times New Roman"/>
          <w:color w:val="000000" w:themeColor="text1"/>
          <w:sz w:val="28"/>
          <w:szCs w:val="20"/>
          <w:lang w:eastAsia="ru-RU"/>
        </w:rPr>
        <w:t>.2.</w:t>
      </w:r>
      <w:r w:rsidR="000D74EE">
        <w:rPr>
          <w:rFonts w:ascii="Times New Roman" w:eastAsia="Times New Roman" w:hAnsi="Times New Roman"/>
          <w:color w:val="000000" w:themeColor="text1"/>
          <w:sz w:val="28"/>
          <w:szCs w:val="20"/>
          <w:lang w:eastAsia="ru-RU"/>
        </w:rPr>
        <w:t xml:space="preserve"> Р</w:t>
      </w:r>
      <w:r w:rsidR="00CA5922" w:rsidRPr="007609F5">
        <w:rPr>
          <w:rFonts w:ascii="Times New Roman" w:eastAsia="Times New Roman" w:hAnsi="Times New Roman"/>
          <w:color w:val="000000" w:themeColor="text1"/>
          <w:sz w:val="28"/>
          <w:szCs w:val="20"/>
          <w:lang w:eastAsia="ru-RU"/>
        </w:rPr>
        <w:t>асчет балансовой стоимости подлежащих приватизации активов муниципального унитарного предприятия «Ком</w:t>
      </w:r>
      <w:r w:rsidR="002C1337">
        <w:rPr>
          <w:rFonts w:ascii="Times New Roman" w:eastAsia="Times New Roman" w:hAnsi="Times New Roman"/>
          <w:color w:val="000000" w:themeColor="text1"/>
          <w:sz w:val="28"/>
          <w:szCs w:val="20"/>
          <w:lang w:eastAsia="ru-RU"/>
        </w:rPr>
        <w:t>мунальные электрические сети Краснокамского муниципального района</w:t>
      </w:r>
      <w:r w:rsidR="00CA5922" w:rsidRPr="007609F5">
        <w:rPr>
          <w:rFonts w:ascii="Times New Roman" w:eastAsia="Times New Roman" w:hAnsi="Times New Roman"/>
          <w:color w:val="000000" w:themeColor="text1"/>
          <w:sz w:val="28"/>
          <w:szCs w:val="20"/>
          <w:lang w:eastAsia="ru-RU"/>
        </w:rPr>
        <w:t>».</w:t>
      </w:r>
    </w:p>
    <w:p w:rsidR="00CA5922" w:rsidRDefault="00BF08A4" w:rsidP="00CA5922">
      <w:pPr>
        <w:tabs>
          <w:tab w:val="left" w:pos="-2410"/>
        </w:tabs>
        <w:spacing w:after="0" w:line="240" w:lineRule="auto"/>
        <w:ind w:right="-1" w:firstLine="567"/>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3</w:t>
      </w:r>
      <w:r w:rsidR="00CA5922" w:rsidRPr="007609F5">
        <w:rPr>
          <w:rFonts w:ascii="Times New Roman" w:eastAsia="Times New Roman" w:hAnsi="Times New Roman"/>
          <w:color w:val="000000" w:themeColor="text1"/>
          <w:sz w:val="28"/>
          <w:szCs w:val="20"/>
          <w:lang w:eastAsia="ru-RU"/>
        </w:rPr>
        <w:t xml:space="preserve">. </w:t>
      </w:r>
      <w:proofErr w:type="gramStart"/>
      <w:r w:rsidR="00CA5922" w:rsidRPr="007609F5">
        <w:rPr>
          <w:rFonts w:ascii="Times New Roman" w:eastAsia="Times New Roman" w:hAnsi="Times New Roman"/>
          <w:color w:val="000000" w:themeColor="text1"/>
          <w:sz w:val="28"/>
          <w:szCs w:val="20"/>
          <w:lang w:eastAsia="ru-RU"/>
        </w:rPr>
        <w:t>Определить у</w:t>
      </w:r>
      <w:r w:rsidR="00D151BB" w:rsidRPr="007609F5">
        <w:rPr>
          <w:rFonts w:ascii="Times New Roman" w:eastAsia="Times New Roman" w:hAnsi="Times New Roman"/>
          <w:color w:val="000000" w:themeColor="text1"/>
          <w:sz w:val="28"/>
          <w:szCs w:val="20"/>
          <w:lang w:eastAsia="ru-RU"/>
        </w:rPr>
        <w:t xml:space="preserve">ставный капитал </w:t>
      </w:r>
      <w:r w:rsidR="00CA5922" w:rsidRPr="007609F5">
        <w:rPr>
          <w:rFonts w:ascii="Times New Roman" w:eastAsia="Times New Roman" w:hAnsi="Times New Roman"/>
          <w:color w:val="000000" w:themeColor="text1"/>
          <w:sz w:val="28"/>
          <w:szCs w:val="20"/>
          <w:lang w:eastAsia="ru-RU"/>
        </w:rPr>
        <w:t>акционерного общества «Коммунальные электрические сети Краснокамского муниципального района»</w:t>
      </w:r>
      <w:r w:rsidR="002C1337">
        <w:rPr>
          <w:rFonts w:ascii="Times New Roman" w:eastAsia="Times New Roman" w:hAnsi="Times New Roman"/>
          <w:color w:val="000000" w:themeColor="text1"/>
          <w:sz w:val="28"/>
          <w:szCs w:val="20"/>
          <w:lang w:eastAsia="ru-RU"/>
        </w:rPr>
        <w:t xml:space="preserve"> по уставу а</w:t>
      </w:r>
      <w:r w:rsidR="008F055F" w:rsidRPr="007609F5">
        <w:rPr>
          <w:rFonts w:ascii="Times New Roman" w:eastAsia="Times New Roman" w:hAnsi="Times New Roman"/>
          <w:color w:val="000000" w:themeColor="text1"/>
          <w:sz w:val="28"/>
          <w:szCs w:val="20"/>
          <w:lang w:eastAsia="ru-RU"/>
        </w:rPr>
        <w:t>кционерного общества «</w:t>
      </w:r>
      <w:r w:rsidR="00606F9F">
        <w:rPr>
          <w:rFonts w:ascii="Times New Roman" w:hAnsi="Times New Roman"/>
          <w:color w:val="000000" w:themeColor="text1"/>
          <w:sz w:val="28"/>
          <w:szCs w:val="28"/>
        </w:rPr>
        <w:t xml:space="preserve"> К</w:t>
      </w:r>
      <w:r w:rsidR="008F055F" w:rsidRPr="007609F5">
        <w:rPr>
          <w:rFonts w:ascii="Times New Roman" w:hAnsi="Times New Roman"/>
          <w:color w:val="000000" w:themeColor="text1"/>
          <w:sz w:val="28"/>
          <w:szCs w:val="28"/>
        </w:rPr>
        <w:t>оммунальные электрические сети</w:t>
      </w:r>
      <w:r w:rsidR="00606F9F">
        <w:rPr>
          <w:rFonts w:ascii="Times New Roman" w:hAnsi="Times New Roman"/>
          <w:color w:val="000000" w:themeColor="text1"/>
          <w:sz w:val="28"/>
          <w:szCs w:val="28"/>
        </w:rPr>
        <w:t xml:space="preserve"> Краснокамского муниципального района</w:t>
      </w:r>
      <w:r w:rsidR="008F055F" w:rsidRPr="007609F5">
        <w:rPr>
          <w:rFonts w:ascii="Times New Roman" w:hAnsi="Times New Roman"/>
          <w:color w:val="000000" w:themeColor="text1"/>
          <w:sz w:val="28"/>
          <w:szCs w:val="28"/>
        </w:rPr>
        <w:t>»</w:t>
      </w:r>
      <w:r w:rsidR="00CA5922" w:rsidRPr="007609F5">
        <w:rPr>
          <w:rFonts w:ascii="Times New Roman" w:eastAsia="Times New Roman" w:hAnsi="Times New Roman"/>
          <w:color w:val="000000" w:themeColor="text1"/>
          <w:sz w:val="28"/>
          <w:szCs w:val="20"/>
          <w:lang w:eastAsia="ru-RU"/>
        </w:rPr>
        <w:t>, преобразованного путем реорганизации муниципального унитарного предприятия  «Коммунальные</w:t>
      </w:r>
      <w:r w:rsidR="001035EB">
        <w:rPr>
          <w:rFonts w:ascii="Times New Roman" w:eastAsia="Times New Roman" w:hAnsi="Times New Roman"/>
          <w:color w:val="000000" w:themeColor="text1"/>
          <w:sz w:val="28"/>
          <w:szCs w:val="20"/>
          <w:lang w:eastAsia="ru-RU"/>
        </w:rPr>
        <w:t xml:space="preserve"> электрические сети Краснокамского муниципального района</w:t>
      </w:r>
      <w:r w:rsidR="00606F9F">
        <w:rPr>
          <w:rFonts w:ascii="Times New Roman" w:eastAsia="Times New Roman" w:hAnsi="Times New Roman"/>
          <w:color w:val="000000" w:themeColor="text1"/>
          <w:sz w:val="28"/>
          <w:szCs w:val="20"/>
          <w:lang w:eastAsia="ru-RU"/>
        </w:rPr>
        <w:t>» (617067</w:t>
      </w:r>
      <w:r w:rsidR="00CA5922" w:rsidRPr="007609F5">
        <w:rPr>
          <w:rFonts w:ascii="Times New Roman" w:eastAsia="Times New Roman" w:hAnsi="Times New Roman"/>
          <w:color w:val="000000" w:themeColor="text1"/>
          <w:sz w:val="28"/>
          <w:szCs w:val="20"/>
          <w:lang w:eastAsia="ru-RU"/>
        </w:rPr>
        <w:t xml:space="preserve">, Россия, Пермский край, г. Краснокамск, </w:t>
      </w:r>
      <w:r w:rsidR="007609F5" w:rsidRPr="007609F5">
        <w:rPr>
          <w:rFonts w:ascii="Times New Roman" w:eastAsia="Times New Roman" w:hAnsi="Times New Roman"/>
          <w:color w:val="000000" w:themeColor="text1"/>
          <w:sz w:val="28"/>
          <w:szCs w:val="20"/>
          <w:lang w:eastAsia="ru-RU"/>
        </w:rPr>
        <w:t>ул. Коммунистическая</w:t>
      </w:r>
      <w:r w:rsidR="00CA5922" w:rsidRPr="007609F5">
        <w:rPr>
          <w:rFonts w:ascii="Times New Roman" w:eastAsia="Times New Roman" w:hAnsi="Times New Roman"/>
          <w:color w:val="000000" w:themeColor="text1"/>
          <w:sz w:val="28"/>
          <w:szCs w:val="20"/>
          <w:lang w:eastAsia="ru-RU"/>
        </w:rPr>
        <w:t>, д. 18) в раз</w:t>
      </w:r>
      <w:r w:rsidR="003D19DF">
        <w:rPr>
          <w:rFonts w:ascii="Times New Roman" w:eastAsia="Times New Roman" w:hAnsi="Times New Roman"/>
          <w:color w:val="000000" w:themeColor="text1"/>
          <w:sz w:val="28"/>
          <w:szCs w:val="20"/>
          <w:lang w:eastAsia="ru-RU"/>
        </w:rPr>
        <w:t>мере  35 294 403 (</w:t>
      </w:r>
      <w:r w:rsidR="00347D4E">
        <w:rPr>
          <w:rFonts w:ascii="Times New Roman" w:eastAsia="Times New Roman" w:hAnsi="Times New Roman"/>
          <w:color w:val="000000" w:themeColor="text1"/>
          <w:sz w:val="28"/>
          <w:szCs w:val="20"/>
          <w:lang w:eastAsia="ru-RU"/>
        </w:rPr>
        <w:t>тридцать пять</w:t>
      </w:r>
      <w:r w:rsidR="002C1337">
        <w:rPr>
          <w:rFonts w:ascii="Times New Roman" w:eastAsia="Times New Roman" w:hAnsi="Times New Roman"/>
          <w:color w:val="000000" w:themeColor="text1"/>
          <w:sz w:val="28"/>
          <w:szCs w:val="20"/>
          <w:lang w:eastAsia="ru-RU"/>
        </w:rPr>
        <w:t xml:space="preserve"> ми</w:t>
      </w:r>
      <w:r w:rsidR="00347D4E">
        <w:rPr>
          <w:rFonts w:ascii="Times New Roman" w:eastAsia="Times New Roman" w:hAnsi="Times New Roman"/>
          <w:color w:val="000000" w:themeColor="text1"/>
          <w:sz w:val="28"/>
          <w:szCs w:val="20"/>
          <w:lang w:eastAsia="ru-RU"/>
        </w:rPr>
        <w:t>ллионов двести девяносто четыре</w:t>
      </w:r>
      <w:r w:rsidR="002C1337">
        <w:rPr>
          <w:rFonts w:ascii="Times New Roman" w:eastAsia="Times New Roman" w:hAnsi="Times New Roman"/>
          <w:color w:val="000000" w:themeColor="text1"/>
          <w:sz w:val="28"/>
          <w:szCs w:val="20"/>
          <w:lang w:eastAsia="ru-RU"/>
        </w:rPr>
        <w:t xml:space="preserve"> тысяч</w:t>
      </w:r>
      <w:r w:rsidR="00347D4E">
        <w:rPr>
          <w:rFonts w:ascii="Times New Roman" w:eastAsia="Times New Roman" w:hAnsi="Times New Roman"/>
          <w:color w:val="000000" w:themeColor="text1"/>
          <w:sz w:val="28"/>
          <w:szCs w:val="20"/>
          <w:lang w:eastAsia="ru-RU"/>
        </w:rPr>
        <w:t>и четыреста три) рубля</w:t>
      </w:r>
      <w:r w:rsidR="007C2999" w:rsidRPr="007609F5">
        <w:rPr>
          <w:rFonts w:ascii="Times New Roman" w:eastAsia="Times New Roman" w:hAnsi="Times New Roman"/>
          <w:color w:val="000000" w:themeColor="text1"/>
          <w:sz w:val="28"/>
          <w:szCs w:val="20"/>
          <w:lang w:eastAsia="ru-RU"/>
        </w:rPr>
        <w:t>, состоящим из</w:t>
      </w:r>
      <w:proofErr w:type="gramEnd"/>
      <w:r w:rsidR="00532841">
        <w:rPr>
          <w:rFonts w:ascii="Times New Roman" w:eastAsia="Times New Roman" w:hAnsi="Times New Roman"/>
          <w:color w:val="000000" w:themeColor="text1"/>
          <w:sz w:val="28"/>
          <w:szCs w:val="20"/>
          <w:lang w:eastAsia="ru-RU"/>
        </w:rPr>
        <w:t xml:space="preserve"> </w:t>
      </w:r>
      <w:r w:rsidR="003D19DF">
        <w:rPr>
          <w:rFonts w:ascii="Times New Roman" w:eastAsia="Times New Roman" w:hAnsi="Times New Roman"/>
          <w:color w:val="000000" w:themeColor="text1"/>
          <w:sz w:val="28"/>
          <w:szCs w:val="20"/>
          <w:lang w:eastAsia="ru-RU"/>
        </w:rPr>
        <w:t>35 294</w:t>
      </w:r>
      <w:r w:rsidR="002C1337">
        <w:rPr>
          <w:rFonts w:ascii="Times New Roman" w:eastAsia="Times New Roman" w:hAnsi="Times New Roman"/>
          <w:color w:val="000000" w:themeColor="text1"/>
          <w:sz w:val="28"/>
          <w:szCs w:val="20"/>
          <w:lang w:eastAsia="ru-RU"/>
        </w:rPr>
        <w:t> </w:t>
      </w:r>
      <w:r w:rsidR="001035EB">
        <w:rPr>
          <w:rFonts w:ascii="Times New Roman" w:eastAsia="Times New Roman" w:hAnsi="Times New Roman"/>
          <w:color w:val="000000" w:themeColor="text1"/>
          <w:sz w:val="28"/>
          <w:szCs w:val="20"/>
          <w:lang w:eastAsia="ru-RU"/>
        </w:rPr>
        <w:t>403</w:t>
      </w:r>
      <w:r w:rsidR="00347D4E">
        <w:rPr>
          <w:rFonts w:ascii="Times New Roman" w:eastAsia="Times New Roman" w:hAnsi="Times New Roman"/>
          <w:color w:val="000000" w:themeColor="text1"/>
          <w:sz w:val="28"/>
          <w:szCs w:val="20"/>
          <w:lang w:eastAsia="ru-RU"/>
        </w:rPr>
        <w:t xml:space="preserve"> (тридцать пять</w:t>
      </w:r>
      <w:r w:rsidR="002C1337">
        <w:rPr>
          <w:rFonts w:ascii="Times New Roman" w:eastAsia="Times New Roman" w:hAnsi="Times New Roman"/>
          <w:color w:val="000000" w:themeColor="text1"/>
          <w:sz w:val="28"/>
          <w:szCs w:val="20"/>
          <w:lang w:eastAsia="ru-RU"/>
        </w:rPr>
        <w:t xml:space="preserve"> ми</w:t>
      </w:r>
      <w:r w:rsidR="00347D4E">
        <w:rPr>
          <w:rFonts w:ascii="Times New Roman" w:eastAsia="Times New Roman" w:hAnsi="Times New Roman"/>
          <w:color w:val="000000" w:themeColor="text1"/>
          <w:sz w:val="28"/>
          <w:szCs w:val="20"/>
          <w:lang w:eastAsia="ru-RU"/>
        </w:rPr>
        <w:t>ллионов двести девяносто четыре</w:t>
      </w:r>
      <w:r w:rsidR="002C1337">
        <w:rPr>
          <w:rFonts w:ascii="Times New Roman" w:eastAsia="Times New Roman" w:hAnsi="Times New Roman"/>
          <w:color w:val="000000" w:themeColor="text1"/>
          <w:sz w:val="28"/>
          <w:szCs w:val="20"/>
          <w:lang w:eastAsia="ru-RU"/>
        </w:rPr>
        <w:t xml:space="preserve"> тысяч</w:t>
      </w:r>
      <w:r w:rsidR="00347D4E">
        <w:rPr>
          <w:rFonts w:ascii="Times New Roman" w:eastAsia="Times New Roman" w:hAnsi="Times New Roman"/>
          <w:color w:val="000000" w:themeColor="text1"/>
          <w:sz w:val="28"/>
          <w:szCs w:val="20"/>
          <w:lang w:eastAsia="ru-RU"/>
        </w:rPr>
        <w:t xml:space="preserve">и </w:t>
      </w:r>
      <w:r w:rsidR="00347D4E">
        <w:rPr>
          <w:rFonts w:ascii="Times New Roman" w:eastAsia="Times New Roman" w:hAnsi="Times New Roman"/>
          <w:color w:val="000000" w:themeColor="text1"/>
          <w:sz w:val="28"/>
          <w:szCs w:val="20"/>
          <w:lang w:eastAsia="ru-RU"/>
        </w:rPr>
        <w:lastRenderedPageBreak/>
        <w:t>четыреста три</w:t>
      </w:r>
      <w:r w:rsidR="002C1337">
        <w:rPr>
          <w:rFonts w:ascii="Times New Roman" w:eastAsia="Times New Roman" w:hAnsi="Times New Roman"/>
          <w:color w:val="000000" w:themeColor="text1"/>
          <w:sz w:val="28"/>
          <w:szCs w:val="20"/>
          <w:lang w:eastAsia="ru-RU"/>
        </w:rPr>
        <w:t>)  обыкновенных именных бездокументарных акций номинальной стоимостью 1 (один) рубль каждая.</w:t>
      </w:r>
    </w:p>
    <w:p w:rsidR="00CA5922" w:rsidRPr="007609F5" w:rsidRDefault="00BF08A4"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4</w:t>
      </w:r>
      <w:r w:rsidR="00D151BB" w:rsidRPr="007609F5">
        <w:rPr>
          <w:rFonts w:ascii="Times New Roman" w:eastAsia="Times New Roman" w:hAnsi="Times New Roman"/>
          <w:color w:val="000000" w:themeColor="text1"/>
          <w:sz w:val="28"/>
          <w:szCs w:val="20"/>
          <w:lang w:eastAsia="ru-RU"/>
        </w:rPr>
        <w:t>. Утвердить</w:t>
      </w:r>
      <w:r w:rsidR="00347285">
        <w:rPr>
          <w:rFonts w:ascii="Times New Roman" w:eastAsia="Times New Roman" w:hAnsi="Times New Roman"/>
          <w:color w:val="000000" w:themeColor="text1"/>
          <w:sz w:val="28"/>
          <w:szCs w:val="20"/>
          <w:lang w:eastAsia="ru-RU"/>
        </w:rPr>
        <w:t xml:space="preserve"> прилагаемый</w:t>
      </w:r>
      <w:r w:rsidR="00D151BB" w:rsidRPr="007609F5">
        <w:rPr>
          <w:rFonts w:ascii="Times New Roman" w:eastAsia="Times New Roman" w:hAnsi="Times New Roman"/>
          <w:color w:val="000000" w:themeColor="text1"/>
          <w:sz w:val="28"/>
          <w:szCs w:val="20"/>
          <w:lang w:eastAsia="ru-RU"/>
        </w:rPr>
        <w:t xml:space="preserve"> устав </w:t>
      </w:r>
      <w:r w:rsidR="00CA5922" w:rsidRPr="007609F5">
        <w:rPr>
          <w:rFonts w:ascii="Times New Roman" w:eastAsia="Times New Roman" w:hAnsi="Times New Roman"/>
          <w:color w:val="000000" w:themeColor="text1"/>
          <w:sz w:val="28"/>
          <w:szCs w:val="20"/>
          <w:lang w:eastAsia="ru-RU"/>
        </w:rPr>
        <w:t xml:space="preserve"> акционерного общества « Коммунальные электрические сети К</w:t>
      </w:r>
      <w:r w:rsidR="00347285">
        <w:rPr>
          <w:rFonts w:ascii="Times New Roman" w:eastAsia="Times New Roman" w:hAnsi="Times New Roman"/>
          <w:color w:val="000000" w:themeColor="text1"/>
          <w:sz w:val="28"/>
          <w:szCs w:val="20"/>
          <w:lang w:eastAsia="ru-RU"/>
        </w:rPr>
        <w:t>раснокамского муниципального района</w:t>
      </w:r>
      <w:r w:rsidR="00990525">
        <w:rPr>
          <w:rFonts w:ascii="Times New Roman" w:eastAsia="Times New Roman" w:hAnsi="Times New Roman"/>
          <w:color w:val="000000" w:themeColor="text1"/>
          <w:sz w:val="28"/>
          <w:szCs w:val="20"/>
          <w:lang w:eastAsia="ru-RU"/>
        </w:rPr>
        <w:t>»</w:t>
      </w:r>
      <w:r w:rsidR="00CA5922" w:rsidRPr="007609F5">
        <w:rPr>
          <w:rFonts w:ascii="Times New Roman" w:eastAsia="Times New Roman" w:hAnsi="Times New Roman"/>
          <w:color w:val="000000" w:themeColor="text1"/>
          <w:sz w:val="28"/>
          <w:szCs w:val="20"/>
          <w:lang w:eastAsia="ru-RU"/>
        </w:rPr>
        <w:t>.</w:t>
      </w:r>
    </w:p>
    <w:p w:rsidR="007C2999" w:rsidRPr="007609F5" w:rsidRDefault="00BF08A4"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5</w:t>
      </w:r>
      <w:r w:rsidR="009706A6">
        <w:rPr>
          <w:rFonts w:ascii="Times New Roman" w:eastAsia="Times New Roman" w:hAnsi="Times New Roman"/>
          <w:color w:val="000000" w:themeColor="text1"/>
          <w:sz w:val="28"/>
          <w:szCs w:val="20"/>
          <w:lang w:eastAsia="ru-RU"/>
        </w:rPr>
        <w:t xml:space="preserve">. </w:t>
      </w:r>
      <w:r w:rsidR="007C2999" w:rsidRPr="007609F5">
        <w:rPr>
          <w:rFonts w:ascii="Times New Roman" w:eastAsia="Times New Roman" w:hAnsi="Times New Roman"/>
          <w:color w:val="000000" w:themeColor="text1"/>
          <w:sz w:val="28"/>
          <w:szCs w:val="20"/>
          <w:lang w:eastAsia="ru-RU"/>
        </w:rPr>
        <w:t>Наз</w:t>
      </w:r>
      <w:r w:rsidR="00990525">
        <w:rPr>
          <w:rFonts w:ascii="Times New Roman" w:eastAsia="Times New Roman" w:hAnsi="Times New Roman"/>
          <w:color w:val="000000" w:themeColor="text1"/>
          <w:sz w:val="28"/>
          <w:szCs w:val="20"/>
          <w:lang w:eastAsia="ru-RU"/>
        </w:rPr>
        <w:t>начить генеральным директором  акционерного общества</w:t>
      </w:r>
      <w:r w:rsidR="007C2999" w:rsidRPr="007609F5">
        <w:rPr>
          <w:rFonts w:ascii="Times New Roman" w:eastAsia="Times New Roman" w:hAnsi="Times New Roman"/>
          <w:color w:val="000000" w:themeColor="text1"/>
          <w:sz w:val="28"/>
          <w:szCs w:val="20"/>
          <w:lang w:eastAsia="ru-RU"/>
        </w:rPr>
        <w:t xml:space="preserve"> «Коммунальные электрические сети Краснокамского муниципального района» </w:t>
      </w:r>
      <w:r w:rsidR="001F449A" w:rsidRPr="007609F5">
        <w:rPr>
          <w:rFonts w:ascii="Times New Roman" w:eastAsia="Times New Roman" w:hAnsi="Times New Roman"/>
          <w:color w:val="000000" w:themeColor="text1"/>
          <w:sz w:val="28"/>
          <w:szCs w:val="20"/>
          <w:lang w:eastAsia="ru-RU"/>
        </w:rPr>
        <w:t xml:space="preserve">Иванова </w:t>
      </w:r>
      <w:r w:rsidR="001F449A">
        <w:rPr>
          <w:rFonts w:ascii="Times New Roman" w:eastAsia="Times New Roman" w:hAnsi="Times New Roman"/>
          <w:color w:val="000000" w:themeColor="text1"/>
          <w:sz w:val="28"/>
          <w:szCs w:val="20"/>
          <w:lang w:eastAsia="ru-RU"/>
        </w:rPr>
        <w:t>Артура Валерьевича</w:t>
      </w:r>
      <w:r w:rsidR="007C2999" w:rsidRPr="007609F5">
        <w:rPr>
          <w:rFonts w:ascii="Times New Roman" w:eastAsia="Times New Roman" w:hAnsi="Times New Roman"/>
          <w:color w:val="000000" w:themeColor="text1"/>
          <w:sz w:val="28"/>
          <w:szCs w:val="20"/>
          <w:lang w:eastAsia="ru-RU"/>
        </w:rPr>
        <w:t>.</w:t>
      </w:r>
    </w:p>
    <w:p w:rsidR="00CA5922" w:rsidRPr="007609F5" w:rsidRDefault="00BF08A4"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6</w:t>
      </w:r>
      <w:r w:rsidR="00CA5922" w:rsidRPr="007609F5">
        <w:rPr>
          <w:rFonts w:ascii="Times New Roman" w:eastAsia="Times New Roman" w:hAnsi="Times New Roman"/>
          <w:color w:val="000000" w:themeColor="text1"/>
          <w:sz w:val="28"/>
          <w:szCs w:val="20"/>
          <w:lang w:eastAsia="ru-RU"/>
        </w:rPr>
        <w:t>. Определить состав совета директор</w:t>
      </w:r>
      <w:r w:rsidR="00D151BB" w:rsidRPr="007609F5">
        <w:rPr>
          <w:rFonts w:ascii="Times New Roman" w:eastAsia="Times New Roman" w:hAnsi="Times New Roman"/>
          <w:color w:val="000000" w:themeColor="text1"/>
          <w:sz w:val="28"/>
          <w:szCs w:val="20"/>
          <w:lang w:eastAsia="ru-RU"/>
        </w:rPr>
        <w:t>ов</w:t>
      </w:r>
      <w:r w:rsidR="00CA5922" w:rsidRPr="007609F5">
        <w:rPr>
          <w:rFonts w:ascii="Times New Roman" w:eastAsia="Times New Roman" w:hAnsi="Times New Roman"/>
          <w:color w:val="000000" w:themeColor="text1"/>
          <w:sz w:val="28"/>
          <w:szCs w:val="20"/>
          <w:lang w:eastAsia="ru-RU"/>
        </w:rPr>
        <w:t xml:space="preserve"> акционерного общества «Коммунальные электрические сети</w:t>
      </w:r>
      <w:r w:rsidR="00990525">
        <w:rPr>
          <w:rFonts w:ascii="Times New Roman" w:eastAsia="Times New Roman" w:hAnsi="Times New Roman"/>
          <w:color w:val="000000" w:themeColor="text1"/>
          <w:sz w:val="28"/>
          <w:szCs w:val="20"/>
          <w:lang w:eastAsia="ru-RU"/>
        </w:rPr>
        <w:t xml:space="preserve"> Краснокамского муниципального района</w:t>
      </w:r>
      <w:r w:rsidR="00CA5922" w:rsidRPr="007609F5">
        <w:rPr>
          <w:rFonts w:ascii="Times New Roman" w:eastAsia="Times New Roman" w:hAnsi="Times New Roman"/>
          <w:color w:val="000000" w:themeColor="text1"/>
          <w:sz w:val="28"/>
          <w:szCs w:val="20"/>
          <w:lang w:eastAsia="ru-RU"/>
        </w:rPr>
        <w:t>» в количестве  5 человек.</w:t>
      </w:r>
    </w:p>
    <w:p w:rsidR="00CA5922" w:rsidRPr="007609F5" w:rsidRDefault="00BF08A4" w:rsidP="007C2999">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7</w:t>
      </w:r>
      <w:r w:rsidR="00CA5922" w:rsidRPr="007609F5">
        <w:rPr>
          <w:rFonts w:ascii="Times New Roman" w:eastAsia="Times New Roman" w:hAnsi="Times New Roman"/>
          <w:color w:val="000000" w:themeColor="text1"/>
          <w:sz w:val="28"/>
          <w:szCs w:val="20"/>
          <w:lang w:eastAsia="ru-RU"/>
        </w:rPr>
        <w:t>. Определить соста</w:t>
      </w:r>
      <w:r w:rsidR="00D151BB" w:rsidRPr="007609F5">
        <w:rPr>
          <w:rFonts w:ascii="Times New Roman" w:eastAsia="Times New Roman" w:hAnsi="Times New Roman"/>
          <w:color w:val="000000" w:themeColor="text1"/>
          <w:sz w:val="28"/>
          <w:szCs w:val="20"/>
          <w:lang w:eastAsia="ru-RU"/>
        </w:rPr>
        <w:t>в ревизионной комиссии</w:t>
      </w:r>
      <w:r w:rsidR="00305429">
        <w:rPr>
          <w:rFonts w:ascii="Times New Roman" w:eastAsia="Times New Roman" w:hAnsi="Times New Roman"/>
          <w:color w:val="000000" w:themeColor="text1"/>
          <w:sz w:val="28"/>
          <w:szCs w:val="20"/>
          <w:lang w:eastAsia="ru-RU"/>
        </w:rPr>
        <w:t xml:space="preserve"> </w:t>
      </w:r>
      <w:r w:rsidR="00CA5922" w:rsidRPr="007609F5">
        <w:rPr>
          <w:rFonts w:ascii="Times New Roman" w:eastAsia="Times New Roman" w:hAnsi="Times New Roman"/>
          <w:color w:val="000000" w:themeColor="text1"/>
          <w:sz w:val="28"/>
          <w:szCs w:val="20"/>
          <w:lang w:eastAsia="ru-RU"/>
        </w:rPr>
        <w:t xml:space="preserve">акционерного общества </w:t>
      </w:r>
      <w:r w:rsidR="007C2999" w:rsidRPr="007609F5">
        <w:rPr>
          <w:rFonts w:ascii="Times New Roman" w:eastAsia="Times New Roman" w:hAnsi="Times New Roman"/>
          <w:color w:val="000000" w:themeColor="text1"/>
          <w:sz w:val="28"/>
          <w:szCs w:val="20"/>
          <w:lang w:eastAsia="ru-RU"/>
        </w:rPr>
        <w:t>«</w:t>
      </w:r>
      <w:r w:rsidR="00CA5922" w:rsidRPr="007609F5">
        <w:rPr>
          <w:rFonts w:ascii="Times New Roman" w:eastAsia="Times New Roman" w:hAnsi="Times New Roman"/>
          <w:color w:val="000000" w:themeColor="text1"/>
          <w:sz w:val="28"/>
          <w:szCs w:val="20"/>
          <w:lang w:eastAsia="ru-RU"/>
        </w:rPr>
        <w:t>Коммунальные электрические сети</w:t>
      </w:r>
      <w:r w:rsidR="00990525">
        <w:rPr>
          <w:rFonts w:ascii="Times New Roman" w:eastAsia="Times New Roman" w:hAnsi="Times New Roman"/>
          <w:color w:val="000000" w:themeColor="text1"/>
          <w:sz w:val="28"/>
          <w:szCs w:val="20"/>
          <w:lang w:eastAsia="ru-RU"/>
        </w:rPr>
        <w:t xml:space="preserve"> Краснокамского муниципального района</w:t>
      </w:r>
      <w:r w:rsidR="00CA5922" w:rsidRPr="007609F5">
        <w:rPr>
          <w:rFonts w:ascii="Times New Roman" w:eastAsia="Times New Roman" w:hAnsi="Times New Roman"/>
          <w:color w:val="000000" w:themeColor="text1"/>
          <w:sz w:val="28"/>
          <w:szCs w:val="20"/>
          <w:lang w:eastAsia="ru-RU"/>
        </w:rPr>
        <w:t>»  в количестве 2 человек.</w:t>
      </w:r>
    </w:p>
    <w:p w:rsidR="00CA5922" w:rsidRPr="007609F5" w:rsidRDefault="00BF08A4"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8</w:t>
      </w:r>
      <w:r w:rsidR="00CA5922" w:rsidRPr="007609F5">
        <w:rPr>
          <w:rFonts w:ascii="Times New Roman" w:eastAsia="Times New Roman" w:hAnsi="Times New Roman"/>
          <w:color w:val="000000" w:themeColor="text1"/>
          <w:sz w:val="28"/>
          <w:szCs w:val="20"/>
          <w:lang w:eastAsia="ru-RU"/>
        </w:rPr>
        <w:t>. Назначить до первого собрания акционеров акционерного общества «Коммунальные электрические сети</w:t>
      </w:r>
      <w:r w:rsidR="00990525">
        <w:rPr>
          <w:rFonts w:ascii="Times New Roman" w:eastAsia="Times New Roman" w:hAnsi="Times New Roman"/>
          <w:color w:val="000000" w:themeColor="text1"/>
          <w:sz w:val="28"/>
          <w:szCs w:val="20"/>
          <w:lang w:eastAsia="ru-RU"/>
        </w:rPr>
        <w:t xml:space="preserve"> Краснокамского муниципального района</w:t>
      </w:r>
      <w:r w:rsidR="00CA5922" w:rsidRPr="007609F5">
        <w:rPr>
          <w:rFonts w:ascii="Times New Roman" w:eastAsia="Times New Roman" w:hAnsi="Times New Roman"/>
          <w:color w:val="000000" w:themeColor="text1"/>
          <w:sz w:val="28"/>
          <w:szCs w:val="20"/>
          <w:lang w:eastAsia="ru-RU"/>
        </w:rPr>
        <w:t>»:</w:t>
      </w:r>
    </w:p>
    <w:p w:rsidR="00CA5922" w:rsidRPr="007609F5" w:rsidRDefault="00BF08A4"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8</w:t>
      </w:r>
      <w:r w:rsidR="00CA5922" w:rsidRPr="007609F5">
        <w:rPr>
          <w:rFonts w:ascii="Times New Roman" w:eastAsia="Times New Roman" w:hAnsi="Times New Roman"/>
          <w:color w:val="000000" w:themeColor="text1"/>
          <w:sz w:val="28"/>
          <w:szCs w:val="20"/>
          <w:lang w:eastAsia="ru-RU"/>
        </w:rPr>
        <w:t>.1. членами совета директоров:</w:t>
      </w:r>
    </w:p>
    <w:p w:rsidR="00CA5922" w:rsidRPr="007609F5" w:rsidRDefault="00F903EA"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Ю.М.Трухина заместителя г</w:t>
      </w:r>
      <w:r w:rsidR="00990525">
        <w:rPr>
          <w:rFonts w:ascii="Times New Roman" w:eastAsia="Times New Roman" w:hAnsi="Times New Roman"/>
          <w:color w:val="000000" w:themeColor="text1"/>
          <w:sz w:val="28"/>
          <w:szCs w:val="20"/>
          <w:lang w:eastAsia="ru-RU"/>
        </w:rPr>
        <w:t>лавы Краснокамского муниципального района</w:t>
      </w:r>
      <w:r w:rsidR="004E4EC3">
        <w:rPr>
          <w:rFonts w:ascii="Times New Roman" w:eastAsia="Times New Roman" w:hAnsi="Times New Roman"/>
          <w:color w:val="000000" w:themeColor="text1"/>
          <w:sz w:val="28"/>
          <w:szCs w:val="20"/>
          <w:lang w:eastAsia="ru-RU"/>
        </w:rPr>
        <w:t xml:space="preserve"> по развитию инфраструктуры</w:t>
      </w:r>
      <w:r w:rsidR="00CA5922" w:rsidRPr="007609F5">
        <w:rPr>
          <w:rFonts w:ascii="Times New Roman" w:eastAsia="Times New Roman" w:hAnsi="Times New Roman"/>
          <w:color w:val="000000" w:themeColor="text1"/>
          <w:sz w:val="28"/>
          <w:szCs w:val="20"/>
          <w:lang w:eastAsia="ru-RU"/>
        </w:rPr>
        <w:t>,</w:t>
      </w:r>
    </w:p>
    <w:p w:rsidR="00CA5922" w:rsidRPr="007609F5" w:rsidRDefault="00A3150C"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В.Ю.Капитонова</w:t>
      </w:r>
      <w:r w:rsidR="00CA5922" w:rsidRPr="007609F5">
        <w:rPr>
          <w:rFonts w:ascii="Times New Roman" w:eastAsia="Times New Roman" w:hAnsi="Times New Roman"/>
          <w:color w:val="000000" w:themeColor="text1"/>
          <w:sz w:val="28"/>
          <w:szCs w:val="20"/>
          <w:lang w:eastAsia="ru-RU"/>
        </w:rPr>
        <w:t>,</w:t>
      </w:r>
      <w:r w:rsidR="00305429">
        <w:rPr>
          <w:rFonts w:ascii="Times New Roman" w:eastAsia="Times New Roman" w:hAnsi="Times New Roman"/>
          <w:color w:val="000000" w:themeColor="text1"/>
          <w:sz w:val="28"/>
          <w:szCs w:val="20"/>
          <w:lang w:eastAsia="ru-RU"/>
        </w:rPr>
        <w:t xml:space="preserve"> </w:t>
      </w:r>
      <w:r>
        <w:rPr>
          <w:rFonts w:ascii="Times New Roman" w:eastAsia="Times New Roman" w:hAnsi="Times New Roman"/>
          <w:color w:val="000000" w:themeColor="text1"/>
          <w:sz w:val="28"/>
          <w:szCs w:val="20"/>
          <w:lang w:eastAsia="ru-RU"/>
        </w:rPr>
        <w:t xml:space="preserve">первого </w:t>
      </w:r>
      <w:r w:rsidR="00F903EA">
        <w:rPr>
          <w:rFonts w:ascii="Times New Roman" w:eastAsia="Times New Roman" w:hAnsi="Times New Roman"/>
          <w:color w:val="000000" w:themeColor="text1"/>
          <w:sz w:val="28"/>
          <w:szCs w:val="20"/>
          <w:lang w:eastAsia="ru-RU"/>
        </w:rPr>
        <w:t>замес</w:t>
      </w:r>
      <w:r w:rsidR="00990525">
        <w:rPr>
          <w:rFonts w:ascii="Times New Roman" w:eastAsia="Times New Roman" w:hAnsi="Times New Roman"/>
          <w:color w:val="000000" w:themeColor="text1"/>
          <w:sz w:val="28"/>
          <w:szCs w:val="20"/>
          <w:lang w:eastAsia="ru-RU"/>
        </w:rPr>
        <w:t>тителя главы Краснокамского муниципального района</w:t>
      </w:r>
      <w:r w:rsidR="00CA5922" w:rsidRPr="007609F5">
        <w:rPr>
          <w:rFonts w:ascii="Times New Roman" w:eastAsia="Times New Roman" w:hAnsi="Times New Roman"/>
          <w:color w:val="000000" w:themeColor="text1"/>
          <w:sz w:val="28"/>
          <w:szCs w:val="20"/>
          <w:lang w:eastAsia="ru-RU"/>
        </w:rPr>
        <w:t>,</w:t>
      </w:r>
    </w:p>
    <w:p w:rsidR="00CA5922" w:rsidRPr="007609F5" w:rsidRDefault="00F903EA"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В.В.Трусова, председателя Комитета имущественных отношений и территориального планирования админист</w:t>
      </w:r>
      <w:r w:rsidR="00990525">
        <w:rPr>
          <w:rFonts w:ascii="Times New Roman" w:eastAsia="Times New Roman" w:hAnsi="Times New Roman"/>
          <w:color w:val="000000" w:themeColor="text1"/>
          <w:sz w:val="28"/>
          <w:szCs w:val="20"/>
          <w:lang w:eastAsia="ru-RU"/>
        </w:rPr>
        <w:t>рации Краснокамского муниципального района</w:t>
      </w:r>
      <w:r w:rsidR="00CA5922" w:rsidRPr="007609F5">
        <w:rPr>
          <w:rFonts w:ascii="Times New Roman" w:eastAsia="Times New Roman" w:hAnsi="Times New Roman"/>
          <w:color w:val="000000" w:themeColor="text1"/>
          <w:sz w:val="28"/>
          <w:szCs w:val="20"/>
          <w:lang w:eastAsia="ru-RU"/>
        </w:rPr>
        <w:t>,</w:t>
      </w:r>
    </w:p>
    <w:p w:rsidR="00CA5922" w:rsidRPr="007609F5" w:rsidRDefault="00F903EA" w:rsidP="00CA5922">
      <w:pPr>
        <w:spacing w:after="0" w:line="240" w:lineRule="auto"/>
        <w:ind w:left="85" w:firstLine="482"/>
        <w:jc w:val="both"/>
        <w:rPr>
          <w:rFonts w:ascii="Times New Roman" w:eastAsia="Times New Roman" w:hAnsi="Times New Roman"/>
          <w:color w:val="000000" w:themeColor="text1"/>
          <w:sz w:val="28"/>
          <w:szCs w:val="20"/>
          <w:lang w:eastAsia="ru-RU"/>
        </w:rPr>
      </w:pPr>
      <w:proofErr w:type="spellStart"/>
      <w:r>
        <w:rPr>
          <w:rFonts w:ascii="Times New Roman" w:eastAsia="Times New Roman" w:hAnsi="Times New Roman"/>
          <w:color w:val="000000" w:themeColor="text1"/>
          <w:sz w:val="28"/>
          <w:szCs w:val="20"/>
          <w:lang w:eastAsia="ru-RU"/>
        </w:rPr>
        <w:t>Е.В.Амелину</w:t>
      </w:r>
      <w:proofErr w:type="spellEnd"/>
      <w:r w:rsidR="007C2999" w:rsidRPr="007609F5">
        <w:rPr>
          <w:rFonts w:ascii="Times New Roman" w:eastAsia="Times New Roman" w:hAnsi="Times New Roman"/>
          <w:color w:val="000000" w:themeColor="text1"/>
          <w:sz w:val="28"/>
          <w:szCs w:val="20"/>
          <w:lang w:eastAsia="ru-RU"/>
        </w:rPr>
        <w:t>, начальник</w:t>
      </w:r>
      <w:r w:rsidR="00305429">
        <w:rPr>
          <w:rFonts w:ascii="Times New Roman" w:eastAsia="Times New Roman" w:hAnsi="Times New Roman"/>
          <w:color w:val="000000" w:themeColor="text1"/>
          <w:sz w:val="28"/>
          <w:szCs w:val="20"/>
          <w:lang w:eastAsia="ru-RU"/>
        </w:rPr>
        <w:t>а</w:t>
      </w:r>
      <w:r w:rsidR="007C2999" w:rsidRPr="007609F5">
        <w:rPr>
          <w:rFonts w:ascii="Times New Roman" w:eastAsia="Times New Roman" w:hAnsi="Times New Roman"/>
          <w:color w:val="000000" w:themeColor="text1"/>
          <w:sz w:val="28"/>
          <w:szCs w:val="20"/>
          <w:lang w:eastAsia="ru-RU"/>
        </w:rPr>
        <w:t xml:space="preserve"> правового</w:t>
      </w:r>
      <w:r w:rsidR="00CA5922" w:rsidRPr="007609F5">
        <w:rPr>
          <w:rFonts w:ascii="Times New Roman" w:eastAsia="Times New Roman" w:hAnsi="Times New Roman"/>
          <w:color w:val="000000" w:themeColor="text1"/>
          <w:sz w:val="28"/>
          <w:szCs w:val="20"/>
          <w:lang w:eastAsia="ru-RU"/>
        </w:rPr>
        <w:t xml:space="preserve"> управления администрации Краснокамского муниципального района,</w:t>
      </w:r>
    </w:p>
    <w:p w:rsidR="00CA5922" w:rsidRPr="007609F5" w:rsidRDefault="00F903EA"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Г.А.Пономареву, начальник</w:t>
      </w:r>
      <w:r w:rsidR="00305429">
        <w:rPr>
          <w:rFonts w:ascii="Times New Roman" w:eastAsia="Times New Roman" w:hAnsi="Times New Roman"/>
          <w:color w:val="000000" w:themeColor="text1"/>
          <w:sz w:val="28"/>
          <w:szCs w:val="20"/>
          <w:lang w:eastAsia="ru-RU"/>
        </w:rPr>
        <w:t xml:space="preserve">а </w:t>
      </w:r>
      <w:r>
        <w:rPr>
          <w:rFonts w:ascii="Times New Roman" w:eastAsia="Times New Roman" w:hAnsi="Times New Roman"/>
          <w:color w:val="000000" w:themeColor="text1"/>
          <w:sz w:val="28"/>
          <w:szCs w:val="20"/>
          <w:lang w:eastAsia="ru-RU"/>
        </w:rPr>
        <w:t>управления ЖКХ транспортного обслуживания и дорог админист</w:t>
      </w:r>
      <w:r w:rsidR="00990525">
        <w:rPr>
          <w:rFonts w:ascii="Times New Roman" w:eastAsia="Times New Roman" w:hAnsi="Times New Roman"/>
          <w:color w:val="000000" w:themeColor="text1"/>
          <w:sz w:val="28"/>
          <w:szCs w:val="20"/>
          <w:lang w:eastAsia="ru-RU"/>
        </w:rPr>
        <w:t>рации Краснокамского муниципального района</w:t>
      </w:r>
      <w:r w:rsidR="00CA5922" w:rsidRPr="007609F5">
        <w:rPr>
          <w:rFonts w:ascii="Times New Roman" w:eastAsia="Times New Roman" w:hAnsi="Times New Roman"/>
          <w:color w:val="000000" w:themeColor="text1"/>
          <w:sz w:val="28"/>
          <w:szCs w:val="20"/>
          <w:lang w:eastAsia="ru-RU"/>
        </w:rPr>
        <w:t>;</w:t>
      </w:r>
    </w:p>
    <w:p w:rsidR="00CA5922" w:rsidRPr="007609F5" w:rsidRDefault="00BF08A4"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8</w:t>
      </w:r>
      <w:r w:rsidR="00CA5922" w:rsidRPr="007609F5">
        <w:rPr>
          <w:rFonts w:ascii="Times New Roman" w:eastAsia="Times New Roman" w:hAnsi="Times New Roman"/>
          <w:color w:val="000000" w:themeColor="text1"/>
          <w:sz w:val="28"/>
          <w:szCs w:val="20"/>
          <w:lang w:eastAsia="ru-RU"/>
        </w:rPr>
        <w:t>.2. членами ревизионной комиссии:</w:t>
      </w:r>
    </w:p>
    <w:p w:rsidR="00CA5922" w:rsidRPr="007609F5" w:rsidRDefault="00F903EA" w:rsidP="00CA5922">
      <w:pPr>
        <w:spacing w:after="0" w:line="240" w:lineRule="auto"/>
        <w:ind w:left="85" w:firstLine="482"/>
        <w:jc w:val="both"/>
        <w:rPr>
          <w:rFonts w:ascii="Times New Roman" w:eastAsia="Times New Roman" w:hAnsi="Times New Roman"/>
          <w:color w:val="000000" w:themeColor="text1"/>
          <w:sz w:val="28"/>
          <w:szCs w:val="20"/>
          <w:lang w:eastAsia="ru-RU"/>
        </w:rPr>
      </w:pPr>
      <w:proofErr w:type="spellStart"/>
      <w:r>
        <w:rPr>
          <w:rFonts w:ascii="Times New Roman" w:eastAsia="Times New Roman" w:hAnsi="Times New Roman"/>
          <w:color w:val="000000" w:themeColor="text1"/>
          <w:sz w:val="28"/>
          <w:szCs w:val="20"/>
          <w:lang w:eastAsia="ru-RU"/>
        </w:rPr>
        <w:t>М.Л.Куличкову</w:t>
      </w:r>
      <w:proofErr w:type="spellEnd"/>
      <w:r w:rsidR="00CA5922" w:rsidRPr="007609F5">
        <w:rPr>
          <w:rFonts w:ascii="Times New Roman" w:eastAsia="Times New Roman" w:hAnsi="Times New Roman"/>
          <w:color w:val="000000" w:themeColor="text1"/>
          <w:sz w:val="28"/>
          <w:szCs w:val="20"/>
          <w:lang w:eastAsia="ru-RU"/>
        </w:rPr>
        <w:t>,</w:t>
      </w:r>
      <w:r w:rsidR="00001529">
        <w:rPr>
          <w:rFonts w:ascii="Times New Roman" w:eastAsia="Times New Roman" w:hAnsi="Times New Roman"/>
          <w:color w:val="000000" w:themeColor="text1"/>
          <w:sz w:val="28"/>
          <w:szCs w:val="20"/>
          <w:lang w:eastAsia="ru-RU"/>
        </w:rPr>
        <w:t xml:space="preserve"> начальника Ф</w:t>
      </w:r>
      <w:r>
        <w:rPr>
          <w:rFonts w:ascii="Times New Roman" w:eastAsia="Times New Roman" w:hAnsi="Times New Roman"/>
          <w:color w:val="000000" w:themeColor="text1"/>
          <w:sz w:val="28"/>
          <w:szCs w:val="20"/>
          <w:lang w:eastAsia="ru-RU"/>
        </w:rPr>
        <w:t>инансового управления админист</w:t>
      </w:r>
      <w:r w:rsidR="00990525">
        <w:rPr>
          <w:rFonts w:ascii="Times New Roman" w:eastAsia="Times New Roman" w:hAnsi="Times New Roman"/>
          <w:color w:val="000000" w:themeColor="text1"/>
          <w:sz w:val="28"/>
          <w:szCs w:val="20"/>
          <w:lang w:eastAsia="ru-RU"/>
        </w:rPr>
        <w:t>рации Краснокамского муниципального района</w:t>
      </w:r>
    </w:p>
    <w:p w:rsidR="00CA5922" w:rsidRPr="007609F5" w:rsidRDefault="00A3150C" w:rsidP="00CA5922">
      <w:pPr>
        <w:spacing w:after="0" w:line="240" w:lineRule="auto"/>
        <w:ind w:left="85" w:firstLine="482"/>
        <w:jc w:val="both"/>
        <w:rPr>
          <w:rFonts w:ascii="Times New Roman" w:eastAsia="Times New Roman" w:hAnsi="Times New Roman"/>
          <w:color w:val="000000" w:themeColor="text1"/>
          <w:sz w:val="28"/>
          <w:szCs w:val="20"/>
          <w:lang w:eastAsia="ru-RU"/>
        </w:rPr>
      </w:pPr>
      <w:proofErr w:type="spellStart"/>
      <w:r>
        <w:rPr>
          <w:rFonts w:ascii="Times New Roman" w:eastAsia="Times New Roman" w:hAnsi="Times New Roman"/>
          <w:color w:val="000000" w:themeColor="text1"/>
          <w:sz w:val="28"/>
          <w:szCs w:val="20"/>
          <w:lang w:eastAsia="ru-RU"/>
        </w:rPr>
        <w:t>А.В.Сушенцову</w:t>
      </w:r>
      <w:proofErr w:type="spellEnd"/>
      <w:r w:rsidR="00CA5922" w:rsidRPr="007609F5">
        <w:rPr>
          <w:rFonts w:ascii="Times New Roman" w:eastAsia="Times New Roman" w:hAnsi="Times New Roman"/>
          <w:color w:val="000000" w:themeColor="text1"/>
          <w:sz w:val="28"/>
          <w:szCs w:val="20"/>
          <w:lang w:eastAsia="ru-RU"/>
        </w:rPr>
        <w:t>,</w:t>
      </w:r>
      <w:r>
        <w:rPr>
          <w:rFonts w:ascii="Times New Roman" w:eastAsia="Times New Roman" w:hAnsi="Times New Roman"/>
          <w:color w:val="000000" w:themeColor="text1"/>
          <w:sz w:val="28"/>
          <w:szCs w:val="20"/>
          <w:lang w:eastAsia="ru-RU"/>
        </w:rPr>
        <w:t xml:space="preserve"> главного бухгалтера Комитета имущественных отношений и территориального планирования адм</w:t>
      </w:r>
      <w:r w:rsidR="00990525">
        <w:rPr>
          <w:rFonts w:ascii="Times New Roman" w:eastAsia="Times New Roman" w:hAnsi="Times New Roman"/>
          <w:color w:val="000000" w:themeColor="text1"/>
          <w:sz w:val="28"/>
          <w:szCs w:val="20"/>
          <w:lang w:eastAsia="ru-RU"/>
        </w:rPr>
        <w:t>и</w:t>
      </w:r>
      <w:r>
        <w:rPr>
          <w:rFonts w:ascii="Times New Roman" w:eastAsia="Times New Roman" w:hAnsi="Times New Roman"/>
          <w:color w:val="000000" w:themeColor="text1"/>
          <w:sz w:val="28"/>
          <w:szCs w:val="20"/>
          <w:lang w:eastAsia="ru-RU"/>
        </w:rPr>
        <w:t>ни</w:t>
      </w:r>
      <w:r w:rsidR="00990525">
        <w:rPr>
          <w:rFonts w:ascii="Times New Roman" w:eastAsia="Times New Roman" w:hAnsi="Times New Roman"/>
          <w:color w:val="000000" w:themeColor="text1"/>
          <w:sz w:val="28"/>
          <w:szCs w:val="20"/>
          <w:lang w:eastAsia="ru-RU"/>
        </w:rPr>
        <w:t>страции Краснокамского муниципального района</w:t>
      </w:r>
      <w:r w:rsidR="00F903EA">
        <w:rPr>
          <w:rFonts w:ascii="Times New Roman" w:eastAsia="Times New Roman" w:hAnsi="Times New Roman"/>
          <w:color w:val="000000" w:themeColor="text1"/>
          <w:sz w:val="28"/>
          <w:szCs w:val="20"/>
          <w:lang w:eastAsia="ru-RU"/>
        </w:rPr>
        <w:t>.</w:t>
      </w:r>
    </w:p>
    <w:p w:rsidR="00CA5922" w:rsidRPr="007609F5" w:rsidRDefault="00BF08A4"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9</w:t>
      </w:r>
      <w:r w:rsidR="00CA5922" w:rsidRPr="007609F5">
        <w:rPr>
          <w:rFonts w:ascii="Times New Roman" w:eastAsia="Times New Roman" w:hAnsi="Times New Roman"/>
          <w:color w:val="000000" w:themeColor="text1"/>
          <w:sz w:val="28"/>
          <w:szCs w:val="20"/>
          <w:lang w:eastAsia="ru-RU"/>
        </w:rPr>
        <w:t>. Генеральному директору акционерного общества  «Коммунальные электрические сети</w:t>
      </w:r>
      <w:r w:rsidR="007C2999" w:rsidRPr="007609F5">
        <w:rPr>
          <w:rFonts w:ascii="Times New Roman" w:eastAsia="Times New Roman" w:hAnsi="Times New Roman"/>
          <w:color w:val="000000" w:themeColor="text1"/>
          <w:sz w:val="28"/>
          <w:szCs w:val="20"/>
          <w:lang w:eastAsia="ru-RU"/>
        </w:rPr>
        <w:t xml:space="preserve"> Краснокамского муниципального района</w:t>
      </w:r>
      <w:r w:rsidR="00CA5922" w:rsidRPr="007609F5">
        <w:rPr>
          <w:rFonts w:ascii="Times New Roman" w:eastAsia="Times New Roman" w:hAnsi="Times New Roman"/>
          <w:color w:val="000000" w:themeColor="text1"/>
          <w:sz w:val="28"/>
          <w:szCs w:val="20"/>
          <w:lang w:eastAsia="ru-RU"/>
        </w:rPr>
        <w:t xml:space="preserve">» </w:t>
      </w:r>
      <w:r w:rsidR="00D151BB" w:rsidRPr="007609F5">
        <w:rPr>
          <w:rFonts w:ascii="Times New Roman" w:eastAsia="Times New Roman" w:hAnsi="Times New Roman"/>
          <w:color w:val="000000" w:themeColor="text1"/>
          <w:sz w:val="28"/>
          <w:szCs w:val="20"/>
          <w:lang w:eastAsia="ru-RU"/>
        </w:rPr>
        <w:t>А.В.Иванову</w:t>
      </w:r>
      <w:r w:rsidR="00CA5922" w:rsidRPr="007609F5">
        <w:rPr>
          <w:rFonts w:ascii="Times New Roman" w:eastAsia="Times New Roman" w:hAnsi="Times New Roman"/>
          <w:color w:val="000000" w:themeColor="text1"/>
          <w:sz w:val="28"/>
          <w:szCs w:val="20"/>
          <w:lang w:eastAsia="ru-RU"/>
        </w:rPr>
        <w:t xml:space="preserve"> в установленном порядке:</w:t>
      </w:r>
    </w:p>
    <w:p w:rsidR="00CA5922" w:rsidRPr="007609F5" w:rsidRDefault="00BF08A4"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9</w:t>
      </w:r>
      <w:r w:rsidR="006C5522">
        <w:rPr>
          <w:rFonts w:ascii="Times New Roman" w:eastAsia="Times New Roman" w:hAnsi="Times New Roman"/>
          <w:color w:val="000000" w:themeColor="text1"/>
          <w:sz w:val="28"/>
          <w:szCs w:val="20"/>
          <w:lang w:eastAsia="ru-RU"/>
        </w:rPr>
        <w:t xml:space="preserve">.1. </w:t>
      </w:r>
      <w:r w:rsidR="00CA5922" w:rsidRPr="007609F5">
        <w:rPr>
          <w:rFonts w:ascii="Times New Roman" w:eastAsia="Times New Roman" w:hAnsi="Times New Roman"/>
          <w:color w:val="000000" w:themeColor="text1"/>
          <w:sz w:val="28"/>
          <w:szCs w:val="20"/>
          <w:lang w:eastAsia="ru-RU"/>
        </w:rPr>
        <w:t xml:space="preserve"> подписать передаточный акт о приемке подлежащего приватизации имущественного комплекса муниципального унитарного предприятия «</w:t>
      </w:r>
      <w:r w:rsidR="007C2999" w:rsidRPr="007609F5">
        <w:rPr>
          <w:rFonts w:ascii="Times New Roman" w:eastAsia="Times New Roman" w:hAnsi="Times New Roman"/>
          <w:color w:val="000000" w:themeColor="text1"/>
          <w:sz w:val="28"/>
          <w:szCs w:val="20"/>
          <w:lang w:eastAsia="ru-RU"/>
        </w:rPr>
        <w:t>К</w:t>
      </w:r>
      <w:r w:rsidR="00CA5922" w:rsidRPr="007609F5">
        <w:rPr>
          <w:rFonts w:ascii="Times New Roman" w:eastAsia="Times New Roman" w:hAnsi="Times New Roman"/>
          <w:color w:val="000000" w:themeColor="text1"/>
          <w:sz w:val="28"/>
          <w:szCs w:val="20"/>
          <w:lang w:eastAsia="ru-RU"/>
        </w:rPr>
        <w:t>оммунальные электрические сети</w:t>
      </w:r>
      <w:r w:rsidR="007C2999" w:rsidRPr="007609F5">
        <w:rPr>
          <w:rFonts w:ascii="Times New Roman" w:eastAsia="Times New Roman" w:hAnsi="Times New Roman"/>
          <w:color w:val="000000" w:themeColor="text1"/>
          <w:sz w:val="28"/>
          <w:szCs w:val="20"/>
          <w:lang w:eastAsia="ru-RU"/>
        </w:rPr>
        <w:t xml:space="preserve"> Краснокамского муниципального района</w:t>
      </w:r>
      <w:r w:rsidR="00CA5922" w:rsidRPr="007609F5">
        <w:rPr>
          <w:rFonts w:ascii="Times New Roman" w:eastAsia="Times New Roman" w:hAnsi="Times New Roman"/>
          <w:color w:val="000000" w:themeColor="text1"/>
          <w:sz w:val="28"/>
          <w:szCs w:val="20"/>
          <w:lang w:eastAsia="ru-RU"/>
        </w:rPr>
        <w:t>»;</w:t>
      </w:r>
    </w:p>
    <w:p w:rsidR="007C2999" w:rsidRPr="009706A6" w:rsidRDefault="00BF08A4" w:rsidP="007C2999">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9</w:t>
      </w:r>
      <w:r w:rsidR="007C2999" w:rsidRPr="007609F5">
        <w:rPr>
          <w:rFonts w:ascii="Times New Roman" w:eastAsia="Times New Roman" w:hAnsi="Times New Roman"/>
          <w:color w:val="000000" w:themeColor="text1"/>
          <w:sz w:val="28"/>
          <w:szCs w:val="20"/>
          <w:lang w:eastAsia="ru-RU"/>
        </w:rPr>
        <w:t>.2. в установленном порядке подгот</w:t>
      </w:r>
      <w:r w:rsidR="00990525">
        <w:rPr>
          <w:rFonts w:ascii="Times New Roman" w:eastAsia="Times New Roman" w:hAnsi="Times New Roman"/>
          <w:color w:val="000000" w:themeColor="text1"/>
          <w:sz w:val="28"/>
          <w:szCs w:val="20"/>
          <w:lang w:eastAsia="ru-RU"/>
        </w:rPr>
        <w:t>овить решение о выпуске акций акционерного общества</w:t>
      </w:r>
      <w:r w:rsidR="007C2999" w:rsidRPr="007609F5">
        <w:rPr>
          <w:rFonts w:ascii="Times New Roman" w:eastAsia="Times New Roman" w:hAnsi="Times New Roman"/>
          <w:color w:val="000000" w:themeColor="text1"/>
          <w:sz w:val="28"/>
          <w:szCs w:val="20"/>
          <w:lang w:eastAsia="ru-RU"/>
        </w:rPr>
        <w:t xml:space="preserve">  «Ком</w:t>
      </w:r>
      <w:r w:rsidR="00990525">
        <w:rPr>
          <w:rFonts w:ascii="Times New Roman" w:eastAsia="Times New Roman" w:hAnsi="Times New Roman"/>
          <w:color w:val="000000" w:themeColor="text1"/>
          <w:sz w:val="28"/>
          <w:szCs w:val="20"/>
          <w:lang w:eastAsia="ru-RU"/>
        </w:rPr>
        <w:t>мунальные электрические сети Краснокамского муниципального района</w:t>
      </w:r>
      <w:r w:rsidR="007C2999" w:rsidRPr="007609F5">
        <w:rPr>
          <w:rFonts w:ascii="Times New Roman" w:eastAsia="Times New Roman" w:hAnsi="Times New Roman"/>
          <w:color w:val="000000" w:themeColor="text1"/>
          <w:sz w:val="28"/>
          <w:szCs w:val="20"/>
          <w:lang w:eastAsia="ru-RU"/>
        </w:rPr>
        <w:t>»  с размещением все</w:t>
      </w:r>
      <w:r w:rsidR="00D15502">
        <w:rPr>
          <w:rFonts w:ascii="Times New Roman" w:eastAsia="Times New Roman" w:hAnsi="Times New Roman"/>
          <w:color w:val="000000" w:themeColor="text1"/>
          <w:sz w:val="28"/>
          <w:szCs w:val="20"/>
          <w:lang w:eastAsia="ru-RU"/>
        </w:rPr>
        <w:t>х акций единственному акционеру</w:t>
      </w:r>
      <w:r w:rsidR="007C2999" w:rsidRPr="007609F5">
        <w:rPr>
          <w:rFonts w:ascii="Times New Roman" w:eastAsia="Times New Roman" w:hAnsi="Times New Roman"/>
          <w:color w:val="000000" w:themeColor="text1"/>
          <w:sz w:val="28"/>
          <w:szCs w:val="20"/>
          <w:lang w:eastAsia="ru-RU"/>
        </w:rPr>
        <w:t xml:space="preserve"> – муниципальному образованию </w:t>
      </w:r>
      <w:proofErr w:type="spellStart"/>
      <w:r w:rsidR="007C2999" w:rsidRPr="007609F5">
        <w:rPr>
          <w:rFonts w:ascii="Times New Roman" w:eastAsia="Times New Roman" w:hAnsi="Times New Roman"/>
          <w:color w:val="000000" w:themeColor="text1"/>
          <w:sz w:val="28"/>
          <w:szCs w:val="20"/>
          <w:lang w:eastAsia="ru-RU"/>
        </w:rPr>
        <w:t>Краснокамский</w:t>
      </w:r>
      <w:proofErr w:type="spellEnd"/>
      <w:r w:rsidR="007C2999" w:rsidRPr="007609F5">
        <w:rPr>
          <w:rFonts w:ascii="Times New Roman" w:eastAsia="Times New Roman" w:hAnsi="Times New Roman"/>
          <w:color w:val="000000" w:themeColor="text1"/>
          <w:sz w:val="28"/>
          <w:szCs w:val="20"/>
          <w:lang w:eastAsia="ru-RU"/>
        </w:rPr>
        <w:t xml:space="preserve">  муниципальн</w:t>
      </w:r>
      <w:r w:rsidR="009706A6">
        <w:rPr>
          <w:rFonts w:ascii="Times New Roman" w:eastAsia="Times New Roman" w:hAnsi="Times New Roman"/>
          <w:color w:val="000000" w:themeColor="text1"/>
          <w:sz w:val="28"/>
          <w:szCs w:val="20"/>
          <w:lang w:eastAsia="ru-RU"/>
        </w:rPr>
        <w:t>ый район Пермского края в лице а</w:t>
      </w:r>
      <w:r w:rsidR="007C2999" w:rsidRPr="007609F5">
        <w:rPr>
          <w:rFonts w:ascii="Times New Roman" w:eastAsia="Times New Roman" w:hAnsi="Times New Roman"/>
          <w:color w:val="000000" w:themeColor="text1"/>
          <w:sz w:val="28"/>
          <w:szCs w:val="20"/>
          <w:lang w:eastAsia="ru-RU"/>
        </w:rPr>
        <w:t xml:space="preserve">дминистрации Краснокамского муниципального района </w:t>
      </w:r>
      <w:r w:rsidR="007C2999" w:rsidRPr="007609F5">
        <w:rPr>
          <w:rFonts w:ascii="Times New Roman" w:eastAsia="Times New Roman" w:hAnsi="Times New Roman"/>
          <w:color w:val="000000" w:themeColor="text1"/>
          <w:sz w:val="28"/>
          <w:szCs w:val="20"/>
          <w:lang w:eastAsia="ru-RU"/>
        </w:rPr>
        <w:lastRenderedPageBreak/>
        <w:t xml:space="preserve">и направить соответствующие материалы  </w:t>
      </w:r>
      <w:r w:rsidR="007C2999" w:rsidRPr="009706A6">
        <w:rPr>
          <w:rFonts w:ascii="Times New Roman" w:eastAsia="Times New Roman" w:hAnsi="Times New Roman"/>
          <w:color w:val="000000" w:themeColor="text1"/>
          <w:sz w:val="28"/>
          <w:szCs w:val="20"/>
          <w:lang w:eastAsia="ru-RU"/>
        </w:rPr>
        <w:t>для регистрации в</w:t>
      </w:r>
      <w:r w:rsidR="005A6AB2">
        <w:rPr>
          <w:rFonts w:ascii="Times New Roman" w:eastAsia="Times New Roman" w:hAnsi="Times New Roman"/>
          <w:color w:val="000000" w:themeColor="text1"/>
          <w:sz w:val="28"/>
          <w:szCs w:val="20"/>
          <w:lang w:eastAsia="ru-RU"/>
        </w:rPr>
        <w:t xml:space="preserve"> Уральское главное управление</w:t>
      </w:r>
      <w:r w:rsidR="00C63F00" w:rsidRPr="009706A6">
        <w:rPr>
          <w:rFonts w:ascii="Times New Roman" w:eastAsia="Times New Roman" w:hAnsi="Times New Roman"/>
          <w:color w:val="000000" w:themeColor="text1"/>
          <w:sz w:val="28"/>
          <w:szCs w:val="20"/>
          <w:lang w:eastAsia="ru-RU"/>
        </w:rPr>
        <w:t xml:space="preserve"> ЦБ РФ (г. Екатеринбург</w:t>
      </w:r>
      <w:r w:rsidR="007C2999" w:rsidRPr="009706A6">
        <w:rPr>
          <w:rFonts w:ascii="Times New Roman" w:eastAsia="Times New Roman" w:hAnsi="Times New Roman"/>
          <w:color w:val="000000" w:themeColor="text1"/>
          <w:sz w:val="28"/>
          <w:szCs w:val="20"/>
          <w:lang w:eastAsia="ru-RU"/>
        </w:rPr>
        <w:t>);</w:t>
      </w:r>
    </w:p>
    <w:p w:rsidR="00CA5922" w:rsidRPr="007609F5" w:rsidRDefault="00BF08A4"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9</w:t>
      </w:r>
      <w:r w:rsidR="007C2999" w:rsidRPr="007609F5">
        <w:rPr>
          <w:rFonts w:ascii="Times New Roman" w:eastAsia="Times New Roman" w:hAnsi="Times New Roman"/>
          <w:color w:val="000000" w:themeColor="text1"/>
          <w:sz w:val="28"/>
          <w:szCs w:val="20"/>
          <w:lang w:eastAsia="ru-RU"/>
        </w:rPr>
        <w:t>.3</w:t>
      </w:r>
      <w:r w:rsidR="00CA5922" w:rsidRPr="007609F5">
        <w:rPr>
          <w:rFonts w:ascii="Times New Roman" w:eastAsia="Times New Roman" w:hAnsi="Times New Roman"/>
          <w:color w:val="000000" w:themeColor="text1"/>
          <w:sz w:val="28"/>
          <w:szCs w:val="20"/>
          <w:lang w:eastAsia="ru-RU"/>
        </w:rPr>
        <w:t xml:space="preserve">. </w:t>
      </w:r>
      <w:r w:rsidR="007C2999" w:rsidRPr="007609F5">
        <w:rPr>
          <w:rFonts w:ascii="Times New Roman" w:eastAsia="Times New Roman" w:hAnsi="Times New Roman"/>
          <w:color w:val="000000" w:themeColor="text1"/>
          <w:sz w:val="28"/>
          <w:szCs w:val="20"/>
          <w:lang w:eastAsia="ru-RU"/>
        </w:rPr>
        <w:t>после по</w:t>
      </w:r>
      <w:r w:rsidR="00001529">
        <w:rPr>
          <w:rFonts w:ascii="Times New Roman" w:eastAsia="Times New Roman" w:hAnsi="Times New Roman"/>
          <w:color w:val="000000" w:themeColor="text1"/>
          <w:sz w:val="28"/>
          <w:szCs w:val="20"/>
          <w:lang w:eastAsia="ru-RU"/>
        </w:rPr>
        <w:t>л</w:t>
      </w:r>
      <w:r w:rsidR="007C2999" w:rsidRPr="007609F5">
        <w:rPr>
          <w:rFonts w:ascii="Times New Roman" w:eastAsia="Times New Roman" w:hAnsi="Times New Roman"/>
          <w:color w:val="000000" w:themeColor="text1"/>
          <w:sz w:val="28"/>
          <w:szCs w:val="20"/>
          <w:lang w:eastAsia="ru-RU"/>
        </w:rPr>
        <w:t>у</w:t>
      </w:r>
      <w:r w:rsidR="00990525">
        <w:rPr>
          <w:rFonts w:ascii="Times New Roman" w:eastAsia="Times New Roman" w:hAnsi="Times New Roman"/>
          <w:color w:val="000000" w:themeColor="text1"/>
          <w:sz w:val="28"/>
          <w:szCs w:val="20"/>
          <w:lang w:eastAsia="ru-RU"/>
        </w:rPr>
        <w:t xml:space="preserve">чения </w:t>
      </w:r>
      <w:r w:rsidR="00F461D3">
        <w:rPr>
          <w:rFonts w:ascii="Times New Roman" w:eastAsia="Times New Roman" w:hAnsi="Times New Roman"/>
          <w:color w:val="000000" w:themeColor="text1"/>
          <w:sz w:val="28"/>
          <w:szCs w:val="20"/>
          <w:lang w:eastAsia="ru-RU"/>
        </w:rPr>
        <w:t xml:space="preserve"> зарегистрированного решения</w:t>
      </w:r>
      <w:r w:rsidR="00990525">
        <w:rPr>
          <w:rFonts w:ascii="Times New Roman" w:eastAsia="Times New Roman" w:hAnsi="Times New Roman"/>
          <w:color w:val="000000" w:themeColor="text1"/>
          <w:sz w:val="28"/>
          <w:szCs w:val="20"/>
          <w:lang w:eastAsia="ru-RU"/>
        </w:rPr>
        <w:t xml:space="preserve"> о выпуске акций акционерного общества</w:t>
      </w:r>
      <w:r w:rsidR="007C2999" w:rsidRPr="007609F5">
        <w:rPr>
          <w:rFonts w:ascii="Times New Roman" w:eastAsia="Times New Roman" w:hAnsi="Times New Roman"/>
          <w:color w:val="000000" w:themeColor="text1"/>
          <w:sz w:val="28"/>
          <w:szCs w:val="20"/>
          <w:lang w:eastAsia="ru-RU"/>
        </w:rPr>
        <w:t xml:space="preserve"> «К</w:t>
      </w:r>
      <w:r w:rsidR="00990525">
        <w:rPr>
          <w:rFonts w:ascii="Times New Roman" w:eastAsia="Times New Roman" w:hAnsi="Times New Roman"/>
          <w:color w:val="000000" w:themeColor="text1"/>
          <w:sz w:val="28"/>
          <w:szCs w:val="20"/>
          <w:lang w:eastAsia="ru-RU"/>
        </w:rPr>
        <w:t>оммунальные электрические сети</w:t>
      </w:r>
      <w:r w:rsidR="007C2999" w:rsidRPr="007609F5">
        <w:rPr>
          <w:rFonts w:ascii="Times New Roman" w:eastAsia="Times New Roman" w:hAnsi="Times New Roman"/>
          <w:color w:val="000000" w:themeColor="text1"/>
          <w:sz w:val="28"/>
          <w:szCs w:val="20"/>
          <w:lang w:eastAsia="ru-RU"/>
        </w:rPr>
        <w:t xml:space="preserve"> К</w:t>
      </w:r>
      <w:r w:rsidR="00990525">
        <w:rPr>
          <w:rFonts w:ascii="Times New Roman" w:eastAsia="Times New Roman" w:hAnsi="Times New Roman"/>
          <w:color w:val="000000" w:themeColor="text1"/>
          <w:sz w:val="28"/>
          <w:szCs w:val="20"/>
          <w:lang w:eastAsia="ru-RU"/>
        </w:rPr>
        <w:t>раснокамского муниципального района</w:t>
      </w:r>
      <w:r w:rsidR="007C2999" w:rsidRPr="007609F5">
        <w:rPr>
          <w:rFonts w:ascii="Times New Roman" w:eastAsia="Times New Roman" w:hAnsi="Times New Roman"/>
          <w:color w:val="000000" w:themeColor="text1"/>
          <w:sz w:val="28"/>
          <w:szCs w:val="20"/>
          <w:lang w:eastAsia="ru-RU"/>
        </w:rPr>
        <w:t>»</w:t>
      </w:r>
      <w:r w:rsidR="00CA5922" w:rsidRPr="007609F5">
        <w:rPr>
          <w:rFonts w:ascii="Times New Roman" w:eastAsia="Times New Roman" w:hAnsi="Times New Roman"/>
          <w:color w:val="000000" w:themeColor="text1"/>
          <w:sz w:val="28"/>
          <w:szCs w:val="20"/>
          <w:lang w:eastAsia="ru-RU"/>
        </w:rPr>
        <w:t>в десятидневный срок  осуществить все юридические действия  по государственной регистрации акционерного общества «</w:t>
      </w:r>
      <w:r w:rsidR="007C2999" w:rsidRPr="007609F5">
        <w:rPr>
          <w:rFonts w:ascii="Times New Roman" w:eastAsia="Times New Roman" w:hAnsi="Times New Roman"/>
          <w:color w:val="000000" w:themeColor="text1"/>
          <w:sz w:val="28"/>
          <w:szCs w:val="20"/>
          <w:lang w:eastAsia="ru-RU"/>
        </w:rPr>
        <w:t>К</w:t>
      </w:r>
      <w:r w:rsidR="00CA5922" w:rsidRPr="007609F5">
        <w:rPr>
          <w:rFonts w:ascii="Times New Roman" w:eastAsia="Times New Roman" w:hAnsi="Times New Roman"/>
          <w:color w:val="000000" w:themeColor="text1"/>
          <w:sz w:val="28"/>
          <w:szCs w:val="20"/>
          <w:lang w:eastAsia="ru-RU"/>
        </w:rPr>
        <w:t>оммунальные электрические сети</w:t>
      </w:r>
      <w:r w:rsidR="00990525">
        <w:rPr>
          <w:rFonts w:ascii="Times New Roman" w:eastAsia="Times New Roman" w:hAnsi="Times New Roman"/>
          <w:color w:val="000000" w:themeColor="text1"/>
          <w:sz w:val="28"/>
          <w:szCs w:val="20"/>
          <w:lang w:eastAsia="ru-RU"/>
        </w:rPr>
        <w:t xml:space="preserve"> Краснокамского муниципального района</w:t>
      </w:r>
      <w:r w:rsidR="00CA5922" w:rsidRPr="007609F5">
        <w:rPr>
          <w:rFonts w:ascii="Times New Roman" w:eastAsia="Times New Roman" w:hAnsi="Times New Roman"/>
          <w:color w:val="000000" w:themeColor="text1"/>
          <w:sz w:val="28"/>
          <w:szCs w:val="20"/>
          <w:lang w:eastAsia="ru-RU"/>
        </w:rPr>
        <w:t>»</w:t>
      </w:r>
      <w:r w:rsidR="00F461D3">
        <w:rPr>
          <w:rFonts w:ascii="Times New Roman" w:eastAsia="Times New Roman" w:hAnsi="Times New Roman"/>
          <w:color w:val="000000" w:themeColor="text1"/>
          <w:sz w:val="28"/>
          <w:szCs w:val="20"/>
          <w:lang w:eastAsia="ru-RU"/>
        </w:rPr>
        <w:t xml:space="preserve"> и устава, выступив заявителем при государственной регистрации устава в установленном законодательством порядке</w:t>
      </w:r>
      <w:r w:rsidR="00CA5922" w:rsidRPr="007609F5">
        <w:rPr>
          <w:rFonts w:ascii="Times New Roman" w:eastAsia="Times New Roman" w:hAnsi="Times New Roman"/>
          <w:color w:val="000000" w:themeColor="text1"/>
          <w:sz w:val="28"/>
          <w:szCs w:val="20"/>
          <w:lang w:eastAsia="ru-RU"/>
        </w:rPr>
        <w:t>;</w:t>
      </w:r>
    </w:p>
    <w:p w:rsidR="00CA5922" w:rsidRPr="007609F5" w:rsidRDefault="00BF08A4"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9</w:t>
      </w:r>
      <w:r w:rsidR="007C2999" w:rsidRPr="007609F5">
        <w:rPr>
          <w:rFonts w:ascii="Times New Roman" w:eastAsia="Times New Roman" w:hAnsi="Times New Roman"/>
          <w:color w:val="000000" w:themeColor="text1"/>
          <w:sz w:val="28"/>
          <w:szCs w:val="20"/>
          <w:lang w:eastAsia="ru-RU"/>
        </w:rPr>
        <w:t xml:space="preserve">.4. после регистрации </w:t>
      </w:r>
      <w:r w:rsidR="00CA5922" w:rsidRPr="007609F5">
        <w:rPr>
          <w:rFonts w:ascii="Times New Roman" w:eastAsia="Times New Roman" w:hAnsi="Times New Roman"/>
          <w:color w:val="000000" w:themeColor="text1"/>
          <w:sz w:val="28"/>
          <w:szCs w:val="20"/>
          <w:lang w:eastAsia="ru-RU"/>
        </w:rPr>
        <w:t>акционерного общества «</w:t>
      </w:r>
      <w:r w:rsidR="007C2999" w:rsidRPr="007609F5">
        <w:rPr>
          <w:rFonts w:ascii="Times New Roman" w:eastAsia="Times New Roman" w:hAnsi="Times New Roman"/>
          <w:color w:val="000000" w:themeColor="text1"/>
          <w:sz w:val="28"/>
          <w:szCs w:val="20"/>
          <w:lang w:eastAsia="ru-RU"/>
        </w:rPr>
        <w:t>К</w:t>
      </w:r>
      <w:r w:rsidR="00CA5922" w:rsidRPr="007609F5">
        <w:rPr>
          <w:rFonts w:ascii="Times New Roman" w:eastAsia="Times New Roman" w:hAnsi="Times New Roman"/>
          <w:color w:val="000000" w:themeColor="text1"/>
          <w:sz w:val="28"/>
          <w:szCs w:val="20"/>
          <w:lang w:eastAsia="ru-RU"/>
        </w:rPr>
        <w:t>оммунальные электрические сети</w:t>
      </w:r>
      <w:r w:rsidR="000F0994">
        <w:rPr>
          <w:rFonts w:ascii="Times New Roman" w:eastAsia="Times New Roman" w:hAnsi="Times New Roman"/>
          <w:color w:val="000000" w:themeColor="text1"/>
          <w:sz w:val="28"/>
          <w:szCs w:val="20"/>
          <w:lang w:eastAsia="ru-RU"/>
        </w:rPr>
        <w:t xml:space="preserve"> К</w:t>
      </w:r>
      <w:r w:rsidR="009706A6">
        <w:rPr>
          <w:rFonts w:ascii="Times New Roman" w:eastAsia="Times New Roman" w:hAnsi="Times New Roman"/>
          <w:color w:val="000000" w:themeColor="text1"/>
          <w:sz w:val="28"/>
          <w:szCs w:val="20"/>
          <w:lang w:eastAsia="ru-RU"/>
        </w:rPr>
        <w:t>раснокамского муниципального ра</w:t>
      </w:r>
      <w:r w:rsidR="000F0994">
        <w:rPr>
          <w:rFonts w:ascii="Times New Roman" w:eastAsia="Times New Roman" w:hAnsi="Times New Roman"/>
          <w:color w:val="000000" w:themeColor="text1"/>
          <w:sz w:val="28"/>
          <w:szCs w:val="20"/>
          <w:lang w:eastAsia="ru-RU"/>
        </w:rPr>
        <w:t>й</w:t>
      </w:r>
      <w:r w:rsidR="009706A6">
        <w:rPr>
          <w:rFonts w:ascii="Times New Roman" w:eastAsia="Times New Roman" w:hAnsi="Times New Roman"/>
          <w:color w:val="000000" w:themeColor="text1"/>
          <w:sz w:val="28"/>
          <w:szCs w:val="20"/>
          <w:lang w:eastAsia="ru-RU"/>
        </w:rPr>
        <w:t>о</w:t>
      </w:r>
      <w:r w:rsidR="000F0994">
        <w:rPr>
          <w:rFonts w:ascii="Times New Roman" w:eastAsia="Times New Roman" w:hAnsi="Times New Roman"/>
          <w:color w:val="000000" w:themeColor="text1"/>
          <w:sz w:val="28"/>
          <w:szCs w:val="20"/>
          <w:lang w:eastAsia="ru-RU"/>
        </w:rPr>
        <w:t>на</w:t>
      </w:r>
      <w:r w:rsidR="00CA5922" w:rsidRPr="007609F5">
        <w:rPr>
          <w:rFonts w:ascii="Times New Roman" w:eastAsia="Times New Roman" w:hAnsi="Times New Roman"/>
          <w:color w:val="000000" w:themeColor="text1"/>
          <w:sz w:val="28"/>
          <w:szCs w:val="20"/>
          <w:lang w:eastAsia="ru-RU"/>
        </w:rPr>
        <w:t xml:space="preserve">» представить </w:t>
      </w:r>
      <w:r w:rsidR="00897993">
        <w:rPr>
          <w:rFonts w:ascii="Times New Roman" w:eastAsia="Times New Roman" w:hAnsi="Times New Roman"/>
          <w:color w:val="000000" w:themeColor="text1"/>
          <w:sz w:val="28"/>
          <w:szCs w:val="20"/>
          <w:lang w:eastAsia="ru-RU"/>
        </w:rPr>
        <w:t>акционеру</w:t>
      </w:r>
      <w:r w:rsidR="00CA5922" w:rsidRPr="007609F5">
        <w:rPr>
          <w:rFonts w:ascii="Times New Roman" w:eastAsia="Times New Roman" w:hAnsi="Times New Roman"/>
          <w:color w:val="000000" w:themeColor="text1"/>
          <w:sz w:val="28"/>
          <w:szCs w:val="20"/>
          <w:lang w:eastAsia="ru-RU"/>
        </w:rPr>
        <w:t xml:space="preserve"> экземпляр устава с отметкой регистрирующего органа, копию свидетельства, подтверждающего факт внесения записи в государственный реестр юридических лиц, экземпляр передаточного акта;</w:t>
      </w:r>
    </w:p>
    <w:p w:rsidR="007609F5" w:rsidRPr="007609F5" w:rsidRDefault="00BF08A4" w:rsidP="007609F5">
      <w:pPr>
        <w:spacing w:after="0" w:line="240" w:lineRule="auto"/>
        <w:ind w:left="85" w:firstLine="482"/>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0"/>
          <w:lang w:eastAsia="ru-RU"/>
        </w:rPr>
        <w:t>9</w:t>
      </w:r>
      <w:r w:rsidR="00CA5922" w:rsidRPr="007609F5">
        <w:rPr>
          <w:rFonts w:ascii="Times New Roman" w:eastAsia="Times New Roman" w:hAnsi="Times New Roman"/>
          <w:color w:val="000000" w:themeColor="text1"/>
          <w:sz w:val="28"/>
          <w:szCs w:val="20"/>
          <w:lang w:eastAsia="ru-RU"/>
        </w:rPr>
        <w:t xml:space="preserve">.5. </w:t>
      </w:r>
      <w:r w:rsidR="00CA5922" w:rsidRPr="007609F5">
        <w:rPr>
          <w:rFonts w:ascii="Times New Roman" w:eastAsia="Times New Roman" w:hAnsi="Times New Roman"/>
          <w:color w:val="000000" w:themeColor="text1"/>
          <w:sz w:val="28"/>
          <w:szCs w:val="28"/>
          <w:lang w:eastAsia="ru-RU"/>
        </w:rPr>
        <w:t xml:space="preserve">организовать ведение реестра  акционеров общества с указанием муниципального образования </w:t>
      </w:r>
      <w:proofErr w:type="spellStart"/>
      <w:r w:rsidR="00CA5922" w:rsidRPr="007609F5">
        <w:rPr>
          <w:rFonts w:ascii="Times New Roman" w:eastAsia="Times New Roman" w:hAnsi="Times New Roman"/>
          <w:color w:val="000000" w:themeColor="text1"/>
          <w:sz w:val="28"/>
          <w:szCs w:val="28"/>
          <w:lang w:eastAsia="ru-RU"/>
        </w:rPr>
        <w:t>Краснокамс</w:t>
      </w:r>
      <w:r w:rsidR="009706A6">
        <w:rPr>
          <w:rFonts w:ascii="Times New Roman" w:eastAsia="Times New Roman" w:hAnsi="Times New Roman"/>
          <w:color w:val="000000" w:themeColor="text1"/>
          <w:sz w:val="28"/>
          <w:szCs w:val="28"/>
          <w:lang w:eastAsia="ru-RU"/>
        </w:rPr>
        <w:t>кий</w:t>
      </w:r>
      <w:proofErr w:type="spellEnd"/>
      <w:r w:rsidR="009706A6">
        <w:rPr>
          <w:rFonts w:ascii="Times New Roman" w:eastAsia="Times New Roman" w:hAnsi="Times New Roman"/>
          <w:color w:val="000000" w:themeColor="text1"/>
          <w:sz w:val="28"/>
          <w:szCs w:val="28"/>
          <w:lang w:eastAsia="ru-RU"/>
        </w:rPr>
        <w:t xml:space="preserve"> муниципальный район </w:t>
      </w:r>
      <w:r w:rsidR="006C5522">
        <w:rPr>
          <w:rFonts w:ascii="Times New Roman" w:eastAsia="Times New Roman" w:hAnsi="Times New Roman"/>
          <w:color w:val="000000" w:themeColor="text1"/>
          <w:sz w:val="28"/>
          <w:szCs w:val="28"/>
          <w:lang w:eastAsia="ru-RU"/>
        </w:rPr>
        <w:t xml:space="preserve"> Пермского края </w:t>
      </w:r>
      <w:r w:rsidR="009706A6">
        <w:rPr>
          <w:rFonts w:ascii="Times New Roman" w:eastAsia="Times New Roman" w:hAnsi="Times New Roman"/>
          <w:color w:val="000000" w:themeColor="text1"/>
          <w:sz w:val="28"/>
          <w:szCs w:val="28"/>
          <w:lang w:eastAsia="ru-RU"/>
        </w:rPr>
        <w:t>в лице а</w:t>
      </w:r>
      <w:r w:rsidR="00CA5922" w:rsidRPr="007609F5">
        <w:rPr>
          <w:rFonts w:ascii="Times New Roman" w:eastAsia="Times New Roman" w:hAnsi="Times New Roman"/>
          <w:color w:val="000000" w:themeColor="text1"/>
          <w:sz w:val="28"/>
          <w:szCs w:val="28"/>
          <w:lang w:eastAsia="ru-RU"/>
        </w:rPr>
        <w:t xml:space="preserve">дминистрации Краснокамского муниципального района единственным владельцем всех акций первого выпуска </w:t>
      </w:r>
      <w:r w:rsidR="002A7A90" w:rsidRPr="007609F5">
        <w:rPr>
          <w:rFonts w:ascii="Times New Roman" w:eastAsia="Times New Roman" w:hAnsi="Times New Roman"/>
          <w:color w:val="000000" w:themeColor="text1"/>
          <w:sz w:val="28"/>
          <w:szCs w:val="28"/>
          <w:lang w:eastAsia="ru-RU"/>
        </w:rPr>
        <w:t>акционерного общества  «К</w:t>
      </w:r>
      <w:r w:rsidR="00CA5922" w:rsidRPr="007609F5">
        <w:rPr>
          <w:rFonts w:ascii="Times New Roman" w:eastAsia="Times New Roman" w:hAnsi="Times New Roman"/>
          <w:color w:val="000000" w:themeColor="text1"/>
          <w:sz w:val="28"/>
          <w:szCs w:val="28"/>
          <w:lang w:eastAsia="ru-RU"/>
        </w:rPr>
        <w:t>оммунальные электрические сети</w:t>
      </w:r>
      <w:r w:rsidR="000F0994">
        <w:rPr>
          <w:rFonts w:ascii="Times New Roman" w:eastAsia="Times New Roman" w:hAnsi="Times New Roman"/>
          <w:color w:val="000000" w:themeColor="text1"/>
          <w:sz w:val="28"/>
          <w:szCs w:val="28"/>
          <w:lang w:eastAsia="ru-RU"/>
        </w:rPr>
        <w:t xml:space="preserve"> Краснокамского муниципального района</w:t>
      </w:r>
      <w:r w:rsidR="00001529">
        <w:rPr>
          <w:rFonts w:ascii="Times New Roman" w:eastAsia="Times New Roman" w:hAnsi="Times New Roman"/>
          <w:color w:val="000000" w:themeColor="text1"/>
          <w:sz w:val="28"/>
          <w:szCs w:val="28"/>
          <w:lang w:eastAsia="ru-RU"/>
        </w:rPr>
        <w:t>»</w:t>
      </w:r>
      <w:proofErr w:type="gramStart"/>
      <w:r w:rsidR="00001529">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9</w:t>
      </w:r>
      <w:r w:rsidR="00001529">
        <w:rPr>
          <w:rFonts w:ascii="Times New Roman" w:eastAsia="Times New Roman" w:hAnsi="Times New Roman"/>
          <w:color w:val="000000" w:themeColor="text1"/>
          <w:sz w:val="28"/>
          <w:szCs w:val="28"/>
          <w:lang w:eastAsia="ru-RU"/>
        </w:rPr>
        <w:t>.6.у</w:t>
      </w:r>
      <w:r w:rsidR="000F0994">
        <w:rPr>
          <w:rFonts w:ascii="Times New Roman" w:eastAsia="Times New Roman" w:hAnsi="Times New Roman"/>
          <w:color w:val="000000" w:themeColor="text1"/>
          <w:sz w:val="28"/>
          <w:szCs w:val="28"/>
          <w:lang w:eastAsia="ru-RU"/>
        </w:rPr>
        <w:t>твердить регистратором акционерного общества</w:t>
      </w:r>
      <w:r w:rsidR="007609F5" w:rsidRPr="007609F5">
        <w:rPr>
          <w:rFonts w:ascii="Times New Roman" w:eastAsia="Times New Roman" w:hAnsi="Times New Roman"/>
          <w:color w:val="000000" w:themeColor="text1"/>
          <w:sz w:val="28"/>
          <w:szCs w:val="28"/>
          <w:lang w:eastAsia="ru-RU"/>
        </w:rPr>
        <w:t xml:space="preserve"> «Коммунальные электрические сети Краснокамского муниципального района» </w:t>
      </w:r>
      <w:r w:rsidR="009706A6">
        <w:rPr>
          <w:rFonts w:ascii="Times New Roman" w:hAnsi="Times New Roman"/>
          <w:color w:val="000000" w:themeColor="text1"/>
          <w:sz w:val="28"/>
          <w:szCs w:val="28"/>
        </w:rPr>
        <w:t>а</w:t>
      </w:r>
      <w:r w:rsidR="007609F5" w:rsidRPr="007609F5">
        <w:rPr>
          <w:rFonts w:ascii="Times New Roman" w:hAnsi="Times New Roman"/>
          <w:color w:val="000000" w:themeColor="text1"/>
          <w:sz w:val="28"/>
          <w:szCs w:val="28"/>
        </w:rPr>
        <w:t>кционерное общество ВТБ Регистратор, имеющее лицензию на осуществление деятельности по ведению реестра № 045-13970-000001 от 21.02.2008 г., выданную ФСФР России</w:t>
      </w:r>
      <w:r w:rsidR="009706A6">
        <w:rPr>
          <w:rFonts w:ascii="Times New Roman" w:hAnsi="Times New Roman"/>
          <w:color w:val="000000" w:themeColor="text1"/>
          <w:sz w:val="28"/>
          <w:szCs w:val="28"/>
        </w:rPr>
        <w:t>;</w:t>
      </w:r>
      <w:proofErr w:type="gramEnd"/>
    </w:p>
    <w:p w:rsidR="00CA5922" w:rsidRDefault="00BF08A4"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9</w:t>
      </w:r>
      <w:r w:rsidR="00001529">
        <w:rPr>
          <w:rFonts w:ascii="Times New Roman" w:eastAsia="Times New Roman" w:hAnsi="Times New Roman"/>
          <w:color w:val="000000" w:themeColor="text1"/>
          <w:sz w:val="28"/>
          <w:szCs w:val="20"/>
          <w:lang w:eastAsia="ru-RU"/>
        </w:rPr>
        <w:t>.7</w:t>
      </w:r>
      <w:r w:rsidR="00CA5922" w:rsidRPr="007609F5">
        <w:rPr>
          <w:rFonts w:ascii="Times New Roman" w:eastAsia="Times New Roman" w:hAnsi="Times New Roman"/>
          <w:color w:val="000000" w:themeColor="text1"/>
          <w:sz w:val="28"/>
          <w:szCs w:val="20"/>
          <w:lang w:eastAsia="ru-RU"/>
        </w:rPr>
        <w:t>. осуществить юридические действия по государственной регистрации  права собственно</w:t>
      </w:r>
      <w:r w:rsidR="000F0994">
        <w:rPr>
          <w:rFonts w:ascii="Times New Roman" w:eastAsia="Times New Roman" w:hAnsi="Times New Roman"/>
          <w:color w:val="000000" w:themeColor="text1"/>
          <w:sz w:val="28"/>
          <w:szCs w:val="20"/>
          <w:lang w:eastAsia="ru-RU"/>
        </w:rPr>
        <w:t>сти  за акционерным обществом «К</w:t>
      </w:r>
      <w:r w:rsidR="00CA5922" w:rsidRPr="007609F5">
        <w:rPr>
          <w:rFonts w:ascii="Times New Roman" w:eastAsia="Times New Roman" w:hAnsi="Times New Roman"/>
          <w:color w:val="000000" w:themeColor="text1"/>
          <w:sz w:val="28"/>
          <w:szCs w:val="20"/>
          <w:lang w:eastAsia="ru-RU"/>
        </w:rPr>
        <w:t>оммунальные электрические сети</w:t>
      </w:r>
      <w:r w:rsidR="000F0994">
        <w:rPr>
          <w:rFonts w:ascii="Times New Roman" w:eastAsia="Times New Roman" w:hAnsi="Times New Roman"/>
          <w:color w:val="000000" w:themeColor="text1"/>
          <w:sz w:val="28"/>
          <w:szCs w:val="20"/>
          <w:lang w:eastAsia="ru-RU"/>
        </w:rPr>
        <w:t xml:space="preserve"> Краснокамского муниципального района</w:t>
      </w:r>
      <w:r w:rsidR="00CA5922" w:rsidRPr="007609F5">
        <w:rPr>
          <w:rFonts w:ascii="Times New Roman" w:eastAsia="Times New Roman" w:hAnsi="Times New Roman"/>
          <w:color w:val="000000" w:themeColor="text1"/>
          <w:sz w:val="28"/>
          <w:szCs w:val="20"/>
          <w:lang w:eastAsia="ru-RU"/>
        </w:rPr>
        <w:t>» на объекты недвижимости в со</w:t>
      </w:r>
      <w:r w:rsidR="0044072D">
        <w:rPr>
          <w:rFonts w:ascii="Times New Roman" w:eastAsia="Times New Roman" w:hAnsi="Times New Roman"/>
          <w:color w:val="000000" w:themeColor="text1"/>
          <w:sz w:val="28"/>
          <w:szCs w:val="20"/>
          <w:lang w:eastAsia="ru-RU"/>
        </w:rPr>
        <w:t>ответствии с передаточным актом;</w:t>
      </w:r>
    </w:p>
    <w:p w:rsidR="00B93383" w:rsidRPr="007609F5" w:rsidRDefault="00BF08A4"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9.8</w:t>
      </w:r>
      <w:r w:rsidR="00B93383">
        <w:rPr>
          <w:rFonts w:ascii="Times New Roman" w:eastAsia="Times New Roman" w:hAnsi="Times New Roman"/>
          <w:color w:val="000000" w:themeColor="text1"/>
          <w:sz w:val="28"/>
          <w:szCs w:val="20"/>
          <w:lang w:eastAsia="ru-RU"/>
        </w:rPr>
        <w:t xml:space="preserve">. провести конкурс по отбору аудитора на обязательный аудит по итогам текущего года в течение двух месяцев </w:t>
      </w:r>
      <w:proofErr w:type="gramStart"/>
      <w:r w:rsidR="00B93383">
        <w:rPr>
          <w:rFonts w:ascii="Times New Roman" w:eastAsia="Times New Roman" w:hAnsi="Times New Roman"/>
          <w:color w:val="000000" w:themeColor="text1"/>
          <w:sz w:val="28"/>
          <w:szCs w:val="20"/>
          <w:lang w:eastAsia="ru-RU"/>
        </w:rPr>
        <w:t>с даты</w:t>
      </w:r>
      <w:proofErr w:type="gramEnd"/>
      <w:r w:rsidR="00B93383">
        <w:rPr>
          <w:rFonts w:ascii="Times New Roman" w:eastAsia="Times New Roman" w:hAnsi="Times New Roman"/>
          <w:color w:val="000000" w:themeColor="text1"/>
          <w:sz w:val="28"/>
          <w:szCs w:val="20"/>
          <w:lang w:eastAsia="ru-RU"/>
        </w:rPr>
        <w:t xml:space="preserve"> государственной регистрации  устава акционерного общества</w:t>
      </w:r>
      <w:r w:rsidR="0044072D">
        <w:rPr>
          <w:rFonts w:ascii="Times New Roman" w:eastAsia="Times New Roman" w:hAnsi="Times New Roman"/>
          <w:color w:val="000000" w:themeColor="text1"/>
          <w:sz w:val="28"/>
          <w:szCs w:val="20"/>
          <w:lang w:eastAsia="ru-RU"/>
        </w:rPr>
        <w:t>.</w:t>
      </w:r>
    </w:p>
    <w:p w:rsidR="00CA5922" w:rsidRPr="007609F5" w:rsidRDefault="00BF08A4"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10</w:t>
      </w:r>
      <w:r w:rsidR="00CA5922" w:rsidRPr="007609F5">
        <w:rPr>
          <w:rFonts w:ascii="Times New Roman" w:eastAsia="Times New Roman" w:hAnsi="Times New Roman"/>
          <w:color w:val="000000" w:themeColor="text1"/>
          <w:sz w:val="28"/>
          <w:szCs w:val="20"/>
          <w:lang w:eastAsia="ru-RU"/>
        </w:rPr>
        <w:t xml:space="preserve">. Комитету имущественных отношений </w:t>
      </w:r>
      <w:r w:rsidR="00D151BB" w:rsidRPr="007609F5">
        <w:rPr>
          <w:rFonts w:ascii="Times New Roman" w:eastAsia="Times New Roman" w:hAnsi="Times New Roman"/>
          <w:color w:val="000000" w:themeColor="text1"/>
          <w:sz w:val="28"/>
          <w:szCs w:val="20"/>
          <w:lang w:eastAsia="ru-RU"/>
        </w:rPr>
        <w:t xml:space="preserve">и территориального планирования </w:t>
      </w:r>
      <w:r w:rsidR="00CA5922" w:rsidRPr="007609F5">
        <w:rPr>
          <w:rFonts w:ascii="Times New Roman" w:eastAsia="Times New Roman" w:hAnsi="Times New Roman"/>
          <w:color w:val="000000" w:themeColor="text1"/>
          <w:sz w:val="28"/>
          <w:szCs w:val="20"/>
          <w:lang w:eastAsia="ru-RU"/>
        </w:rPr>
        <w:t>администрации Краснокамского муниципального района</w:t>
      </w:r>
      <w:r w:rsidR="00D151BB" w:rsidRPr="007609F5">
        <w:rPr>
          <w:rFonts w:ascii="Times New Roman" w:eastAsia="Times New Roman" w:hAnsi="Times New Roman"/>
          <w:color w:val="000000" w:themeColor="text1"/>
          <w:sz w:val="28"/>
          <w:szCs w:val="20"/>
          <w:lang w:eastAsia="ru-RU"/>
        </w:rPr>
        <w:t xml:space="preserve"> (В.В.Трусов)</w:t>
      </w:r>
      <w:r w:rsidR="00CA5922" w:rsidRPr="007609F5">
        <w:rPr>
          <w:rFonts w:ascii="Times New Roman" w:eastAsia="Times New Roman" w:hAnsi="Times New Roman"/>
          <w:color w:val="000000" w:themeColor="text1"/>
          <w:sz w:val="28"/>
          <w:szCs w:val="20"/>
          <w:lang w:eastAsia="ru-RU"/>
        </w:rPr>
        <w:t>:</w:t>
      </w:r>
    </w:p>
    <w:p w:rsidR="000B329C" w:rsidRDefault="00BF08A4" w:rsidP="000B329C">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10</w:t>
      </w:r>
      <w:r w:rsidR="00CA5922" w:rsidRPr="007609F5">
        <w:rPr>
          <w:rFonts w:ascii="Times New Roman" w:eastAsia="Times New Roman" w:hAnsi="Times New Roman"/>
          <w:color w:val="000000" w:themeColor="text1"/>
          <w:sz w:val="28"/>
          <w:szCs w:val="20"/>
          <w:lang w:eastAsia="ru-RU"/>
        </w:rPr>
        <w:t xml:space="preserve">.1. </w:t>
      </w:r>
      <w:r w:rsidR="000B329C">
        <w:rPr>
          <w:rFonts w:ascii="Times New Roman" w:eastAsia="Times New Roman" w:hAnsi="Times New Roman"/>
          <w:color w:val="000000" w:themeColor="text1"/>
          <w:sz w:val="28"/>
          <w:szCs w:val="20"/>
          <w:lang w:eastAsia="ru-RU"/>
        </w:rPr>
        <w:t>прекратить муниципальному унитарному предприятию «Коммунальные электрические сети Краснокамского муниципального района» право хозяйственного ведения на имущество, указанное в подразделах 1.3 «Здания (помещения в зданиях)», 1.4 «Сооружения», 1.5 «Транспортные средства», 1.6 «Передаточные устройства, машины и оборудование», 1.8. «Вычислительная техника», 1.9 «Производственный и хозяйственный инвентарь» раздела 1 «Основные средства» согласно</w:t>
      </w:r>
      <w:r w:rsidR="00305429">
        <w:rPr>
          <w:rFonts w:ascii="Times New Roman" w:eastAsia="Times New Roman" w:hAnsi="Times New Roman"/>
          <w:color w:val="000000" w:themeColor="text1"/>
          <w:sz w:val="28"/>
          <w:szCs w:val="20"/>
          <w:lang w:eastAsia="ru-RU"/>
        </w:rPr>
        <w:t xml:space="preserve"> </w:t>
      </w:r>
      <w:r w:rsidR="00E55EB7">
        <w:rPr>
          <w:rFonts w:ascii="Times New Roman" w:eastAsia="Times New Roman" w:hAnsi="Times New Roman"/>
          <w:color w:val="000000" w:themeColor="text1"/>
          <w:sz w:val="28"/>
          <w:szCs w:val="20"/>
          <w:lang w:eastAsia="ru-RU"/>
        </w:rPr>
        <w:t>С</w:t>
      </w:r>
      <w:r w:rsidR="000B329C" w:rsidRPr="00904B9B">
        <w:rPr>
          <w:rFonts w:ascii="Times New Roman" w:eastAsia="Times New Roman" w:hAnsi="Times New Roman"/>
          <w:color w:val="000000" w:themeColor="text1"/>
          <w:sz w:val="28"/>
          <w:szCs w:val="20"/>
          <w:lang w:eastAsia="ru-RU"/>
        </w:rPr>
        <w:t>остав</w:t>
      </w:r>
      <w:r w:rsidR="000B329C">
        <w:rPr>
          <w:rFonts w:ascii="Times New Roman" w:eastAsia="Times New Roman" w:hAnsi="Times New Roman"/>
          <w:color w:val="000000" w:themeColor="text1"/>
          <w:sz w:val="28"/>
          <w:szCs w:val="20"/>
          <w:lang w:eastAsia="ru-RU"/>
        </w:rPr>
        <w:t>у</w:t>
      </w:r>
      <w:r w:rsidR="000B329C" w:rsidRPr="00904B9B">
        <w:rPr>
          <w:rFonts w:ascii="Times New Roman" w:eastAsia="Times New Roman" w:hAnsi="Times New Roman"/>
          <w:color w:val="000000" w:themeColor="text1"/>
          <w:sz w:val="28"/>
          <w:szCs w:val="20"/>
          <w:lang w:eastAsia="ru-RU"/>
        </w:rPr>
        <w:t xml:space="preserve">  подлежащего приватизации имущественного комплекса муниципального унитарного предприятия «Коммунальные электрические сети Краснокамского муниципального района»</w:t>
      </w:r>
      <w:r w:rsidR="000B329C">
        <w:rPr>
          <w:rFonts w:ascii="Times New Roman" w:eastAsia="Times New Roman" w:hAnsi="Times New Roman"/>
          <w:color w:val="000000" w:themeColor="text1"/>
          <w:sz w:val="28"/>
          <w:szCs w:val="20"/>
          <w:lang w:eastAsia="ru-RU"/>
        </w:rPr>
        <w:t>,</w:t>
      </w:r>
      <w:r w:rsidR="00E55EB7">
        <w:rPr>
          <w:rFonts w:ascii="Times New Roman" w:eastAsia="Times New Roman" w:hAnsi="Times New Roman"/>
          <w:color w:val="000000" w:themeColor="text1"/>
          <w:sz w:val="28"/>
          <w:szCs w:val="20"/>
          <w:lang w:eastAsia="ru-RU"/>
        </w:rPr>
        <w:t xml:space="preserve"> утвержденному</w:t>
      </w:r>
      <w:r w:rsidR="000B329C">
        <w:rPr>
          <w:rFonts w:ascii="Times New Roman" w:eastAsia="Times New Roman" w:hAnsi="Times New Roman"/>
          <w:color w:val="000000" w:themeColor="text1"/>
          <w:sz w:val="28"/>
          <w:szCs w:val="20"/>
          <w:lang w:eastAsia="ru-RU"/>
        </w:rPr>
        <w:t xml:space="preserve"> настоящим постановлением; </w:t>
      </w:r>
    </w:p>
    <w:p w:rsidR="000B329C" w:rsidRDefault="00BF08A4" w:rsidP="000B329C">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10</w:t>
      </w:r>
      <w:r w:rsidR="00CA5922" w:rsidRPr="007609F5">
        <w:rPr>
          <w:rFonts w:ascii="Times New Roman" w:eastAsia="Times New Roman" w:hAnsi="Times New Roman"/>
          <w:color w:val="000000" w:themeColor="text1"/>
          <w:sz w:val="28"/>
          <w:szCs w:val="20"/>
          <w:lang w:eastAsia="ru-RU"/>
        </w:rPr>
        <w:t>.2. прекратить муниципал</w:t>
      </w:r>
      <w:r w:rsidR="000F0994">
        <w:rPr>
          <w:rFonts w:ascii="Times New Roman" w:eastAsia="Times New Roman" w:hAnsi="Times New Roman"/>
          <w:color w:val="000000" w:themeColor="text1"/>
          <w:sz w:val="28"/>
          <w:szCs w:val="20"/>
          <w:lang w:eastAsia="ru-RU"/>
        </w:rPr>
        <w:t>ьному унитарному предприятию « К</w:t>
      </w:r>
      <w:r w:rsidR="00CA5922" w:rsidRPr="007609F5">
        <w:rPr>
          <w:rFonts w:ascii="Times New Roman" w:eastAsia="Times New Roman" w:hAnsi="Times New Roman"/>
          <w:color w:val="000000" w:themeColor="text1"/>
          <w:sz w:val="28"/>
          <w:szCs w:val="20"/>
          <w:lang w:eastAsia="ru-RU"/>
        </w:rPr>
        <w:t>оммунальные электрические сети</w:t>
      </w:r>
      <w:r w:rsidR="000F0994">
        <w:rPr>
          <w:rFonts w:ascii="Times New Roman" w:eastAsia="Times New Roman" w:hAnsi="Times New Roman"/>
          <w:color w:val="000000" w:themeColor="text1"/>
          <w:sz w:val="28"/>
          <w:szCs w:val="20"/>
          <w:lang w:eastAsia="ru-RU"/>
        </w:rPr>
        <w:t xml:space="preserve"> Краснокамского муниципального района</w:t>
      </w:r>
      <w:r w:rsidR="00CA5922" w:rsidRPr="007609F5">
        <w:rPr>
          <w:rFonts w:ascii="Times New Roman" w:eastAsia="Times New Roman" w:hAnsi="Times New Roman"/>
          <w:color w:val="000000" w:themeColor="text1"/>
          <w:sz w:val="28"/>
          <w:szCs w:val="20"/>
          <w:lang w:eastAsia="ru-RU"/>
        </w:rPr>
        <w:t xml:space="preserve">» </w:t>
      </w:r>
      <w:r w:rsidR="00CA5922" w:rsidRPr="007609F5">
        <w:rPr>
          <w:rFonts w:ascii="Times New Roman" w:eastAsia="Times New Roman" w:hAnsi="Times New Roman"/>
          <w:color w:val="000000" w:themeColor="text1"/>
          <w:sz w:val="28"/>
          <w:szCs w:val="20"/>
          <w:lang w:eastAsia="ru-RU"/>
        </w:rPr>
        <w:lastRenderedPageBreak/>
        <w:t>право аренды на земельные участки,</w:t>
      </w:r>
      <w:r w:rsidR="00305429">
        <w:rPr>
          <w:rFonts w:ascii="Times New Roman" w:eastAsia="Times New Roman" w:hAnsi="Times New Roman"/>
          <w:color w:val="000000" w:themeColor="text1"/>
          <w:sz w:val="28"/>
          <w:szCs w:val="20"/>
          <w:lang w:eastAsia="ru-RU"/>
        </w:rPr>
        <w:t xml:space="preserve"> </w:t>
      </w:r>
      <w:r w:rsidR="000F0994">
        <w:rPr>
          <w:rFonts w:ascii="Times New Roman" w:eastAsia="Times New Roman" w:hAnsi="Times New Roman"/>
          <w:color w:val="000000" w:themeColor="text1"/>
          <w:sz w:val="28"/>
          <w:szCs w:val="20"/>
          <w:lang w:eastAsia="ru-RU"/>
        </w:rPr>
        <w:t>подлежащие</w:t>
      </w:r>
      <w:r w:rsidR="000F0994" w:rsidRPr="00347285">
        <w:rPr>
          <w:rFonts w:ascii="Times New Roman" w:eastAsia="Times New Roman" w:hAnsi="Times New Roman"/>
          <w:color w:val="000000" w:themeColor="text1"/>
          <w:sz w:val="28"/>
          <w:szCs w:val="20"/>
          <w:lang w:eastAsia="ru-RU"/>
        </w:rPr>
        <w:t xml:space="preserve"> приватизации </w:t>
      </w:r>
      <w:r w:rsidR="000F0994">
        <w:rPr>
          <w:rFonts w:ascii="Times New Roman" w:eastAsia="Times New Roman" w:hAnsi="Times New Roman"/>
          <w:color w:val="000000" w:themeColor="text1"/>
          <w:sz w:val="28"/>
          <w:szCs w:val="20"/>
          <w:lang w:eastAsia="ru-RU"/>
        </w:rPr>
        <w:t xml:space="preserve">в составе </w:t>
      </w:r>
      <w:r w:rsidR="000F0994" w:rsidRPr="00347285">
        <w:rPr>
          <w:rFonts w:ascii="Times New Roman" w:eastAsia="Times New Roman" w:hAnsi="Times New Roman"/>
          <w:color w:val="000000" w:themeColor="text1"/>
          <w:sz w:val="28"/>
          <w:szCs w:val="20"/>
          <w:lang w:eastAsia="ru-RU"/>
        </w:rPr>
        <w:t>имущественного комплекса муниципального унитарного предприятия «Коммунальные электрические сети Краснокамского муниципально</w:t>
      </w:r>
      <w:r w:rsidR="000F0994">
        <w:rPr>
          <w:rFonts w:ascii="Times New Roman" w:eastAsia="Times New Roman" w:hAnsi="Times New Roman"/>
          <w:color w:val="000000" w:themeColor="text1"/>
          <w:sz w:val="28"/>
          <w:szCs w:val="20"/>
          <w:lang w:eastAsia="ru-RU"/>
        </w:rPr>
        <w:t>го района»</w:t>
      </w:r>
      <w:r w:rsidR="000B329C">
        <w:rPr>
          <w:rFonts w:ascii="Times New Roman" w:eastAsia="Times New Roman" w:hAnsi="Times New Roman"/>
          <w:color w:val="000000" w:themeColor="text1"/>
          <w:sz w:val="28"/>
          <w:szCs w:val="20"/>
          <w:lang w:eastAsia="ru-RU"/>
        </w:rPr>
        <w:t>,</w:t>
      </w:r>
      <w:r w:rsidR="000F0994">
        <w:rPr>
          <w:rFonts w:ascii="Times New Roman" w:eastAsia="Times New Roman" w:hAnsi="Times New Roman"/>
          <w:color w:val="000000" w:themeColor="text1"/>
          <w:sz w:val="28"/>
          <w:szCs w:val="20"/>
          <w:lang w:eastAsia="ru-RU"/>
        </w:rPr>
        <w:t xml:space="preserve"> указанные</w:t>
      </w:r>
      <w:r w:rsidR="00CA5922" w:rsidRPr="007609F5">
        <w:rPr>
          <w:rFonts w:ascii="Times New Roman" w:eastAsia="Times New Roman" w:hAnsi="Times New Roman"/>
          <w:color w:val="000000" w:themeColor="text1"/>
          <w:sz w:val="28"/>
          <w:szCs w:val="20"/>
          <w:lang w:eastAsia="ru-RU"/>
        </w:rPr>
        <w:t xml:space="preserve"> в подразделе «1.1. Земельные участки» раздела «1. Основные средст</w:t>
      </w:r>
      <w:r w:rsidR="000F0994">
        <w:rPr>
          <w:rFonts w:ascii="Times New Roman" w:eastAsia="Times New Roman" w:hAnsi="Times New Roman"/>
          <w:color w:val="000000" w:themeColor="text1"/>
          <w:sz w:val="28"/>
          <w:szCs w:val="20"/>
          <w:lang w:eastAsia="ru-RU"/>
        </w:rPr>
        <w:t>ва»</w:t>
      </w:r>
      <w:r w:rsidR="00305429">
        <w:rPr>
          <w:rFonts w:ascii="Times New Roman" w:eastAsia="Times New Roman" w:hAnsi="Times New Roman"/>
          <w:color w:val="000000" w:themeColor="text1"/>
          <w:sz w:val="28"/>
          <w:szCs w:val="20"/>
          <w:lang w:eastAsia="ru-RU"/>
        </w:rPr>
        <w:t xml:space="preserve"> </w:t>
      </w:r>
      <w:r w:rsidR="000B329C">
        <w:rPr>
          <w:rFonts w:ascii="Times New Roman" w:eastAsia="Times New Roman" w:hAnsi="Times New Roman"/>
          <w:color w:val="000000" w:themeColor="text1"/>
          <w:sz w:val="28"/>
          <w:szCs w:val="20"/>
          <w:lang w:eastAsia="ru-RU"/>
        </w:rPr>
        <w:t>согласно</w:t>
      </w:r>
      <w:r w:rsidR="00305429">
        <w:rPr>
          <w:rFonts w:ascii="Times New Roman" w:eastAsia="Times New Roman" w:hAnsi="Times New Roman"/>
          <w:color w:val="000000" w:themeColor="text1"/>
          <w:sz w:val="28"/>
          <w:szCs w:val="20"/>
          <w:lang w:eastAsia="ru-RU"/>
        </w:rPr>
        <w:t xml:space="preserve"> </w:t>
      </w:r>
      <w:r w:rsidR="00E55EB7">
        <w:rPr>
          <w:rFonts w:ascii="Times New Roman" w:eastAsia="Times New Roman" w:hAnsi="Times New Roman"/>
          <w:color w:val="000000" w:themeColor="text1"/>
          <w:sz w:val="28"/>
          <w:szCs w:val="20"/>
          <w:lang w:eastAsia="ru-RU"/>
        </w:rPr>
        <w:t>С</w:t>
      </w:r>
      <w:r w:rsidR="000B329C" w:rsidRPr="00904B9B">
        <w:rPr>
          <w:rFonts w:ascii="Times New Roman" w:eastAsia="Times New Roman" w:hAnsi="Times New Roman"/>
          <w:color w:val="000000" w:themeColor="text1"/>
          <w:sz w:val="28"/>
          <w:szCs w:val="20"/>
          <w:lang w:eastAsia="ru-RU"/>
        </w:rPr>
        <w:t>остав</w:t>
      </w:r>
      <w:r w:rsidR="000B329C">
        <w:rPr>
          <w:rFonts w:ascii="Times New Roman" w:eastAsia="Times New Roman" w:hAnsi="Times New Roman"/>
          <w:color w:val="000000" w:themeColor="text1"/>
          <w:sz w:val="28"/>
          <w:szCs w:val="20"/>
          <w:lang w:eastAsia="ru-RU"/>
        </w:rPr>
        <w:t>у</w:t>
      </w:r>
      <w:r w:rsidR="000B329C" w:rsidRPr="00904B9B">
        <w:rPr>
          <w:rFonts w:ascii="Times New Roman" w:eastAsia="Times New Roman" w:hAnsi="Times New Roman"/>
          <w:color w:val="000000" w:themeColor="text1"/>
          <w:sz w:val="28"/>
          <w:szCs w:val="20"/>
          <w:lang w:eastAsia="ru-RU"/>
        </w:rPr>
        <w:t xml:space="preserve">  подлежащего приватизации имущественного комплекса муниципального унитарного предприятия «Коммунальные электрические сети Краснокамского муниципального района»</w:t>
      </w:r>
      <w:r w:rsidR="000521FB">
        <w:rPr>
          <w:rFonts w:ascii="Times New Roman" w:eastAsia="Times New Roman" w:hAnsi="Times New Roman"/>
          <w:color w:val="000000" w:themeColor="text1"/>
          <w:sz w:val="28"/>
          <w:szCs w:val="20"/>
          <w:lang w:eastAsia="ru-RU"/>
        </w:rPr>
        <w:t>, утвержденному</w:t>
      </w:r>
      <w:r w:rsidR="000B329C">
        <w:rPr>
          <w:rFonts w:ascii="Times New Roman" w:eastAsia="Times New Roman" w:hAnsi="Times New Roman"/>
          <w:color w:val="000000" w:themeColor="text1"/>
          <w:sz w:val="28"/>
          <w:szCs w:val="20"/>
          <w:lang w:eastAsia="ru-RU"/>
        </w:rPr>
        <w:t xml:space="preserve"> настоящим постановлением; </w:t>
      </w:r>
    </w:p>
    <w:p w:rsidR="00CA5922" w:rsidRPr="007609F5" w:rsidRDefault="00BF08A4" w:rsidP="00CA5922">
      <w:pPr>
        <w:spacing w:after="0" w:line="240" w:lineRule="auto"/>
        <w:ind w:left="85" w:firstLine="482"/>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 xml:space="preserve"> 10</w:t>
      </w:r>
      <w:r w:rsidR="00CA5922" w:rsidRPr="007609F5">
        <w:rPr>
          <w:rFonts w:ascii="Times New Roman" w:eastAsia="Times New Roman" w:hAnsi="Times New Roman"/>
          <w:color w:val="000000" w:themeColor="text1"/>
          <w:sz w:val="28"/>
          <w:szCs w:val="20"/>
          <w:lang w:eastAsia="ru-RU"/>
        </w:rPr>
        <w:t>.3. обеспечить уче</w:t>
      </w:r>
      <w:r w:rsidR="000F0994">
        <w:rPr>
          <w:rFonts w:ascii="Times New Roman" w:eastAsia="Times New Roman" w:hAnsi="Times New Roman"/>
          <w:color w:val="000000" w:themeColor="text1"/>
          <w:sz w:val="28"/>
          <w:szCs w:val="20"/>
          <w:lang w:eastAsia="ru-RU"/>
        </w:rPr>
        <w:t>т акций акционерного общества «К</w:t>
      </w:r>
      <w:r w:rsidR="00CA5922" w:rsidRPr="007609F5">
        <w:rPr>
          <w:rFonts w:ascii="Times New Roman" w:eastAsia="Times New Roman" w:hAnsi="Times New Roman"/>
          <w:color w:val="000000" w:themeColor="text1"/>
          <w:sz w:val="28"/>
          <w:szCs w:val="20"/>
          <w:lang w:eastAsia="ru-RU"/>
        </w:rPr>
        <w:t>оммунальные электрические сети</w:t>
      </w:r>
      <w:r w:rsidR="000F0994">
        <w:rPr>
          <w:rFonts w:ascii="Times New Roman" w:eastAsia="Times New Roman" w:hAnsi="Times New Roman"/>
          <w:color w:val="000000" w:themeColor="text1"/>
          <w:sz w:val="28"/>
          <w:szCs w:val="20"/>
          <w:lang w:eastAsia="ru-RU"/>
        </w:rPr>
        <w:t xml:space="preserve"> Краснокамского муниципального района</w:t>
      </w:r>
      <w:r w:rsidR="00CA5922" w:rsidRPr="007609F5">
        <w:rPr>
          <w:rFonts w:ascii="Times New Roman" w:eastAsia="Times New Roman" w:hAnsi="Times New Roman"/>
          <w:color w:val="000000" w:themeColor="text1"/>
          <w:sz w:val="28"/>
          <w:szCs w:val="20"/>
          <w:lang w:eastAsia="ru-RU"/>
        </w:rPr>
        <w:t xml:space="preserve">» в реестре муниципальной собственности Краснокамского муниципального района. </w:t>
      </w:r>
    </w:p>
    <w:p w:rsidR="00D010DE" w:rsidRPr="000F0994" w:rsidRDefault="00BF08A4" w:rsidP="00D010D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D010DE" w:rsidRPr="000F0994">
        <w:rPr>
          <w:rFonts w:ascii="Times New Roman" w:hAnsi="Times New Roman" w:cs="Times New Roman"/>
          <w:color w:val="000000" w:themeColor="text1"/>
          <w:sz w:val="28"/>
          <w:szCs w:val="28"/>
        </w:rPr>
        <w:t>.</w:t>
      </w:r>
      <w:r w:rsidR="000F0994" w:rsidRPr="000F0994">
        <w:rPr>
          <w:rFonts w:ascii="Times New Roman" w:hAnsi="Times New Roman" w:cs="Times New Roman"/>
          <w:color w:val="000000" w:themeColor="text1"/>
          <w:sz w:val="28"/>
          <w:szCs w:val="28"/>
        </w:rPr>
        <w:t xml:space="preserve">Настоящее постановление подлежит </w:t>
      </w:r>
      <w:r w:rsidR="00FC55F3" w:rsidRPr="000F0994">
        <w:rPr>
          <w:rFonts w:ascii="Times New Roman" w:hAnsi="Times New Roman" w:cs="Times New Roman"/>
          <w:color w:val="000000" w:themeColor="text1"/>
          <w:sz w:val="28"/>
          <w:szCs w:val="28"/>
        </w:rPr>
        <w:t>в течение десяти дней со дня принятия</w:t>
      </w:r>
      <w:r w:rsidR="00FC55F3">
        <w:rPr>
          <w:rFonts w:ascii="Times New Roman" w:hAnsi="Times New Roman" w:cs="Times New Roman"/>
          <w:color w:val="000000" w:themeColor="text1"/>
          <w:sz w:val="28"/>
          <w:szCs w:val="28"/>
        </w:rPr>
        <w:t xml:space="preserve">  размещению в открытом доступе на сайте </w:t>
      </w:r>
      <w:proofErr w:type="spellStart"/>
      <w:r w:rsidR="00FC55F3">
        <w:rPr>
          <w:rFonts w:ascii="Times New Roman" w:hAnsi="Times New Roman" w:cs="Times New Roman"/>
          <w:color w:val="000000" w:themeColor="text1"/>
          <w:sz w:val="28"/>
          <w:szCs w:val="28"/>
          <w:lang w:val="en-US"/>
        </w:rPr>
        <w:t>torgi</w:t>
      </w:r>
      <w:proofErr w:type="spellEnd"/>
      <w:r w:rsidR="00FC55F3" w:rsidRPr="00FC55F3">
        <w:rPr>
          <w:rFonts w:ascii="Times New Roman" w:hAnsi="Times New Roman" w:cs="Times New Roman"/>
          <w:color w:val="000000" w:themeColor="text1"/>
          <w:sz w:val="28"/>
          <w:szCs w:val="28"/>
        </w:rPr>
        <w:t>.</w:t>
      </w:r>
      <w:proofErr w:type="spellStart"/>
      <w:r w:rsidR="00CB6054">
        <w:rPr>
          <w:rFonts w:ascii="Times New Roman" w:hAnsi="Times New Roman" w:cs="Times New Roman"/>
          <w:color w:val="000000" w:themeColor="text1"/>
          <w:sz w:val="28"/>
          <w:szCs w:val="28"/>
          <w:lang w:val="en-US"/>
        </w:rPr>
        <w:t>gov</w:t>
      </w:r>
      <w:proofErr w:type="spellEnd"/>
      <w:r w:rsidR="00CB6054" w:rsidRPr="00CB6054">
        <w:rPr>
          <w:rFonts w:ascii="Times New Roman" w:hAnsi="Times New Roman" w:cs="Times New Roman"/>
          <w:color w:val="000000" w:themeColor="text1"/>
          <w:sz w:val="28"/>
          <w:szCs w:val="28"/>
        </w:rPr>
        <w:t>.</w:t>
      </w:r>
      <w:proofErr w:type="spellStart"/>
      <w:r w:rsidR="00CB6054">
        <w:rPr>
          <w:rFonts w:ascii="Times New Roman" w:hAnsi="Times New Roman" w:cs="Times New Roman"/>
          <w:color w:val="000000" w:themeColor="text1"/>
          <w:sz w:val="28"/>
          <w:szCs w:val="28"/>
          <w:lang w:val="en-US"/>
        </w:rPr>
        <w:t>ru</w:t>
      </w:r>
      <w:proofErr w:type="spellEnd"/>
      <w:r w:rsidR="00D010DE" w:rsidRPr="000F0994">
        <w:rPr>
          <w:rFonts w:ascii="Times New Roman" w:hAnsi="Times New Roman" w:cs="Times New Roman"/>
          <w:color w:val="000000" w:themeColor="text1"/>
          <w:sz w:val="28"/>
          <w:szCs w:val="28"/>
        </w:rPr>
        <w:t xml:space="preserve"> в сети</w:t>
      </w:r>
      <w:r w:rsidR="00FC55F3">
        <w:rPr>
          <w:rFonts w:ascii="Times New Roman" w:hAnsi="Times New Roman" w:cs="Times New Roman"/>
          <w:color w:val="000000" w:themeColor="text1"/>
          <w:sz w:val="28"/>
          <w:szCs w:val="28"/>
        </w:rPr>
        <w:t xml:space="preserve"> "Интернет" </w:t>
      </w:r>
      <w:r w:rsidR="000F0994" w:rsidRPr="000F0994">
        <w:rPr>
          <w:rFonts w:ascii="Times New Roman" w:hAnsi="Times New Roman" w:cs="Times New Roman"/>
          <w:color w:val="000000" w:themeColor="text1"/>
          <w:sz w:val="28"/>
          <w:szCs w:val="28"/>
        </w:rPr>
        <w:t xml:space="preserve"> и  в специальном выпуске «Официальные материалы органов местного самоуправления» газеты «</w:t>
      </w:r>
      <w:proofErr w:type="spellStart"/>
      <w:r w:rsidR="000F0994" w:rsidRPr="000F0994">
        <w:rPr>
          <w:rFonts w:ascii="Times New Roman" w:hAnsi="Times New Roman" w:cs="Times New Roman"/>
          <w:color w:val="000000" w:themeColor="text1"/>
          <w:sz w:val="28"/>
          <w:szCs w:val="28"/>
        </w:rPr>
        <w:t>Краснокамская</w:t>
      </w:r>
      <w:proofErr w:type="spellEnd"/>
      <w:r w:rsidR="000F0994" w:rsidRPr="000F0994">
        <w:rPr>
          <w:rFonts w:ascii="Times New Roman" w:hAnsi="Times New Roman" w:cs="Times New Roman"/>
          <w:color w:val="000000" w:themeColor="text1"/>
          <w:sz w:val="28"/>
          <w:szCs w:val="28"/>
        </w:rPr>
        <w:t xml:space="preserve"> звезда».</w:t>
      </w:r>
    </w:p>
    <w:p w:rsidR="00CA5922" w:rsidRPr="007609F5" w:rsidRDefault="00BF08A4" w:rsidP="00CA5922">
      <w:pPr>
        <w:tabs>
          <w:tab w:val="left" w:pos="-2410"/>
        </w:tabs>
        <w:spacing w:after="0" w:line="240" w:lineRule="auto"/>
        <w:ind w:right="-1" w:firstLine="567"/>
        <w:jc w:val="both"/>
        <w:rPr>
          <w:rFonts w:ascii="Times New Roman" w:eastAsia="Times New Roman" w:hAnsi="Times New Roman"/>
          <w:color w:val="000000" w:themeColor="text1"/>
          <w:sz w:val="28"/>
          <w:szCs w:val="20"/>
          <w:lang w:eastAsia="ru-RU"/>
        </w:rPr>
      </w:pPr>
      <w:r>
        <w:rPr>
          <w:rFonts w:ascii="Times New Roman" w:eastAsia="Times New Roman" w:hAnsi="Times New Roman"/>
          <w:color w:val="000000" w:themeColor="text1"/>
          <w:sz w:val="28"/>
          <w:szCs w:val="20"/>
          <w:lang w:eastAsia="ru-RU"/>
        </w:rPr>
        <w:t>12</w:t>
      </w:r>
      <w:r w:rsidR="00CA5922" w:rsidRPr="007609F5">
        <w:rPr>
          <w:rFonts w:ascii="Times New Roman" w:eastAsia="Times New Roman" w:hAnsi="Times New Roman"/>
          <w:color w:val="000000" w:themeColor="text1"/>
          <w:sz w:val="28"/>
          <w:szCs w:val="20"/>
          <w:lang w:eastAsia="ru-RU"/>
        </w:rPr>
        <w:t>. Контроль за исполнением настоящего постановления оставляю за собой.</w:t>
      </w:r>
    </w:p>
    <w:p w:rsidR="00952ADE" w:rsidRPr="007609F5" w:rsidRDefault="00C22025" w:rsidP="003A0F98">
      <w:pPr>
        <w:spacing w:before="720" w:after="0" w:line="240" w:lineRule="exact"/>
        <w:jc w:val="both"/>
        <w:rPr>
          <w:rFonts w:ascii="Times New Roman" w:hAnsi="Times New Roman"/>
          <w:color w:val="000000" w:themeColor="text1"/>
          <w:sz w:val="28"/>
          <w:szCs w:val="28"/>
        </w:rPr>
      </w:pPr>
      <w:r w:rsidRPr="007609F5">
        <w:rPr>
          <w:rFonts w:ascii="Times New Roman" w:hAnsi="Times New Roman"/>
          <w:color w:val="000000" w:themeColor="text1"/>
          <w:sz w:val="28"/>
          <w:szCs w:val="28"/>
        </w:rPr>
        <w:t xml:space="preserve">Глава </w:t>
      </w:r>
      <w:r w:rsidR="00952ADE" w:rsidRPr="007609F5">
        <w:rPr>
          <w:rFonts w:ascii="Times New Roman" w:hAnsi="Times New Roman"/>
          <w:color w:val="000000" w:themeColor="text1"/>
          <w:sz w:val="28"/>
          <w:szCs w:val="28"/>
        </w:rPr>
        <w:t>Краснокамского</w:t>
      </w:r>
    </w:p>
    <w:p w:rsidR="002D4C3E" w:rsidRPr="007609F5" w:rsidRDefault="002D4C3E" w:rsidP="00952ADE">
      <w:pPr>
        <w:spacing w:after="0" w:line="240" w:lineRule="exact"/>
        <w:jc w:val="both"/>
        <w:rPr>
          <w:rFonts w:ascii="Times New Roman" w:hAnsi="Times New Roman"/>
          <w:color w:val="000000" w:themeColor="text1"/>
          <w:sz w:val="28"/>
          <w:szCs w:val="28"/>
        </w:rPr>
      </w:pPr>
      <w:r w:rsidRPr="007609F5">
        <w:rPr>
          <w:rFonts w:ascii="Times New Roman" w:hAnsi="Times New Roman"/>
          <w:color w:val="000000" w:themeColor="text1"/>
          <w:sz w:val="28"/>
          <w:szCs w:val="28"/>
        </w:rPr>
        <w:t>муниципального района -</w:t>
      </w:r>
      <w:r w:rsidR="00A43B75" w:rsidRPr="007609F5">
        <w:rPr>
          <w:rFonts w:ascii="Times New Roman" w:hAnsi="Times New Roman"/>
          <w:color w:val="000000" w:themeColor="text1"/>
          <w:sz w:val="28"/>
          <w:szCs w:val="28"/>
        </w:rPr>
        <w:t xml:space="preserve"> глава</w:t>
      </w:r>
    </w:p>
    <w:p w:rsidR="004037B9" w:rsidRPr="007609F5" w:rsidRDefault="002D4C3E" w:rsidP="002D4C3E">
      <w:pPr>
        <w:spacing w:after="0" w:line="240" w:lineRule="exact"/>
        <w:jc w:val="both"/>
        <w:rPr>
          <w:rFonts w:ascii="Times New Roman" w:hAnsi="Times New Roman"/>
          <w:color w:val="000000" w:themeColor="text1"/>
          <w:sz w:val="28"/>
          <w:szCs w:val="28"/>
        </w:rPr>
      </w:pPr>
      <w:r w:rsidRPr="007609F5">
        <w:rPr>
          <w:rFonts w:ascii="Times New Roman" w:hAnsi="Times New Roman"/>
          <w:color w:val="000000" w:themeColor="text1"/>
          <w:sz w:val="28"/>
          <w:szCs w:val="28"/>
        </w:rPr>
        <w:t xml:space="preserve">администрации </w:t>
      </w:r>
      <w:r w:rsidR="00C22025" w:rsidRPr="007609F5">
        <w:rPr>
          <w:rFonts w:ascii="Times New Roman" w:hAnsi="Times New Roman"/>
          <w:color w:val="000000" w:themeColor="text1"/>
          <w:sz w:val="28"/>
          <w:szCs w:val="28"/>
        </w:rPr>
        <w:t>Краснокамского</w:t>
      </w:r>
    </w:p>
    <w:p w:rsidR="003A0F98" w:rsidRPr="007609F5" w:rsidRDefault="003A0F98" w:rsidP="003A0F98">
      <w:pPr>
        <w:spacing w:after="280" w:line="240" w:lineRule="exact"/>
        <w:jc w:val="both"/>
        <w:rPr>
          <w:rFonts w:ascii="Times New Roman" w:hAnsi="Times New Roman"/>
          <w:color w:val="000000" w:themeColor="text1"/>
          <w:sz w:val="28"/>
          <w:szCs w:val="28"/>
        </w:rPr>
      </w:pPr>
      <w:r w:rsidRPr="007609F5">
        <w:rPr>
          <w:rFonts w:ascii="Times New Roman" w:hAnsi="Times New Roman"/>
          <w:color w:val="000000" w:themeColor="text1"/>
          <w:sz w:val="28"/>
          <w:szCs w:val="28"/>
        </w:rPr>
        <w:t xml:space="preserve">муниципального района                                           </w:t>
      </w:r>
      <w:r w:rsidR="00A43B75" w:rsidRPr="007609F5">
        <w:rPr>
          <w:rFonts w:ascii="Times New Roman" w:hAnsi="Times New Roman"/>
          <w:color w:val="000000" w:themeColor="text1"/>
          <w:sz w:val="28"/>
          <w:szCs w:val="28"/>
        </w:rPr>
        <w:t xml:space="preserve">                     </w:t>
      </w:r>
      <w:proofErr w:type="spellStart"/>
      <w:r w:rsidR="00A43B75" w:rsidRPr="007609F5">
        <w:rPr>
          <w:rFonts w:ascii="Times New Roman" w:hAnsi="Times New Roman"/>
          <w:color w:val="000000" w:themeColor="text1"/>
          <w:sz w:val="28"/>
          <w:szCs w:val="28"/>
        </w:rPr>
        <w:t>Ю.Ю.Крестьянников</w:t>
      </w:r>
      <w:proofErr w:type="spellEnd"/>
    </w:p>
    <w:p w:rsidR="00C22025" w:rsidRPr="00CA14FA" w:rsidRDefault="00C22025" w:rsidP="00CA14FA">
      <w:pPr>
        <w:spacing w:after="0" w:line="240" w:lineRule="exact"/>
        <w:jc w:val="both"/>
        <w:rPr>
          <w:rFonts w:ascii="Times New Roman" w:hAnsi="Times New Roman"/>
          <w:sz w:val="24"/>
          <w:szCs w:val="24"/>
        </w:rPr>
      </w:pPr>
    </w:p>
    <w:p w:rsidR="00094701" w:rsidRDefault="00094701" w:rsidP="00852543">
      <w:pPr>
        <w:spacing w:after="0" w:line="240" w:lineRule="auto"/>
        <w:ind w:firstLine="720"/>
        <w:jc w:val="both"/>
        <w:rPr>
          <w:rFonts w:ascii="Times New Roman" w:hAnsi="Times New Roman"/>
          <w:sz w:val="28"/>
          <w:szCs w:val="28"/>
        </w:rPr>
      </w:pPr>
    </w:p>
    <w:p w:rsidR="00D151BB" w:rsidRDefault="00D151BB" w:rsidP="00852543">
      <w:pPr>
        <w:spacing w:after="0" w:line="240" w:lineRule="auto"/>
        <w:ind w:firstLine="720"/>
        <w:jc w:val="both"/>
        <w:rPr>
          <w:rFonts w:ascii="Times New Roman" w:hAnsi="Times New Roman"/>
          <w:sz w:val="28"/>
          <w:szCs w:val="28"/>
        </w:rPr>
      </w:pPr>
    </w:p>
    <w:p w:rsidR="00D151BB" w:rsidRDefault="00D151BB" w:rsidP="00852543">
      <w:pPr>
        <w:spacing w:after="0" w:line="240" w:lineRule="auto"/>
        <w:ind w:firstLine="720"/>
        <w:jc w:val="both"/>
        <w:rPr>
          <w:rFonts w:ascii="Times New Roman" w:hAnsi="Times New Roman"/>
          <w:sz w:val="28"/>
          <w:szCs w:val="28"/>
        </w:rPr>
      </w:pPr>
    </w:p>
    <w:p w:rsidR="00D151BB" w:rsidRDefault="00D151BB" w:rsidP="00852543">
      <w:pPr>
        <w:spacing w:after="0" w:line="240" w:lineRule="auto"/>
        <w:ind w:firstLine="720"/>
        <w:jc w:val="both"/>
        <w:rPr>
          <w:rFonts w:ascii="Times New Roman" w:hAnsi="Times New Roman"/>
          <w:sz w:val="28"/>
          <w:szCs w:val="28"/>
        </w:rPr>
      </w:pPr>
    </w:p>
    <w:p w:rsidR="00D151BB" w:rsidRDefault="00D151BB" w:rsidP="00852543">
      <w:pPr>
        <w:spacing w:after="0" w:line="240" w:lineRule="auto"/>
        <w:ind w:firstLine="720"/>
        <w:jc w:val="both"/>
        <w:rPr>
          <w:rFonts w:ascii="Times New Roman" w:hAnsi="Times New Roman"/>
          <w:sz w:val="28"/>
          <w:szCs w:val="28"/>
        </w:rPr>
      </w:pPr>
    </w:p>
    <w:p w:rsidR="00D151BB" w:rsidRDefault="00D151BB" w:rsidP="00852543">
      <w:pPr>
        <w:spacing w:after="0" w:line="240" w:lineRule="auto"/>
        <w:ind w:firstLine="720"/>
        <w:jc w:val="both"/>
        <w:rPr>
          <w:rFonts w:ascii="Times New Roman" w:hAnsi="Times New Roman"/>
          <w:sz w:val="28"/>
          <w:szCs w:val="28"/>
        </w:rPr>
      </w:pPr>
    </w:p>
    <w:p w:rsidR="000B329C" w:rsidRDefault="000B329C" w:rsidP="00852543">
      <w:pPr>
        <w:spacing w:after="0" w:line="240" w:lineRule="auto"/>
        <w:ind w:firstLine="720"/>
        <w:jc w:val="both"/>
        <w:rPr>
          <w:rFonts w:ascii="Times New Roman" w:hAnsi="Times New Roman"/>
          <w:sz w:val="28"/>
          <w:szCs w:val="28"/>
        </w:rPr>
      </w:pPr>
    </w:p>
    <w:p w:rsidR="000B329C" w:rsidRDefault="000B329C" w:rsidP="00852543">
      <w:pPr>
        <w:spacing w:after="0" w:line="240" w:lineRule="auto"/>
        <w:ind w:firstLine="720"/>
        <w:jc w:val="both"/>
        <w:rPr>
          <w:rFonts w:ascii="Times New Roman" w:hAnsi="Times New Roman"/>
          <w:sz w:val="28"/>
          <w:szCs w:val="28"/>
        </w:rPr>
      </w:pPr>
    </w:p>
    <w:p w:rsidR="000B329C" w:rsidRDefault="000B329C" w:rsidP="00852543">
      <w:pPr>
        <w:spacing w:after="0" w:line="240" w:lineRule="auto"/>
        <w:ind w:firstLine="720"/>
        <w:jc w:val="both"/>
        <w:rPr>
          <w:rFonts w:ascii="Times New Roman" w:hAnsi="Times New Roman"/>
          <w:sz w:val="28"/>
          <w:szCs w:val="28"/>
        </w:rPr>
      </w:pPr>
    </w:p>
    <w:p w:rsidR="000B329C" w:rsidRDefault="000B329C" w:rsidP="00852543">
      <w:pPr>
        <w:spacing w:after="0" w:line="240" w:lineRule="auto"/>
        <w:ind w:firstLine="720"/>
        <w:jc w:val="both"/>
        <w:rPr>
          <w:rFonts w:ascii="Times New Roman" w:hAnsi="Times New Roman"/>
          <w:sz w:val="28"/>
          <w:szCs w:val="28"/>
        </w:rPr>
      </w:pPr>
    </w:p>
    <w:p w:rsidR="006C5522" w:rsidRDefault="006C5522" w:rsidP="00852543">
      <w:pPr>
        <w:spacing w:after="0" w:line="240" w:lineRule="auto"/>
        <w:ind w:firstLine="720"/>
        <w:jc w:val="both"/>
        <w:rPr>
          <w:rFonts w:ascii="Times New Roman" w:hAnsi="Times New Roman"/>
          <w:sz w:val="28"/>
          <w:szCs w:val="28"/>
        </w:rPr>
      </w:pPr>
    </w:p>
    <w:p w:rsidR="000B329C" w:rsidRDefault="000B329C" w:rsidP="00852543">
      <w:pPr>
        <w:spacing w:after="0" w:line="240" w:lineRule="auto"/>
        <w:ind w:firstLine="720"/>
        <w:jc w:val="both"/>
        <w:rPr>
          <w:rFonts w:ascii="Times New Roman" w:hAnsi="Times New Roman"/>
          <w:sz w:val="28"/>
          <w:szCs w:val="28"/>
        </w:rPr>
      </w:pPr>
    </w:p>
    <w:p w:rsidR="00D151BB" w:rsidRPr="00D151BB" w:rsidRDefault="00D151BB" w:rsidP="00D151BB">
      <w:pPr>
        <w:spacing w:after="0" w:line="240" w:lineRule="auto"/>
        <w:jc w:val="both"/>
        <w:rPr>
          <w:rFonts w:ascii="Times New Roman" w:hAnsi="Times New Roman"/>
        </w:rPr>
      </w:pPr>
      <w:proofErr w:type="spellStart"/>
      <w:r w:rsidRPr="00D151BB">
        <w:rPr>
          <w:rFonts w:ascii="Times New Roman" w:hAnsi="Times New Roman"/>
        </w:rPr>
        <w:t>Е.В.Амелина</w:t>
      </w:r>
      <w:proofErr w:type="spellEnd"/>
    </w:p>
    <w:p w:rsidR="00EB5BAD" w:rsidRPr="00465C7B" w:rsidRDefault="00305429" w:rsidP="00305429">
      <w:pPr>
        <w:pStyle w:val="ConsNonformat"/>
        <w:widowControl/>
        <w:ind w:right="0"/>
        <w:rPr>
          <w:rFonts w:ascii="Times New Roman" w:hAnsi="Times New Roman" w:cs="Times New Roman"/>
          <w:sz w:val="28"/>
          <w:szCs w:val="28"/>
        </w:rPr>
      </w:pPr>
      <w:r>
        <w:rPr>
          <w:rFonts w:ascii="Times New Roman" w:hAnsi="Times New Roman" w:cs="Times New Roman"/>
          <w:sz w:val="28"/>
          <w:szCs w:val="28"/>
        </w:rPr>
        <w:t>4-48-60</w:t>
      </w:r>
    </w:p>
    <w:tbl>
      <w:tblPr>
        <w:tblW w:w="0" w:type="auto"/>
        <w:tblLayout w:type="fixed"/>
        <w:tblCellMar>
          <w:left w:w="28" w:type="dxa"/>
          <w:right w:w="28" w:type="dxa"/>
        </w:tblCellMar>
        <w:tblLook w:val="0000"/>
      </w:tblPr>
      <w:tblGrid>
        <w:gridCol w:w="3572"/>
        <w:gridCol w:w="1134"/>
        <w:gridCol w:w="4961"/>
      </w:tblGrid>
      <w:tr w:rsidR="00EB5BAD" w:rsidRPr="00EB5BAD" w:rsidTr="00305429">
        <w:tc>
          <w:tcPr>
            <w:tcW w:w="3572" w:type="dxa"/>
            <w:tcBorders>
              <w:top w:val="nil"/>
              <w:left w:val="nil"/>
              <w:bottom w:val="nil"/>
              <w:right w:val="nil"/>
            </w:tcBorders>
            <w:vAlign w:val="bottom"/>
          </w:tcPr>
          <w:p w:rsidR="00EB5BAD" w:rsidRPr="00EB5BAD" w:rsidRDefault="00EB5BAD" w:rsidP="00305429">
            <w:pPr>
              <w:jc w:val="center"/>
              <w:rPr>
                <w:rFonts w:ascii="Times New Roman" w:hAnsi="Times New Roman"/>
                <w:sz w:val="28"/>
                <w:szCs w:val="28"/>
              </w:rPr>
            </w:pPr>
          </w:p>
        </w:tc>
        <w:tc>
          <w:tcPr>
            <w:tcW w:w="1134" w:type="dxa"/>
            <w:tcBorders>
              <w:top w:val="nil"/>
              <w:left w:val="nil"/>
              <w:bottom w:val="nil"/>
              <w:right w:val="nil"/>
            </w:tcBorders>
            <w:vAlign w:val="bottom"/>
          </w:tcPr>
          <w:p w:rsidR="00EB5BAD" w:rsidRPr="00EB5BAD" w:rsidRDefault="00EB5BAD" w:rsidP="00305429">
            <w:pPr>
              <w:rPr>
                <w:rFonts w:ascii="Times New Roman" w:hAnsi="Times New Roman"/>
                <w:sz w:val="28"/>
                <w:szCs w:val="28"/>
              </w:rPr>
            </w:pPr>
          </w:p>
        </w:tc>
        <w:tc>
          <w:tcPr>
            <w:tcW w:w="4961" w:type="dxa"/>
            <w:tcBorders>
              <w:top w:val="nil"/>
              <w:left w:val="nil"/>
              <w:bottom w:val="nil"/>
              <w:right w:val="nil"/>
            </w:tcBorders>
            <w:vAlign w:val="bottom"/>
          </w:tcPr>
          <w:p w:rsidR="00EB5BAD" w:rsidRPr="00EB5BAD" w:rsidRDefault="00EB5BAD" w:rsidP="00305429">
            <w:pPr>
              <w:rPr>
                <w:rFonts w:ascii="Times New Roman" w:hAnsi="Times New Roman"/>
                <w:sz w:val="28"/>
                <w:szCs w:val="28"/>
              </w:rPr>
            </w:pPr>
            <w:r w:rsidRPr="00EB5BAD">
              <w:rPr>
                <w:rFonts w:ascii="Times New Roman" w:hAnsi="Times New Roman"/>
                <w:sz w:val="28"/>
                <w:szCs w:val="28"/>
              </w:rPr>
              <w:t>Утвержден</w:t>
            </w:r>
          </w:p>
        </w:tc>
      </w:tr>
      <w:tr w:rsidR="00EB5BAD" w:rsidRPr="00EB5BAD" w:rsidTr="00305429">
        <w:tc>
          <w:tcPr>
            <w:tcW w:w="3572" w:type="dxa"/>
            <w:tcBorders>
              <w:top w:val="nil"/>
              <w:left w:val="nil"/>
              <w:bottom w:val="nil"/>
              <w:right w:val="nil"/>
            </w:tcBorders>
            <w:vAlign w:val="bottom"/>
          </w:tcPr>
          <w:p w:rsidR="00EB5BAD" w:rsidRPr="00EB5BAD" w:rsidRDefault="00EB5BAD" w:rsidP="00305429">
            <w:pPr>
              <w:jc w:val="center"/>
              <w:rPr>
                <w:rFonts w:ascii="Times New Roman" w:hAnsi="Times New Roman"/>
                <w:sz w:val="28"/>
                <w:szCs w:val="28"/>
              </w:rPr>
            </w:pPr>
          </w:p>
        </w:tc>
        <w:tc>
          <w:tcPr>
            <w:tcW w:w="1134" w:type="dxa"/>
            <w:tcBorders>
              <w:top w:val="nil"/>
              <w:left w:val="nil"/>
              <w:bottom w:val="nil"/>
              <w:right w:val="nil"/>
            </w:tcBorders>
            <w:vAlign w:val="bottom"/>
          </w:tcPr>
          <w:p w:rsidR="00EB5BAD" w:rsidRPr="00EB5BAD" w:rsidRDefault="00EB5BAD" w:rsidP="00305429">
            <w:pPr>
              <w:rPr>
                <w:rFonts w:ascii="Times New Roman" w:hAnsi="Times New Roman"/>
                <w:sz w:val="28"/>
                <w:szCs w:val="28"/>
              </w:rPr>
            </w:pPr>
          </w:p>
        </w:tc>
        <w:tc>
          <w:tcPr>
            <w:tcW w:w="4961" w:type="dxa"/>
            <w:tcBorders>
              <w:top w:val="nil"/>
              <w:left w:val="nil"/>
              <w:bottom w:val="nil"/>
              <w:right w:val="nil"/>
            </w:tcBorders>
            <w:vAlign w:val="bottom"/>
          </w:tcPr>
          <w:p w:rsidR="00EB5BAD" w:rsidRPr="00EB5BAD" w:rsidRDefault="00EB5BAD" w:rsidP="00305429">
            <w:pPr>
              <w:rPr>
                <w:rFonts w:ascii="Times New Roman" w:hAnsi="Times New Roman"/>
                <w:sz w:val="28"/>
                <w:szCs w:val="28"/>
              </w:rPr>
            </w:pPr>
            <w:r w:rsidRPr="00EB5BAD">
              <w:rPr>
                <w:rFonts w:ascii="Times New Roman" w:hAnsi="Times New Roman"/>
                <w:sz w:val="28"/>
                <w:szCs w:val="28"/>
              </w:rPr>
              <w:t>постановлением  администрации Краснокамского муниципального района  от 27.04.2016 № 235</w:t>
            </w:r>
          </w:p>
          <w:p w:rsidR="00EB5BAD" w:rsidRPr="00EB5BAD" w:rsidRDefault="00EB5BAD" w:rsidP="00305429">
            <w:pPr>
              <w:jc w:val="center"/>
              <w:rPr>
                <w:rFonts w:ascii="Times New Roman" w:hAnsi="Times New Roman"/>
                <w:sz w:val="28"/>
                <w:szCs w:val="28"/>
              </w:rPr>
            </w:pPr>
          </w:p>
        </w:tc>
      </w:tr>
    </w:tbl>
    <w:p w:rsidR="00EB5BAD" w:rsidRPr="00EB5BAD" w:rsidRDefault="00EB5BAD" w:rsidP="00EB5BAD">
      <w:pPr>
        <w:spacing w:before="480"/>
        <w:jc w:val="center"/>
        <w:rPr>
          <w:rFonts w:ascii="Times New Roman" w:hAnsi="Times New Roman"/>
          <w:sz w:val="28"/>
          <w:szCs w:val="28"/>
        </w:rPr>
      </w:pPr>
      <w:r w:rsidRPr="00EB5BAD">
        <w:rPr>
          <w:rFonts w:ascii="Times New Roman" w:hAnsi="Times New Roman"/>
          <w:b/>
          <w:bCs/>
          <w:sz w:val="28"/>
          <w:szCs w:val="28"/>
        </w:rPr>
        <w:t>ПЕРЕДАТОЧНЫЙ АКТ</w:t>
      </w:r>
    </w:p>
    <w:p w:rsidR="00EB5BAD" w:rsidRPr="00EB5BAD" w:rsidRDefault="00EB5BAD" w:rsidP="00EB5BAD">
      <w:pPr>
        <w:spacing w:before="120" w:after="120"/>
        <w:jc w:val="center"/>
        <w:rPr>
          <w:rFonts w:ascii="Times New Roman" w:hAnsi="Times New Roman"/>
          <w:sz w:val="28"/>
          <w:szCs w:val="28"/>
        </w:rPr>
      </w:pPr>
      <w:r w:rsidRPr="00EB5BAD">
        <w:rPr>
          <w:rFonts w:ascii="Times New Roman" w:hAnsi="Times New Roman"/>
          <w:sz w:val="28"/>
          <w:szCs w:val="28"/>
        </w:rPr>
        <w:t>подлежащего приватизации имущественного комплекса муниципального унитарного предприятия</w:t>
      </w:r>
    </w:p>
    <w:tbl>
      <w:tblPr>
        <w:tblW w:w="10036" w:type="dxa"/>
        <w:tblLayout w:type="fixed"/>
        <w:tblCellMar>
          <w:left w:w="28" w:type="dxa"/>
          <w:right w:w="28" w:type="dxa"/>
        </w:tblCellMar>
        <w:tblLook w:val="0000"/>
      </w:tblPr>
      <w:tblGrid>
        <w:gridCol w:w="170"/>
        <w:gridCol w:w="695"/>
        <w:gridCol w:w="3274"/>
        <w:gridCol w:w="1404"/>
        <w:gridCol w:w="3273"/>
        <w:gridCol w:w="936"/>
        <w:gridCol w:w="284"/>
      </w:tblGrid>
      <w:tr w:rsidR="00EB5BAD" w:rsidRPr="00EB5BAD" w:rsidTr="00305429">
        <w:tc>
          <w:tcPr>
            <w:tcW w:w="170" w:type="dxa"/>
            <w:tcBorders>
              <w:top w:val="nil"/>
              <w:left w:val="nil"/>
              <w:bottom w:val="nil"/>
              <w:right w:val="nil"/>
            </w:tcBorders>
            <w:vAlign w:val="bottom"/>
          </w:tcPr>
          <w:p w:rsidR="00EB5BAD" w:rsidRPr="00EB5BAD" w:rsidRDefault="00EB5BAD" w:rsidP="00305429">
            <w:pPr>
              <w:rPr>
                <w:rFonts w:ascii="Times New Roman" w:hAnsi="Times New Roman"/>
                <w:sz w:val="28"/>
                <w:szCs w:val="28"/>
              </w:rPr>
            </w:pPr>
          </w:p>
        </w:tc>
        <w:tc>
          <w:tcPr>
            <w:tcW w:w="9582" w:type="dxa"/>
            <w:gridSpan w:val="5"/>
            <w:tcBorders>
              <w:top w:val="nil"/>
              <w:left w:val="nil"/>
              <w:bottom w:val="single" w:sz="4" w:space="0" w:color="auto"/>
              <w:right w:val="nil"/>
            </w:tcBorders>
            <w:vAlign w:val="bottom"/>
          </w:tcPr>
          <w:p w:rsidR="00EB5BAD" w:rsidRPr="00EB5BAD" w:rsidRDefault="00EB5BAD" w:rsidP="00305429">
            <w:pPr>
              <w:jc w:val="center"/>
              <w:rPr>
                <w:rFonts w:ascii="Times New Roman" w:hAnsi="Times New Roman"/>
                <w:sz w:val="28"/>
                <w:szCs w:val="28"/>
              </w:rPr>
            </w:pPr>
            <w:r w:rsidRPr="00EB5BAD">
              <w:rPr>
                <w:rFonts w:ascii="Times New Roman" w:hAnsi="Times New Roman"/>
                <w:sz w:val="28"/>
                <w:szCs w:val="28"/>
              </w:rPr>
              <w:t xml:space="preserve">«Коммунальные электрические сети </w:t>
            </w:r>
          </w:p>
          <w:p w:rsidR="00EB5BAD" w:rsidRPr="00EB5BAD" w:rsidRDefault="00EB5BAD" w:rsidP="00305429">
            <w:pPr>
              <w:jc w:val="center"/>
              <w:rPr>
                <w:rFonts w:ascii="Times New Roman" w:hAnsi="Times New Roman"/>
                <w:sz w:val="28"/>
                <w:szCs w:val="28"/>
              </w:rPr>
            </w:pPr>
            <w:r w:rsidRPr="00EB5BAD">
              <w:rPr>
                <w:rFonts w:ascii="Times New Roman" w:hAnsi="Times New Roman"/>
                <w:sz w:val="28"/>
                <w:szCs w:val="28"/>
              </w:rPr>
              <w:t>Краснокамского муниципального района»,</w:t>
            </w:r>
          </w:p>
        </w:tc>
        <w:tc>
          <w:tcPr>
            <w:tcW w:w="284" w:type="dxa"/>
            <w:tcBorders>
              <w:top w:val="nil"/>
              <w:left w:val="nil"/>
              <w:bottom w:val="nil"/>
              <w:right w:val="nil"/>
            </w:tcBorders>
            <w:vAlign w:val="bottom"/>
          </w:tcPr>
          <w:p w:rsidR="00EB5BAD" w:rsidRPr="00EB5BAD" w:rsidRDefault="00EB5BAD" w:rsidP="00305429">
            <w:pPr>
              <w:rPr>
                <w:rFonts w:ascii="Times New Roman" w:hAnsi="Times New Roman"/>
                <w:sz w:val="28"/>
                <w:szCs w:val="28"/>
              </w:rPr>
            </w:pPr>
          </w:p>
        </w:tc>
      </w:tr>
      <w:tr w:rsidR="00EB5BAD" w:rsidRPr="00EB5BAD" w:rsidTr="00305429">
        <w:tc>
          <w:tcPr>
            <w:tcW w:w="170" w:type="dxa"/>
            <w:tcBorders>
              <w:top w:val="nil"/>
              <w:left w:val="nil"/>
              <w:bottom w:val="nil"/>
              <w:right w:val="nil"/>
            </w:tcBorders>
          </w:tcPr>
          <w:p w:rsidR="00EB5BAD" w:rsidRPr="00EB5BAD" w:rsidRDefault="00EB5BAD" w:rsidP="00305429">
            <w:pPr>
              <w:rPr>
                <w:rFonts w:ascii="Times New Roman" w:hAnsi="Times New Roman"/>
              </w:rPr>
            </w:pPr>
          </w:p>
        </w:tc>
        <w:tc>
          <w:tcPr>
            <w:tcW w:w="9582" w:type="dxa"/>
            <w:gridSpan w:val="5"/>
            <w:tcBorders>
              <w:top w:val="nil"/>
              <w:left w:val="nil"/>
              <w:bottom w:val="nil"/>
              <w:right w:val="nil"/>
            </w:tcBorders>
          </w:tcPr>
          <w:p w:rsidR="00EB5BAD" w:rsidRPr="00EB5BAD" w:rsidRDefault="00EB5BAD" w:rsidP="00305429">
            <w:pPr>
              <w:jc w:val="center"/>
              <w:rPr>
                <w:rFonts w:ascii="Times New Roman" w:hAnsi="Times New Roman"/>
              </w:rPr>
            </w:pPr>
            <w:r w:rsidRPr="00EB5BAD">
              <w:rPr>
                <w:rFonts w:ascii="Times New Roman" w:hAnsi="Times New Roman"/>
              </w:rPr>
              <w:t>(наименование муниципального унитарного предприятия)</w:t>
            </w:r>
          </w:p>
        </w:tc>
        <w:tc>
          <w:tcPr>
            <w:tcW w:w="284" w:type="dxa"/>
            <w:tcBorders>
              <w:top w:val="nil"/>
              <w:left w:val="nil"/>
              <w:bottom w:val="nil"/>
              <w:right w:val="nil"/>
            </w:tcBorders>
          </w:tcPr>
          <w:p w:rsidR="00EB5BAD" w:rsidRPr="00EB5BAD" w:rsidRDefault="00EB5BAD" w:rsidP="00305429">
            <w:pPr>
              <w:rPr>
                <w:rFonts w:ascii="Times New Roman" w:hAnsi="Times New Roman"/>
              </w:rPr>
            </w:pPr>
          </w:p>
        </w:tc>
      </w:tr>
      <w:tr w:rsidR="00EB5BAD" w:rsidRPr="00EB5BAD" w:rsidTr="00305429">
        <w:tblPrEx>
          <w:jc w:val="center"/>
        </w:tblPrEx>
        <w:trPr>
          <w:gridAfter w:val="2"/>
          <w:wAfter w:w="1220" w:type="dxa"/>
          <w:jc w:val="center"/>
        </w:trPr>
        <w:tc>
          <w:tcPr>
            <w:tcW w:w="865" w:type="dxa"/>
            <w:gridSpan w:val="2"/>
            <w:tcBorders>
              <w:top w:val="nil"/>
              <w:left w:val="nil"/>
              <w:bottom w:val="nil"/>
              <w:right w:val="nil"/>
            </w:tcBorders>
            <w:vAlign w:val="bottom"/>
          </w:tcPr>
          <w:p w:rsidR="00EB5BAD" w:rsidRPr="00EB5BAD" w:rsidRDefault="00EB5BAD" w:rsidP="00305429">
            <w:pPr>
              <w:rPr>
                <w:rFonts w:ascii="Times New Roman" w:hAnsi="Times New Roman"/>
                <w:sz w:val="28"/>
                <w:szCs w:val="28"/>
              </w:rPr>
            </w:pPr>
            <w:r w:rsidRPr="00EB5BAD">
              <w:rPr>
                <w:rFonts w:ascii="Times New Roman" w:hAnsi="Times New Roman"/>
                <w:sz w:val="28"/>
                <w:szCs w:val="28"/>
              </w:rPr>
              <w:t>ОГРН</w:t>
            </w:r>
          </w:p>
        </w:tc>
        <w:tc>
          <w:tcPr>
            <w:tcW w:w="3274" w:type="dxa"/>
            <w:tcBorders>
              <w:top w:val="nil"/>
              <w:left w:val="nil"/>
              <w:bottom w:val="single" w:sz="4" w:space="0" w:color="auto"/>
              <w:right w:val="nil"/>
            </w:tcBorders>
            <w:vAlign w:val="bottom"/>
          </w:tcPr>
          <w:p w:rsidR="00EB5BAD" w:rsidRPr="00EB5BAD" w:rsidRDefault="00EB5BAD" w:rsidP="00305429">
            <w:pPr>
              <w:jc w:val="center"/>
              <w:rPr>
                <w:rFonts w:ascii="Times New Roman" w:hAnsi="Times New Roman"/>
                <w:sz w:val="28"/>
                <w:szCs w:val="28"/>
              </w:rPr>
            </w:pPr>
            <w:r w:rsidRPr="00EB5BAD">
              <w:rPr>
                <w:rFonts w:ascii="Times New Roman" w:hAnsi="Times New Roman"/>
                <w:sz w:val="28"/>
                <w:szCs w:val="28"/>
              </w:rPr>
              <w:t>1025901844737</w:t>
            </w:r>
          </w:p>
        </w:tc>
        <w:tc>
          <w:tcPr>
            <w:tcW w:w="1404" w:type="dxa"/>
            <w:tcBorders>
              <w:top w:val="nil"/>
              <w:left w:val="nil"/>
              <w:bottom w:val="nil"/>
              <w:right w:val="nil"/>
            </w:tcBorders>
            <w:vAlign w:val="bottom"/>
          </w:tcPr>
          <w:p w:rsidR="00EB5BAD" w:rsidRPr="00EB5BAD" w:rsidRDefault="00EB5BAD" w:rsidP="00305429">
            <w:pPr>
              <w:jc w:val="center"/>
              <w:rPr>
                <w:rFonts w:ascii="Times New Roman" w:hAnsi="Times New Roman"/>
                <w:sz w:val="28"/>
                <w:szCs w:val="28"/>
              </w:rPr>
            </w:pPr>
            <w:r w:rsidRPr="00EB5BAD">
              <w:rPr>
                <w:rFonts w:ascii="Times New Roman" w:hAnsi="Times New Roman"/>
                <w:sz w:val="28"/>
                <w:szCs w:val="28"/>
              </w:rPr>
              <w:t>ИНН/КПП</w:t>
            </w:r>
          </w:p>
        </w:tc>
        <w:tc>
          <w:tcPr>
            <w:tcW w:w="3273" w:type="dxa"/>
            <w:tcBorders>
              <w:top w:val="nil"/>
              <w:left w:val="nil"/>
              <w:bottom w:val="single" w:sz="4" w:space="0" w:color="auto"/>
              <w:right w:val="nil"/>
            </w:tcBorders>
            <w:vAlign w:val="bottom"/>
          </w:tcPr>
          <w:p w:rsidR="00EB5BAD" w:rsidRPr="00EB5BAD" w:rsidRDefault="00EB5BAD" w:rsidP="00305429">
            <w:pPr>
              <w:jc w:val="center"/>
              <w:rPr>
                <w:rFonts w:ascii="Times New Roman" w:hAnsi="Times New Roman"/>
                <w:sz w:val="28"/>
                <w:szCs w:val="28"/>
              </w:rPr>
            </w:pPr>
            <w:r w:rsidRPr="00EB5BAD">
              <w:rPr>
                <w:rFonts w:ascii="Times New Roman" w:hAnsi="Times New Roman"/>
                <w:sz w:val="28"/>
                <w:szCs w:val="28"/>
              </w:rPr>
              <w:t>591600431/591601001</w:t>
            </w:r>
          </w:p>
        </w:tc>
      </w:tr>
    </w:tbl>
    <w:p w:rsidR="00EB5BAD" w:rsidRPr="00EB5BAD" w:rsidRDefault="00EB5BAD" w:rsidP="00EB5BAD">
      <w:pPr>
        <w:pBdr>
          <w:bottom w:val="single" w:sz="4" w:space="1" w:color="auto"/>
        </w:pBdr>
        <w:jc w:val="center"/>
        <w:rPr>
          <w:rFonts w:ascii="Times New Roman" w:hAnsi="Times New Roman"/>
          <w:sz w:val="28"/>
          <w:szCs w:val="28"/>
        </w:rPr>
      </w:pPr>
      <w:r w:rsidRPr="00EB5BAD">
        <w:rPr>
          <w:rFonts w:ascii="Times New Roman" w:hAnsi="Times New Roman"/>
          <w:sz w:val="28"/>
          <w:szCs w:val="28"/>
        </w:rPr>
        <w:t>по состоянию на  31  марта 2016 года</w:t>
      </w:r>
    </w:p>
    <w:tbl>
      <w:tblPr>
        <w:tblW w:w="0" w:type="auto"/>
        <w:tblLayout w:type="fixed"/>
        <w:tblCellMar>
          <w:left w:w="28" w:type="dxa"/>
          <w:right w:w="28" w:type="dxa"/>
        </w:tblCellMar>
        <w:tblLook w:val="0000"/>
      </w:tblPr>
      <w:tblGrid>
        <w:gridCol w:w="170"/>
        <w:gridCol w:w="567"/>
        <w:gridCol w:w="284"/>
        <w:gridCol w:w="1701"/>
        <w:gridCol w:w="510"/>
        <w:gridCol w:w="340"/>
        <w:gridCol w:w="1267"/>
        <w:gridCol w:w="4828"/>
      </w:tblGrid>
      <w:tr w:rsidR="00EB5BAD" w:rsidRPr="00EB5BAD" w:rsidTr="00305429">
        <w:tc>
          <w:tcPr>
            <w:tcW w:w="170" w:type="dxa"/>
            <w:tcBorders>
              <w:top w:val="nil"/>
              <w:left w:val="nil"/>
              <w:bottom w:val="nil"/>
              <w:right w:val="nil"/>
            </w:tcBorders>
            <w:vAlign w:val="bottom"/>
          </w:tcPr>
          <w:p w:rsidR="00EB5BAD" w:rsidRPr="00EB5BAD" w:rsidRDefault="00EB5BAD" w:rsidP="00305429">
            <w:pPr>
              <w:rPr>
                <w:rFonts w:ascii="Times New Roman" w:hAnsi="Times New Roman"/>
                <w:sz w:val="28"/>
                <w:szCs w:val="28"/>
              </w:rPr>
            </w:pPr>
          </w:p>
        </w:tc>
        <w:tc>
          <w:tcPr>
            <w:tcW w:w="567" w:type="dxa"/>
            <w:tcBorders>
              <w:top w:val="nil"/>
              <w:left w:val="nil"/>
              <w:right w:val="nil"/>
            </w:tcBorders>
            <w:vAlign w:val="bottom"/>
          </w:tcPr>
          <w:p w:rsidR="00EB5BAD" w:rsidRPr="00EB5BAD" w:rsidRDefault="00EB5BAD" w:rsidP="00305429">
            <w:pPr>
              <w:jc w:val="center"/>
              <w:rPr>
                <w:rFonts w:ascii="Times New Roman" w:hAnsi="Times New Roman"/>
                <w:sz w:val="28"/>
                <w:szCs w:val="28"/>
              </w:rPr>
            </w:pPr>
          </w:p>
        </w:tc>
        <w:tc>
          <w:tcPr>
            <w:tcW w:w="284" w:type="dxa"/>
            <w:tcBorders>
              <w:top w:val="nil"/>
              <w:left w:val="nil"/>
              <w:right w:val="nil"/>
            </w:tcBorders>
            <w:vAlign w:val="bottom"/>
          </w:tcPr>
          <w:p w:rsidR="00EB5BAD" w:rsidRPr="00EB5BAD" w:rsidRDefault="00EB5BAD" w:rsidP="00305429">
            <w:pPr>
              <w:rPr>
                <w:rFonts w:ascii="Times New Roman" w:hAnsi="Times New Roman"/>
                <w:sz w:val="28"/>
                <w:szCs w:val="28"/>
              </w:rPr>
            </w:pPr>
          </w:p>
        </w:tc>
        <w:tc>
          <w:tcPr>
            <w:tcW w:w="1701" w:type="dxa"/>
            <w:tcBorders>
              <w:top w:val="nil"/>
              <w:left w:val="nil"/>
              <w:right w:val="nil"/>
            </w:tcBorders>
            <w:vAlign w:val="bottom"/>
          </w:tcPr>
          <w:p w:rsidR="00EB5BAD" w:rsidRPr="00EB5BAD" w:rsidRDefault="00EB5BAD" w:rsidP="00305429">
            <w:pPr>
              <w:jc w:val="center"/>
              <w:rPr>
                <w:rFonts w:ascii="Times New Roman" w:hAnsi="Times New Roman"/>
                <w:sz w:val="28"/>
                <w:szCs w:val="28"/>
              </w:rPr>
            </w:pPr>
          </w:p>
        </w:tc>
        <w:tc>
          <w:tcPr>
            <w:tcW w:w="510" w:type="dxa"/>
            <w:tcBorders>
              <w:top w:val="nil"/>
              <w:left w:val="nil"/>
              <w:right w:val="nil"/>
            </w:tcBorders>
            <w:vAlign w:val="bottom"/>
          </w:tcPr>
          <w:p w:rsidR="00EB5BAD" w:rsidRPr="00EB5BAD" w:rsidRDefault="00EB5BAD" w:rsidP="00305429">
            <w:pPr>
              <w:jc w:val="right"/>
              <w:rPr>
                <w:rFonts w:ascii="Times New Roman" w:hAnsi="Times New Roman"/>
                <w:sz w:val="28"/>
                <w:szCs w:val="28"/>
              </w:rPr>
            </w:pPr>
          </w:p>
        </w:tc>
        <w:tc>
          <w:tcPr>
            <w:tcW w:w="340" w:type="dxa"/>
            <w:tcBorders>
              <w:top w:val="nil"/>
              <w:left w:val="nil"/>
              <w:right w:val="nil"/>
            </w:tcBorders>
            <w:vAlign w:val="bottom"/>
          </w:tcPr>
          <w:p w:rsidR="00EB5BAD" w:rsidRPr="00EB5BAD" w:rsidRDefault="00EB5BAD" w:rsidP="00305429">
            <w:pPr>
              <w:rPr>
                <w:rFonts w:ascii="Times New Roman" w:hAnsi="Times New Roman"/>
                <w:sz w:val="28"/>
                <w:szCs w:val="28"/>
              </w:rPr>
            </w:pPr>
          </w:p>
        </w:tc>
        <w:tc>
          <w:tcPr>
            <w:tcW w:w="1267" w:type="dxa"/>
            <w:tcBorders>
              <w:top w:val="nil"/>
              <w:left w:val="nil"/>
              <w:bottom w:val="nil"/>
              <w:right w:val="nil"/>
            </w:tcBorders>
            <w:vAlign w:val="bottom"/>
          </w:tcPr>
          <w:p w:rsidR="00EB5BAD" w:rsidRPr="00EB5BAD" w:rsidRDefault="00EB5BAD" w:rsidP="00305429">
            <w:pPr>
              <w:ind w:left="57"/>
              <w:rPr>
                <w:rFonts w:ascii="Times New Roman" w:hAnsi="Times New Roman"/>
                <w:sz w:val="28"/>
                <w:szCs w:val="28"/>
              </w:rPr>
            </w:pPr>
          </w:p>
        </w:tc>
        <w:tc>
          <w:tcPr>
            <w:tcW w:w="4828" w:type="dxa"/>
            <w:tcBorders>
              <w:top w:val="nil"/>
              <w:left w:val="nil"/>
              <w:bottom w:val="nil"/>
              <w:right w:val="nil"/>
            </w:tcBorders>
            <w:vAlign w:val="bottom"/>
          </w:tcPr>
          <w:p w:rsidR="00EB5BAD" w:rsidRPr="00EB5BAD" w:rsidRDefault="00EB5BAD" w:rsidP="00305429">
            <w:pPr>
              <w:jc w:val="right"/>
              <w:rPr>
                <w:rFonts w:ascii="Times New Roman" w:hAnsi="Times New Roman"/>
                <w:sz w:val="28"/>
                <w:szCs w:val="28"/>
              </w:rPr>
            </w:pPr>
            <w:r w:rsidRPr="00EB5BAD">
              <w:rPr>
                <w:rFonts w:ascii="Times New Roman" w:hAnsi="Times New Roman"/>
                <w:sz w:val="28"/>
                <w:szCs w:val="28"/>
              </w:rPr>
              <w:t>г. Краснокамск</w:t>
            </w:r>
          </w:p>
        </w:tc>
      </w:tr>
    </w:tbl>
    <w:p w:rsidR="00EB5BAD" w:rsidRPr="00EB5BAD" w:rsidRDefault="00EB5BAD" w:rsidP="00EB5BAD">
      <w:pPr>
        <w:spacing w:before="600"/>
        <w:ind w:firstLine="567"/>
        <w:jc w:val="both"/>
        <w:rPr>
          <w:rFonts w:ascii="Times New Roman" w:hAnsi="Times New Roman"/>
          <w:color w:val="000000"/>
          <w:sz w:val="28"/>
          <w:szCs w:val="28"/>
        </w:rPr>
      </w:pPr>
      <w:proofErr w:type="gramStart"/>
      <w:r w:rsidRPr="00EB5BAD">
        <w:rPr>
          <w:rFonts w:ascii="Times New Roman" w:hAnsi="Times New Roman"/>
          <w:sz w:val="28"/>
          <w:szCs w:val="28"/>
        </w:rPr>
        <w:t xml:space="preserve">Настоящий акт составлен в </w:t>
      </w:r>
      <w:r w:rsidRPr="00EB5BAD">
        <w:rPr>
          <w:rFonts w:ascii="Times New Roman" w:hAnsi="Times New Roman"/>
          <w:color w:val="000000"/>
          <w:sz w:val="28"/>
        </w:rPr>
        <w:t>соответствии с Федеральным законом «О приватизации государственного и муниципального имущества»  от  21 декабря 2001 г. № 178-ФЗ, Федеральным законом от 26 декабря 1995 г. № 208-ФЗ «Об акционерных обществах», на основании решения Земского Собрания  Краснокамского  муниципального района от 25 марта 2015 г. № 19 «О внесении изменений в прогнозный  план приватизации муниципального имущества Краснокамского муниципального района на 2015 год</w:t>
      </w:r>
      <w:proofErr w:type="gramEnd"/>
      <w:r w:rsidRPr="00EB5BAD">
        <w:rPr>
          <w:rFonts w:ascii="Times New Roman" w:hAnsi="Times New Roman"/>
          <w:color w:val="000000"/>
          <w:sz w:val="28"/>
        </w:rPr>
        <w:t xml:space="preserve">, утвержденный решением Земского Собрания Краснокамского муниципального района от 26 ноября 2014 г. №121», представленных документов по результатам инвентаризации </w:t>
      </w:r>
      <w:r w:rsidRPr="00EB5BAD">
        <w:rPr>
          <w:rFonts w:ascii="Times New Roman" w:hAnsi="Times New Roman"/>
          <w:bCs/>
          <w:sz w:val="28"/>
          <w:szCs w:val="28"/>
        </w:rPr>
        <w:t>Муниципального унитарного предприятия «Коммунальные электрические сети Краснокамского муниципального района»</w:t>
      </w:r>
      <w:r w:rsidRPr="00EB5BAD">
        <w:rPr>
          <w:rFonts w:ascii="Times New Roman" w:hAnsi="Times New Roman"/>
          <w:color w:val="000000"/>
          <w:sz w:val="28"/>
          <w:szCs w:val="28"/>
        </w:rPr>
        <w:t xml:space="preserve"> о нижеследующем:</w:t>
      </w:r>
    </w:p>
    <w:p w:rsidR="00EB5BAD" w:rsidRPr="00EB5BAD" w:rsidRDefault="00EB5BAD" w:rsidP="00EB5BAD">
      <w:pPr>
        <w:ind w:firstLine="567"/>
        <w:jc w:val="both"/>
        <w:rPr>
          <w:rFonts w:ascii="Times New Roman" w:hAnsi="Times New Roman"/>
          <w:sz w:val="28"/>
          <w:szCs w:val="28"/>
        </w:rPr>
      </w:pPr>
      <w:r w:rsidRPr="00EB5BAD">
        <w:rPr>
          <w:rFonts w:ascii="Times New Roman" w:hAnsi="Times New Roman"/>
          <w:b/>
          <w:bCs/>
          <w:sz w:val="28"/>
          <w:szCs w:val="28"/>
        </w:rPr>
        <w:t>Муниципальное унитарное предприятие «Коммунальные электрические сети Краснокамского муниципального района»</w:t>
      </w:r>
      <w:r w:rsidRPr="00EB5BAD">
        <w:rPr>
          <w:rFonts w:ascii="Times New Roman" w:hAnsi="Times New Roman"/>
          <w:bCs/>
          <w:sz w:val="28"/>
          <w:szCs w:val="28"/>
        </w:rPr>
        <w:t xml:space="preserve">, </w:t>
      </w:r>
      <w:r w:rsidRPr="00EB5BAD">
        <w:rPr>
          <w:rFonts w:ascii="Times New Roman" w:hAnsi="Times New Roman"/>
          <w:sz w:val="28"/>
          <w:szCs w:val="28"/>
        </w:rPr>
        <w:t xml:space="preserve">руководствуясь Гражданским кодексом РФ, передает, а </w:t>
      </w:r>
      <w:r w:rsidRPr="00EB5BAD">
        <w:rPr>
          <w:rFonts w:ascii="Times New Roman" w:hAnsi="Times New Roman"/>
          <w:b/>
          <w:bCs/>
          <w:sz w:val="28"/>
          <w:szCs w:val="28"/>
        </w:rPr>
        <w:t xml:space="preserve">Акционерное общество «Коммунальные электрические сети Краснокамского </w:t>
      </w:r>
      <w:r w:rsidRPr="00EB5BAD">
        <w:rPr>
          <w:rFonts w:ascii="Times New Roman" w:hAnsi="Times New Roman"/>
          <w:b/>
          <w:bCs/>
          <w:sz w:val="28"/>
          <w:szCs w:val="28"/>
        </w:rPr>
        <w:lastRenderedPageBreak/>
        <w:t>муниципального района»</w:t>
      </w:r>
      <w:r w:rsidRPr="00EB5BAD">
        <w:rPr>
          <w:rFonts w:ascii="Times New Roman" w:hAnsi="Times New Roman"/>
          <w:sz w:val="28"/>
          <w:szCs w:val="28"/>
        </w:rPr>
        <w:t xml:space="preserve"> принимает подлежащий приватизации имущественный комплекс </w:t>
      </w:r>
      <w:r w:rsidRPr="00EB5BAD">
        <w:rPr>
          <w:rFonts w:ascii="Times New Roman" w:hAnsi="Times New Roman"/>
          <w:bCs/>
          <w:sz w:val="28"/>
          <w:szCs w:val="28"/>
        </w:rPr>
        <w:t>Муниципального унитарного предприятия «Коммунальные электрические сети Краснокамского муниципального района»</w:t>
      </w:r>
      <w:r w:rsidRPr="00EB5BAD">
        <w:rPr>
          <w:rFonts w:ascii="Times New Roman" w:hAnsi="Times New Roman"/>
          <w:sz w:val="28"/>
          <w:szCs w:val="28"/>
        </w:rPr>
        <w:t xml:space="preserve"> в составе согласно приложению № 1 (на 82 л.).</w:t>
      </w:r>
    </w:p>
    <w:p w:rsidR="00EB5BAD" w:rsidRPr="00EB5BAD" w:rsidRDefault="00EB5BAD" w:rsidP="00EB5BAD">
      <w:pPr>
        <w:ind w:firstLine="567"/>
        <w:jc w:val="both"/>
        <w:rPr>
          <w:rFonts w:ascii="Times New Roman" w:hAnsi="Times New Roman"/>
          <w:sz w:val="28"/>
          <w:szCs w:val="28"/>
        </w:rPr>
      </w:pPr>
      <w:r w:rsidRPr="00EB5BAD">
        <w:rPr>
          <w:rFonts w:ascii="Times New Roman" w:hAnsi="Times New Roman"/>
          <w:bCs/>
          <w:sz w:val="28"/>
          <w:szCs w:val="28"/>
        </w:rPr>
        <w:t>Акционерное общество</w:t>
      </w:r>
      <w:r w:rsidRPr="00EB5BAD">
        <w:rPr>
          <w:rFonts w:ascii="Times New Roman" w:hAnsi="Times New Roman"/>
          <w:sz w:val="28"/>
          <w:szCs w:val="28"/>
        </w:rPr>
        <w:t xml:space="preserve"> «</w:t>
      </w:r>
      <w:r w:rsidRPr="00EB5BAD">
        <w:rPr>
          <w:rFonts w:ascii="Times New Roman" w:hAnsi="Times New Roman"/>
          <w:bCs/>
          <w:sz w:val="28"/>
          <w:szCs w:val="28"/>
        </w:rPr>
        <w:t>Коммунальные электрические сети</w:t>
      </w:r>
      <w:r w:rsidRPr="00EB5BAD">
        <w:rPr>
          <w:rFonts w:ascii="Times New Roman" w:hAnsi="Times New Roman"/>
          <w:sz w:val="28"/>
          <w:szCs w:val="28"/>
        </w:rPr>
        <w:t xml:space="preserve"> Краснокамского муниципального района», создаваемое путем реорганизации </w:t>
      </w:r>
      <w:r w:rsidRPr="00EB5BAD">
        <w:rPr>
          <w:rFonts w:ascii="Times New Roman" w:hAnsi="Times New Roman"/>
          <w:bCs/>
          <w:sz w:val="28"/>
          <w:szCs w:val="28"/>
        </w:rPr>
        <w:t xml:space="preserve">Муниципального унитарного предприятия «Коммунальные электрические сети Краснокамского муниципального района»,  </w:t>
      </w:r>
      <w:r w:rsidRPr="00EB5BAD">
        <w:rPr>
          <w:rFonts w:ascii="Times New Roman" w:hAnsi="Times New Roman"/>
          <w:sz w:val="28"/>
          <w:szCs w:val="28"/>
        </w:rPr>
        <w:t>является правопреемником реорганизуемого предприятия:</w:t>
      </w:r>
    </w:p>
    <w:p w:rsidR="00EB5BAD" w:rsidRPr="00EB5BAD" w:rsidRDefault="00EB5BAD" w:rsidP="00EB5BAD">
      <w:pPr>
        <w:ind w:firstLine="567"/>
        <w:jc w:val="both"/>
        <w:rPr>
          <w:rFonts w:ascii="Times New Roman" w:hAnsi="Times New Roman"/>
          <w:sz w:val="28"/>
          <w:szCs w:val="28"/>
        </w:rPr>
      </w:pPr>
      <w:r w:rsidRPr="00EB5BAD">
        <w:rPr>
          <w:rFonts w:ascii="Times New Roman" w:hAnsi="Times New Roman"/>
          <w:sz w:val="28"/>
          <w:szCs w:val="28"/>
        </w:rPr>
        <w:t>- по всем обязательствам предприятия в отношении всех его кредиторов и должников, включая обязательства по уплате налогов и иных обязательных платежей в бюджеты и государственные внебюджетные фонды, и обязательства, оспариваемые сторонами, со всеми изменениями;</w:t>
      </w:r>
    </w:p>
    <w:p w:rsidR="00EB5BAD" w:rsidRPr="00EB5BAD" w:rsidRDefault="00EB5BAD" w:rsidP="00EB5BAD">
      <w:pPr>
        <w:ind w:firstLine="567"/>
        <w:jc w:val="both"/>
        <w:rPr>
          <w:rFonts w:ascii="Times New Roman" w:hAnsi="Times New Roman"/>
          <w:sz w:val="28"/>
          <w:szCs w:val="28"/>
        </w:rPr>
      </w:pPr>
      <w:r w:rsidRPr="00EB5BAD">
        <w:rPr>
          <w:rFonts w:ascii="Times New Roman" w:hAnsi="Times New Roman"/>
          <w:sz w:val="28"/>
          <w:szCs w:val="28"/>
        </w:rPr>
        <w:t xml:space="preserve">- по всем иным правам и обязанностям </w:t>
      </w:r>
      <w:r w:rsidRPr="00EB5BAD">
        <w:rPr>
          <w:rFonts w:ascii="Times New Roman" w:hAnsi="Times New Roman"/>
          <w:bCs/>
          <w:sz w:val="28"/>
          <w:szCs w:val="28"/>
        </w:rPr>
        <w:t>Муниципальное унитарное предприятие «Коммунальные электрические сети Краснокамского муниципального района»</w:t>
      </w:r>
      <w:r w:rsidRPr="00EB5BAD">
        <w:rPr>
          <w:rFonts w:ascii="Times New Roman" w:hAnsi="Times New Roman"/>
          <w:sz w:val="28"/>
          <w:szCs w:val="28"/>
        </w:rPr>
        <w:t>, за исключением прав и обязанностей, переход которых к другим лицам в соответствии с законодательством Российской Федерации не допускается;</w:t>
      </w:r>
    </w:p>
    <w:p w:rsidR="00EB5BAD" w:rsidRPr="00EB5BAD" w:rsidRDefault="00EB5BAD" w:rsidP="00EB5BAD">
      <w:pPr>
        <w:ind w:firstLine="567"/>
        <w:jc w:val="both"/>
        <w:rPr>
          <w:rFonts w:ascii="Times New Roman" w:hAnsi="Times New Roman"/>
          <w:sz w:val="28"/>
          <w:szCs w:val="28"/>
        </w:rPr>
      </w:pPr>
      <w:r w:rsidRPr="00EB5BAD">
        <w:rPr>
          <w:rFonts w:ascii="Times New Roman" w:hAnsi="Times New Roman"/>
          <w:sz w:val="28"/>
          <w:szCs w:val="28"/>
        </w:rPr>
        <w:t xml:space="preserve">- со всеми изменениями в составе и стоимости имущества </w:t>
      </w:r>
      <w:r w:rsidRPr="00EB5BAD">
        <w:rPr>
          <w:rFonts w:ascii="Times New Roman" w:hAnsi="Times New Roman"/>
          <w:bCs/>
          <w:sz w:val="28"/>
          <w:szCs w:val="28"/>
        </w:rPr>
        <w:t>Муниципальное унитарное предприятие «Коммунальные электрические сети Краснокамского муниципального района»</w:t>
      </w:r>
      <w:r w:rsidRPr="00EB5BAD">
        <w:rPr>
          <w:rFonts w:ascii="Times New Roman" w:hAnsi="Times New Roman"/>
          <w:sz w:val="28"/>
          <w:szCs w:val="28"/>
        </w:rPr>
        <w:t>, произошедшими после даты, на которую составлен промежуточный бухгалтерский баланс предприятия.</w:t>
      </w:r>
    </w:p>
    <w:p w:rsidR="00EB5BAD" w:rsidRPr="00EB5BAD" w:rsidRDefault="00EB5BAD" w:rsidP="00EB5BAD">
      <w:pPr>
        <w:ind w:firstLine="567"/>
        <w:jc w:val="both"/>
        <w:rPr>
          <w:rFonts w:ascii="Times New Roman" w:hAnsi="Times New Roman"/>
          <w:sz w:val="28"/>
          <w:szCs w:val="28"/>
        </w:rPr>
      </w:pPr>
      <w:r w:rsidRPr="00EB5BAD">
        <w:rPr>
          <w:rFonts w:ascii="Times New Roman" w:hAnsi="Times New Roman"/>
          <w:sz w:val="28"/>
          <w:szCs w:val="28"/>
        </w:rPr>
        <w:t xml:space="preserve">Расчет балансовой стоимости подлежащих приватизации активов </w:t>
      </w:r>
      <w:r w:rsidRPr="00EB5BAD">
        <w:rPr>
          <w:rFonts w:ascii="Times New Roman" w:hAnsi="Times New Roman"/>
          <w:bCs/>
          <w:sz w:val="28"/>
          <w:szCs w:val="28"/>
        </w:rPr>
        <w:t>Муниципального унитарного предприятия «Коммунальные электрические сети Краснокамского муниципального района»</w:t>
      </w:r>
      <w:r w:rsidRPr="00EB5BAD">
        <w:rPr>
          <w:rFonts w:ascii="Times New Roman" w:hAnsi="Times New Roman"/>
          <w:sz w:val="28"/>
          <w:szCs w:val="28"/>
        </w:rPr>
        <w:t xml:space="preserve"> прилагается к настоящему акту (на 3л.).</w:t>
      </w:r>
    </w:p>
    <w:p w:rsidR="00EB5BAD" w:rsidRPr="00EB5BAD" w:rsidRDefault="00EB5BAD" w:rsidP="00EB5BAD">
      <w:pPr>
        <w:tabs>
          <w:tab w:val="left" w:pos="-2410"/>
        </w:tabs>
        <w:ind w:right="-1" w:firstLine="567"/>
        <w:jc w:val="both"/>
        <w:rPr>
          <w:rFonts w:ascii="Times New Roman" w:hAnsi="Times New Roman"/>
          <w:color w:val="000000"/>
          <w:sz w:val="28"/>
        </w:rPr>
      </w:pPr>
      <w:proofErr w:type="gramStart"/>
      <w:r w:rsidRPr="00EB5BAD">
        <w:rPr>
          <w:rFonts w:ascii="Times New Roman" w:hAnsi="Times New Roman"/>
          <w:color w:val="000000"/>
          <w:sz w:val="28"/>
        </w:rPr>
        <w:t>Уставный капитал Акционерного общества «Коммунальные электрические сети Краснокамского муниципального района» формируется за счет: земельных участков, кадастровой стоимостью 12 827 806,12 рублей (Двенадцать миллионов восемьсот двадцать семь тысяч восемьсот шесть рублей 12 копеек) и  стоимостью активов Муниципального унитарного предприятия «Коммунальные электрические сети Краснокамского муниципального района» 22 466 596,88 рублей (Двадцать два миллиона четыреста шестьдесят шесть тысяч пятьсот девяносто шесть рублей 88</w:t>
      </w:r>
      <w:proofErr w:type="gramEnd"/>
      <w:r w:rsidRPr="00EB5BAD">
        <w:rPr>
          <w:rFonts w:ascii="Times New Roman" w:hAnsi="Times New Roman"/>
          <w:color w:val="000000"/>
          <w:sz w:val="28"/>
        </w:rPr>
        <w:t xml:space="preserve"> копеек), в размере </w:t>
      </w:r>
      <w:r w:rsidRPr="00EB5BAD">
        <w:rPr>
          <w:rFonts w:ascii="Times New Roman" w:hAnsi="Times New Roman"/>
          <w:b/>
          <w:sz w:val="28"/>
          <w:szCs w:val="28"/>
        </w:rPr>
        <w:t>35 294 403рубля</w:t>
      </w:r>
      <w:r w:rsidRPr="00EB5BAD">
        <w:rPr>
          <w:rFonts w:ascii="Times New Roman" w:hAnsi="Times New Roman"/>
          <w:sz w:val="28"/>
          <w:szCs w:val="28"/>
        </w:rPr>
        <w:t xml:space="preserve"> (Тридцать пять миллионов двести девяносто четыре тысячи четыреста три рубля), </w:t>
      </w:r>
      <w:proofErr w:type="gramStart"/>
      <w:r w:rsidRPr="00EB5BAD">
        <w:rPr>
          <w:rFonts w:ascii="Times New Roman" w:hAnsi="Times New Roman"/>
          <w:color w:val="000000"/>
          <w:sz w:val="28"/>
        </w:rPr>
        <w:t>состоящим</w:t>
      </w:r>
      <w:proofErr w:type="gramEnd"/>
      <w:r w:rsidRPr="00EB5BAD">
        <w:rPr>
          <w:rFonts w:ascii="Times New Roman" w:hAnsi="Times New Roman"/>
          <w:color w:val="000000"/>
          <w:sz w:val="28"/>
        </w:rPr>
        <w:t xml:space="preserve"> из 35 294 403  (Тридцать пять миллионов двести девяносто </w:t>
      </w:r>
      <w:r w:rsidRPr="00EB5BAD">
        <w:rPr>
          <w:rFonts w:ascii="Times New Roman" w:hAnsi="Times New Roman"/>
          <w:color w:val="000000"/>
          <w:sz w:val="28"/>
        </w:rPr>
        <w:lastRenderedPageBreak/>
        <w:t>четыре тысячи четыреста три)  обыкновенных именных бездокументарных акций номинальной стоимостью 1 (один) рубль каждая.</w:t>
      </w:r>
    </w:p>
    <w:p w:rsidR="00EB5BAD" w:rsidRPr="00EB5BAD" w:rsidRDefault="00EB5BAD" w:rsidP="00EB5BAD">
      <w:pPr>
        <w:tabs>
          <w:tab w:val="left" w:pos="-2410"/>
        </w:tabs>
        <w:ind w:right="-1" w:firstLine="567"/>
        <w:jc w:val="both"/>
        <w:rPr>
          <w:rFonts w:ascii="Times New Roman" w:hAnsi="Times New Roman"/>
          <w:sz w:val="28"/>
          <w:szCs w:val="28"/>
        </w:rPr>
      </w:pPr>
      <w:r w:rsidRPr="00EB5BAD">
        <w:rPr>
          <w:rFonts w:ascii="Times New Roman" w:hAnsi="Times New Roman"/>
          <w:sz w:val="28"/>
          <w:szCs w:val="28"/>
        </w:rPr>
        <w:t xml:space="preserve">Все приложения к настоящему акту являются его неотъемлемой частью. </w:t>
      </w:r>
    </w:p>
    <w:p w:rsidR="00EB5BAD" w:rsidRPr="00EB5BAD" w:rsidRDefault="00EB5BAD" w:rsidP="00EB5BAD">
      <w:pPr>
        <w:tabs>
          <w:tab w:val="left" w:pos="-2410"/>
        </w:tabs>
        <w:ind w:right="-1" w:firstLine="567"/>
        <w:jc w:val="both"/>
        <w:rPr>
          <w:rFonts w:ascii="Times New Roman" w:hAnsi="Times New Roman"/>
          <w:sz w:val="28"/>
          <w:szCs w:val="28"/>
        </w:rPr>
      </w:pPr>
    </w:p>
    <w:p w:rsidR="00EB5BAD" w:rsidRPr="00EB5BAD" w:rsidRDefault="00EB5BAD" w:rsidP="00EB5BAD">
      <w:pPr>
        <w:tabs>
          <w:tab w:val="left" w:pos="-2410"/>
        </w:tabs>
        <w:ind w:right="-1" w:firstLine="567"/>
        <w:jc w:val="both"/>
        <w:rPr>
          <w:rFonts w:ascii="Times New Roman" w:hAnsi="Times New Roman"/>
          <w:sz w:val="28"/>
          <w:szCs w:val="28"/>
        </w:rPr>
      </w:pPr>
      <w:r w:rsidRPr="00EB5BAD">
        <w:rPr>
          <w:rFonts w:ascii="Times New Roman" w:hAnsi="Times New Roman"/>
          <w:sz w:val="28"/>
          <w:szCs w:val="28"/>
        </w:rPr>
        <w:t>“Имущество, указанное в передаточном акте, имеется в наличии и может быть передано акционерному обществу”.</w:t>
      </w:r>
    </w:p>
    <w:p w:rsidR="00EB5BAD" w:rsidRPr="00EB5BAD" w:rsidRDefault="00EB5BAD" w:rsidP="00EB5BAD">
      <w:pPr>
        <w:tabs>
          <w:tab w:val="left" w:pos="-2410"/>
        </w:tabs>
        <w:ind w:right="-1" w:firstLine="567"/>
        <w:jc w:val="both"/>
        <w:rPr>
          <w:rFonts w:ascii="Times New Roman" w:hAnsi="Times New Roman"/>
          <w:sz w:val="28"/>
          <w:szCs w:val="28"/>
        </w:rPr>
      </w:pPr>
    </w:p>
    <w:tbl>
      <w:tblPr>
        <w:tblW w:w="9384" w:type="dxa"/>
        <w:tblInd w:w="567" w:type="dxa"/>
        <w:tblLayout w:type="fixed"/>
        <w:tblCellMar>
          <w:left w:w="28" w:type="dxa"/>
          <w:right w:w="28" w:type="dxa"/>
        </w:tblCellMar>
        <w:tblLook w:val="0000"/>
      </w:tblPr>
      <w:tblGrid>
        <w:gridCol w:w="1729"/>
        <w:gridCol w:w="142"/>
        <w:gridCol w:w="2410"/>
        <w:gridCol w:w="283"/>
        <w:gridCol w:w="284"/>
        <w:gridCol w:w="283"/>
        <w:gridCol w:w="1701"/>
        <w:gridCol w:w="180"/>
        <w:gridCol w:w="2372"/>
      </w:tblGrid>
      <w:tr w:rsidR="00EB5BAD" w:rsidRPr="00EB5BAD" w:rsidTr="00305429">
        <w:tc>
          <w:tcPr>
            <w:tcW w:w="4564" w:type="dxa"/>
            <w:gridSpan w:val="4"/>
            <w:tcBorders>
              <w:top w:val="nil"/>
              <w:left w:val="nil"/>
              <w:bottom w:val="nil"/>
              <w:right w:val="nil"/>
            </w:tcBorders>
            <w:vAlign w:val="bottom"/>
          </w:tcPr>
          <w:p w:rsidR="00EB5BAD" w:rsidRPr="00EB5BAD" w:rsidRDefault="00EB5BAD" w:rsidP="00305429">
            <w:pPr>
              <w:jc w:val="center"/>
              <w:rPr>
                <w:rFonts w:ascii="Times New Roman" w:hAnsi="Times New Roman"/>
                <w:sz w:val="28"/>
                <w:szCs w:val="28"/>
              </w:rPr>
            </w:pPr>
            <w:r w:rsidRPr="00EB5BAD">
              <w:rPr>
                <w:rFonts w:ascii="Times New Roman" w:hAnsi="Times New Roman"/>
                <w:sz w:val="28"/>
                <w:szCs w:val="28"/>
              </w:rPr>
              <w:t>ПЕРЕДАЛ:</w:t>
            </w:r>
          </w:p>
        </w:tc>
        <w:tc>
          <w:tcPr>
            <w:tcW w:w="284" w:type="dxa"/>
            <w:tcBorders>
              <w:top w:val="nil"/>
              <w:left w:val="nil"/>
              <w:bottom w:val="nil"/>
              <w:right w:val="nil"/>
            </w:tcBorders>
            <w:vAlign w:val="bottom"/>
          </w:tcPr>
          <w:p w:rsidR="00EB5BAD" w:rsidRPr="00EB5BAD" w:rsidRDefault="00EB5BAD" w:rsidP="00305429">
            <w:pPr>
              <w:rPr>
                <w:rFonts w:ascii="Times New Roman" w:hAnsi="Times New Roman"/>
                <w:sz w:val="28"/>
                <w:szCs w:val="28"/>
              </w:rPr>
            </w:pPr>
          </w:p>
        </w:tc>
        <w:tc>
          <w:tcPr>
            <w:tcW w:w="4536" w:type="dxa"/>
            <w:gridSpan w:val="4"/>
            <w:tcBorders>
              <w:top w:val="nil"/>
              <w:left w:val="nil"/>
              <w:bottom w:val="nil"/>
              <w:right w:val="nil"/>
            </w:tcBorders>
            <w:vAlign w:val="bottom"/>
          </w:tcPr>
          <w:p w:rsidR="00EB5BAD" w:rsidRPr="00EB5BAD" w:rsidRDefault="00EB5BAD" w:rsidP="00305429">
            <w:pPr>
              <w:jc w:val="center"/>
              <w:rPr>
                <w:rFonts w:ascii="Times New Roman" w:hAnsi="Times New Roman"/>
                <w:sz w:val="28"/>
                <w:szCs w:val="28"/>
              </w:rPr>
            </w:pPr>
            <w:r w:rsidRPr="00EB5BAD">
              <w:rPr>
                <w:rFonts w:ascii="Times New Roman" w:hAnsi="Times New Roman"/>
                <w:sz w:val="28"/>
                <w:szCs w:val="28"/>
              </w:rPr>
              <w:t>ПРИНЯЛ:</w:t>
            </w:r>
          </w:p>
        </w:tc>
      </w:tr>
      <w:tr w:rsidR="00EB5BAD" w:rsidRPr="00EB5BAD" w:rsidTr="00305429">
        <w:tc>
          <w:tcPr>
            <w:tcW w:w="4564" w:type="dxa"/>
            <w:gridSpan w:val="4"/>
            <w:tcBorders>
              <w:top w:val="nil"/>
              <w:left w:val="nil"/>
              <w:bottom w:val="nil"/>
              <w:right w:val="nil"/>
            </w:tcBorders>
            <w:vAlign w:val="bottom"/>
          </w:tcPr>
          <w:p w:rsidR="00EB5BAD" w:rsidRPr="00EB5BAD" w:rsidRDefault="00EB5BAD" w:rsidP="00305429">
            <w:pPr>
              <w:jc w:val="center"/>
              <w:rPr>
                <w:rFonts w:ascii="Times New Roman" w:hAnsi="Times New Roman"/>
                <w:sz w:val="28"/>
                <w:szCs w:val="28"/>
              </w:rPr>
            </w:pPr>
            <w:r w:rsidRPr="00EB5BAD">
              <w:rPr>
                <w:rFonts w:ascii="Times New Roman" w:hAnsi="Times New Roman"/>
                <w:sz w:val="28"/>
                <w:szCs w:val="28"/>
              </w:rPr>
              <w:t>Муниципальное унитарное предприятие «Коммунальные электрические сети Краснокамского муниципального района»</w:t>
            </w:r>
          </w:p>
        </w:tc>
        <w:tc>
          <w:tcPr>
            <w:tcW w:w="284" w:type="dxa"/>
            <w:tcBorders>
              <w:top w:val="nil"/>
              <w:left w:val="nil"/>
              <w:bottom w:val="nil"/>
              <w:right w:val="nil"/>
            </w:tcBorders>
            <w:vAlign w:val="bottom"/>
          </w:tcPr>
          <w:p w:rsidR="00EB5BAD" w:rsidRPr="00EB5BAD" w:rsidRDefault="00EB5BAD" w:rsidP="00305429">
            <w:pPr>
              <w:rPr>
                <w:rFonts w:ascii="Times New Roman" w:hAnsi="Times New Roman"/>
                <w:sz w:val="28"/>
                <w:szCs w:val="28"/>
              </w:rPr>
            </w:pPr>
          </w:p>
        </w:tc>
        <w:tc>
          <w:tcPr>
            <w:tcW w:w="4536" w:type="dxa"/>
            <w:gridSpan w:val="4"/>
            <w:tcBorders>
              <w:top w:val="nil"/>
              <w:left w:val="nil"/>
              <w:bottom w:val="nil"/>
              <w:right w:val="nil"/>
            </w:tcBorders>
            <w:vAlign w:val="bottom"/>
          </w:tcPr>
          <w:p w:rsidR="00EB5BAD" w:rsidRPr="00EB5BAD" w:rsidRDefault="00EB5BAD" w:rsidP="00305429">
            <w:pPr>
              <w:jc w:val="center"/>
              <w:rPr>
                <w:rFonts w:ascii="Times New Roman" w:hAnsi="Times New Roman"/>
                <w:sz w:val="28"/>
                <w:szCs w:val="28"/>
              </w:rPr>
            </w:pPr>
            <w:r w:rsidRPr="00EB5BAD">
              <w:rPr>
                <w:rFonts w:ascii="Times New Roman" w:hAnsi="Times New Roman"/>
                <w:sz w:val="28"/>
                <w:szCs w:val="28"/>
              </w:rPr>
              <w:t>Акционерное общество «Коммунальные электрические сети Краснокамского муниципального района»</w:t>
            </w:r>
          </w:p>
        </w:tc>
      </w:tr>
      <w:tr w:rsidR="00EB5BAD" w:rsidRPr="00EB5BAD" w:rsidTr="00305429">
        <w:tc>
          <w:tcPr>
            <w:tcW w:w="4281" w:type="dxa"/>
            <w:gridSpan w:val="3"/>
            <w:tcBorders>
              <w:top w:val="nil"/>
              <w:left w:val="nil"/>
              <w:bottom w:val="nil"/>
              <w:right w:val="nil"/>
            </w:tcBorders>
            <w:vAlign w:val="bottom"/>
          </w:tcPr>
          <w:p w:rsidR="00EB5BAD" w:rsidRPr="00EB5BAD" w:rsidRDefault="00EB5BAD" w:rsidP="00305429">
            <w:pPr>
              <w:rPr>
                <w:rFonts w:ascii="Times New Roman" w:hAnsi="Times New Roman"/>
                <w:sz w:val="28"/>
                <w:szCs w:val="28"/>
              </w:rPr>
            </w:pPr>
          </w:p>
          <w:p w:rsidR="00EB5BAD" w:rsidRPr="00EB5BAD" w:rsidRDefault="00EB5BAD" w:rsidP="00305429">
            <w:pPr>
              <w:rPr>
                <w:rFonts w:ascii="Times New Roman" w:hAnsi="Times New Roman"/>
                <w:sz w:val="28"/>
                <w:szCs w:val="28"/>
              </w:rPr>
            </w:pPr>
          </w:p>
          <w:p w:rsidR="00EB5BAD" w:rsidRPr="00EB5BAD" w:rsidRDefault="00EB5BAD" w:rsidP="00305429">
            <w:pPr>
              <w:rPr>
                <w:rFonts w:ascii="Times New Roman" w:hAnsi="Times New Roman"/>
                <w:sz w:val="28"/>
                <w:szCs w:val="28"/>
              </w:rPr>
            </w:pPr>
          </w:p>
        </w:tc>
        <w:tc>
          <w:tcPr>
            <w:tcW w:w="850" w:type="dxa"/>
            <w:gridSpan w:val="3"/>
            <w:tcBorders>
              <w:top w:val="nil"/>
              <w:left w:val="nil"/>
              <w:bottom w:val="nil"/>
              <w:right w:val="nil"/>
            </w:tcBorders>
            <w:vAlign w:val="bottom"/>
          </w:tcPr>
          <w:p w:rsidR="00EB5BAD" w:rsidRPr="00EB5BAD" w:rsidRDefault="00EB5BAD" w:rsidP="00305429">
            <w:pPr>
              <w:rPr>
                <w:rFonts w:ascii="Times New Roman" w:hAnsi="Times New Roman"/>
                <w:sz w:val="28"/>
                <w:szCs w:val="28"/>
              </w:rPr>
            </w:pPr>
          </w:p>
        </w:tc>
        <w:tc>
          <w:tcPr>
            <w:tcW w:w="4253" w:type="dxa"/>
            <w:gridSpan w:val="3"/>
            <w:tcBorders>
              <w:top w:val="nil"/>
              <w:left w:val="nil"/>
              <w:bottom w:val="nil"/>
              <w:right w:val="nil"/>
            </w:tcBorders>
            <w:vAlign w:val="bottom"/>
          </w:tcPr>
          <w:p w:rsidR="00EB5BAD" w:rsidRPr="00EB5BAD" w:rsidRDefault="00EB5BAD" w:rsidP="00305429">
            <w:pPr>
              <w:rPr>
                <w:rFonts w:ascii="Times New Roman" w:hAnsi="Times New Roman"/>
                <w:sz w:val="28"/>
                <w:szCs w:val="28"/>
              </w:rPr>
            </w:pPr>
          </w:p>
        </w:tc>
      </w:tr>
      <w:tr w:rsidR="00EB5BAD" w:rsidRPr="00EB5BAD" w:rsidTr="00305429">
        <w:trPr>
          <w:cantSplit/>
        </w:trPr>
        <w:tc>
          <w:tcPr>
            <w:tcW w:w="1729" w:type="dxa"/>
            <w:tcBorders>
              <w:top w:val="nil"/>
              <w:left w:val="nil"/>
              <w:bottom w:val="single" w:sz="4" w:space="0" w:color="auto"/>
              <w:right w:val="nil"/>
            </w:tcBorders>
            <w:vAlign w:val="bottom"/>
          </w:tcPr>
          <w:p w:rsidR="00EB5BAD" w:rsidRPr="00EB5BAD" w:rsidRDefault="00EB5BAD" w:rsidP="00305429">
            <w:pPr>
              <w:rPr>
                <w:rFonts w:ascii="Times New Roman" w:hAnsi="Times New Roman"/>
                <w:sz w:val="24"/>
                <w:szCs w:val="24"/>
              </w:rPr>
            </w:pPr>
            <w:r w:rsidRPr="00EB5BAD">
              <w:rPr>
                <w:rFonts w:ascii="Times New Roman" w:hAnsi="Times New Roman"/>
                <w:sz w:val="24"/>
                <w:szCs w:val="24"/>
              </w:rPr>
              <w:t>Директор</w:t>
            </w:r>
          </w:p>
        </w:tc>
        <w:tc>
          <w:tcPr>
            <w:tcW w:w="142" w:type="dxa"/>
            <w:tcBorders>
              <w:top w:val="nil"/>
              <w:left w:val="nil"/>
              <w:bottom w:val="single" w:sz="4" w:space="0" w:color="auto"/>
              <w:right w:val="nil"/>
            </w:tcBorders>
            <w:vAlign w:val="bottom"/>
          </w:tcPr>
          <w:p w:rsidR="00EB5BAD" w:rsidRPr="00EB5BAD" w:rsidRDefault="00EB5BAD" w:rsidP="00305429">
            <w:pPr>
              <w:rPr>
                <w:rFonts w:ascii="Times New Roman" w:hAnsi="Times New Roman"/>
                <w:sz w:val="28"/>
                <w:szCs w:val="28"/>
              </w:rPr>
            </w:pPr>
          </w:p>
        </w:tc>
        <w:tc>
          <w:tcPr>
            <w:tcW w:w="2410" w:type="dxa"/>
            <w:tcBorders>
              <w:top w:val="nil"/>
              <w:left w:val="nil"/>
              <w:bottom w:val="single" w:sz="4" w:space="0" w:color="auto"/>
              <w:right w:val="nil"/>
            </w:tcBorders>
            <w:vAlign w:val="bottom"/>
          </w:tcPr>
          <w:p w:rsidR="00EB5BAD" w:rsidRPr="00EB5BAD" w:rsidRDefault="00EB5BAD" w:rsidP="00305429">
            <w:pPr>
              <w:jc w:val="right"/>
              <w:rPr>
                <w:rFonts w:ascii="Times New Roman" w:hAnsi="Times New Roman"/>
                <w:sz w:val="24"/>
                <w:szCs w:val="24"/>
              </w:rPr>
            </w:pPr>
            <w:r w:rsidRPr="00EB5BAD">
              <w:rPr>
                <w:rFonts w:ascii="Times New Roman" w:hAnsi="Times New Roman"/>
                <w:sz w:val="24"/>
                <w:szCs w:val="24"/>
              </w:rPr>
              <w:t>А.В. Иванов</w:t>
            </w:r>
          </w:p>
        </w:tc>
        <w:tc>
          <w:tcPr>
            <w:tcW w:w="850" w:type="dxa"/>
            <w:gridSpan w:val="3"/>
            <w:tcBorders>
              <w:top w:val="nil"/>
              <w:left w:val="nil"/>
              <w:bottom w:val="nil"/>
              <w:right w:val="nil"/>
            </w:tcBorders>
            <w:vAlign w:val="bottom"/>
          </w:tcPr>
          <w:p w:rsidR="00EB5BAD" w:rsidRPr="00EB5BAD" w:rsidRDefault="00EB5BAD" w:rsidP="00305429">
            <w:pPr>
              <w:rPr>
                <w:rFonts w:ascii="Times New Roman" w:hAnsi="Times New Roman"/>
                <w:sz w:val="28"/>
                <w:szCs w:val="28"/>
              </w:rPr>
            </w:pPr>
          </w:p>
        </w:tc>
        <w:tc>
          <w:tcPr>
            <w:tcW w:w="1701" w:type="dxa"/>
            <w:tcBorders>
              <w:top w:val="nil"/>
              <w:left w:val="nil"/>
              <w:bottom w:val="single" w:sz="4" w:space="0" w:color="auto"/>
              <w:right w:val="nil"/>
            </w:tcBorders>
            <w:vAlign w:val="bottom"/>
          </w:tcPr>
          <w:p w:rsidR="00EB5BAD" w:rsidRPr="00EB5BAD" w:rsidRDefault="00EB5BAD" w:rsidP="00305429">
            <w:pPr>
              <w:rPr>
                <w:rFonts w:ascii="Times New Roman" w:hAnsi="Times New Roman"/>
                <w:sz w:val="24"/>
                <w:szCs w:val="24"/>
              </w:rPr>
            </w:pPr>
            <w:r w:rsidRPr="00EB5BAD">
              <w:rPr>
                <w:rFonts w:ascii="Times New Roman" w:hAnsi="Times New Roman"/>
                <w:sz w:val="24"/>
                <w:szCs w:val="24"/>
              </w:rPr>
              <w:t>Генеральный директор</w:t>
            </w:r>
          </w:p>
        </w:tc>
        <w:tc>
          <w:tcPr>
            <w:tcW w:w="180" w:type="dxa"/>
            <w:tcBorders>
              <w:top w:val="nil"/>
              <w:left w:val="nil"/>
              <w:bottom w:val="single" w:sz="4" w:space="0" w:color="auto"/>
              <w:right w:val="nil"/>
            </w:tcBorders>
            <w:vAlign w:val="bottom"/>
          </w:tcPr>
          <w:p w:rsidR="00EB5BAD" w:rsidRPr="00EB5BAD" w:rsidRDefault="00EB5BAD" w:rsidP="00305429">
            <w:pPr>
              <w:jc w:val="center"/>
              <w:rPr>
                <w:rFonts w:ascii="Times New Roman" w:hAnsi="Times New Roman"/>
                <w:sz w:val="24"/>
                <w:szCs w:val="24"/>
              </w:rPr>
            </w:pPr>
          </w:p>
        </w:tc>
        <w:tc>
          <w:tcPr>
            <w:tcW w:w="2372" w:type="dxa"/>
            <w:tcBorders>
              <w:top w:val="nil"/>
              <w:left w:val="nil"/>
              <w:bottom w:val="single" w:sz="4" w:space="0" w:color="auto"/>
              <w:right w:val="nil"/>
            </w:tcBorders>
            <w:vAlign w:val="bottom"/>
          </w:tcPr>
          <w:p w:rsidR="00EB5BAD" w:rsidRPr="00EB5BAD" w:rsidRDefault="00EB5BAD" w:rsidP="00305429">
            <w:pPr>
              <w:jc w:val="center"/>
              <w:rPr>
                <w:rFonts w:ascii="Times New Roman" w:hAnsi="Times New Roman"/>
                <w:sz w:val="24"/>
                <w:szCs w:val="24"/>
              </w:rPr>
            </w:pPr>
            <w:r w:rsidRPr="00EB5BAD">
              <w:rPr>
                <w:rFonts w:ascii="Times New Roman" w:hAnsi="Times New Roman"/>
                <w:sz w:val="24"/>
                <w:szCs w:val="24"/>
              </w:rPr>
              <w:t xml:space="preserve">                А.В. Иванов</w:t>
            </w:r>
          </w:p>
        </w:tc>
      </w:tr>
      <w:tr w:rsidR="00EB5BAD" w:rsidRPr="00EB5BAD" w:rsidTr="00305429">
        <w:trPr>
          <w:cantSplit/>
        </w:trPr>
        <w:tc>
          <w:tcPr>
            <w:tcW w:w="1729" w:type="dxa"/>
            <w:tcBorders>
              <w:top w:val="nil"/>
              <w:left w:val="nil"/>
              <w:right w:val="nil"/>
            </w:tcBorders>
          </w:tcPr>
          <w:p w:rsidR="00EB5BAD" w:rsidRPr="00EB5BAD" w:rsidRDefault="00EB5BAD" w:rsidP="00305429">
            <w:pPr>
              <w:jc w:val="center"/>
              <w:rPr>
                <w:rFonts w:ascii="Times New Roman" w:hAnsi="Times New Roman"/>
                <w:sz w:val="28"/>
                <w:szCs w:val="28"/>
              </w:rPr>
            </w:pPr>
          </w:p>
        </w:tc>
        <w:tc>
          <w:tcPr>
            <w:tcW w:w="142" w:type="dxa"/>
            <w:tcBorders>
              <w:top w:val="nil"/>
              <w:left w:val="nil"/>
              <w:right w:val="nil"/>
            </w:tcBorders>
          </w:tcPr>
          <w:p w:rsidR="00EB5BAD" w:rsidRPr="00EB5BAD" w:rsidRDefault="00EB5BAD" w:rsidP="00305429">
            <w:pPr>
              <w:rPr>
                <w:rFonts w:ascii="Times New Roman" w:hAnsi="Times New Roman"/>
                <w:sz w:val="28"/>
                <w:szCs w:val="28"/>
              </w:rPr>
            </w:pPr>
          </w:p>
        </w:tc>
        <w:tc>
          <w:tcPr>
            <w:tcW w:w="2410" w:type="dxa"/>
            <w:tcBorders>
              <w:top w:val="nil"/>
              <w:left w:val="nil"/>
              <w:right w:val="nil"/>
            </w:tcBorders>
          </w:tcPr>
          <w:p w:rsidR="00EB5BAD" w:rsidRPr="00EB5BAD" w:rsidRDefault="00EB5BAD" w:rsidP="00305429">
            <w:pPr>
              <w:jc w:val="center"/>
              <w:rPr>
                <w:rFonts w:ascii="Times New Roman" w:hAnsi="Times New Roman"/>
              </w:rPr>
            </w:pPr>
            <w:r w:rsidRPr="00EB5BAD">
              <w:rPr>
                <w:rFonts w:ascii="Times New Roman" w:hAnsi="Times New Roman"/>
              </w:rPr>
              <w:t>(Ф.И.О.)</w:t>
            </w:r>
          </w:p>
        </w:tc>
        <w:tc>
          <w:tcPr>
            <w:tcW w:w="850" w:type="dxa"/>
            <w:gridSpan w:val="3"/>
            <w:tcBorders>
              <w:top w:val="nil"/>
              <w:left w:val="nil"/>
              <w:bottom w:val="nil"/>
              <w:right w:val="nil"/>
            </w:tcBorders>
          </w:tcPr>
          <w:p w:rsidR="00EB5BAD" w:rsidRPr="00EB5BAD" w:rsidRDefault="00EB5BAD" w:rsidP="00305429">
            <w:pPr>
              <w:rPr>
                <w:rFonts w:ascii="Times New Roman" w:hAnsi="Times New Roman"/>
              </w:rPr>
            </w:pPr>
          </w:p>
        </w:tc>
        <w:tc>
          <w:tcPr>
            <w:tcW w:w="1701" w:type="dxa"/>
            <w:tcBorders>
              <w:top w:val="nil"/>
              <w:left w:val="nil"/>
              <w:right w:val="nil"/>
            </w:tcBorders>
          </w:tcPr>
          <w:p w:rsidR="00EB5BAD" w:rsidRPr="00EB5BAD" w:rsidRDefault="00EB5BAD" w:rsidP="00305429">
            <w:pPr>
              <w:jc w:val="center"/>
              <w:rPr>
                <w:rFonts w:ascii="Times New Roman" w:hAnsi="Times New Roman"/>
                <w:sz w:val="24"/>
                <w:szCs w:val="24"/>
              </w:rPr>
            </w:pPr>
          </w:p>
        </w:tc>
        <w:tc>
          <w:tcPr>
            <w:tcW w:w="180" w:type="dxa"/>
            <w:tcBorders>
              <w:top w:val="nil"/>
              <w:left w:val="nil"/>
              <w:right w:val="nil"/>
            </w:tcBorders>
          </w:tcPr>
          <w:p w:rsidR="00EB5BAD" w:rsidRPr="00EB5BAD" w:rsidRDefault="00EB5BAD" w:rsidP="00305429">
            <w:pPr>
              <w:jc w:val="center"/>
              <w:rPr>
                <w:rFonts w:ascii="Times New Roman" w:hAnsi="Times New Roman"/>
                <w:sz w:val="24"/>
                <w:szCs w:val="24"/>
              </w:rPr>
            </w:pPr>
          </w:p>
        </w:tc>
        <w:tc>
          <w:tcPr>
            <w:tcW w:w="2372" w:type="dxa"/>
            <w:tcBorders>
              <w:top w:val="nil"/>
              <w:left w:val="nil"/>
              <w:right w:val="nil"/>
            </w:tcBorders>
          </w:tcPr>
          <w:p w:rsidR="00EB5BAD" w:rsidRPr="00EB5BAD" w:rsidRDefault="00EB5BAD" w:rsidP="00305429">
            <w:pPr>
              <w:jc w:val="center"/>
              <w:rPr>
                <w:rFonts w:ascii="Times New Roman" w:hAnsi="Times New Roman"/>
                <w:sz w:val="24"/>
                <w:szCs w:val="24"/>
              </w:rPr>
            </w:pPr>
            <w:r w:rsidRPr="00EB5BAD">
              <w:rPr>
                <w:rFonts w:ascii="Times New Roman" w:hAnsi="Times New Roman"/>
                <w:sz w:val="24"/>
                <w:szCs w:val="24"/>
              </w:rPr>
              <w:t>(Ф.И.О.)</w:t>
            </w:r>
          </w:p>
        </w:tc>
      </w:tr>
      <w:tr w:rsidR="00EB5BAD" w:rsidRPr="00EB5BAD" w:rsidTr="00305429">
        <w:tc>
          <w:tcPr>
            <w:tcW w:w="4281" w:type="dxa"/>
            <w:gridSpan w:val="3"/>
            <w:tcBorders>
              <w:top w:val="nil"/>
              <w:left w:val="nil"/>
              <w:bottom w:val="nil"/>
              <w:right w:val="nil"/>
            </w:tcBorders>
            <w:vAlign w:val="bottom"/>
          </w:tcPr>
          <w:p w:rsidR="00EB5BAD" w:rsidRPr="00EB5BAD" w:rsidRDefault="00EB5BAD" w:rsidP="00305429">
            <w:pPr>
              <w:rPr>
                <w:rFonts w:ascii="Times New Roman" w:hAnsi="Times New Roman"/>
                <w:sz w:val="28"/>
                <w:szCs w:val="28"/>
              </w:rPr>
            </w:pPr>
          </w:p>
        </w:tc>
        <w:tc>
          <w:tcPr>
            <w:tcW w:w="850" w:type="dxa"/>
            <w:gridSpan w:val="3"/>
            <w:tcBorders>
              <w:top w:val="nil"/>
              <w:left w:val="nil"/>
              <w:bottom w:val="nil"/>
              <w:right w:val="nil"/>
            </w:tcBorders>
            <w:vAlign w:val="bottom"/>
          </w:tcPr>
          <w:p w:rsidR="00EB5BAD" w:rsidRPr="00EB5BAD" w:rsidRDefault="00EB5BAD" w:rsidP="00305429">
            <w:pPr>
              <w:rPr>
                <w:rFonts w:ascii="Times New Roman" w:hAnsi="Times New Roman"/>
                <w:sz w:val="28"/>
                <w:szCs w:val="28"/>
              </w:rPr>
            </w:pPr>
          </w:p>
        </w:tc>
        <w:tc>
          <w:tcPr>
            <w:tcW w:w="4253" w:type="dxa"/>
            <w:gridSpan w:val="3"/>
            <w:tcBorders>
              <w:top w:val="nil"/>
              <w:left w:val="nil"/>
              <w:bottom w:val="nil"/>
              <w:right w:val="nil"/>
            </w:tcBorders>
            <w:vAlign w:val="bottom"/>
          </w:tcPr>
          <w:p w:rsidR="00EB5BAD" w:rsidRPr="00EB5BAD" w:rsidRDefault="00EB5BAD" w:rsidP="00305429">
            <w:pPr>
              <w:rPr>
                <w:rFonts w:ascii="Times New Roman" w:hAnsi="Times New Roman"/>
                <w:sz w:val="28"/>
                <w:szCs w:val="28"/>
              </w:rPr>
            </w:pPr>
          </w:p>
        </w:tc>
      </w:tr>
      <w:tr w:rsidR="00EB5BAD" w:rsidRPr="00EB5BAD" w:rsidTr="00305429">
        <w:tc>
          <w:tcPr>
            <w:tcW w:w="4281" w:type="dxa"/>
            <w:gridSpan w:val="3"/>
            <w:tcBorders>
              <w:top w:val="nil"/>
              <w:left w:val="nil"/>
              <w:bottom w:val="nil"/>
              <w:right w:val="nil"/>
            </w:tcBorders>
            <w:vAlign w:val="bottom"/>
          </w:tcPr>
          <w:p w:rsidR="00EB5BAD" w:rsidRPr="00EB5BAD" w:rsidRDefault="00EB5BAD" w:rsidP="00305429">
            <w:pPr>
              <w:rPr>
                <w:rFonts w:ascii="Times New Roman" w:hAnsi="Times New Roman"/>
              </w:rPr>
            </w:pPr>
            <w:r w:rsidRPr="00EB5BAD">
              <w:rPr>
                <w:rFonts w:ascii="Times New Roman" w:hAnsi="Times New Roman"/>
              </w:rPr>
              <w:t>МП</w:t>
            </w:r>
          </w:p>
        </w:tc>
        <w:tc>
          <w:tcPr>
            <w:tcW w:w="850" w:type="dxa"/>
            <w:gridSpan w:val="3"/>
            <w:tcBorders>
              <w:top w:val="nil"/>
              <w:left w:val="nil"/>
              <w:bottom w:val="nil"/>
              <w:right w:val="nil"/>
            </w:tcBorders>
            <w:vAlign w:val="bottom"/>
          </w:tcPr>
          <w:p w:rsidR="00EB5BAD" w:rsidRPr="00EB5BAD" w:rsidRDefault="00EB5BAD" w:rsidP="00305429">
            <w:pPr>
              <w:rPr>
                <w:rFonts w:ascii="Times New Roman" w:hAnsi="Times New Roman"/>
              </w:rPr>
            </w:pPr>
          </w:p>
        </w:tc>
        <w:tc>
          <w:tcPr>
            <w:tcW w:w="4253" w:type="dxa"/>
            <w:gridSpan w:val="3"/>
            <w:tcBorders>
              <w:top w:val="nil"/>
              <w:left w:val="nil"/>
              <w:bottom w:val="nil"/>
              <w:right w:val="nil"/>
            </w:tcBorders>
            <w:vAlign w:val="bottom"/>
          </w:tcPr>
          <w:p w:rsidR="00EB5BAD" w:rsidRPr="00EB5BAD" w:rsidRDefault="00EB5BAD" w:rsidP="00305429">
            <w:pPr>
              <w:rPr>
                <w:rFonts w:ascii="Times New Roman" w:hAnsi="Times New Roman"/>
              </w:rPr>
            </w:pPr>
            <w:r w:rsidRPr="00EB5BAD">
              <w:rPr>
                <w:rFonts w:ascii="Times New Roman" w:hAnsi="Times New Roman"/>
              </w:rPr>
              <w:t>МП</w:t>
            </w:r>
          </w:p>
        </w:tc>
      </w:tr>
    </w:tbl>
    <w:p w:rsidR="00EB5BAD" w:rsidRPr="00EB5BAD" w:rsidRDefault="00EB5BAD" w:rsidP="00EB5BAD">
      <w:pPr>
        <w:rPr>
          <w:rFonts w:ascii="Times New Roman" w:hAnsi="Times New Roman"/>
          <w:sz w:val="28"/>
          <w:szCs w:val="28"/>
        </w:rPr>
      </w:pPr>
    </w:p>
    <w:p w:rsidR="00EB5BAD" w:rsidRPr="00EB5BAD" w:rsidRDefault="00EB5BAD" w:rsidP="00EB5BAD">
      <w:pPr>
        <w:rPr>
          <w:rFonts w:ascii="Times New Roman" w:hAnsi="Times New Roman"/>
          <w:sz w:val="28"/>
          <w:szCs w:val="28"/>
        </w:rPr>
      </w:pPr>
    </w:p>
    <w:p w:rsidR="00EB5BAD" w:rsidRPr="00465C7B" w:rsidRDefault="00EB5BAD" w:rsidP="00EB5BAD">
      <w:pPr>
        <w:pStyle w:val="ConsPlusNormal"/>
        <w:rPr>
          <w:rFonts w:ascii="Times New Roman" w:hAnsi="Times New Roman" w:cs="Times New Roman"/>
          <w:sz w:val="28"/>
          <w:szCs w:val="28"/>
        </w:rPr>
        <w:sectPr w:rsidR="00EB5BAD" w:rsidRPr="00465C7B" w:rsidSect="00305429">
          <w:headerReference w:type="default" r:id="rId9"/>
          <w:footerReference w:type="default" r:id="rId10"/>
          <w:pgSz w:w="11906" w:h="16838"/>
          <w:pgMar w:top="851" w:right="567" w:bottom="845" w:left="1701" w:header="397" w:footer="397" w:gutter="0"/>
          <w:cols w:space="709"/>
        </w:sectPr>
      </w:pPr>
    </w:p>
    <w:p w:rsidR="00EB5BAD" w:rsidRPr="00465C7B" w:rsidRDefault="00EB5BAD" w:rsidP="00EB5BAD">
      <w:pPr>
        <w:pStyle w:val="ConsPlusNormal"/>
        <w:ind w:left="9639"/>
        <w:rPr>
          <w:rFonts w:ascii="Times New Roman" w:hAnsi="Times New Roman" w:cs="Times New Roman"/>
          <w:sz w:val="28"/>
          <w:szCs w:val="28"/>
        </w:rPr>
      </w:pPr>
      <w:r w:rsidRPr="00465C7B">
        <w:rPr>
          <w:rFonts w:ascii="Times New Roman" w:hAnsi="Times New Roman" w:cs="Times New Roman"/>
          <w:sz w:val="28"/>
          <w:szCs w:val="28"/>
        </w:rPr>
        <w:lastRenderedPageBreak/>
        <w:t>Приложение № 1</w:t>
      </w:r>
    </w:p>
    <w:p w:rsidR="00EB5BAD" w:rsidRPr="00465C7B" w:rsidRDefault="00EB5BAD" w:rsidP="00EB5BAD">
      <w:pPr>
        <w:pStyle w:val="ConsPlusNormal"/>
        <w:ind w:left="9639"/>
        <w:rPr>
          <w:rFonts w:ascii="Times New Roman" w:hAnsi="Times New Roman" w:cs="Times New Roman"/>
          <w:sz w:val="28"/>
          <w:szCs w:val="28"/>
        </w:rPr>
      </w:pPr>
      <w:r w:rsidRPr="00465C7B">
        <w:rPr>
          <w:rFonts w:ascii="Times New Roman" w:hAnsi="Times New Roman" w:cs="Times New Roman"/>
          <w:sz w:val="28"/>
          <w:szCs w:val="28"/>
        </w:rPr>
        <w:t xml:space="preserve">К передаточному акту подлежащего приватизации имущественного комплекса </w:t>
      </w:r>
      <w:r w:rsidRPr="00B26BC0">
        <w:rPr>
          <w:rFonts w:ascii="Times New Roman" w:hAnsi="Times New Roman" w:cs="Times New Roman"/>
          <w:bCs/>
          <w:sz w:val="28"/>
          <w:szCs w:val="28"/>
        </w:rPr>
        <w:t>М</w:t>
      </w:r>
      <w:r>
        <w:rPr>
          <w:rFonts w:ascii="Times New Roman" w:hAnsi="Times New Roman" w:cs="Times New Roman"/>
          <w:bCs/>
          <w:sz w:val="28"/>
          <w:szCs w:val="28"/>
        </w:rPr>
        <w:t>униципального</w:t>
      </w:r>
      <w:r w:rsidRPr="00B26BC0">
        <w:rPr>
          <w:rFonts w:ascii="Times New Roman" w:hAnsi="Times New Roman" w:cs="Times New Roman"/>
          <w:bCs/>
          <w:sz w:val="28"/>
          <w:szCs w:val="28"/>
        </w:rPr>
        <w:t xml:space="preserve"> унитарно</w:t>
      </w:r>
      <w:r>
        <w:rPr>
          <w:rFonts w:ascii="Times New Roman" w:hAnsi="Times New Roman" w:cs="Times New Roman"/>
          <w:bCs/>
          <w:sz w:val="28"/>
          <w:szCs w:val="28"/>
        </w:rPr>
        <w:t>го предприятия</w:t>
      </w:r>
      <w:r w:rsidRPr="00B26BC0">
        <w:rPr>
          <w:rFonts w:ascii="Times New Roman" w:hAnsi="Times New Roman" w:cs="Times New Roman"/>
          <w:bCs/>
          <w:sz w:val="28"/>
          <w:szCs w:val="28"/>
        </w:rPr>
        <w:t xml:space="preserve"> «Коммунальные электрические сети Краснокамского муниципального района»</w:t>
      </w:r>
    </w:p>
    <w:p w:rsidR="00EB5BAD" w:rsidRDefault="00EB5BAD" w:rsidP="00EB5BAD">
      <w:pPr>
        <w:pStyle w:val="ConsPlusNormal"/>
        <w:jc w:val="center"/>
        <w:rPr>
          <w:rFonts w:ascii="Times New Roman" w:hAnsi="Times New Roman" w:cs="Times New Roman"/>
          <w:sz w:val="28"/>
          <w:szCs w:val="28"/>
        </w:rPr>
      </w:pPr>
    </w:p>
    <w:p w:rsidR="00EB5BAD" w:rsidRPr="00465C7B" w:rsidRDefault="00EB5BAD" w:rsidP="00EB5BAD">
      <w:pPr>
        <w:pStyle w:val="ConsPlusNormal"/>
        <w:jc w:val="center"/>
        <w:rPr>
          <w:rFonts w:ascii="Times New Roman" w:hAnsi="Times New Roman" w:cs="Times New Roman"/>
          <w:sz w:val="28"/>
          <w:szCs w:val="28"/>
        </w:rPr>
      </w:pPr>
      <w:r w:rsidRPr="00465C7B">
        <w:rPr>
          <w:rFonts w:ascii="Times New Roman" w:hAnsi="Times New Roman" w:cs="Times New Roman"/>
          <w:sz w:val="28"/>
          <w:szCs w:val="28"/>
        </w:rPr>
        <w:t>СОСТАВ</w:t>
      </w:r>
    </w:p>
    <w:p w:rsidR="00EB5BAD" w:rsidRPr="00465C7B" w:rsidRDefault="00EB5BAD" w:rsidP="00EB5BAD">
      <w:pPr>
        <w:pStyle w:val="ConsPlusNormal"/>
        <w:jc w:val="center"/>
        <w:rPr>
          <w:rFonts w:ascii="Times New Roman" w:hAnsi="Times New Roman" w:cs="Times New Roman"/>
          <w:sz w:val="28"/>
          <w:szCs w:val="28"/>
        </w:rPr>
      </w:pPr>
      <w:r w:rsidRPr="00465C7B">
        <w:rPr>
          <w:rFonts w:ascii="Times New Roman" w:hAnsi="Times New Roman" w:cs="Times New Roman"/>
          <w:sz w:val="28"/>
          <w:szCs w:val="28"/>
        </w:rPr>
        <w:t>ПОДЛЕЖАЩЕГО ПРИВАТИЗАЦИИ ИМУЩЕСТВЕННОГО КОМПЛЕКСА</w:t>
      </w:r>
    </w:p>
    <w:p w:rsidR="00EB5BAD" w:rsidRDefault="00EB5BAD" w:rsidP="00EB5BAD">
      <w:pPr>
        <w:pStyle w:val="ConsPlusNormal"/>
        <w:jc w:val="center"/>
        <w:rPr>
          <w:rFonts w:ascii="Times New Roman" w:hAnsi="Times New Roman" w:cs="Times New Roman"/>
          <w:bCs/>
          <w:sz w:val="28"/>
          <w:szCs w:val="28"/>
          <w:u w:val="single"/>
        </w:rPr>
      </w:pPr>
      <w:r w:rsidRPr="00B26BC0">
        <w:rPr>
          <w:rFonts w:ascii="Times New Roman" w:hAnsi="Times New Roman" w:cs="Times New Roman"/>
          <w:bCs/>
          <w:sz w:val="28"/>
          <w:szCs w:val="28"/>
          <w:u w:val="single"/>
        </w:rPr>
        <w:t>Муниципального унитарного предприятия</w:t>
      </w:r>
    </w:p>
    <w:p w:rsidR="00EB5BAD" w:rsidRPr="00465C7B" w:rsidRDefault="00EB5BAD" w:rsidP="00EB5BAD">
      <w:pPr>
        <w:pStyle w:val="ConsPlusNormal"/>
        <w:jc w:val="center"/>
        <w:rPr>
          <w:rFonts w:ascii="Times New Roman" w:hAnsi="Times New Roman" w:cs="Times New Roman"/>
          <w:sz w:val="28"/>
          <w:szCs w:val="28"/>
          <w:u w:val="single"/>
        </w:rPr>
      </w:pPr>
      <w:r w:rsidRPr="00B26BC0">
        <w:rPr>
          <w:rFonts w:ascii="Times New Roman" w:hAnsi="Times New Roman" w:cs="Times New Roman"/>
          <w:sz w:val="28"/>
          <w:szCs w:val="28"/>
          <w:u w:val="single"/>
        </w:rPr>
        <w:t xml:space="preserve"> «Коммунальные электрические сети Краснокамского муниципального</w:t>
      </w:r>
      <w:r w:rsidRPr="00465C7B">
        <w:rPr>
          <w:rFonts w:ascii="Times New Roman" w:hAnsi="Times New Roman" w:cs="Times New Roman"/>
          <w:sz w:val="28"/>
          <w:szCs w:val="28"/>
          <w:u w:val="single"/>
        </w:rPr>
        <w:t xml:space="preserve"> района»</w:t>
      </w:r>
    </w:p>
    <w:p w:rsidR="00EB5BAD" w:rsidRPr="00465C7B" w:rsidRDefault="00EB5BAD" w:rsidP="00EB5BAD">
      <w:pPr>
        <w:pStyle w:val="ConsPlusNormal"/>
        <w:jc w:val="center"/>
        <w:rPr>
          <w:rFonts w:ascii="Times New Roman" w:hAnsi="Times New Roman" w:cs="Times New Roman"/>
        </w:rPr>
      </w:pPr>
      <w:r w:rsidRPr="00465C7B">
        <w:rPr>
          <w:rFonts w:ascii="Times New Roman" w:hAnsi="Times New Roman" w:cs="Times New Roman"/>
        </w:rPr>
        <w:t>(полное наименование муниципального унитарного предприятия)</w:t>
      </w:r>
    </w:p>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jc w:val="center"/>
        <w:outlineLvl w:val="2"/>
        <w:rPr>
          <w:rFonts w:ascii="Times New Roman" w:hAnsi="Times New Roman" w:cs="Times New Roman"/>
          <w:sz w:val="28"/>
          <w:szCs w:val="28"/>
        </w:rPr>
      </w:pPr>
      <w:r w:rsidRPr="00465C7B">
        <w:rPr>
          <w:rFonts w:ascii="Times New Roman" w:hAnsi="Times New Roman" w:cs="Times New Roman"/>
          <w:sz w:val="28"/>
          <w:szCs w:val="28"/>
        </w:rPr>
        <w:t>1. Основные средства</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1.1. Земельные участки</w:t>
      </w:r>
    </w:p>
    <w:p w:rsidR="00EB5BAD" w:rsidRDefault="00EB5BAD" w:rsidP="00EB5BAD">
      <w:pPr>
        <w:pStyle w:val="ConsPlusNormal"/>
        <w:jc w:val="both"/>
        <w:rPr>
          <w:rFonts w:ascii="Times New Roman" w:hAnsi="Times New Roman" w:cs="Times New Roman"/>
          <w:sz w:val="28"/>
          <w:szCs w:val="28"/>
        </w:rPr>
      </w:pPr>
    </w:p>
    <w:tbl>
      <w:tblPr>
        <w:tblW w:w="14899" w:type="dxa"/>
        <w:tblLayout w:type="fixed"/>
        <w:tblLook w:val="00A0"/>
      </w:tblPr>
      <w:tblGrid>
        <w:gridCol w:w="581"/>
        <w:gridCol w:w="6238"/>
        <w:gridCol w:w="2977"/>
        <w:gridCol w:w="2219"/>
        <w:gridCol w:w="1276"/>
        <w:gridCol w:w="1608"/>
      </w:tblGrid>
      <w:tr w:rsidR="00EB5BAD" w:rsidRPr="008F2817" w:rsidTr="00305429">
        <w:trPr>
          <w:trHeight w:val="1777"/>
        </w:trPr>
        <w:tc>
          <w:tcPr>
            <w:tcW w:w="581"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N </w:t>
            </w:r>
            <w:proofErr w:type="spellStart"/>
            <w:proofErr w:type="gramStart"/>
            <w:r w:rsidRPr="00515DA8">
              <w:rPr>
                <w:color w:val="000000"/>
                <w:sz w:val="24"/>
                <w:szCs w:val="24"/>
              </w:rPr>
              <w:t>п</w:t>
            </w:r>
            <w:proofErr w:type="spellEnd"/>
            <w:proofErr w:type="gramEnd"/>
            <w:r w:rsidRPr="00515DA8">
              <w:rPr>
                <w:color w:val="000000"/>
                <w:sz w:val="24"/>
                <w:szCs w:val="24"/>
              </w:rPr>
              <w:t>/</w:t>
            </w:r>
            <w:proofErr w:type="spellStart"/>
            <w:r w:rsidRPr="00515DA8">
              <w:rPr>
                <w:color w:val="000000"/>
                <w:sz w:val="24"/>
                <w:szCs w:val="24"/>
              </w:rPr>
              <w:t>п</w:t>
            </w:r>
            <w:proofErr w:type="spellEnd"/>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Адрес (местоположение), назначение, краткая характеристика с указанием   наличия  обременения   (аренда, залог  и т.д.)</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Основание и год предоставления (сведения о  государственной регистрации - при наличии)</w:t>
            </w:r>
          </w:p>
        </w:tc>
        <w:tc>
          <w:tcPr>
            <w:tcW w:w="2219"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Кадастровый (условный) номер</w:t>
            </w:r>
          </w:p>
        </w:tc>
        <w:tc>
          <w:tcPr>
            <w:tcW w:w="1276"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Площадь, кв</w:t>
            </w:r>
            <w:proofErr w:type="gramStart"/>
            <w:r w:rsidRPr="00515DA8">
              <w:rPr>
                <w:color w:val="000000"/>
                <w:sz w:val="24"/>
                <w:szCs w:val="24"/>
              </w:rPr>
              <w:t>.м</w:t>
            </w:r>
            <w:proofErr w:type="gramEnd"/>
          </w:p>
        </w:tc>
        <w:tc>
          <w:tcPr>
            <w:tcW w:w="1608"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Кадастровая стоимость по состоянию на    31.03.2016 г., руб.</w:t>
            </w:r>
          </w:p>
        </w:tc>
      </w:tr>
      <w:tr w:rsidR="00EB5BAD" w:rsidRPr="008F2817" w:rsidTr="00305429">
        <w:trPr>
          <w:trHeight w:val="954"/>
        </w:trPr>
        <w:tc>
          <w:tcPr>
            <w:tcW w:w="581" w:type="dxa"/>
            <w:tcBorders>
              <w:top w:val="nil"/>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1</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пер. Еловый</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59:07:0011002:591</w:t>
            </w:r>
          </w:p>
        </w:tc>
        <w:tc>
          <w:tcPr>
            <w:tcW w:w="1276"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100</w:t>
            </w:r>
          </w:p>
        </w:tc>
        <w:tc>
          <w:tcPr>
            <w:tcW w:w="1608"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Pr>
                <w:color w:val="000000"/>
                <w:sz w:val="24"/>
                <w:szCs w:val="24"/>
              </w:rPr>
              <w:t>44433,00</w:t>
            </w:r>
          </w:p>
        </w:tc>
      </w:tr>
      <w:tr w:rsidR="00EB5BAD" w:rsidRPr="008F2817" w:rsidTr="00305429">
        <w:trPr>
          <w:trHeight w:val="1124"/>
        </w:trPr>
        <w:tc>
          <w:tcPr>
            <w:tcW w:w="581"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lastRenderedPageBreak/>
              <w:t>2</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просп. Комсомольский, д. 7</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59:07:0010607:1119</w:t>
            </w:r>
          </w:p>
        </w:tc>
        <w:tc>
          <w:tcPr>
            <w:tcW w:w="1276"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115</w:t>
            </w:r>
          </w:p>
        </w:tc>
        <w:tc>
          <w:tcPr>
            <w:tcW w:w="160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Pr>
                <w:color w:val="000000"/>
                <w:sz w:val="24"/>
                <w:szCs w:val="24"/>
              </w:rPr>
              <w:t>51097,95</w:t>
            </w:r>
          </w:p>
        </w:tc>
      </w:tr>
      <w:tr w:rsidR="00EB5BAD" w:rsidRPr="008F2817" w:rsidTr="00305429">
        <w:trPr>
          <w:trHeight w:val="1128"/>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Культуры, д. 3</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59:07:0010607:1120</w:t>
            </w:r>
          </w:p>
        </w:tc>
        <w:tc>
          <w:tcPr>
            <w:tcW w:w="1276"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37</w:t>
            </w:r>
          </w:p>
        </w:tc>
        <w:tc>
          <w:tcPr>
            <w:tcW w:w="1608"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16440,21</w:t>
            </w:r>
          </w:p>
        </w:tc>
      </w:tr>
      <w:tr w:rsidR="00EB5BAD" w:rsidRPr="008F2817" w:rsidTr="00305429">
        <w:trPr>
          <w:trHeight w:val="1130"/>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4</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просп. Мира, д. 9</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59:07:0010606:1545</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55</w:t>
            </w:r>
          </w:p>
        </w:tc>
        <w:tc>
          <w:tcPr>
            <w:tcW w:w="1608"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24441,45</w:t>
            </w:r>
          </w:p>
        </w:tc>
      </w:tr>
      <w:tr w:rsidR="00EB5BAD" w:rsidRPr="008F2817" w:rsidTr="00305429">
        <w:trPr>
          <w:trHeight w:val="126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Калинина (МЖК)</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59:07:0010318:1143</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123</w:t>
            </w:r>
          </w:p>
        </w:tc>
        <w:tc>
          <w:tcPr>
            <w:tcW w:w="1608"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54659,97</w:t>
            </w:r>
          </w:p>
        </w:tc>
      </w:tr>
      <w:tr w:rsidR="00EB5BAD" w:rsidRPr="008F2817" w:rsidTr="00305429">
        <w:trPr>
          <w:trHeight w:val="1108"/>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6</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Орджоникидзе, 4Б</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59:07:0010513:1076</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107</w:t>
            </w:r>
          </w:p>
        </w:tc>
        <w:tc>
          <w:tcPr>
            <w:tcW w:w="1608"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47549,73</w:t>
            </w:r>
          </w:p>
        </w:tc>
      </w:tr>
      <w:tr w:rsidR="00EB5BAD" w:rsidRPr="008F2817" w:rsidTr="00305429">
        <w:trPr>
          <w:trHeight w:val="996"/>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7</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пер. </w:t>
            </w:r>
            <w:r w:rsidRPr="00515DA8">
              <w:rPr>
                <w:color w:val="000000"/>
                <w:sz w:val="24"/>
                <w:szCs w:val="24"/>
              </w:rPr>
              <w:lastRenderedPageBreak/>
              <w:t>Квартальный</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lastRenderedPageBreak/>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59:07:0010508:722</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14</w:t>
            </w:r>
          </w:p>
        </w:tc>
        <w:tc>
          <w:tcPr>
            <w:tcW w:w="1608"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6220,62</w:t>
            </w:r>
          </w:p>
        </w:tc>
      </w:tr>
      <w:tr w:rsidR="00EB5BAD" w:rsidRPr="008F2817" w:rsidTr="00305429">
        <w:trPr>
          <w:trHeight w:val="126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lastRenderedPageBreak/>
              <w:t>8</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территория школы № 6</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single" w:sz="4" w:space="0" w:color="auto"/>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59:07:0011211:106</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17</w:t>
            </w:r>
          </w:p>
        </w:tc>
        <w:tc>
          <w:tcPr>
            <w:tcW w:w="1608" w:type="dxa"/>
            <w:tcBorders>
              <w:top w:val="single" w:sz="4" w:space="0" w:color="auto"/>
              <w:left w:val="single" w:sz="4" w:space="0" w:color="auto"/>
              <w:bottom w:val="single" w:sz="4" w:space="0" w:color="auto"/>
              <w:right w:val="single" w:sz="4" w:space="0" w:color="auto"/>
            </w:tcBorders>
            <w:noWrap/>
          </w:tcPr>
          <w:p w:rsidR="00EB5BAD" w:rsidRPr="00D41296" w:rsidRDefault="00EB5BAD" w:rsidP="00305429">
            <w:pPr>
              <w:jc w:val="center"/>
              <w:rPr>
                <w:color w:val="000000"/>
                <w:sz w:val="24"/>
                <w:szCs w:val="24"/>
              </w:rPr>
            </w:pPr>
            <w:r>
              <w:rPr>
                <w:color w:val="000000"/>
                <w:sz w:val="24"/>
                <w:szCs w:val="24"/>
              </w:rPr>
              <w:t>7554,63</w:t>
            </w:r>
          </w:p>
        </w:tc>
      </w:tr>
      <w:tr w:rsidR="00EB5BAD" w:rsidRPr="008F2817" w:rsidTr="00305429">
        <w:trPr>
          <w:trHeight w:val="126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9</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территория стадиона "Россия"</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59:07:0010605:370</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67</w:t>
            </w:r>
          </w:p>
        </w:tc>
        <w:tc>
          <w:tcPr>
            <w:tcW w:w="1608"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29774,13</w:t>
            </w:r>
          </w:p>
        </w:tc>
      </w:tr>
      <w:tr w:rsidR="00EB5BAD" w:rsidRPr="008F2817" w:rsidTr="00305429">
        <w:trPr>
          <w:trHeight w:val="1128"/>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10</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проспект Мира,6</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59:07:0010508:721</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45</w:t>
            </w:r>
          </w:p>
        </w:tc>
        <w:tc>
          <w:tcPr>
            <w:tcW w:w="1608"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19994,85</w:t>
            </w:r>
          </w:p>
        </w:tc>
      </w:tr>
      <w:tr w:rsidR="00EB5BAD" w:rsidRPr="008F2817" w:rsidTr="00305429">
        <w:trPr>
          <w:trHeight w:val="113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11</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территория школы № 10</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59:07:0010601:614</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32</w:t>
            </w:r>
          </w:p>
        </w:tc>
        <w:tc>
          <w:tcPr>
            <w:tcW w:w="1608"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14220,48</w:t>
            </w:r>
          </w:p>
        </w:tc>
      </w:tr>
      <w:tr w:rsidR="00EB5BAD" w:rsidRPr="008F2817" w:rsidTr="00305429">
        <w:trPr>
          <w:trHeight w:val="977"/>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12</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Чапаева,3А</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59:07:0010502:566</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53</w:t>
            </w:r>
          </w:p>
        </w:tc>
        <w:tc>
          <w:tcPr>
            <w:tcW w:w="1608"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23552,67</w:t>
            </w:r>
          </w:p>
        </w:tc>
      </w:tr>
      <w:tr w:rsidR="00EB5BAD" w:rsidRPr="008F2817" w:rsidTr="00305429">
        <w:trPr>
          <w:trHeight w:val="976"/>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13</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w:t>
            </w:r>
            <w:r w:rsidRPr="00515DA8">
              <w:rPr>
                <w:color w:val="000000"/>
                <w:sz w:val="24"/>
                <w:szCs w:val="24"/>
              </w:rPr>
              <w:lastRenderedPageBreak/>
              <w:t>объекта: Пермский край, г. Краснокамск, пер</w:t>
            </w:r>
            <w:proofErr w:type="gramStart"/>
            <w:r w:rsidRPr="00515DA8">
              <w:rPr>
                <w:color w:val="000000"/>
                <w:sz w:val="24"/>
                <w:szCs w:val="24"/>
              </w:rPr>
              <w:t>.Ф</w:t>
            </w:r>
            <w:proofErr w:type="gramEnd"/>
            <w:r w:rsidRPr="00515DA8">
              <w:rPr>
                <w:color w:val="000000"/>
                <w:sz w:val="24"/>
                <w:szCs w:val="24"/>
              </w:rPr>
              <w:t>абричный</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lastRenderedPageBreak/>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 xml:space="preserve">К от 20 февраля 2016 </w:t>
            </w:r>
            <w:r w:rsidRPr="00515DA8">
              <w:rPr>
                <w:color w:val="000000"/>
                <w:sz w:val="24"/>
                <w:szCs w:val="24"/>
              </w:rPr>
              <w:lastRenderedPageBreak/>
              <w:t>года</w:t>
            </w:r>
          </w:p>
        </w:tc>
        <w:tc>
          <w:tcPr>
            <w:tcW w:w="2219" w:type="dxa"/>
            <w:tcBorders>
              <w:top w:val="nil"/>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lastRenderedPageBreak/>
              <w:t>59:07:0010504:524</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30</w:t>
            </w:r>
          </w:p>
        </w:tc>
        <w:tc>
          <w:tcPr>
            <w:tcW w:w="1608"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13331,70</w:t>
            </w:r>
          </w:p>
        </w:tc>
      </w:tr>
      <w:tr w:rsidR="00EB5BAD" w:rsidRPr="008F2817" w:rsidTr="00305429">
        <w:trPr>
          <w:trHeight w:val="848"/>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lastRenderedPageBreak/>
              <w:t>14</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ул. </w:t>
            </w:r>
            <w:proofErr w:type="gramStart"/>
            <w:r w:rsidRPr="00515DA8">
              <w:rPr>
                <w:color w:val="000000"/>
                <w:sz w:val="24"/>
                <w:szCs w:val="24"/>
              </w:rPr>
              <w:t>Шоссейная</w:t>
            </w:r>
            <w:proofErr w:type="gramEnd"/>
            <w:r w:rsidRPr="00515DA8">
              <w:rPr>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single" w:sz="4" w:space="0" w:color="auto"/>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59:07:0010533:103</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26</w:t>
            </w:r>
          </w:p>
        </w:tc>
        <w:tc>
          <w:tcPr>
            <w:tcW w:w="1608"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11552,58</w:t>
            </w:r>
          </w:p>
        </w:tc>
      </w:tr>
      <w:tr w:rsidR="00EB5BAD" w:rsidRPr="008F2817" w:rsidTr="00305429">
        <w:trPr>
          <w:trHeight w:val="989"/>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15</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(опора ЛЭП)</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10 631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59:07:0010906:41</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8,9</w:t>
            </w:r>
          </w:p>
        </w:tc>
        <w:tc>
          <w:tcPr>
            <w:tcW w:w="1608"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3955,07</w:t>
            </w:r>
          </w:p>
        </w:tc>
      </w:tr>
      <w:tr w:rsidR="00EB5BAD" w:rsidRPr="008F2817" w:rsidTr="00305429">
        <w:trPr>
          <w:trHeight w:val="1260"/>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16</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ул. </w:t>
            </w:r>
            <w:proofErr w:type="gramStart"/>
            <w:r w:rsidRPr="00515DA8">
              <w:rPr>
                <w:color w:val="000000"/>
                <w:sz w:val="24"/>
                <w:szCs w:val="24"/>
              </w:rPr>
              <w:t>Рейдовая</w:t>
            </w:r>
            <w:proofErr w:type="gramEnd"/>
            <w:r w:rsidRPr="00515DA8">
              <w:rPr>
                <w:color w:val="000000"/>
                <w:sz w:val="24"/>
                <w:szCs w:val="24"/>
              </w:rPr>
              <w:t>, р-н бани</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59:07:0010801:1005</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20</w:t>
            </w:r>
          </w:p>
        </w:tc>
        <w:tc>
          <w:tcPr>
            <w:tcW w:w="1608"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8847,20</w:t>
            </w:r>
          </w:p>
        </w:tc>
      </w:tr>
      <w:tr w:rsidR="00EB5BAD" w:rsidRPr="008F2817" w:rsidTr="00305429">
        <w:trPr>
          <w:trHeight w:val="965"/>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17</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Комарова</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w:t>
            </w:r>
            <w:r>
              <w:rPr>
                <w:color w:val="000000"/>
                <w:sz w:val="24"/>
                <w:szCs w:val="24"/>
              </w:rPr>
              <w:t>0</w:t>
            </w:r>
            <w:r w:rsidRPr="00515DA8">
              <w:rPr>
                <w:color w:val="000000"/>
                <w:sz w:val="24"/>
                <w:szCs w:val="24"/>
              </w:rPr>
              <w:t>506:896</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129</w:t>
            </w:r>
          </w:p>
        </w:tc>
        <w:tc>
          <w:tcPr>
            <w:tcW w:w="1608"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57326,31</w:t>
            </w:r>
          </w:p>
        </w:tc>
      </w:tr>
      <w:tr w:rsidR="00EB5BAD" w:rsidRPr="008F2817" w:rsidTr="00305429">
        <w:trPr>
          <w:trHeight w:val="987"/>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18</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ул. </w:t>
            </w:r>
            <w:proofErr w:type="gramStart"/>
            <w:r w:rsidRPr="00515DA8">
              <w:rPr>
                <w:color w:val="000000"/>
                <w:sz w:val="24"/>
                <w:szCs w:val="24"/>
              </w:rPr>
              <w:t>Советская</w:t>
            </w:r>
            <w:proofErr w:type="gramEnd"/>
            <w:r w:rsidRPr="00515DA8">
              <w:rPr>
                <w:color w:val="000000"/>
                <w:sz w:val="24"/>
                <w:szCs w:val="24"/>
              </w:rPr>
              <w:t>,14</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59:07:0011605:208</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36</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74912,4</w:t>
            </w:r>
          </w:p>
        </w:tc>
      </w:tr>
      <w:tr w:rsidR="00EB5BAD" w:rsidRPr="008F2817" w:rsidTr="00305429">
        <w:trPr>
          <w:trHeight w:val="987"/>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19</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пр. Мира</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59:07:0010514:171</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59</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26219,01</w:t>
            </w:r>
          </w:p>
        </w:tc>
      </w:tr>
      <w:tr w:rsidR="00EB5BAD" w:rsidRPr="008F2817" w:rsidTr="00305429">
        <w:trPr>
          <w:trHeight w:val="958"/>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lastRenderedPageBreak/>
              <w:t>20</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(опора ЛЭП)</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10 630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single" w:sz="4" w:space="0" w:color="auto"/>
              <w:left w:val="single" w:sz="4" w:space="0" w:color="auto"/>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59:07:0010906:42</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10,2</w:t>
            </w:r>
          </w:p>
        </w:tc>
        <w:tc>
          <w:tcPr>
            <w:tcW w:w="1608" w:type="dxa"/>
            <w:tcBorders>
              <w:top w:val="single" w:sz="4" w:space="0" w:color="auto"/>
              <w:left w:val="single" w:sz="4" w:space="0" w:color="auto"/>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4710,53</w:t>
            </w:r>
          </w:p>
        </w:tc>
      </w:tr>
      <w:tr w:rsidR="00EB5BAD" w:rsidRPr="008F2817" w:rsidTr="00305429">
        <w:trPr>
          <w:trHeight w:val="845"/>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21</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(опора ЛЭП)</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10 629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59:07:0010906:43</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10,2</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4532,78</w:t>
            </w:r>
          </w:p>
        </w:tc>
      </w:tr>
      <w:tr w:rsidR="00EB5BAD" w:rsidRPr="008F2817" w:rsidTr="00305429">
        <w:trPr>
          <w:trHeight w:val="126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22</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ул. </w:t>
            </w:r>
            <w:proofErr w:type="gramStart"/>
            <w:r w:rsidRPr="00515DA8">
              <w:rPr>
                <w:color w:val="000000"/>
                <w:sz w:val="24"/>
                <w:szCs w:val="24"/>
              </w:rPr>
              <w:t>Коммунальная</w:t>
            </w:r>
            <w:proofErr w:type="gramEnd"/>
            <w:r w:rsidRPr="00515DA8">
              <w:rPr>
                <w:color w:val="000000"/>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single" w:sz="4" w:space="0" w:color="auto"/>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59:07:0011008:649</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34</w:t>
            </w:r>
          </w:p>
        </w:tc>
        <w:tc>
          <w:tcPr>
            <w:tcW w:w="1608" w:type="dxa"/>
            <w:tcBorders>
              <w:top w:val="single" w:sz="4" w:space="0" w:color="auto"/>
              <w:left w:val="single" w:sz="4" w:space="0" w:color="auto"/>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15109,26</w:t>
            </w:r>
          </w:p>
        </w:tc>
      </w:tr>
      <w:tr w:rsidR="00EB5BAD" w:rsidRPr="008F2817" w:rsidTr="00305429">
        <w:trPr>
          <w:trHeight w:val="1143"/>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23</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Энтузиастов, 3А</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59:07:0011007:1163</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55</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24441,45</w:t>
            </w:r>
          </w:p>
        </w:tc>
      </w:tr>
      <w:tr w:rsidR="00EB5BAD" w:rsidRPr="008F2817" w:rsidTr="00305429">
        <w:trPr>
          <w:trHeight w:val="977"/>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24</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(опора ЛЭП)</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10 628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single" w:sz="4" w:space="0" w:color="auto"/>
              <w:left w:val="nil"/>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59:07:0010906:4</w:t>
            </w:r>
            <w:r>
              <w:rPr>
                <w:color w:val="000000"/>
                <w:sz w:val="24"/>
                <w:szCs w:val="24"/>
              </w:rPr>
              <w:t>4</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12,1</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5377,12</w:t>
            </w:r>
          </w:p>
        </w:tc>
      </w:tr>
      <w:tr w:rsidR="00EB5BAD" w:rsidRPr="008F2817" w:rsidTr="00305429">
        <w:trPr>
          <w:trHeight w:val="99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25</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(опора ЛЭП)</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10 627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59:07:0010906:45</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4</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1777,56</w:t>
            </w:r>
          </w:p>
        </w:tc>
      </w:tr>
      <w:tr w:rsidR="00EB5BAD" w:rsidRPr="008F2817" w:rsidTr="00305429">
        <w:trPr>
          <w:trHeight w:val="987"/>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26</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пер. Октябрят</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59:07:0011217:165</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7</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3110,31</w:t>
            </w:r>
          </w:p>
        </w:tc>
      </w:tr>
      <w:tr w:rsidR="00EB5BAD" w:rsidRPr="008F2817" w:rsidTr="00305429">
        <w:trPr>
          <w:trHeight w:val="987"/>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lastRenderedPageBreak/>
              <w:t>27</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w:t>
            </w:r>
            <w:proofErr w:type="gramStart"/>
            <w:r w:rsidRPr="00515DA8">
              <w:rPr>
                <w:color w:val="000000"/>
                <w:sz w:val="24"/>
                <w:szCs w:val="24"/>
              </w:rPr>
              <w:t>к(</w:t>
            </w:r>
            <w:proofErr w:type="gramEnd"/>
            <w:r w:rsidRPr="00515DA8">
              <w:rPr>
                <w:color w:val="000000"/>
                <w:sz w:val="24"/>
                <w:szCs w:val="24"/>
              </w:rPr>
              <w:t>опора ЛЭП)</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10 626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single" w:sz="4" w:space="0" w:color="auto"/>
              <w:left w:val="single" w:sz="4" w:space="0" w:color="auto"/>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59:07:0010906:46</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4</w:t>
            </w:r>
          </w:p>
        </w:tc>
        <w:tc>
          <w:tcPr>
            <w:tcW w:w="1608" w:type="dxa"/>
            <w:tcBorders>
              <w:top w:val="single" w:sz="4" w:space="0" w:color="auto"/>
              <w:left w:val="single" w:sz="4" w:space="0" w:color="auto"/>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1777,56</w:t>
            </w:r>
          </w:p>
        </w:tc>
      </w:tr>
      <w:tr w:rsidR="00EB5BAD" w:rsidRPr="008F2817" w:rsidTr="00305429">
        <w:trPr>
          <w:trHeight w:val="1129"/>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28</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Фрунзе, ДК Нефтяник</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59:07:0011309:370</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31</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13776,09</w:t>
            </w:r>
          </w:p>
        </w:tc>
      </w:tr>
      <w:tr w:rsidR="00EB5BAD" w:rsidRPr="008F2817" w:rsidTr="00305429">
        <w:trPr>
          <w:trHeight w:val="974"/>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29</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ул. </w:t>
            </w:r>
            <w:proofErr w:type="gramStart"/>
            <w:r w:rsidRPr="00515DA8">
              <w:rPr>
                <w:color w:val="000000"/>
                <w:sz w:val="24"/>
                <w:szCs w:val="24"/>
              </w:rPr>
              <w:t>Моховая</w:t>
            </w:r>
            <w:proofErr w:type="gramEnd"/>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59:07:0011315:112</w:t>
            </w:r>
          </w:p>
        </w:tc>
        <w:tc>
          <w:tcPr>
            <w:tcW w:w="1276" w:type="dxa"/>
            <w:tcBorders>
              <w:top w:val="nil"/>
              <w:left w:val="nil"/>
              <w:bottom w:val="single" w:sz="4" w:space="0" w:color="auto"/>
              <w:right w:val="single" w:sz="4" w:space="0" w:color="auto"/>
            </w:tcBorders>
            <w:noWrap/>
          </w:tcPr>
          <w:p w:rsidR="00EB5BAD" w:rsidRPr="00D41296" w:rsidRDefault="00EB5BAD" w:rsidP="00305429">
            <w:pPr>
              <w:jc w:val="center"/>
              <w:rPr>
                <w:color w:val="000000"/>
                <w:sz w:val="24"/>
                <w:szCs w:val="24"/>
              </w:rPr>
            </w:pPr>
            <w:r w:rsidRPr="00D41296">
              <w:rPr>
                <w:color w:val="000000"/>
                <w:sz w:val="24"/>
                <w:szCs w:val="24"/>
              </w:rPr>
              <w:t>17</w:t>
            </w:r>
          </w:p>
        </w:tc>
        <w:tc>
          <w:tcPr>
            <w:tcW w:w="1608" w:type="dxa"/>
            <w:tcBorders>
              <w:top w:val="nil"/>
              <w:left w:val="nil"/>
              <w:bottom w:val="single" w:sz="4" w:space="0" w:color="auto"/>
              <w:right w:val="single" w:sz="4" w:space="0" w:color="auto"/>
            </w:tcBorders>
            <w:shd w:val="clear" w:color="DCE6F1" w:fill="FFFFFF"/>
            <w:noWrap/>
          </w:tcPr>
          <w:p w:rsidR="00EB5BAD" w:rsidRPr="00D41296" w:rsidRDefault="00EB5BAD" w:rsidP="00305429">
            <w:pPr>
              <w:jc w:val="center"/>
              <w:rPr>
                <w:color w:val="000000"/>
                <w:sz w:val="24"/>
                <w:szCs w:val="24"/>
              </w:rPr>
            </w:pPr>
            <w:r>
              <w:rPr>
                <w:color w:val="000000"/>
                <w:sz w:val="24"/>
                <w:szCs w:val="24"/>
              </w:rPr>
              <w:t>7554,63</w:t>
            </w:r>
          </w:p>
        </w:tc>
      </w:tr>
      <w:tr w:rsidR="00EB5BAD" w:rsidRPr="008F2817" w:rsidTr="00305429">
        <w:trPr>
          <w:trHeight w:val="974"/>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30</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Энергетиков</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59:07:0011321:260</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21</w:t>
            </w:r>
          </w:p>
        </w:tc>
        <w:tc>
          <w:tcPr>
            <w:tcW w:w="1608"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9332,19</w:t>
            </w:r>
          </w:p>
        </w:tc>
      </w:tr>
      <w:tr w:rsidR="00EB5BAD" w:rsidRPr="008F2817" w:rsidTr="00305429">
        <w:trPr>
          <w:trHeight w:val="126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31</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w:t>
            </w:r>
            <w:proofErr w:type="spellStart"/>
            <w:r w:rsidRPr="00515DA8">
              <w:rPr>
                <w:color w:val="000000"/>
                <w:sz w:val="24"/>
                <w:szCs w:val="24"/>
              </w:rPr>
              <w:t>перекр</w:t>
            </w:r>
            <w:proofErr w:type="spellEnd"/>
            <w:r w:rsidRPr="00515DA8">
              <w:rPr>
                <w:color w:val="000000"/>
                <w:sz w:val="24"/>
                <w:szCs w:val="24"/>
              </w:rPr>
              <w:t>. Ул. Широкая, ул. Трудовая</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59:07:0011305:154</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27</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11998,53</w:t>
            </w:r>
          </w:p>
        </w:tc>
      </w:tr>
      <w:tr w:rsidR="00EB5BAD" w:rsidRPr="008F2817" w:rsidTr="00305429">
        <w:trPr>
          <w:trHeight w:val="126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32</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территория школы № 2</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59:07:0010613:403</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27</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11998,53</w:t>
            </w:r>
          </w:p>
        </w:tc>
      </w:tr>
      <w:tr w:rsidR="00EB5BAD" w:rsidRPr="008F2817" w:rsidTr="00305429">
        <w:trPr>
          <w:trHeight w:val="1152"/>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lastRenderedPageBreak/>
              <w:t>33</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ул. </w:t>
            </w:r>
            <w:proofErr w:type="gramStart"/>
            <w:r w:rsidRPr="00515DA8">
              <w:rPr>
                <w:color w:val="000000"/>
                <w:sz w:val="24"/>
                <w:szCs w:val="24"/>
              </w:rPr>
              <w:t>Моховая</w:t>
            </w:r>
            <w:proofErr w:type="gramEnd"/>
            <w:r w:rsidRPr="00515DA8">
              <w:rPr>
                <w:color w:val="000000"/>
                <w:sz w:val="24"/>
                <w:szCs w:val="24"/>
              </w:rPr>
              <w:t>, интернат</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59:07:0011313:</w:t>
            </w:r>
            <w:r w:rsidRPr="00515DA8">
              <w:rPr>
                <w:color w:val="000000"/>
                <w:sz w:val="24"/>
                <w:szCs w:val="24"/>
              </w:rPr>
              <w:t>298</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29</w:t>
            </w:r>
          </w:p>
        </w:tc>
        <w:tc>
          <w:tcPr>
            <w:tcW w:w="1608" w:type="dxa"/>
            <w:tcBorders>
              <w:top w:val="nil"/>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12887,31</w:t>
            </w:r>
          </w:p>
        </w:tc>
      </w:tr>
      <w:tr w:rsidR="00EB5BAD" w:rsidRPr="008F2817" w:rsidTr="00305429">
        <w:trPr>
          <w:trHeight w:val="97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34</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(опора ЛЭП)</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Договор аренды № 10 625</w:t>
            </w:r>
            <w:r w:rsidRPr="00515DA8">
              <w:rPr>
                <w:color w:val="000000"/>
                <w:sz w:val="24"/>
                <w:szCs w:val="24"/>
                <w:lang w:val="en-US"/>
              </w:rPr>
              <w:t>z</w:t>
            </w:r>
            <w:r w:rsidRPr="00515DA8">
              <w:rPr>
                <w:color w:val="000000"/>
                <w:sz w:val="24"/>
                <w:szCs w:val="24"/>
              </w:rPr>
              <w:t>К от 15 октября 2014 года</w:t>
            </w:r>
          </w:p>
        </w:tc>
        <w:tc>
          <w:tcPr>
            <w:tcW w:w="2219" w:type="dxa"/>
            <w:tcBorders>
              <w:top w:val="single" w:sz="4" w:space="0" w:color="auto"/>
              <w:left w:val="single" w:sz="4" w:space="0" w:color="auto"/>
              <w:bottom w:val="single" w:sz="4" w:space="0" w:color="auto"/>
              <w:right w:val="single" w:sz="4" w:space="0" w:color="auto"/>
            </w:tcBorders>
            <w:shd w:val="clear" w:color="000000" w:fill="FFFFFF"/>
          </w:tcPr>
          <w:p w:rsidR="00EB5BAD" w:rsidRPr="00515DA8" w:rsidRDefault="00EB5BAD" w:rsidP="00305429">
            <w:pPr>
              <w:jc w:val="center"/>
              <w:rPr>
                <w:color w:val="000000"/>
                <w:sz w:val="24"/>
                <w:szCs w:val="24"/>
              </w:rPr>
            </w:pPr>
            <w:r w:rsidRPr="00515DA8">
              <w:rPr>
                <w:color w:val="000000"/>
                <w:sz w:val="24"/>
                <w:szCs w:val="24"/>
              </w:rPr>
              <w:t>59:07:0010906:47</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4</w:t>
            </w:r>
          </w:p>
        </w:tc>
        <w:tc>
          <w:tcPr>
            <w:tcW w:w="1608" w:type="dxa"/>
            <w:tcBorders>
              <w:top w:val="single" w:sz="4" w:space="0" w:color="auto"/>
              <w:left w:val="single" w:sz="4" w:space="0" w:color="auto"/>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1777,56</w:t>
            </w:r>
          </w:p>
        </w:tc>
      </w:tr>
      <w:tr w:rsidR="00EB5BAD" w:rsidRPr="008F2817" w:rsidTr="00305429">
        <w:trPr>
          <w:trHeight w:val="1129"/>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35</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Энтузиастов, ПУ-78</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59:07:0011003:1602</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56</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24885,84</w:t>
            </w:r>
          </w:p>
        </w:tc>
      </w:tr>
      <w:tr w:rsidR="00EB5BAD" w:rsidRPr="008F2817" w:rsidTr="00305429">
        <w:trPr>
          <w:trHeight w:val="989"/>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36</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П. Морозова</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59:07:0011313:297</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55</w:t>
            </w:r>
          </w:p>
        </w:tc>
        <w:tc>
          <w:tcPr>
            <w:tcW w:w="1608"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24441,45</w:t>
            </w:r>
          </w:p>
        </w:tc>
      </w:tr>
      <w:tr w:rsidR="00EB5BAD" w:rsidRPr="008F2817" w:rsidTr="00305429">
        <w:trPr>
          <w:trHeight w:val="960"/>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37</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Суворова,3</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59:07:0010517:610</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49</w:t>
            </w:r>
          </w:p>
        </w:tc>
        <w:tc>
          <w:tcPr>
            <w:tcW w:w="1608" w:type="dxa"/>
            <w:tcBorders>
              <w:top w:val="nil"/>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21772,17</w:t>
            </w:r>
          </w:p>
        </w:tc>
      </w:tr>
      <w:tr w:rsidR="00EB5BAD" w:rsidRPr="008F2817" w:rsidTr="00305429">
        <w:trPr>
          <w:trHeight w:val="988"/>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38</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(опора ЛЭП)</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10 624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59:07:0010906:48</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5,3</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2355,53</w:t>
            </w:r>
          </w:p>
        </w:tc>
      </w:tr>
      <w:tr w:rsidR="00EB5BAD" w:rsidRPr="008F2817" w:rsidTr="00305429">
        <w:trPr>
          <w:trHeight w:val="989"/>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39</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(опора ЛЭП)</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10 623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59:07:0010906:49</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10,6</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4710,53</w:t>
            </w:r>
          </w:p>
        </w:tc>
      </w:tr>
      <w:tr w:rsidR="00EB5BAD" w:rsidRPr="008F2817" w:rsidTr="00305429">
        <w:trPr>
          <w:trHeight w:val="989"/>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lastRenderedPageBreak/>
              <w:t>40</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(опора ЛЭП)</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10 622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59:07:0010906:51</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5,3</w:t>
            </w:r>
          </w:p>
        </w:tc>
        <w:tc>
          <w:tcPr>
            <w:tcW w:w="1608"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2355,27</w:t>
            </w:r>
          </w:p>
        </w:tc>
      </w:tr>
      <w:tr w:rsidR="00EB5BAD" w:rsidRPr="008F2817" w:rsidTr="00305429">
        <w:trPr>
          <w:trHeight w:val="974"/>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41</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(опора ЛЭП)</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10 621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single" w:sz="4" w:space="0" w:color="auto"/>
              <w:left w:val="single" w:sz="4" w:space="0" w:color="auto"/>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59:07:0010906:52</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10,5</w:t>
            </w:r>
          </w:p>
        </w:tc>
        <w:tc>
          <w:tcPr>
            <w:tcW w:w="1608" w:type="dxa"/>
            <w:tcBorders>
              <w:top w:val="single" w:sz="4" w:space="0" w:color="auto"/>
              <w:left w:val="single" w:sz="4" w:space="0" w:color="auto"/>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4666,10</w:t>
            </w:r>
          </w:p>
        </w:tc>
      </w:tr>
      <w:tr w:rsidR="00EB5BAD" w:rsidRPr="008F2817" w:rsidTr="00305429">
        <w:trPr>
          <w:trHeight w:val="126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42</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пер. Пальтинский,3а</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59:07:0010503:1034</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105</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46660,95</w:t>
            </w:r>
          </w:p>
        </w:tc>
      </w:tr>
      <w:tr w:rsidR="00EB5BAD" w:rsidRPr="008F2817" w:rsidTr="00305429">
        <w:trPr>
          <w:trHeight w:val="987"/>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43</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МУП КЭС КМР</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59:07:0010903:47</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26</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11552,58</w:t>
            </w:r>
          </w:p>
        </w:tc>
      </w:tr>
      <w:tr w:rsidR="00EB5BAD" w:rsidRPr="008F2817" w:rsidTr="00305429">
        <w:trPr>
          <w:trHeight w:val="987"/>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44</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(опора ЛЭП)</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10 620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nil"/>
              <w:left w:val="nil"/>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59:07:001906:54</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10,6</w:t>
            </w:r>
          </w:p>
        </w:tc>
        <w:tc>
          <w:tcPr>
            <w:tcW w:w="1608" w:type="dxa"/>
            <w:tcBorders>
              <w:top w:val="nil"/>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4710,53</w:t>
            </w:r>
          </w:p>
        </w:tc>
      </w:tr>
      <w:tr w:rsidR="00EB5BAD" w:rsidRPr="008F2817" w:rsidTr="00305429">
        <w:trPr>
          <w:trHeight w:val="110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45</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w:t>
            </w:r>
            <w:proofErr w:type="gramStart"/>
            <w:r w:rsidRPr="00515DA8">
              <w:rPr>
                <w:color w:val="000000"/>
                <w:sz w:val="24"/>
                <w:szCs w:val="24"/>
              </w:rPr>
              <w:t>Городская</w:t>
            </w:r>
            <w:proofErr w:type="gramEnd"/>
            <w:r w:rsidRPr="00515DA8">
              <w:rPr>
                <w:color w:val="000000"/>
                <w:sz w:val="24"/>
                <w:szCs w:val="24"/>
              </w:rPr>
              <w:t xml:space="preserve"> (МВ №1)</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10 619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59:07:001907:75</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9,7</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4310,58</w:t>
            </w:r>
          </w:p>
        </w:tc>
      </w:tr>
      <w:tr w:rsidR="00EB5BAD" w:rsidRPr="008F2817" w:rsidTr="00305429">
        <w:trPr>
          <w:trHeight w:val="988"/>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46</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w:t>
            </w:r>
            <w:proofErr w:type="gramStart"/>
            <w:r w:rsidRPr="00515DA8">
              <w:rPr>
                <w:color w:val="000000"/>
                <w:sz w:val="24"/>
                <w:szCs w:val="24"/>
              </w:rPr>
              <w:t>к(</w:t>
            </w:r>
            <w:proofErr w:type="gramEnd"/>
            <w:r w:rsidRPr="00515DA8">
              <w:rPr>
                <w:color w:val="000000"/>
                <w:sz w:val="24"/>
                <w:szCs w:val="24"/>
              </w:rPr>
              <w:t xml:space="preserve"> РП-2)</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10 618 </w:t>
            </w:r>
            <w:proofErr w:type="gramStart"/>
            <w:r w:rsidRPr="00515DA8">
              <w:rPr>
                <w:color w:val="000000"/>
                <w:sz w:val="24"/>
                <w:szCs w:val="24"/>
                <w:lang w:val="en-US"/>
              </w:rPr>
              <w:t>z</w:t>
            </w:r>
            <w:proofErr w:type="gramEnd"/>
            <w:r>
              <w:rPr>
                <w:color w:val="000000"/>
                <w:sz w:val="24"/>
                <w:szCs w:val="24"/>
              </w:rPr>
              <w:t>К от 15</w:t>
            </w:r>
            <w:r w:rsidRPr="00515DA8">
              <w:rPr>
                <w:color w:val="000000"/>
                <w:sz w:val="24"/>
                <w:szCs w:val="24"/>
              </w:rPr>
              <w:t xml:space="preserve"> октября 2014 года</w:t>
            </w:r>
          </w:p>
        </w:tc>
        <w:tc>
          <w:tcPr>
            <w:tcW w:w="2219"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59:07:001901:51</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184,5</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81989,96</w:t>
            </w:r>
          </w:p>
        </w:tc>
      </w:tr>
      <w:tr w:rsidR="00EB5BAD" w:rsidRPr="008F2817" w:rsidTr="00305429">
        <w:trPr>
          <w:trHeight w:val="1272"/>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lastRenderedPageBreak/>
              <w:t>47</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w:t>
            </w:r>
            <w:proofErr w:type="spellStart"/>
            <w:proofErr w:type="gramStart"/>
            <w:r w:rsidRPr="00515DA8">
              <w:rPr>
                <w:color w:val="000000"/>
                <w:sz w:val="24"/>
                <w:szCs w:val="24"/>
              </w:rPr>
              <w:t>ул</w:t>
            </w:r>
            <w:proofErr w:type="spellEnd"/>
            <w:proofErr w:type="gramEnd"/>
            <w:r w:rsidRPr="00515DA8">
              <w:rPr>
                <w:color w:val="000000"/>
                <w:sz w:val="24"/>
                <w:szCs w:val="24"/>
              </w:rPr>
              <w:t xml:space="preserve"> Коммунистическая (ТП-27)</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10 617 </w:t>
            </w:r>
            <w:proofErr w:type="gramStart"/>
            <w:r w:rsidRPr="00515DA8">
              <w:rPr>
                <w:color w:val="000000"/>
                <w:sz w:val="24"/>
                <w:szCs w:val="24"/>
                <w:lang w:val="en-US"/>
              </w:rPr>
              <w:t>z</w:t>
            </w:r>
            <w:proofErr w:type="gramEnd"/>
            <w:r w:rsidRPr="00515DA8">
              <w:rPr>
                <w:color w:val="000000"/>
                <w:sz w:val="24"/>
                <w:szCs w:val="24"/>
              </w:rPr>
              <w:t xml:space="preserve">К от </w:t>
            </w:r>
            <w:r>
              <w:rPr>
                <w:color w:val="000000"/>
                <w:sz w:val="24"/>
                <w:szCs w:val="24"/>
              </w:rPr>
              <w:t>15</w:t>
            </w:r>
            <w:r w:rsidRPr="00515DA8">
              <w:rPr>
                <w:color w:val="000000"/>
                <w:sz w:val="24"/>
                <w:szCs w:val="24"/>
              </w:rPr>
              <w:t xml:space="preserve"> октября 2014 года</w:t>
            </w:r>
          </w:p>
        </w:tc>
        <w:tc>
          <w:tcPr>
            <w:tcW w:w="2219" w:type="dxa"/>
            <w:tcBorders>
              <w:top w:val="single" w:sz="4" w:space="0" w:color="auto"/>
              <w:left w:val="single" w:sz="4" w:space="0" w:color="auto"/>
              <w:bottom w:val="single" w:sz="4" w:space="0" w:color="auto"/>
              <w:right w:val="single" w:sz="4" w:space="0" w:color="auto"/>
            </w:tcBorders>
            <w:shd w:val="clear" w:color="000000" w:fill="FFFFFF"/>
          </w:tcPr>
          <w:p w:rsidR="00EB5BAD" w:rsidRPr="00515DA8" w:rsidRDefault="00EB5BAD" w:rsidP="00305429">
            <w:pPr>
              <w:jc w:val="center"/>
              <w:rPr>
                <w:color w:val="000000"/>
                <w:sz w:val="24"/>
                <w:szCs w:val="24"/>
              </w:rPr>
            </w:pPr>
            <w:r w:rsidRPr="00515DA8">
              <w:rPr>
                <w:color w:val="000000"/>
                <w:sz w:val="24"/>
                <w:szCs w:val="24"/>
              </w:rPr>
              <w:t>59:07:0010904:13</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42,2</w:t>
            </w:r>
          </w:p>
        </w:tc>
        <w:tc>
          <w:tcPr>
            <w:tcW w:w="1608" w:type="dxa"/>
            <w:tcBorders>
              <w:top w:val="single" w:sz="4" w:space="0" w:color="auto"/>
              <w:left w:val="single" w:sz="4" w:space="0" w:color="auto"/>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18753,26</w:t>
            </w:r>
          </w:p>
        </w:tc>
      </w:tr>
      <w:tr w:rsidR="00EB5BAD" w:rsidRPr="008F2817" w:rsidTr="00305429">
        <w:trPr>
          <w:trHeight w:val="112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48</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Новой Стройки</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59:07:0011203:263</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35</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15553,65</w:t>
            </w:r>
          </w:p>
        </w:tc>
      </w:tr>
      <w:tr w:rsidR="00EB5BAD" w:rsidRPr="008F2817" w:rsidTr="00305429">
        <w:trPr>
          <w:trHeight w:val="994"/>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49</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(ТП-113)</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10 616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59:07:0010902</w:t>
            </w:r>
            <w:r w:rsidRPr="00515DA8">
              <w:rPr>
                <w:color w:val="000000"/>
                <w:sz w:val="24"/>
                <w:szCs w:val="24"/>
              </w:rPr>
              <w:t>:64</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86,9</w:t>
            </w:r>
          </w:p>
        </w:tc>
        <w:tc>
          <w:tcPr>
            <w:tcW w:w="1608"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38617,46</w:t>
            </w:r>
          </w:p>
        </w:tc>
      </w:tr>
      <w:tr w:rsidR="00EB5BAD" w:rsidRPr="008F2817" w:rsidTr="00305429">
        <w:trPr>
          <w:trHeight w:val="966"/>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50</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w:t>
            </w:r>
            <w:proofErr w:type="spellStart"/>
            <w:r w:rsidRPr="00515DA8">
              <w:rPr>
                <w:color w:val="000000"/>
                <w:sz w:val="24"/>
                <w:szCs w:val="24"/>
              </w:rPr>
              <w:t>пр-т</w:t>
            </w:r>
            <w:proofErr w:type="spellEnd"/>
            <w:r w:rsidRPr="00515DA8">
              <w:rPr>
                <w:color w:val="000000"/>
                <w:sz w:val="24"/>
                <w:szCs w:val="24"/>
              </w:rPr>
              <w:t xml:space="preserve"> Мира,9</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59:07:0010606:1547</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110</w:t>
            </w:r>
          </w:p>
        </w:tc>
        <w:tc>
          <w:tcPr>
            <w:tcW w:w="1608" w:type="dxa"/>
            <w:tcBorders>
              <w:top w:val="nil"/>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48882,90</w:t>
            </w:r>
          </w:p>
        </w:tc>
      </w:tr>
      <w:tr w:rsidR="00EB5BAD" w:rsidRPr="008F2817" w:rsidTr="00305429">
        <w:trPr>
          <w:trHeight w:val="1128"/>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51</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р-н Поликлиники КЦБК</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59:07:0010609:184</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97</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43105,83</w:t>
            </w:r>
          </w:p>
        </w:tc>
      </w:tr>
      <w:tr w:rsidR="00EB5BAD" w:rsidRPr="008F2817" w:rsidTr="00305429">
        <w:trPr>
          <w:trHeight w:val="989"/>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52</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К. Маркса,3</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single" w:sz="4" w:space="0" w:color="auto"/>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59:07:0010507:386</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74</w:t>
            </w:r>
          </w:p>
        </w:tc>
        <w:tc>
          <w:tcPr>
            <w:tcW w:w="1608" w:type="dxa"/>
            <w:tcBorders>
              <w:top w:val="single" w:sz="4" w:space="0" w:color="auto"/>
              <w:left w:val="single" w:sz="4" w:space="0" w:color="auto"/>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32880,42</w:t>
            </w:r>
          </w:p>
        </w:tc>
      </w:tr>
      <w:tr w:rsidR="00EB5BAD" w:rsidRPr="008F2817" w:rsidTr="00305429">
        <w:trPr>
          <w:trHeight w:val="96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lastRenderedPageBreak/>
              <w:t>53</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(ТП-116)</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10 615 </w:t>
            </w:r>
            <w:proofErr w:type="gramStart"/>
            <w:r w:rsidRPr="00515DA8">
              <w:rPr>
                <w:color w:val="000000"/>
                <w:sz w:val="24"/>
                <w:szCs w:val="24"/>
                <w:lang w:val="en-US"/>
              </w:rPr>
              <w:t>z</w:t>
            </w:r>
            <w:proofErr w:type="gramEnd"/>
            <w:r w:rsidRPr="00515DA8">
              <w:rPr>
                <w:color w:val="000000"/>
                <w:sz w:val="24"/>
                <w:szCs w:val="24"/>
              </w:rPr>
              <w:t xml:space="preserve">К от </w:t>
            </w:r>
            <w:r>
              <w:rPr>
                <w:color w:val="000000"/>
                <w:sz w:val="24"/>
                <w:szCs w:val="24"/>
              </w:rPr>
              <w:t>15</w:t>
            </w:r>
            <w:r w:rsidRPr="00515DA8">
              <w:rPr>
                <w:color w:val="000000"/>
                <w:sz w:val="24"/>
                <w:szCs w:val="24"/>
              </w:rPr>
              <w:t xml:space="preserve"> октября 2014 года</w:t>
            </w:r>
          </w:p>
        </w:tc>
        <w:tc>
          <w:tcPr>
            <w:tcW w:w="2219" w:type="dxa"/>
            <w:tcBorders>
              <w:top w:val="single" w:sz="4" w:space="0" w:color="auto"/>
              <w:left w:val="nil"/>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59:07:0010906:26</w:t>
            </w:r>
          </w:p>
        </w:tc>
        <w:tc>
          <w:tcPr>
            <w:tcW w:w="1276"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36</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15998,04</w:t>
            </w:r>
          </w:p>
        </w:tc>
      </w:tr>
      <w:tr w:rsidR="00EB5BAD" w:rsidRPr="008F2817" w:rsidTr="00305429">
        <w:trPr>
          <w:trHeight w:val="988"/>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54</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(ТП-98)</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10 614 </w:t>
            </w:r>
            <w:proofErr w:type="gramStart"/>
            <w:r w:rsidRPr="00515DA8">
              <w:rPr>
                <w:color w:val="000000"/>
                <w:sz w:val="24"/>
                <w:szCs w:val="24"/>
                <w:lang w:val="en-US"/>
              </w:rPr>
              <w:t>z</w:t>
            </w:r>
            <w:proofErr w:type="gramEnd"/>
            <w:r w:rsidRPr="00515DA8">
              <w:rPr>
                <w:color w:val="000000"/>
                <w:sz w:val="24"/>
                <w:szCs w:val="24"/>
              </w:rPr>
              <w:t xml:space="preserve">К от </w:t>
            </w:r>
            <w:r>
              <w:rPr>
                <w:color w:val="000000"/>
                <w:sz w:val="24"/>
                <w:szCs w:val="24"/>
              </w:rPr>
              <w:t>15</w:t>
            </w:r>
            <w:r w:rsidRPr="00515DA8">
              <w:rPr>
                <w:color w:val="000000"/>
                <w:sz w:val="24"/>
                <w:szCs w:val="24"/>
              </w:rPr>
              <w:t xml:space="preserve"> октября 2014 года</w:t>
            </w:r>
          </w:p>
        </w:tc>
        <w:tc>
          <w:tcPr>
            <w:tcW w:w="2219" w:type="dxa"/>
            <w:tcBorders>
              <w:top w:val="single" w:sz="4" w:space="0" w:color="auto"/>
              <w:left w:val="single" w:sz="4" w:space="0" w:color="auto"/>
              <w:bottom w:val="single" w:sz="4" w:space="0" w:color="auto"/>
              <w:right w:val="single" w:sz="4" w:space="0" w:color="auto"/>
            </w:tcBorders>
            <w:shd w:val="clear" w:color="000000" w:fill="FFFFFF"/>
          </w:tcPr>
          <w:p w:rsidR="00EB5BAD" w:rsidRPr="00515DA8" w:rsidRDefault="00EB5BAD" w:rsidP="00305429">
            <w:pPr>
              <w:jc w:val="center"/>
              <w:rPr>
                <w:color w:val="000000"/>
                <w:sz w:val="24"/>
                <w:szCs w:val="24"/>
              </w:rPr>
            </w:pPr>
            <w:r w:rsidRPr="00515DA8">
              <w:rPr>
                <w:color w:val="000000"/>
                <w:sz w:val="24"/>
                <w:szCs w:val="24"/>
              </w:rPr>
              <w:t>59:07:0010902:40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14,3</w:t>
            </w:r>
          </w:p>
        </w:tc>
        <w:tc>
          <w:tcPr>
            <w:tcW w:w="1608" w:type="dxa"/>
            <w:tcBorders>
              <w:top w:val="single" w:sz="4" w:space="0" w:color="auto"/>
              <w:left w:val="single" w:sz="4" w:space="0" w:color="auto"/>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6354,78</w:t>
            </w:r>
          </w:p>
        </w:tc>
      </w:tr>
      <w:tr w:rsidR="00EB5BAD" w:rsidRPr="008F2817" w:rsidTr="00305429">
        <w:trPr>
          <w:trHeight w:val="988"/>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55</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Культуры,4а</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59:07:0010608:643</w:t>
            </w:r>
          </w:p>
        </w:tc>
        <w:tc>
          <w:tcPr>
            <w:tcW w:w="1276"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56</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35357,28</w:t>
            </w:r>
          </w:p>
        </w:tc>
      </w:tr>
      <w:tr w:rsidR="00EB5BAD" w:rsidRPr="008F2817" w:rsidTr="00305429">
        <w:trPr>
          <w:trHeight w:val="1130"/>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56</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Пушкина, у детской больницы</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single" w:sz="4" w:space="0" w:color="auto"/>
              <w:right w:val="single" w:sz="4" w:space="0" w:color="auto"/>
            </w:tcBorders>
            <w:shd w:val="clear" w:color="000000" w:fill="FFFFFF"/>
          </w:tcPr>
          <w:p w:rsidR="00EB5BAD" w:rsidRPr="00515DA8" w:rsidRDefault="00EB5BAD" w:rsidP="00305429">
            <w:pPr>
              <w:jc w:val="center"/>
              <w:rPr>
                <w:color w:val="000000"/>
                <w:sz w:val="24"/>
                <w:szCs w:val="24"/>
              </w:rPr>
            </w:pPr>
            <w:r w:rsidRPr="00515DA8">
              <w:rPr>
                <w:color w:val="000000"/>
                <w:sz w:val="24"/>
                <w:szCs w:val="24"/>
              </w:rPr>
              <w:t>59:07:0010611:1389</w:t>
            </w:r>
          </w:p>
        </w:tc>
        <w:tc>
          <w:tcPr>
            <w:tcW w:w="1276"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67</w:t>
            </w:r>
          </w:p>
        </w:tc>
        <w:tc>
          <w:tcPr>
            <w:tcW w:w="1608"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40772,18</w:t>
            </w:r>
          </w:p>
        </w:tc>
      </w:tr>
      <w:tr w:rsidR="00EB5BAD" w:rsidRPr="008F2817" w:rsidTr="00305429">
        <w:trPr>
          <w:trHeight w:val="977"/>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57</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Пушкина,13</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59:07:0010612:431</w:t>
            </w:r>
          </w:p>
        </w:tc>
        <w:tc>
          <w:tcPr>
            <w:tcW w:w="1276"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85</w:t>
            </w:r>
          </w:p>
        </w:tc>
        <w:tc>
          <w:tcPr>
            <w:tcW w:w="1608" w:type="dxa"/>
            <w:tcBorders>
              <w:top w:val="nil"/>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50215,45</w:t>
            </w:r>
          </w:p>
        </w:tc>
      </w:tr>
      <w:tr w:rsidR="00EB5BAD" w:rsidRPr="008F2817" w:rsidTr="00305429">
        <w:trPr>
          <w:trHeight w:val="1132"/>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58</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р-н хим</w:t>
            </w:r>
            <w:proofErr w:type="gramStart"/>
            <w:r w:rsidRPr="00515DA8">
              <w:rPr>
                <w:color w:val="000000"/>
                <w:sz w:val="24"/>
                <w:szCs w:val="24"/>
              </w:rPr>
              <w:t>.ц</w:t>
            </w:r>
            <w:proofErr w:type="gramEnd"/>
            <w:r w:rsidRPr="00515DA8">
              <w:rPr>
                <w:color w:val="000000"/>
                <w:sz w:val="24"/>
                <w:szCs w:val="24"/>
              </w:rPr>
              <w:t>еха НХЗП</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tcPr>
          <w:p w:rsidR="00EB5BAD" w:rsidRPr="00515DA8" w:rsidRDefault="00EB5BAD" w:rsidP="00305429">
            <w:pPr>
              <w:jc w:val="center"/>
              <w:rPr>
                <w:color w:val="000000"/>
                <w:sz w:val="24"/>
                <w:szCs w:val="24"/>
              </w:rPr>
            </w:pPr>
            <w:r w:rsidRPr="00515DA8">
              <w:rPr>
                <w:color w:val="000000"/>
                <w:sz w:val="24"/>
                <w:szCs w:val="24"/>
              </w:rPr>
              <w:t>59:07:0010801:1003</w:t>
            </w:r>
          </w:p>
        </w:tc>
        <w:tc>
          <w:tcPr>
            <w:tcW w:w="1276"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52</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30126,20</w:t>
            </w:r>
          </w:p>
        </w:tc>
      </w:tr>
      <w:tr w:rsidR="00EB5BAD" w:rsidRPr="008F2817" w:rsidTr="00305429">
        <w:trPr>
          <w:trHeight w:val="987"/>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59</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Чапаева,29</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single" w:sz="4" w:space="0" w:color="auto"/>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59:07:0010501:586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55</w:t>
            </w:r>
          </w:p>
        </w:tc>
        <w:tc>
          <w:tcPr>
            <w:tcW w:w="1608" w:type="dxa"/>
            <w:tcBorders>
              <w:top w:val="single" w:sz="4" w:space="0" w:color="auto"/>
              <w:left w:val="single" w:sz="4" w:space="0" w:color="auto"/>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33798,6</w:t>
            </w:r>
          </w:p>
        </w:tc>
      </w:tr>
      <w:tr w:rsidR="00EB5BAD" w:rsidRPr="008F2817" w:rsidTr="00305429">
        <w:trPr>
          <w:trHeight w:val="1129"/>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lastRenderedPageBreak/>
              <w:t>60</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р-н поликлиники № 1</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tcPr>
          <w:p w:rsidR="00EB5BAD" w:rsidRPr="00515DA8" w:rsidRDefault="00EB5BAD" w:rsidP="00305429">
            <w:pPr>
              <w:jc w:val="center"/>
              <w:rPr>
                <w:color w:val="000000"/>
                <w:sz w:val="24"/>
                <w:szCs w:val="24"/>
              </w:rPr>
            </w:pPr>
            <w:r w:rsidRPr="00515DA8">
              <w:rPr>
                <w:color w:val="000000"/>
                <w:sz w:val="24"/>
                <w:szCs w:val="24"/>
              </w:rPr>
              <w:t>59:07:0010611:13</w:t>
            </w:r>
            <w:r>
              <w:rPr>
                <w:color w:val="000000"/>
                <w:sz w:val="24"/>
                <w:szCs w:val="24"/>
              </w:rPr>
              <w:t>93</w:t>
            </w:r>
          </w:p>
        </w:tc>
        <w:tc>
          <w:tcPr>
            <w:tcW w:w="1276"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108</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47994,12</w:t>
            </w:r>
          </w:p>
        </w:tc>
      </w:tr>
      <w:tr w:rsidR="00EB5BAD" w:rsidRPr="008F2817" w:rsidTr="00305429">
        <w:trPr>
          <w:trHeight w:val="1116"/>
        </w:trPr>
        <w:tc>
          <w:tcPr>
            <w:tcW w:w="581" w:type="dxa"/>
            <w:tcBorders>
              <w:top w:val="nil"/>
              <w:left w:val="single" w:sz="4" w:space="0" w:color="auto"/>
              <w:bottom w:val="nil"/>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61</w:t>
            </w:r>
          </w:p>
        </w:tc>
        <w:tc>
          <w:tcPr>
            <w:tcW w:w="6238" w:type="dxa"/>
            <w:tcBorders>
              <w:top w:val="nil"/>
              <w:left w:val="nil"/>
              <w:bottom w:val="nil"/>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ул. </w:t>
            </w:r>
            <w:proofErr w:type="gramStart"/>
            <w:r w:rsidRPr="00515DA8">
              <w:rPr>
                <w:color w:val="000000"/>
                <w:sz w:val="24"/>
                <w:szCs w:val="24"/>
              </w:rPr>
              <w:t>Транспортная</w:t>
            </w:r>
            <w:proofErr w:type="gramEnd"/>
          </w:p>
        </w:tc>
        <w:tc>
          <w:tcPr>
            <w:tcW w:w="2977" w:type="dxa"/>
            <w:tcBorders>
              <w:top w:val="nil"/>
              <w:left w:val="nil"/>
              <w:bottom w:val="nil"/>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nil"/>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59:07:0011215:260</w:t>
            </w:r>
          </w:p>
        </w:tc>
        <w:tc>
          <w:tcPr>
            <w:tcW w:w="1276" w:type="dxa"/>
            <w:tcBorders>
              <w:top w:val="nil"/>
              <w:left w:val="nil"/>
              <w:bottom w:val="nil"/>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37</w:t>
            </w:r>
          </w:p>
        </w:tc>
        <w:tc>
          <w:tcPr>
            <w:tcW w:w="1608" w:type="dxa"/>
            <w:tcBorders>
              <w:top w:val="nil"/>
              <w:left w:val="nil"/>
              <w:bottom w:val="nil"/>
              <w:right w:val="single" w:sz="4" w:space="0" w:color="auto"/>
            </w:tcBorders>
            <w:shd w:val="clear" w:color="DCE6F1" w:fill="FFFFFF"/>
          </w:tcPr>
          <w:p w:rsidR="00EB5BAD" w:rsidRPr="00515DA8" w:rsidRDefault="00EB5BAD" w:rsidP="00305429">
            <w:pPr>
              <w:jc w:val="center"/>
              <w:rPr>
                <w:color w:val="000000"/>
                <w:sz w:val="24"/>
                <w:szCs w:val="24"/>
              </w:rPr>
            </w:pPr>
            <w:r>
              <w:rPr>
                <w:color w:val="000000"/>
                <w:sz w:val="24"/>
                <w:szCs w:val="24"/>
              </w:rPr>
              <w:t>20881,69</w:t>
            </w:r>
          </w:p>
        </w:tc>
      </w:tr>
      <w:tr w:rsidR="00EB5BAD" w:rsidRPr="008F2817" w:rsidTr="00305429">
        <w:trPr>
          <w:trHeight w:val="126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62</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Энтузиастов, 1А</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59:07:0011007:22</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116</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73859,82</w:t>
            </w:r>
          </w:p>
        </w:tc>
      </w:tr>
      <w:tr w:rsidR="00EB5BAD" w:rsidRPr="008F2817" w:rsidTr="00305429">
        <w:trPr>
          <w:trHeight w:val="1263"/>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63</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район ул. </w:t>
            </w:r>
            <w:proofErr w:type="gramStart"/>
            <w:r w:rsidRPr="00515DA8">
              <w:rPr>
                <w:color w:val="000000"/>
                <w:sz w:val="24"/>
                <w:szCs w:val="24"/>
              </w:rPr>
              <w:t>Школьная</w:t>
            </w:r>
            <w:proofErr w:type="gramEnd"/>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single" w:sz="4" w:space="0" w:color="auto"/>
              <w:bottom w:val="single" w:sz="4" w:space="0" w:color="auto"/>
              <w:right w:val="single" w:sz="4" w:space="0" w:color="auto"/>
            </w:tcBorders>
            <w:shd w:val="clear" w:color="000000" w:fill="FFFFFF"/>
          </w:tcPr>
          <w:p w:rsidR="00EB5BAD" w:rsidRPr="00515DA8" w:rsidRDefault="00EB5BAD" w:rsidP="00305429">
            <w:pPr>
              <w:jc w:val="center"/>
              <w:rPr>
                <w:color w:val="000000"/>
                <w:sz w:val="24"/>
                <w:szCs w:val="24"/>
              </w:rPr>
            </w:pPr>
            <w:r w:rsidRPr="00515DA8">
              <w:rPr>
                <w:color w:val="000000"/>
                <w:sz w:val="24"/>
                <w:szCs w:val="24"/>
              </w:rPr>
              <w:t>59:07:0010520:781</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300</w:t>
            </w:r>
          </w:p>
        </w:tc>
        <w:tc>
          <w:tcPr>
            <w:tcW w:w="1608" w:type="dxa"/>
            <w:tcBorders>
              <w:top w:val="single" w:sz="4" w:space="0" w:color="auto"/>
              <w:left w:val="single" w:sz="4" w:space="0" w:color="auto"/>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177231,00</w:t>
            </w:r>
          </w:p>
        </w:tc>
      </w:tr>
      <w:tr w:rsidR="00EB5BAD" w:rsidRPr="008F2817" w:rsidTr="00305429">
        <w:trPr>
          <w:trHeight w:val="1282"/>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64</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ул. </w:t>
            </w:r>
            <w:proofErr w:type="gramStart"/>
            <w:r w:rsidRPr="00515DA8">
              <w:rPr>
                <w:color w:val="000000"/>
                <w:sz w:val="24"/>
                <w:szCs w:val="24"/>
              </w:rPr>
              <w:t>Трубная</w:t>
            </w:r>
            <w:proofErr w:type="gramEnd"/>
            <w:r w:rsidRPr="00515DA8">
              <w:rPr>
                <w:color w:val="000000"/>
                <w:sz w:val="24"/>
                <w:szCs w:val="24"/>
              </w:rPr>
              <w:t xml:space="preserve"> (ЦРМ, коллективные сады)</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59:07:0011109:439</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20</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11815,40</w:t>
            </w:r>
          </w:p>
        </w:tc>
      </w:tr>
      <w:tr w:rsidR="00EB5BAD" w:rsidRPr="008F2817" w:rsidTr="00305429">
        <w:trPr>
          <w:trHeight w:val="974"/>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65</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w:t>
            </w:r>
            <w:proofErr w:type="spellStart"/>
            <w:proofErr w:type="gramStart"/>
            <w:r w:rsidRPr="00515DA8">
              <w:rPr>
                <w:color w:val="000000"/>
                <w:sz w:val="24"/>
                <w:szCs w:val="24"/>
              </w:rPr>
              <w:t>м-н</w:t>
            </w:r>
            <w:proofErr w:type="spellEnd"/>
            <w:proofErr w:type="gramEnd"/>
            <w:r w:rsidRPr="00515DA8">
              <w:rPr>
                <w:color w:val="000000"/>
                <w:sz w:val="24"/>
                <w:szCs w:val="24"/>
              </w:rPr>
              <w:t xml:space="preserve"> </w:t>
            </w:r>
            <w:proofErr w:type="spellStart"/>
            <w:r w:rsidRPr="00515DA8">
              <w:rPr>
                <w:color w:val="000000"/>
                <w:sz w:val="24"/>
                <w:szCs w:val="24"/>
              </w:rPr>
              <w:t>Нахаловка</w:t>
            </w:r>
            <w:proofErr w:type="spellEnd"/>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single" w:sz="4" w:space="0" w:color="auto"/>
              <w:right w:val="single" w:sz="4" w:space="0" w:color="auto"/>
            </w:tcBorders>
            <w:shd w:val="clear" w:color="000000" w:fill="FFFFFF"/>
          </w:tcPr>
          <w:p w:rsidR="00EB5BAD" w:rsidRPr="00515DA8" w:rsidRDefault="00EB5BAD" w:rsidP="00305429">
            <w:pPr>
              <w:jc w:val="center"/>
              <w:rPr>
                <w:color w:val="000000"/>
                <w:sz w:val="24"/>
                <w:szCs w:val="24"/>
              </w:rPr>
            </w:pPr>
            <w:r w:rsidRPr="00515DA8">
              <w:rPr>
                <w:color w:val="000000"/>
                <w:sz w:val="24"/>
                <w:szCs w:val="24"/>
              </w:rPr>
              <w:t>59:07:0011101:438</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20</w:t>
            </w:r>
          </w:p>
        </w:tc>
        <w:tc>
          <w:tcPr>
            <w:tcW w:w="1608"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11815,40</w:t>
            </w:r>
          </w:p>
        </w:tc>
      </w:tr>
      <w:tr w:rsidR="00EB5BAD" w:rsidRPr="008F2817" w:rsidTr="00305429">
        <w:trPr>
          <w:trHeight w:val="1128"/>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lastRenderedPageBreak/>
              <w:t>66</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р-н ул. 50 лет Октября</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59:07:0010518:831</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145</w:t>
            </w:r>
          </w:p>
        </w:tc>
        <w:tc>
          <w:tcPr>
            <w:tcW w:w="1608" w:type="dxa"/>
            <w:tcBorders>
              <w:top w:val="nil"/>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91661,75</w:t>
            </w:r>
          </w:p>
        </w:tc>
      </w:tr>
      <w:tr w:rsidR="00EB5BAD" w:rsidRPr="008F2817" w:rsidTr="00305429">
        <w:trPr>
          <w:trHeight w:val="1128"/>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67</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Комарова,</w:t>
            </w:r>
            <w:r>
              <w:rPr>
                <w:color w:val="000000"/>
                <w:sz w:val="24"/>
                <w:szCs w:val="24"/>
              </w:rPr>
              <w:t>11</w:t>
            </w:r>
            <w:r w:rsidRPr="00515DA8">
              <w:rPr>
                <w:color w:val="000000"/>
                <w:sz w:val="24"/>
                <w:szCs w:val="24"/>
              </w:rPr>
              <w:t>КНС</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59:07:0010510:403</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109</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64393,93</w:t>
            </w:r>
          </w:p>
        </w:tc>
      </w:tr>
      <w:tr w:rsidR="00EB5BAD" w:rsidRPr="008F2817" w:rsidTr="00305429">
        <w:trPr>
          <w:trHeight w:val="989"/>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68</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Калинина,17</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single" w:sz="4" w:space="0" w:color="auto"/>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59:07:0010518:832</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104</w:t>
            </w:r>
          </w:p>
        </w:tc>
        <w:tc>
          <w:tcPr>
            <w:tcW w:w="1608" w:type="dxa"/>
            <w:tcBorders>
              <w:top w:val="single" w:sz="4" w:space="0" w:color="auto"/>
              <w:left w:val="single" w:sz="4" w:space="0" w:color="auto"/>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65743,6</w:t>
            </w:r>
          </w:p>
        </w:tc>
      </w:tr>
      <w:tr w:rsidR="00EB5BAD" w:rsidRPr="008F2817" w:rsidTr="00305429">
        <w:trPr>
          <w:trHeight w:val="96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69</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МУП КЭС КМР</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59:07:0010903:46</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49</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31089,52</w:t>
            </w:r>
          </w:p>
        </w:tc>
      </w:tr>
      <w:tr w:rsidR="00EB5BAD" w:rsidRPr="008F2817" w:rsidTr="00305429">
        <w:trPr>
          <w:trHeight w:val="113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70</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ул. </w:t>
            </w:r>
            <w:proofErr w:type="gramStart"/>
            <w:r w:rsidRPr="00515DA8">
              <w:rPr>
                <w:color w:val="000000"/>
                <w:sz w:val="24"/>
                <w:szCs w:val="24"/>
              </w:rPr>
              <w:t>Коммунальная</w:t>
            </w:r>
            <w:proofErr w:type="gramEnd"/>
            <w:r w:rsidRPr="00515DA8">
              <w:rPr>
                <w:color w:val="000000"/>
                <w:sz w:val="24"/>
                <w:szCs w:val="24"/>
              </w:rPr>
              <w:t>, 10</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single" w:sz="4" w:space="0" w:color="auto"/>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59:07:0011008:648</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56</w:t>
            </w:r>
          </w:p>
        </w:tc>
        <w:tc>
          <w:tcPr>
            <w:tcW w:w="1608"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33083,12</w:t>
            </w:r>
          </w:p>
        </w:tc>
      </w:tr>
      <w:tr w:rsidR="00EB5BAD" w:rsidRPr="008F2817" w:rsidTr="00305429">
        <w:trPr>
          <w:trHeight w:val="99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71</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(ТП-57)</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10 613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single" w:sz="4" w:space="0" w:color="auto"/>
              <w:left w:val="single" w:sz="4" w:space="0" w:color="auto"/>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59:07:0010908:59</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70,84</w:t>
            </w:r>
          </w:p>
        </w:tc>
        <w:tc>
          <w:tcPr>
            <w:tcW w:w="1608"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31462,81</w:t>
            </w:r>
          </w:p>
        </w:tc>
      </w:tr>
      <w:tr w:rsidR="00EB5BAD" w:rsidRPr="008F2817" w:rsidTr="00305429">
        <w:trPr>
          <w:trHeight w:val="835"/>
        </w:trPr>
        <w:tc>
          <w:tcPr>
            <w:tcW w:w="581" w:type="dxa"/>
            <w:tcBorders>
              <w:top w:val="single" w:sz="4" w:space="0" w:color="auto"/>
              <w:left w:val="single" w:sz="4" w:space="0" w:color="auto"/>
              <w:bottom w:val="nil"/>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72</w:t>
            </w:r>
          </w:p>
        </w:tc>
        <w:tc>
          <w:tcPr>
            <w:tcW w:w="6238" w:type="dxa"/>
            <w:tcBorders>
              <w:top w:val="single" w:sz="4" w:space="0" w:color="auto"/>
              <w:left w:val="nil"/>
              <w:bottom w:val="nil"/>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w:t>
            </w:r>
            <w:r w:rsidRPr="00515DA8">
              <w:rPr>
                <w:color w:val="000000"/>
                <w:sz w:val="24"/>
                <w:szCs w:val="24"/>
              </w:rPr>
              <w:lastRenderedPageBreak/>
              <w:t>объекта: Пермский край, г. Краснокамск, (ТП-96)</w:t>
            </w:r>
          </w:p>
        </w:tc>
        <w:tc>
          <w:tcPr>
            <w:tcW w:w="2977" w:type="dxa"/>
            <w:tcBorders>
              <w:top w:val="single" w:sz="4" w:space="0" w:color="auto"/>
              <w:left w:val="nil"/>
              <w:bottom w:val="nil"/>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lastRenderedPageBreak/>
              <w:t xml:space="preserve">Договор аренды № 10 612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single" w:sz="4" w:space="0" w:color="auto"/>
              <w:left w:val="nil"/>
              <w:bottom w:val="nil"/>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59:07:0010901:49</w:t>
            </w:r>
          </w:p>
        </w:tc>
        <w:tc>
          <w:tcPr>
            <w:tcW w:w="1276" w:type="dxa"/>
            <w:tcBorders>
              <w:top w:val="single" w:sz="4" w:space="0" w:color="auto"/>
              <w:left w:val="nil"/>
              <w:bottom w:val="nil"/>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78,8</w:t>
            </w:r>
          </w:p>
        </w:tc>
        <w:tc>
          <w:tcPr>
            <w:tcW w:w="1608" w:type="dxa"/>
            <w:tcBorders>
              <w:top w:val="single" w:sz="4" w:space="0" w:color="auto"/>
              <w:left w:val="nil"/>
              <w:bottom w:val="nil"/>
              <w:right w:val="single" w:sz="4" w:space="0" w:color="auto"/>
            </w:tcBorders>
            <w:noWrap/>
          </w:tcPr>
          <w:p w:rsidR="00EB5BAD" w:rsidRPr="00515DA8" w:rsidRDefault="00EB5BAD" w:rsidP="00305429">
            <w:pPr>
              <w:jc w:val="center"/>
              <w:rPr>
                <w:color w:val="000000"/>
                <w:sz w:val="24"/>
                <w:szCs w:val="24"/>
              </w:rPr>
            </w:pPr>
            <w:r>
              <w:rPr>
                <w:color w:val="000000"/>
                <w:sz w:val="24"/>
                <w:szCs w:val="24"/>
              </w:rPr>
              <w:t>34973,49</w:t>
            </w:r>
          </w:p>
        </w:tc>
      </w:tr>
      <w:tr w:rsidR="00EB5BAD" w:rsidRPr="008F2817" w:rsidTr="00305429">
        <w:trPr>
          <w:trHeight w:val="113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lastRenderedPageBreak/>
              <w:t>73</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р-н типографских домиков</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tcPr>
          <w:p w:rsidR="00EB5BAD" w:rsidRPr="00515DA8" w:rsidRDefault="00EB5BAD" w:rsidP="00305429">
            <w:pPr>
              <w:jc w:val="center"/>
              <w:rPr>
                <w:color w:val="000000"/>
                <w:sz w:val="24"/>
                <w:szCs w:val="24"/>
              </w:rPr>
            </w:pPr>
            <w:r w:rsidRPr="00515DA8">
              <w:rPr>
                <w:color w:val="000000"/>
                <w:sz w:val="24"/>
                <w:szCs w:val="24"/>
              </w:rPr>
              <w:t>59:07:0010307:123</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21</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12406,17</w:t>
            </w:r>
          </w:p>
        </w:tc>
      </w:tr>
      <w:tr w:rsidR="00EB5BAD" w:rsidRPr="008F2817" w:rsidTr="00305429">
        <w:trPr>
          <w:trHeight w:val="834"/>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74</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ул. </w:t>
            </w:r>
            <w:proofErr w:type="gramStart"/>
            <w:r w:rsidRPr="00515DA8">
              <w:rPr>
                <w:color w:val="000000"/>
                <w:sz w:val="24"/>
                <w:szCs w:val="24"/>
              </w:rPr>
              <w:t>Северная</w:t>
            </w:r>
            <w:proofErr w:type="gramEnd"/>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single" w:sz="4" w:space="0" w:color="auto"/>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59:07:0010103:54</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21</w:t>
            </w:r>
          </w:p>
        </w:tc>
        <w:tc>
          <w:tcPr>
            <w:tcW w:w="1608" w:type="dxa"/>
            <w:tcBorders>
              <w:top w:val="single" w:sz="4" w:space="0" w:color="auto"/>
              <w:left w:val="single" w:sz="4" w:space="0" w:color="auto"/>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12406,17</w:t>
            </w:r>
          </w:p>
        </w:tc>
      </w:tr>
      <w:tr w:rsidR="00EB5BAD" w:rsidRPr="008F2817" w:rsidTr="00305429">
        <w:trPr>
          <w:trHeight w:val="1128"/>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75</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д. </w:t>
            </w:r>
            <w:proofErr w:type="spellStart"/>
            <w:r w:rsidRPr="00515DA8">
              <w:rPr>
                <w:color w:val="000000"/>
                <w:sz w:val="24"/>
                <w:szCs w:val="24"/>
              </w:rPr>
              <w:t>Конец-Бор</w:t>
            </w:r>
            <w:proofErr w:type="spellEnd"/>
            <w:r w:rsidRPr="00515DA8">
              <w:rPr>
                <w:color w:val="000000"/>
                <w:sz w:val="24"/>
                <w:szCs w:val="24"/>
              </w:rPr>
              <w:t>, у школы</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59:07:0010107:99</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39</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23040,03</w:t>
            </w:r>
          </w:p>
        </w:tc>
      </w:tr>
      <w:tr w:rsidR="00EB5BAD" w:rsidRPr="008F2817" w:rsidTr="00305429">
        <w:trPr>
          <w:trHeight w:val="945"/>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76</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(опора ЛЭП)</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10 611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single" w:sz="4" w:space="0" w:color="auto"/>
              <w:left w:val="nil"/>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59:07:0010906</w:t>
            </w:r>
            <w:r>
              <w:rPr>
                <w:color w:val="000000"/>
                <w:sz w:val="24"/>
                <w:szCs w:val="24"/>
              </w:rPr>
              <w:t>:</w:t>
            </w:r>
            <w:r w:rsidRPr="00515DA8">
              <w:rPr>
                <w:color w:val="000000"/>
                <w:sz w:val="24"/>
                <w:szCs w:val="24"/>
              </w:rPr>
              <w:t>50</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4</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1777,56</w:t>
            </w:r>
          </w:p>
        </w:tc>
      </w:tr>
      <w:tr w:rsidR="00EB5BAD" w:rsidRPr="008F2817" w:rsidTr="00305429">
        <w:trPr>
          <w:trHeight w:val="887"/>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77</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(опора ЛЭП)</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10 610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59:07:0010906:53</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9,3</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4132,83</w:t>
            </w:r>
          </w:p>
        </w:tc>
      </w:tr>
      <w:tr w:rsidR="00EB5BAD" w:rsidRPr="008F2817" w:rsidTr="00305429">
        <w:trPr>
          <w:trHeight w:val="985"/>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78</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(ТП-38)</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10 609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nil"/>
              <w:left w:val="nil"/>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59:07:0010908:60</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5,7</w:t>
            </w:r>
          </w:p>
        </w:tc>
        <w:tc>
          <w:tcPr>
            <w:tcW w:w="1608" w:type="dxa"/>
            <w:tcBorders>
              <w:top w:val="nil"/>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2533,02</w:t>
            </w:r>
          </w:p>
        </w:tc>
      </w:tr>
      <w:tr w:rsidR="00EB5BAD" w:rsidRPr="008F2817" w:rsidTr="00305429">
        <w:trPr>
          <w:trHeight w:val="971"/>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lastRenderedPageBreak/>
              <w:t>79</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(ТП-110)</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10 608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59:07:0010901:48</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101,93</w:t>
            </w:r>
          </w:p>
        </w:tc>
        <w:tc>
          <w:tcPr>
            <w:tcW w:w="1608"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45238,90</w:t>
            </w:r>
          </w:p>
        </w:tc>
      </w:tr>
      <w:tr w:rsidR="00EB5BAD" w:rsidRPr="008F2817" w:rsidTr="00305429">
        <w:trPr>
          <w:trHeight w:val="1126"/>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80</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ул. Пугачева, </w:t>
            </w:r>
            <w:proofErr w:type="spellStart"/>
            <w:proofErr w:type="gramStart"/>
            <w:r w:rsidRPr="00515DA8">
              <w:rPr>
                <w:color w:val="000000"/>
                <w:sz w:val="24"/>
                <w:szCs w:val="24"/>
              </w:rPr>
              <w:t>м-н</w:t>
            </w:r>
            <w:proofErr w:type="spellEnd"/>
            <w:proofErr w:type="gramEnd"/>
            <w:r w:rsidRPr="00515DA8">
              <w:rPr>
                <w:color w:val="000000"/>
                <w:sz w:val="24"/>
                <w:szCs w:val="24"/>
              </w:rPr>
              <w:t xml:space="preserve"> </w:t>
            </w:r>
            <w:proofErr w:type="spellStart"/>
            <w:r w:rsidRPr="00515DA8">
              <w:rPr>
                <w:color w:val="000000"/>
                <w:sz w:val="24"/>
                <w:szCs w:val="24"/>
              </w:rPr>
              <w:t>Запальта</w:t>
            </w:r>
            <w:proofErr w:type="spellEnd"/>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single" w:sz="4" w:space="0" w:color="auto"/>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59:07:0010311:115</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18</w:t>
            </w:r>
          </w:p>
        </w:tc>
        <w:tc>
          <w:tcPr>
            <w:tcW w:w="1608" w:type="dxa"/>
            <w:tcBorders>
              <w:top w:val="single" w:sz="4" w:space="0" w:color="auto"/>
              <w:left w:val="single" w:sz="4" w:space="0" w:color="auto"/>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10633,86</w:t>
            </w:r>
          </w:p>
        </w:tc>
      </w:tr>
      <w:tr w:rsidR="00EB5BAD" w:rsidRPr="008F2817" w:rsidTr="00305429">
        <w:trPr>
          <w:trHeight w:val="1128"/>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81</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Пушкина, МУП КЭС КМР</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tcPr>
          <w:p w:rsidR="00EB5BAD" w:rsidRPr="00515DA8" w:rsidRDefault="00EB5BAD" w:rsidP="00305429">
            <w:pPr>
              <w:jc w:val="center"/>
              <w:rPr>
                <w:color w:val="000000"/>
                <w:sz w:val="24"/>
                <w:szCs w:val="24"/>
              </w:rPr>
            </w:pPr>
            <w:r w:rsidRPr="00515DA8">
              <w:rPr>
                <w:color w:val="000000"/>
                <w:sz w:val="24"/>
                <w:szCs w:val="24"/>
              </w:rPr>
              <w:t>59:07:0010701:20</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72</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31956,08</w:t>
            </w:r>
          </w:p>
        </w:tc>
      </w:tr>
      <w:tr w:rsidR="00EB5BAD" w:rsidRPr="008F2817" w:rsidTr="00305429">
        <w:trPr>
          <w:trHeight w:val="988"/>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82</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(ТП-48)</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10 607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nil"/>
              <w:left w:val="nil"/>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59:07:0010905:17</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39,7</w:t>
            </w:r>
          </w:p>
        </w:tc>
        <w:tc>
          <w:tcPr>
            <w:tcW w:w="1608" w:type="dxa"/>
            <w:tcBorders>
              <w:top w:val="nil"/>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17642,28</w:t>
            </w:r>
          </w:p>
        </w:tc>
      </w:tr>
      <w:tr w:rsidR="00EB5BAD" w:rsidRPr="008F2817" w:rsidTr="00305429">
        <w:trPr>
          <w:trHeight w:val="1258"/>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83</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территория школы № 5</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single" w:sz="4" w:space="0" w:color="auto"/>
              <w:right w:val="single" w:sz="4" w:space="0" w:color="auto"/>
            </w:tcBorders>
            <w:shd w:val="clear" w:color="000000" w:fill="FFFFFF"/>
          </w:tcPr>
          <w:p w:rsidR="00EB5BAD" w:rsidRPr="00515DA8" w:rsidRDefault="00EB5BAD" w:rsidP="00305429">
            <w:pPr>
              <w:jc w:val="center"/>
              <w:rPr>
                <w:color w:val="000000"/>
                <w:sz w:val="24"/>
                <w:szCs w:val="24"/>
              </w:rPr>
            </w:pPr>
            <w:r w:rsidRPr="00515DA8">
              <w:rPr>
                <w:color w:val="000000"/>
                <w:sz w:val="24"/>
                <w:szCs w:val="24"/>
              </w:rPr>
              <w:t>59:07:0011006:1621</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86</w:t>
            </w:r>
          </w:p>
        </w:tc>
        <w:tc>
          <w:tcPr>
            <w:tcW w:w="1608"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50806,22</w:t>
            </w:r>
          </w:p>
        </w:tc>
      </w:tr>
      <w:tr w:rsidR="00EB5BAD" w:rsidRPr="008F2817" w:rsidTr="00305429">
        <w:trPr>
          <w:trHeight w:val="1128"/>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84</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Шоссейная, (</w:t>
            </w:r>
            <w:proofErr w:type="spellStart"/>
            <w:r w:rsidRPr="00515DA8">
              <w:rPr>
                <w:color w:val="000000"/>
                <w:sz w:val="24"/>
                <w:szCs w:val="24"/>
              </w:rPr>
              <w:t>бывш.эл</w:t>
            </w:r>
            <w:proofErr w:type="gramStart"/>
            <w:r w:rsidRPr="00515DA8">
              <w:rPr>
                <w:color w:val="000000"/>
                <w:sz w:val="24"/>
                <w:szCs w:val="24"/>
              </w:rPr>
              <w:t>.ц</w:t>
            </w:r>
            <w:proofErr w:type="gramEnd"/>
            <w:r w:rsidRPr="00515DA8">
              <w:rPr>
                <w:color w:val="000000"/>
                <w:sz w:val="24"/>
                <w:szCs w:val="24"/>
              </w:rPr>
              <w:t>ех</w:t>
            </w:r>
            <w:proofErr w:type="spellEnd"/>
            <w:r w:rsidRPr="00515DA8">
              <w:rPr>
                <w:color w:val="000000"/>
                <w:sz w:val="24"/>
                <w:szCs w:val="24"/>
              </w:rPr>
              <w:t xml:space="preserve"> НГДУ)</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sidRPr="00515DA8">
              <w:rPr>
                <w:color w:val="000000"/>
                <w:sz w:val="24"/>
                <w:szCs w:val="24"/>
              </w:rPr>
              <w:t>59:07:0010801:1004</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18</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10428,3</w:t>
            </w:r>
          </w:p>
        </w:tc>
      </w:tr>
      <w:tr w:rsidR="00EB5BAD" w:rsidRPr="008F2817" w:rsidTr="00305429">
        <w:trPr>
          <w:trHeight w:val="113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lastRenderedPageBreak/>
              <w:t>85</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Калинина, у телеателье</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single" w:sz="4" w:space="0" w:color="auto"/>
              <w:bottom w:val="single" w:sz="4" w:space="0" w:color="auto"/>
              <w:right w:val="single" w:sz="4" w:space="0" w:color="auto"/>
            </w:tcBorders>
            <w:shd w:val="clear" w:color="000000" w:fill="FFFFFF"/>
          </w:tcPr>
          <w:p w:rsidR="00EB5BAD" w:rsidRPr="00515DA8" w:rsidRDefault="00EB5BAD" w:rsidP="00305429">
            <w:pPr>
              <w:jc w:val="center"/>
              <w:rPr>
                <w:color w:val="000000"/>
                <w:sz w:val="24"/>
                <w:szCs w:val="24"/>
              </w:rPr>
            </w:pPr>
            <w:r w:rsidRPr="00515DA8">
              <w:rPr>
                <w:color w:val="000000"/>
                <w:sz w:val="24"/>
                <w:szCs w:val="24"/>
              </w:rPr>
              <w:t>59:07:0010516:956</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302</w:t>
            </w:r>
          </w:p>
        </w:tc>
        <w:tc>
          <w:tcPr>
            <w:tcW w:w="1608" w:type="dxa"/>
            <w:tcBorders>
              <w:top w:val="single" w:sz="4" w:space="0" w:color="auto"/>
              <w:left w:val="single" w:sz="4" w:space="0" w:color="auto"/>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178412,54</w:t>
            </w:r>
          </w:p>
        </w:tc>
      </w:tr>
      <w:tr w:rsidR="00EB5BAD" w:rsidRPr="008F2817" w:rsidTr="00305429">
        <w:trPr>
          <w:trHeight w:val="126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86</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Орджоникидзе,2</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59:07:0010513:1075</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104</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61440,08</w:t>
            </w:r>
          </w:p>
        </w:tc>
      </w:tr>
      <w:tr w:rsidR="00EB5BAD" w:rsidRPr="008F2817" w:rsidTr="00305429">
        <w:trPr>
          <w:trHeight w:val="1108"/>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87</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территория больничного городка</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tcPr>
          <w:p w:rsidR="00EB5BAD" w:rsidRPr="00515DA8" w:rsidRDefault="00EB5BAD" w:rsidP="00305429">
            <w:pPr>
              <w:jc w:val="center"/>
              <w:rPr>
                <w:color w:val="000000"/>
                <w:sz w:val="24"/>
                <w:szCs w:val="24"/>
              </w:rPr>
            </w:pPr>
            <w:r w:rsidRPr="00515DA8">
              <w:rPr>
                <w:color w:val="000000"/>
                <w:sz w:val="24"/>
                <w:szCs w:val="24"/>
              </w:rPr>
              <w:t>59:07:0010701:153</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126</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68813,64</w:t>
            </w:r>
          </w:p>
        </w:tc>
      </w:tr>
      <w:tr w:rsidR="00EB5BAD" w:rsidRPr="008F2817" w:rsidTr="00305429">
        <w:trPr>
          <w:trHeight w:val="855"/>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88</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(ТП-52)</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10 606 </w:t>
            </w:r>
            <w:proofErr w:type="gramStart"/>
            <w:r w:rsidRPr="00515DA8">
              <w:rPr>
                <w:color w:val="000000"/>
                <w:sz w:val="24"/>
                <w:szCs w:val="24"/>
                <w:lang w:val="en-US"/>
              </w:rPr>
              <w:t>z</w:t>
            </w:r>
            <w:proofErr w:type="gramEnd"/>
            <w:r w:rsidRPr="00515DA8">
              <w:rPr>
                <w:color w:val="000000"/>
                <w:sz w:val="24"/>
                <w:szCs w:val="24"/>
              </w:rPr>
              <w:t>К от 15 октября 2014 года</w:t>
            </w:r>
          </w:p>
        </w:tc>
        <w:tc>
          <w:tcPr>
            <w:tcW w:w="2219"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59:07:0010907:74</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19,46</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8665,61</w:t>
            </w:r>
          </w:p>
        </w:tc>
      </w:tr>
      <w:tr w:rsidR="00EB5BAD" w:rsidRPr="008F2817" w:rsidTr="00305429">
        <w:trPr>
          <w:trHeight w:val="838"/>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89</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(ТП171)</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w:t>
            </w:r>
            <w:proofErr w:type="spellStart"/>
            <w:r w:rsidRPr="00515DA8">
              <w:rPr>
                <w:color w:val="000000"/>
                <w:sz w:val="24"/>
                <w:szCs w:val="24"/>
              </w:rPr>
              <w:t>пк</w:t>
            </w:r>
            <w:proofErr w:type="spellEnd"/>
            <w:r w:rsidRPr="00515DA8">
              <w:rPr>
                <w:color w:val="000000"/>
                <w:sz w:val="24"/>
                <w:szCs w:val="24"/>
              </w:rPr>
              <w:t xml:space="preserve"> 102-24 от 22 мая 2012 года</w:t>
            </w:r>
          </w:p>
        </w:tc>
        <w:tc>
          <w:tcPr>
            <w:tcW w:w="2219" w:type="dxa"/>
            <w:tcBorders>
              <w:top w:val="nil"/>
              <w:left w:val="nil"/>
              <w:bottom w:val="single" w:sz="4" w:space="0" w:color="auto"/>
              <w:right w:val="single" w:sz="4" w:space="0" w:color="auto"/>
            </w:tcBorders>
            <w:shd w:val="clear" w:color="000000" w:fill="FFFFFF"/>
          </w:tcPr>
          <w:p w:rsidR="00EB5BAD" w:rsidRPr="00515DA8" w:rsidRDefault="00EB5BAD" w:rsidP="00305429">
            <w:pPr>
              <w:jc w:val="center"/>
              <w:rPr>
                <w:color w:val="000000"/>
                <w:sz w:val="24"/>
                <w:szCs w:val="24"/>
              </w:rPr>
            </w:pPr>
            <w:r w:rsidRPr="00515DA8">
              <w:rPr>
                <w:color w:val="000000"/>
                <w:sz w:val="24"/>
                <w:szCs w:val="24"/>
              </w:rPr>
              <w:t>59:07:0010102:99</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24</w:t>
            </w:r>
          </w:p>
        </w:tc>
        <w:tc>
          <w:tcPr>
            <w:tcW w:w="1608"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10665,36</w:t>
            </w:r>
          </w:p>
        </w:tc>
      </w:tr>
      <w:tr w:rsidR="00EB5BAD" w:rsidRPr="008F2817" w:rsidTr="00305429">
        <w:trPr>
          <w:trHeight w:val="1260"/>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90</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ул. </w:t>
            </w:r>
            <w:proofErr w:type="gramStart"/>
            <w:r w:rsidRPr="00515DA8">
              <w:rPr>
                <w:color w:val="000000"/>
                <w:sz w:val="24"/>
                <w:szCs w:val="24"/>
              </w:rPr>
              <w:t>Коммунистическая</w:t>
            </w:r>
            <w:proofErr w:type="gramEnd"/>
            <w:r w:rsidRPr="00515DA8">
              <w:rPr>
                <w:color w:val="000000"/>
                <w:sz w:val="24"/>
                <w:szCs w:val="24"/>
              </w:rPr>
              <w:t>,10А</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Договор аренды № пк100-94 от 01 июня 2009 года</w:t>
            </w:r>
          </w:p>
        </w:tc>
        <w:tc>
          <w:tcPr>
            <w:tcW w:w="2219" w:type="dxa"/>
            <w:tcBorders>
              <w:top w:val="nil"/>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59:07:0010504: 13</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169</w:t>
            </w:r>
          </w:p>
        </w:tc>
        <w:tc>
          <w:tcPr>
            <w:tcW w:w="1608" w:type="dxa"/>
            <w:tcBorders>
              <w:top w:val="nil"/>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75101,91</w:t>
            </w:r>
          </w:p>
        </w:tc>
      </w:tr>
      <w:tr w:rsidR="00EB5BAD" w:rsidRPr="008F2817" w:rsidTr="00305429">
        <w:trPr>
          <w:trHeight w:val="945"/>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lastRenderedPageBreak/>
              <w:t>91</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(ТП-67)</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w:t>
            </w:r>
            <w:proofErr w:type="spellStart"/>
            <w:r w:rsidRPr="00515DA8">
              <w:rPr>
                <w:color w:val="000000"/>
                <w:sz w:val="24"/>
                <w:szCs w:val="24"/>
              </w:rPr>
              <w:t>пк</w:t>
            </w:r>
            <w:proofErr w:type="spellEnd"/>
            <w:r w:rsidRPr="00515DA8">
              <w:rPr>
                <w:color w:val="000000"/>
                <w:sz w:val="24"/>
                <w:szCs w:val="24"/>
              </w:rPr>
              <w:t xml:space="preserve"> 100-95 от 01 июня 2009 года</w:t>
            </w:r>
          </w:p>
        </w:tc>
        <w:tc>
          <w:tcPr>
            <w:tcW w:w="2219" w:type="dxa"/>
            <w:tcBorders>
              <w:top w:val="single" w:sz="4" w:space="0" w:color="auto"/>
              <w:left w:val="single" w:sz="4" w:space="0" w:color="auto"/>
              <w:bottom w:val="single" w:sz="4" w:space="0" w:color="auto"/>
              <w:right w:val="single" w:sz="4" w:space="0" w:color="auto"/>
            </w:tcBorders>
            <w:shd w:val="clear" w:color="000000" w:fill="FFFFFF"/>
          </w:tcPr>
          <w:p w:rsidR="00EB5BAD" w:rsidRPr="00515DA8" w:rsidRDefault="00EB5BAD" w:rsidP="00305429">
            <w:pPr>
              <w:jc w:val="center"/>
              <w:rPr>
                <w:color w:val="000000"/>
                <w:sz w:val="24"/>
                <w:szCs w:val="24"/>
              </w:rPr>
            </w:pPr>
            <w:r>
              <w:rPr>
                <w:color w:val="000000"/>
                <w:sz w:val="24"/>
                <w:szCs w:val="24"/>
              </w:rPr>
              <w:t>59:07:0010516:</w:t>
            </w:r>
            <w:r w:rsidRPr="00515DA8">
              <w:rPr>
                <w:color w:val="000000"/>
                <w:sz w:val="24"/>
                <w:szCs w:val="24"/>
              </w:rPr>
              <w:t>32</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141</w:t>
            </w:r>
          </w:p>
        </w:tc>
        <w:tc>
          <w:tcPr>
            <w:tcW w:w="1608" w:type="dxa"/>
            <w:tcBorders>
              <w:top w:val="single" w:sz="4" w:space="0" w:color="auto"/>
              <w:left w:val="single" w:sz="4" w:space="0" w:color="auto"/>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62658,99</w:t>
            </w:r>
          </w:p>
        </w:tc>
      </w:tr>
      <w:tr w:rsidR="00EB5BAD" w:rsidRPr="008F2817" w:rsidTr="00305429">
        <w:trPr>
          <w:trHeight w:val="1129"/>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92</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южнее ул. </w:t>
            </w:r>
            <w:proofErr w:type="gramStart"/>
            <w:r w:rsidRPr="00515DA8">
              <w:rPr>
                <w:color w:val="000000"/>
                <w:sz w:val="24"/>
                <w:szCs w:val="24"/>
              </w:rPr>
              <w:t>Звездная</w:t>
            </w:r>
            <w:proofErr w:type="gramEnd"/>
            <w:r w:rsidRPr="00515DA8">
              <w:rPr>
                <w:color w:val="000000"/>
                <w:sz w:val="24"/>
                <w:szCs w:val="24"/>
              </w:rPr>
              <w:t>, д№8</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59:07:0011003:1612</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84</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141883,56</w:t>
            </w:r>
          </w:p>
        </w:tc>
      </w:tr>
      <w:tr w:rsidR="00EB5BAD" w:rsidRPr="008F2817" w:rsidTr="00305429">
        <w:trPr>
          <w:trHeight w:val="847"/>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93</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(ТП-102)</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Договор аренды № пк100-96 от 01 июня 2009 года</w:t>
            </w:r>
          </w:p>
        </w:tc>
        <w:tc>
          <w:tcPr>
            <w:tcW w:w="2219" w:type="dxa"/>
            <w:tcBorders>
              <w:top w:val="single" w:sz="4" w:space="0" w:color="auto"/>
              <w:left w:val="nil"/>
              <w:bottom w:val="single" w:sz="4" w:space="0" w:color="auto"/>
              <w:right w:val="single" w:sz="4" w:space="0" w:color="auto"/>
            </w:tcBorders>
            <w:shd w:val="clear" w:color="000000" w:fill="FFFFFF"/>
          </w:tcPr>
          <w:p w:rsidR="00EB5BAD" w:rsidRPr="00515DA8" w:rsidRDefault="00EB5BAD" w:rsidP="00305429">
            <w:pPr>
              <w:jc w:val="center"/>
              <w:rPr>
                <w:color w:val="000000"/>
                <w:sz w:val="24"/>
                <w:szCs w:val="24"/>
              </w:rPr>
            </w:pPr>
            <w:r>
              <w:rPr>
                <w:color w:val="000000"/>
                <w:sz w:val="24"/>
                <w:szCs w:val="24"/>
              </w:rPr>
              <w:t>59:07:0010605:</w:t>
            </w:r>
            <w:r w:rsidRPr="00515DA8">
              <w:rPr>
                <w:color w:val="000000"/>
                <w:sz w:val="24"/>
                <w:szCs w:val="24"/>
              </w:rPr>
              <w:t>44</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134</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59548,26</w:t>
            </w:r>
          </w:p>
        </w:tc>
      </w:tr>
      <w:tr w:rsidR="00EB5BAD" w:rsidRPr="008F2817" w:rsidTr="00305429">
        <w:trPr>
          <w:trHeight w:val="816"/>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94</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(ТП-68)</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w:t>
            </w:r>
            <w:proofErr w:type="spellStart"/>
            <w:r w:rsidRPr="00515DA8">
              <w:rPr>
                <w:color w:val="000000"/>
                <w:sz w:val="24"/>
                <w:szCs w:val="24"/>
              </w:rPr>
              <w:t>пк</w:t>
            </w:r>
            <w:proofErr w:type="spellEnd"/>
            <w:r w:rsidRPr="00515DA8">
              <w:rPr>
                <w:color w:val="000000"/>
                <w:sz w:val="24"/>
                <w:szCs w:val="24"/>
              </w:rPr>
              <w:t xml:space="preserve"> 100-97 от 01 июня 2009 года</w:t>
            </w:r>
          </w:p>
        </w:tc>
        <w:tc>
          <w:tcPr>
            <w:tcW w:w="2219" w:type="dxa"/>
            <w:tcBorders>
              <w:top w:val="single" w:sz="4" w:space="0" w:color="auto"/>
              <w:left w:val="nil"/>
              <w:bottom w:val="single" w:sz="4" w:space="0" w:color="auto"/>
              <w:right w:val="single" w:sz="4" w:space="0" w:color="auto"/>
            </w:tcBorders>
            <w:shd w:val="clear" w:color="DCE6F1" w:fill="FFFFFF"/>
          </w:tcPr>
          <w:p w:rsidR="00EB5BAD" w:rsidRPr="00515DA8" w:rsidRDefault="00EB5BAD" w:rsidP="00305429">
            <w:pPr>
              <w:jc w:val="center"/>
              <w:rPr>
                <w:color w:val="000000"/>
                <w:sz w:val="24"/>
                <w:szCs w:val="24"/>
              </w:rPr>
            </w:pPr>
            <w:r>
              <w:rPr>
                <w:color w:val="000000"/>
                <w:sz w:val="24"/>
                <w:szCs w:val="24"/>
              </w:rPr>
              <w:t>59:07:0010514:</w:t>
            </w:r>
            <w:r w:rsidRPr="00515DA8">
              <w:rPr>
                <w:color w:val="000000"/>
                <w:sz w:val="24"/>
                <w:szCs w:val="24"/>
              </w:rPr>
              <w:t>14</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53</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23552,67</w:t>
            </w:r>
          </w:p>
        </w:tc>
      </w:tr>
      <w:tr w:rsidR="00EB5BAD" w:rsidRPr="008F2817" w:rsidTr="00305429">
        <w:trPr>
          <w:trHeight w:val="1112"/>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95</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Карла Маркса,34</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59:07:0010603:576</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106</w:t>
            </w:r>
          </w:p>
        </w:tc>
        <w:tc>
          <w:tcPr>
            <w:tcW w:w="1608"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47105,34</w:t>
            </w:r>
          </w:p>
        </w:tc>
      </w:tr>
      <w:tr w:rsidR="00EB5BAD" w:rsidRPr="008F2817" w:rsidTr="00305429">
        <w:trPr>
          <w:trHeight w:val="1141"/>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9</w:t>
            </w:r>
            <w:r>
              <w:rPr>
                <w:color w:val="000000"/>
                <w:sz w:val="24"/>
                <w:szCs w:val="24"/>
              </w:rPr>
              <w:t>6</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территория больничного городка</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59:07:0010701:154</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148</w:t>
            </w:r>
          </w:p>
        </w:tc>
        <w:tc>
          <w:tcPr>
            <w:tcW w:w="1608"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65769,72</w:t>
            </w:r>
          </w:p>
        </w:tc>
      </w:tr>
      <w:tr w:rsidR="00EB5BAD" w:rsidRPr="008F2817" w:rsidTr="00305429">
        <w:trPr>
          <w:trHeight w:val="126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lastRenderedPageBreak/>
              <w:t>9</w:t>
            </w:r>
            <w:r>
              <w:rPr>
                <w:color w:val="000000"/>
                <w:sz w:val="24"/>
                <w:szCs w:val="24"/>
              </w:rPr>
              <w:t>7</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пер. Дорожный, овощехранилище</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single" w:sz="4" w:space="0" w:color="auto"/>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59:07:0010905:201</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126</w:t>
            </w:r>
          </w:p>
        </w:tc>
        <w:tc>
          <w:tcPr>
            <w:tcW w:w="1608" w:type="dxa"/>
            <w:tcBorders>
              <w:top w:val="single" w:sz="4" w:space="0" w:color="auto"/>
              <w:left w:val="single" w:sz="4" w:space="0" w:color="auto"/>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47549,73</w:t>
            </w:r>
          </w:p>
        </w:tc>
      </w:tr>
      <w:tr w:rsidR="00EB5BAD" w:rsidRPr="008F2817" w:rsidTr="00305429">
        <w:trPr>
          <w:trHeight w:val="1134"/>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9</w:t>
            </w:r>
            <w:r>
              <w:rPr>
                <w:color w:val="000000"/>
                <w:sz w:val="24"/>
                <w:szCs w:val="24"/>
              </w:rPr>
              <w:t>8</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ул. </w:t>
            </w:r>
            <w:proofErr w:type="gramStart"/>
            <w:r w:rsidRPr="00515DA8">
              <w:rPr>
                <w:color w:val="000000"/>
                <w:sz w:val="24"/>
                <w:szCs w:val="24"/>
              </w:rPr>
              <w:t>Звездная</w:t>
            </w:r>
            <w:proofErr w:type="gramEnd"/>
            <w:r w:rsidRPr="00515DA8">
              <w:rPr>
                <w:color w:val="000000"/>
                <w:sz w:val="24"/>
                <w:szCs w:val="24"/>
              </w:rPr>
              <w:t>, 10А у ЦТП</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59:07:0011003:1603</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105</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46660,95</w:t>
            </w:r>
          </w:p>
        </w:tc>
      </w:tr>
      <w:tr w:rsidR="00EB5BAD" w:rsidRPr="008F2817" w:rsidTr="00305429">
        <w:trPr>
          <w:trHeight w:val="1108"/>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Pr>
                <w:color w:val="000000"/>
                <w:sz w:val="24"/>
                <w:szCs w:val="24"/>
              </w:rPr>
              <w:t>99</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С. Горка, за остановкой</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tcPr>
          <w:p w:rsidR="00EB5BAD" w:rsidRPr="00515DA8" w:rsidRDefault="00EB5BAD" w:rsidP="00305429">
            <w:pPr>
              <w:jc w:val="center"/>
              <w:rPr>
                <w:color w:val="000000"/>
                <w:sz w:val="24"/>
                <w:szCs w:val="24"/>
              </w:rPr>
            </w:pPr>
            <w:r w:rsidRPr="00515DA8">
              <w:rPr>
                <w:color w:val="000000"/>
                <w:sz w:val="24"/>
                <w:szCs w:val="24"/>
              </w:rPr>
              <w:t>59:07:0010319:180</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33</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14662,89</w:t>
            </w:r>
          </w:p>
        </w:tc>
      </w:tr>
      <w:tr w:rsidR="00EB5BAD" w:rsidRPr="008F2817" w:rsidTr="00305429">
        <w:trPr>
          <w:trHeight w:val="1128"/>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10</w:t>
            </w:r>
            <w:r>
              <w:rPr>
                <w:color w:val="000000"/>
                <w:sz w:val="24"/>
                <w:szCs w:val="24"/>
              </w:rPr>
              <w:t>0</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 предназначенный для размещения объектов энергетики и связи, адрес (местонахождение) объекта: Пермский край, г. Краснокамск, ул. карла Маркса,14А</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sidRPr="00515DA8">
              <w:rPr>
                <w:color w:val="000000"/>
                <w:sz w:val="24"/>
                <w:szCs w:val="24"/>
              </w:rPr>
              <w:t>59:07:0010602:515</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88</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39106,32</w:t>
            </w:r>
          </w:p>
        </w:tc>
      </w:tr>
      <w:tr w:rsidR="00EB5BAD" w:rsidRPr="008F2817" w:rsidTr="00305429">
        <w:trPr>
          <w:trHeight w:val="1130"/>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10</w:t>
            </w:r>
            <w:r>
              <w:rPr>
                <w:color w:val="000000"/>
                <w:sz w:val="24"/>
                <w:szCs w:val="24"/>
              </w:rPr>
              <w:t>1</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ул. </w:t>
            </w:r>
            <w:proofErr w:type="gramStart"/>
            <w:r w:rsidRPr="00515DA8">
              <w:rPr>
                <w:color w:val="000000"/>
                <w:sz w:val="24"/>
                <w:szCs w:val="24"/>
              </w:rPr>
              <w:t>Промышленная</w:t>
            </w:r>
            <w:proofErr w:type="gramEnd"/>
            <w:r w:rsidRPr="00515DA8">
              <w:rPr>
                <w:color w:val="000000"/>
                <w:sz w:val="24"/>
                <w:szCs w:val="24"/>
              </w:rPr>
              <w:t>,13</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59:07:0010906:177</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22</w:t>
            </w:r>
          </w:p>
        </w:tc>
        <w:tc>
          <w:tcPr>
            <w:tcW w:w="1608" w:type="dxa"/>
            <w:tcBorders>
              <w:top w:val="single" w:sz="4" w:space="0" w:color="auto"/>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9776,58</w:t>
            </w:r>
          </w:p>
        </w:tc>
      </w:tr>
      <w:tr w:rsidR="00EB5BAD" w:rsidRPr="008F2817" w:rsidTr="00305429">
        <w:trPr>
          <w:trHeight w:val="835"/>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10</w:t>
            </w:r>
            <w:r>
              <w:rPr>
                <w:color w:val="000000"/>
                <w:sz w:val="24"/>
                <w:szCs w:val="24"/>
              </w:rPr>
              <w:t>2</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п. </w:t>
            </w:r>
            <w:proofErr w:type="spellStart"/>
            <w:r w:rsidRPr="00515DA8">
              <w:rPr>
                <w:color w:val="000000"/>
                <w:sz w:val="24"/>
                <w:szCs w:val="24"/>
              </w:rPr>
              <w:t>Оверята</w:t>
            </w:r>
            <w:proofErr w:type="spellEnd"/>
            <w:r w:rsidRPr="00515DA8">
              <w:rPr>
                <w:color w:val="000000"/>
                <w:sz w:val="24"/>
                <w:szCs w:val="24"/>
              </w:rPr>
              <w:t xml:space="preserve">, ул. </w:t>
            </w:r>
            <w:proofErr w:type="gramStart"/>
            <w:r w:rsidRPr="00515DA8">
              <w:rPr>
                <w:color w:val="000000"/>
                <w:sz w:val="24"/>
                <w:szCs w:val="24"/>
              </w:rPr>
              <w:t>Заводская</w:t>
            </w:r>
            <w:proofErr w:type="gramEnd"/>
            <w:r w:rsidRPr="00515DA8">
              <w:rPr>
                <w:color w:val="000000"/>
                <w:sz w:val="24"/>
                <w:szCs w:val="24"/>
              </w:rPr>
              <w:t>,94</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single" w:sz="4" w:space="0" w:color="auto"/>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59:07:0020107:90</w:t>
            </w:r>
          </w:p>
        </w:tc>
        <w:tc>
          <w:tcPr>
            <w:tcW w:w="1276"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23</w:t>
            </w:r>
          </w:p>
        </w:tc>
        <w:tc>
          <w:tcPr>
            <w:tcW w:w="1608" w:type="dxa"/>
            <w:tcBorders>
              <w:top w:val="single" w:sz="4" w:space="0" w:color="auto"/>
              <w:left w:val="single" w:sz="4" w:space="0" w:color="auto"/>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10672,00</w:t>
            </w:r>
          </w:p>
        </w:tc>
      </w:tr>
      <w:tr w:rsidR="00EB5BAD" w:rsidRPr="008F2817" w:rsidTr="00305429">
        <w:trPr>
          <w:trHeight w:val="832"/>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lastRenderedPageBreak/>
              <w:t>10</w:t>
            </w:r>
            <w:r>
              <w:rPr>
                <w:color w:val="000000"/>
                <w:sz w:val="24"/>
                <w:szCs w:val="24"/>
              </w:rPr>
              <w:t>3</w:t>
            </w:r>
          </w:p>
        </w:tc>
        <w:tc>
          <w:tcPr>
            <w:tcW w:w="6238" w:type="dxa"/>
            <w:tcBorders>
              <w:top w:val="single" w:sz="4" w:space="0" w:color="auto"/>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п. </w:t>
            </w:r>
            <w:proofErr w:type="spellStart"/>
            <w:r w:rsidRPr="00515DA8">
              <w:rPr>
                <w:color w:val="000000"/>
                <w:sz w:val="24"/>
                <w:szCs w:val="24"/>
              </w:rPr>
              <w:t>Оверята</w:t>
            </w:r>
            <w:proofErr w:type="spellEnd"/>
            <w:r w:rsidRPr="00515DA8">
              <w:rPr>
                <w:color w:val="000000"/>
                <w:sz w:val="24"/>
                <w:szCs w:val="24"/>
              </w:rPr>
              <w:t xml:space="preserve">, ул. </w:t>
            </w:r>
            <w:proofErr w:type="gramStart"/>
            <w:r w:rsidRPr="00515DA8">
              <w:rPr>
                <w:color w:val="000000"/>
                <w:sz w:val="24"/>
                <w:szCs w:val="24"/>
              </w:rPr>
              <w:t>Заводская</w:t>
            </w:r>
            <w:proofErr w:type="gramEnd"/>
            <w:r w:rsidRPr="00515DA8">
              <w:rPr>
                <w:color w:val="000000"/>
                <w:sz w:val="24"/>
                <w:szCs w:val="24"/>
              </w:rPr>
              <w:t>,8</w:t>
            </w:r>
          </w:p>
        </w:tc>
        <w:tc>
          <w:tcPr>
            <w:tcW w:w="2977" w:type="dxa"/>
            <w:tcBorders>
              <w:top w:val="single" w:sz="4" w:space="0" w:color="auto"/>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59:07:00201</w:t>
            </w:r>
            <w:r w:rsidRPr="00515DA8">
              <w:rPr>
                <w:color w:val="000000"/>
                <w:sz w:val="24"/>
                <w:szCs w:val="24"/>
              </w:rPr>
              <w:t>21:224</w:t>
            </w: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42</w:t>
            </w:r>
          </w:p>
        </w:tc>
        <w:tc>
          <w:tcPr>
            <w:tcW w:w="1608" w:type="dxa"/>
            <w:tcBorders>
              <w:top w:val="single" w:sz="4" w:space="0" w:color="auto"/>
              <w:left w:val="nil"/>
              <w:bottom w:val="single" w:sz="4" w:space="0" w:color="auto"/>
              <w:right w:val="single" w:sz="4" w:space="0" w:color="auto"/>
            </w:tcBorders>
            <w:shd w:val="clear" w:color="DCE6F1" w:fill="FFFFFF"/>
            <w:noWrap/>
          </w:tcPr>
          <w:p w:rsidR="00EB5BAD" w:rsidRPr="00515DA8" w:rsidRDefault="00EB5BAD" w:rsidP="00305429">
            <w:pPr>
              <w:jc w:val="center"/>
              <w:rPr>
                <w:color w:val="000000"/>
                <w:sz w:val="24"/>
                <w:szCs w:val="24"/>
              </w:rPr>
            </w:pPr>
            <w:r>
              <w:rPr>
                <w:color w:val="000000"/>
                <w:sz w:val="24"/>
                <w:szCs w:val="24"/>
              </w:rPr>
              <w:t>19488,00</w:t>
            </w:r>
          </w:p>
        </w:tc>
      </w:tr>
      <w:tr w:rsidR="00EB5BAD" w:rsidRPr="008F2817" w:rsidTr="00305429">
        <w:trPr>
          <w:trHeight w:val="833"/>
        </w:trPr>
        <w:tc>
          <w:tcPr>
            <w:tcW w:w="581" w:type="dxa"/>
            <w:tcBorders>
              <w:top w:val="nil"/>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10</w:t>
            </w:r>
            <w:r>
              <w:rPr>
                <w:color w:val="000000"/>
                <w:sz w:val="24"/>
                <w:szCs w:val="24"/>
              </w:rPr>
              <w:t>4</w:t>
            </w:r>
          </w:p>
        </w:tc>
        <w:tc>
          <w:tcPr>
            <w:tcW w:w="6238" w:type="dxa"/>
            <w:tcBorders>
              <w:top w:val="nil"/>
              <w:left w:val="nil"/>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Земельный участок</w:t>
            </w:r>
            <w:proofErr w:type="gramStart"/>
            <w:r w:rsidRPr="00515DA8">
              <w:rPr>
                <w:color w:val="000000"/>
                <w:sz w:val="24"/>
                <w:szCs w:val="24"/>
              </w:rPr>
              <w:t xml:space="preserve"> ,</w:t>
            </w:r>
            <w:proofErr w:type="gramEnd"/>
            <w:r w:rsidRPr="00515DA8">
              <w:rPr>
                <w:color w:val="000000"/>
                <w:sz w:val="24"/>
                <w:szCs w:val="24"/>
              </w:rPr>
              <w:t xml:space="preserve">предназначенный для размещения объектов энергетики и связи, адрес (местонахождение) объекта: Пермский край, п. </w:t>
            </w:r>
            <w:proofErr w:type="spellStart"/>
            <w:r w:rsidRPr="00515DA8">
              <w:rPr>
                <w:color w:val="000000"/>
                <w:sz w:val="24"/>
                <w:szCs w:val="24"/>
              </w:rPr>
              <w:t>Оверята</w:t>
            </w:r>
            <w:proofErr w:type="spellEnd"/>
            <w:r w:rsidRPr="00515DA8">
              <w:rPr>
                <w:color w:val="000000"/>
                <w:sz w:val="24"/>
                <w:szCs w:val="24"/>
              </w:rPr>
              <w:t xml:space="preserve">, ул. </w:t>
            </w:r>
            <w:proofErr w:type="gramStart"/>
            <w:r w:rsidRPr="00515DA8">
              <w:rPr>
                <w:color w:val="000000"/>
                <w:sz w:val="24"/>
                <w:szCs w:val="24"/>
              </w:rPr>
              <w:t>Первомайская</w:t>
            </w:r>
            <w:proofErr w:type="gramEnd"/>
            <w:r w:rsidRPr="00515DA8">
              <w:rPr>
                <w:color w:val="000000"/>
                <w:sz w:val="24"/>
                <w:szCs w:val="24"/>
              </w:rPr>
              <w:t>,33</w:t>
            </w:r>
          </w:p>
        </w:tc>
        <w:tc>
          <w:tcPr>
            <w:tcW w:w="2977" w:type="dxa"/>
            <w:tcBorders>
              <w:top w:val="nil"/>
              <w:left w:val="nil"/>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аренды № 10 918 </w:t>
            </w:r>
            <w:proofErr w:type="gramStart"/>
            <w:r w:rsidRPr="00515DA8">
              <w:rPr>
                <w:color w:val="000000"/>
                <w:sz w:val="24"/>
                <w:szCs w:val="24"/>
                <w:lang w:val="en-US"/>
              </w:rPr>
              <w:t>z</w:t>
            </w:r>
            <w:proofErr w:type="gramEnd"/>
            <w:r w:rsidRPr="00515DA8">
              <w:rPr>
                <w:color w:val="000000"/>
                <w:sz w:val="24"/>
                <w:szCs w:val="24"/>
              </w:rPr>
              <w:t>К от 20 февраля 2016 года</w:t>
            </w:r>
          </w:p>
        </w:tc>
        <w:tc>
          <w:tcPr>
            <w:tcW w:w="2219"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sidRPr="00515DA8">
              <w:rPr>
                <w:color w:val="000000"/>
                <w:sz w:val="24"/>
                <w:szCs w:val="24"/>
              </w:rPr>
              <w:t>59:07:0020113:104</w:t>
            </w:r>
          </w:p>
        </w:tc>
        <w:tc>
          <w:tcPr>
            <w:tcW w:w="1276" w:type="dxa"/>
            <w:tcBorders>
              <w:top w:val="nil"/>
              <w:left w:val="nil"/>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24</w:t>
            </w:r>
          </w:p>
        </w:tc>
        <w:tc>
          <w:tcPr>
            <w:tcW w:w="1608" w:type="dxa"/>
            <w:tcBorders>
              <w:top w:val="nil"/>
              <w:left w:val="nil"/>
              <w:bottom w:val="single" w:sz="4" w:space="0" w:color="auto"/>
              <w:right w:val="single" w:sz="4" w:space="0" w:color="auto"/>
            </w:tcBorders>
            <w:shd w:val="clear" w:color="000000" w:fill="FFFFFF"/>
            <w:noWrap/>
          </w:tcPr>
          <w:p w:rsidR="00EB5BAD" w:rsidRPr="00515DA8" w:rsidRDefault="00EB5BAD" w:rsidP="00305429">
            <w:pPr>
              <w:jc w:val="center"/>
              <w:rPr>
                <w:color w:val="000000"/>
                <w:sz w:val="24"/>
                <w:szCs w:val="24"/>
              </w:rPr>
            </w:pPr>
            <w:r>
              <w:rPr>
                <w:color w:val="000000"/>
                <w:sz w:val="24"/>
                <w:szCs w:val="24"/>
              </w:rPr>
              <w:t>11136,00</w:t>
            </w:r>
          </w:p>
        </w:tc>
      </w:tr>
      <w:tr w:rsidR="00EB5BAD" w:rsidRPr="008F2817" w:rsidTr="00305429">
        <w:trPr>
          <w:trHeight w:val="1102"/>
        </w:trPr>
        <w:tc>
          <w:tcPr>
            <w:tcW w:w="581" w:type="dxa"/>
            <w:tcBorders>
              <w:top w:val="single" w:sz="4" w:space="0" w:color="auto"/>
              <w:left w:val="single" w:sz="4" w:space="0" w:color="auto"/>
              <w:bottom w:val="single" w:sz="4" w:space="0" w:color="auto"/>
              <w:right w:val="single" w:sz="4" w:space="0" w:color="auto"/>
            </w:tcBorders>
            <w:noWrap/>
          </w:tcPr>
          <w:p w:rsidR="00EB5BAD" w:rsidRPr="00515DA8" w:rsidRDefault="00EB5BAD" w:rsidP="00305429">
            <w:pPr>
              <w:jc w:val="center"/>
              <w:rPr>
                <w:color w:val="000000"/>
                <w:sz w:val="24"/>
                <w:szCs w:val="24"/>
              </w:rPr>
            </w:pPr>
            <w:r w:rsidRPr="00515DA8">
              <w:rPr>
                <w:color w:val="000000"/>
                <w:sz w:val="24"/>
                <w:szCs w:val="24"/>
              </w:rPr>
              <w:t>1</w:t>
            </w:r>
            <w:r>
              <w:rPr>
                <w:color w:val="000000"/>
                <w:sz w:val="24"/>
                <w:szCs w:val="24"/>
              </w:rPr>
              <w:t>05</w:t>
            </w:r>
          </w:p>
        </w:tc>
        <w:tc>
          <w:tcPr>
            <w:tcW w:w="6238"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rPr>
                <w:color w:val="000000"/>
                <w:sz w:val="24"/>
                <w:szCs w:val="24"/>
              </w:rPr>
            </w:pPr>
            <w:r w:rsidRPr="00515DA8">
              <w:rPr>
                <w:color w:val="000000"/>
                <w:sz w:val="24"/>
                <w:szCs w:val="24"/>
              </w:rPr>
              <w:t xml:space="preserve">Земельный участок, предназначенный для размещения объектов энергетики и связи, адрес (местонахождение) объекта: Пермский край, г. Краснокамск, </w:t>
            </w:r>
            <w:proofErr w:type="gramStart"/>
            <w:r w:rsidRPr="00515DA8">
              <w:rPr>
                <w:color w:val="000000"/>
                <w:sz w:val="24"/>
                <w:szCs w:val="24"/>
              </w:rPr>
              <w:t>Коммунистическая</w:t>
            </w:r>
            <w:proofErr w:type="gramEnd"/>
            <w:r w:rsidRPr="00515DA8">
              <w:rPr>
                <w:color w:val="000000"/>
                <w:sz w:val="24"/>
                <w:szCs w:val="24"/>
              </w:rPr>
              <w:t>,18</w:t>
            </w:r>
          </w:p>
        </w:tc>
        <w:tc>
          <w:tcPr>
            <w:tcW w:w="2977"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 xml:space="preserve">Договор № 10637 </w:t>
            </w:r>
            <w:proofErr w:type="spellStart"/>
            <w:r w:rsidRPr="00515DA8">
              <w:rPr>
                <w:color w:val="000000"/>
                <w:sz w:val="24"/>
                <w:szCs w:val="24"/>
              </w:rPr>
              <w:t>zK</w:t>
            </w:r>
            <w:proofErr w:type="spellEnd"/>
            <w:r w:rsidRPr="00515DA8">
              <w:rPr>
                <w:color w:val="000000"/>
                <w:sz w:val="24"/>
                <w:szCs w:val="24"/>
              </w:rPr>
              <w:t xml:space="preserve"> от 31 октября 2014</w:t>
            </w:r>
          </w:p>
        </w:tc>
        <w:tc>
          <w:tcPr>
            <w:tcW w:w="2219" w:type="dxa"/>
            <w:tcBorders>
              <w:top w:val="single" w:sz="4" w:space="0" w:color="auto"/>
              <w:left w:val="single" w:sz="4" w:space="0" w:color="auto"/>
              <w:bottom w:val="single" w:sz="4" w:space="0" w:color="auto"/>
              <w:right w:val="single" w:sz="4" w:space="0" w:color="auto"/>
            </w:tcBorders>
          </w:tcPr>
          <w:p w:rsidR="00EB5BAD" w:rsidRPr="00515DA8" w:rsidRDefault="00EB5BAD" w:rsidP="00305429">
            <w:pPr>
              <w:jc w:val="center"/>
              <w:rPr>
                <w:color w:val="000000"/>
                <w:sz w:val="24"/>
                <w:szCs w:val="24"/>
              </w:rPr>
            </w:pPr>
            <w:r w:rsidRPr="00515DA8">
              <w:rPr>
                <w:color w:val="000000"/>
                <w:sz w:val="24"/>
                <w:szCs w:val="24"/>
              </w:rPr>
              <w:t>59:07:0010903:2</w:t>
            </w:r>
          </w:p>
        </w:tc>
        <w:tc>
          <w:tcPr>
            <w:tcW w:w="1276" w:type="dxa"/>
            <w:tcBorders>
              <w:top w:val="single" w:sz="4" w:space="0" w:color="auto"/>
              <w:left w:val="single" w:sz="4" w:space="0" w:color="auto"/>
              <w:bottom w:val="single" w:sz="4" w:space="0" w:color="auto"/>
              <w:right w:val="single" w:sz="4" w:space="0" w:color="auto"/>
            </w:tcBorders>
            <w:noWrap/>
          </w:tcPr>
          <w:p w:rsidR="00EB5BAD" w:rsidRPr="00005A6F" w:rsidRDefault="00EB5BAD" w:rsidP="00305429">
            <w:pPr>
              <w:jc w:val="center"/>
              <w:rPr>
                <w:color w:val="000000"/>
                <w:sz w:val="24"/>
                <w:szCs w:val="24"/>
              </w:rPr>
            </w:pPr>
            <w:r w:rsidRPr="00005A6F">
              <w:rPr>
                <w:color w:val="000000"/>
                <w:sz w:val="24"/>
                <w:szCs w:val="24"/>
              </w:rPr>
              <w:t>15061,7</w:t>
            </w:r>
          </w:p>
        </w:tc>
        <w:tc>
          <w:tcPr>
            <w:tcW w:w="1608" w:type="dxa"/>
            <w:tcBorders>
              <w:top w:val="single" w:sz="4" w:space="0" w:color="auto"/>
              <w:left w:val="single" w:sz="4" w:space="0" w:color="auto"/>
              <w:bottom w:val="single" w:sz="4" w:space="0" w:color="auto"/>
              <w:right w:val="single" w:sz="4" w:space="0" w:color="auto"/>
            </w:tcBorders>
            <w:noWrap/>
          </w:tcPr>
          <w:p w:rsidR="00EB5BAD" w:rsidRPr="00005A6F" w:rsidRDefault="00EB5BAD" w:rsidP="00305429">
            <w:pPr>
              <w:jc w:val="center"/>
              <w:rPr>
                <w:color w:val="000000"/>
                <w:sz w:val="24"/>
                <w:szCs w:val="24"/>
              </w:rPr>
            </w:pPr>
            <w:r w:rsidRPr="00005A6F">
              <w:rPr>
                <w:color w:val="000000"/>
                <w:sz w:val="24"/>
                <w:szCs w:val="24"/>
              </w:rPr>
              <w:t>9 595 055,99</w:t>
            </w:r>
          </w:p>
        </w:tc>
      </w:tr>
      <w:tr w:rsidR="00EB5BAD" w:rsidRPr="008F2817" w:rsidTr="00305429">
        <w:trPr>
          <w:trHeight w:val="552"/>
        </w:trPr>
        <w:tc>
          <w:tcPr>
            <w:tcW w:w="581" w:type="dxa"/>
            <w:tcBorders>
              <w:top w:val="single" w:sz="4" w:space="0" w:color="auto"/>
              <w:left w:val="single" w:sz="4" w:space="0" w:color="auto"/>
              <w:bottom w:val="single" w:sz="4" w:space="0" w:color="auto"/>
              <w:right w:val="single" w:sz="4" w:space="0" w:color="auto"/>
            </w:tcBorders>
            <w:noWrap/>
            <w:vAlign w:val="bottom"/>
          </w:tcPr>
          <w:p w:rsidR="00EB5BAD" w:rsidRPr="00515DA8" w:rsidRDefault="00EB5BAD" w:rsidP="00305429">
            <w:pPr>
              <w:rPr>
                <w:color w:val="000000"/>
                <w:sz w:val="24"/>
                <w:szCs w:val="24"/>
              </w:rPr>
            </w:pPr>
            <w:r w:rsidRPr="00515DA8">
              <w:rPr>
                <w:color w:val="000000"/>
                <w:sz w:val="24"/>
                <w:szCs w:val="24"/>
              </w:rPr>
              <w:t> </w:t>
            </w:r>
          </w:p>
        </w:tc>
        <w:tc>
          <w:tcPr>
            <w:tcW w:w="6238" w:type="dxa"/>
            <w:tcBorders>
              <w:top w:val="single" w:sz="4" w:space="0" w:color="auto"/>
              <w:left w:val="nil"/>
              <w:bottom w:val="single" w:sz="4" w:space="0" w:color="auto"/>
              <w:right w:val="single" w:sz="4" w:space="0" w:color="auto"/>
            </w:tcBorders>
            <w:noWrap/>
          </w:tcPr>
          <w:p w:rsidR="00EB5BAD" w:rsidRPr="00515DA8" w:rsidRDefault="00EB5BAD" w:rsidP="00305429">
            <w:pPr>
              <w:rPr>
                <w:color w:val="000000"/>
                <w:sz w:val="24"/>
                <w:szCs w:val="24"/>
              </w:rPr>
            </w:pPr>
            <w:r w:rsidRPr="00515DA8">
              <w:rPr>
                <w:color w:val="000000"/>
                <w:sz w:val="24"/>
                <w:szCs w:val="24"/>
              </w:rPr>
              <w:t> </w:t>
            </w:r>
            <w:r w:rsidRPr="00515DA8">
              <w:rPr>
                <w:b/>
                <w:bCs/>
                <w:color w:val="000000"/>
                <w:sz w:val="24"/>
                <w:szCs w:val="24"/>
              </w:rPr>
              <w:t>ИТОГО:</w:t>
            </w:r>
          </w:p>
        </w:tc>
        <w:tc>
          <w:tcPr>
            <w:tcW w:w="2977"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p>
        </w:tc>
        <w:tc>
          <w:tcPr>
            <w:tcW w:w="2219"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b/>
                <w:bCs/>
                <w:color w:val="000000"/>
                <w:sz w:val="24"/>
                <w:szCs w:val="24"/>
              </w:rPr>
            </w:pPr>
          </w:p>
        </w:tc>
        <w:tc>
          <w:tcPr>
            <w:tcW w:w="1276"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color w:val="000000"/>
                <w:sz w:val="24"/>
                <w:szCs w:val="24"/>
              </w:rPr>
            </w:pPr>
          </w:p>
        </w:tc>
        <w:tc>
          <w:tcPr>
            <w:tcW w:w="1608" w:type="dxa"/>
            <w:tcBorders>
              <w:top w:val="single" w:sz="4" w:space="0" w:color="auto"/>
              <w:left w:val="nil"/>
              <w:bottom w:val="single" w:sz="4" w:space="0" w:color="auto"/>
              <w:right w:val="single" w:sz="4" w:space="0" w:color="auto"/>
            </w:tcBorders>
            <w:noWrap/>
          </w:tcPr>
          <w:p w:rsidR="00EB5BAD" w:rsidRPr="00515DA8" w:rsidRDefault="00EB5BAD" w:rsidP="00305429">
            <w:pPr>
              <w:jc w:val="center"/>
              <w:rPr>
                <w:b/>
                <w:color w:val="000000"/>
                <w:sz w:val="24"/>
                <w:szCs w:val="24"/>
              </w:rPr>
            </w:pPr>
            <w:r>
              <w:rPr>
                <w:b/>
                <w:color w:val="000000"/>
                <w:sz w:val="24"/>
                <w:szCs w:val="24"/>
              </w:rPr>
              <w:t>12 827 806,12</w:t>
            </w:r>
          </w:p>
        </w:tc>
      </w:tr>
    </w:tbl>
    <w:p w:rsidR="00EB5BAD"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1.2. Объекты природопользования – не имеется.</w:t>
      </w:r>
    </w:p>
    <w:p w:rsidR="00EB5BAD" w:rsidRPr="00465C7B"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 xml:space="preserve">1.3. Здания (помещения в зданиях) </w:t>
      </w:r>
    </w:p>
    <w:p w:rsidR="00EB5BAD" w:rsidRPr="00465C7B" w:rsidRDefault="00EB5BAD" w:rsidP="00EB5BAD">
      <w:pPr>
        <w:pStyle w:val="ConsPlusNormal"/>
        <w:ind w:firstLine="540"/>
        <w:jc w:val="both"/>
        <w:rPr>
          <w:rFonts w:ascii="Times New Roman" w:hAnsi="Times New Roman" w:cs="Times New Roman"/>
          <w:sz w:val="28"/>
          <w:szCs w:val="28"/>
        </w:rPr>
      </w:pPr>
    </w:p>
    <w:tbl>
      <w:tblPr>
        <w:tblW w:w="14180" w:type="dxa"/>
        <w:tblInd w:w="103" w:type="dxa"/>
        <w:tblLook w:val="0000"/>
      </w:tblPr>
      <w:tblGrid>
        <w:gridCol w:w="656"/>
        <w:gridCol w:w="5728"/>
        <w:gridCol w:w="3260"/>
        <w:gridCol w:w="2127"/>
        <w:gridCol w:w="2409"/>
      </w:tblGrid>
      <w:tr w:rsidR="00EB5BAD" w:rsidRPr="00465C7B" w:rsidTr="00305429">
        <w:trPr>
          <w:trHeight w:val="1506"/>
        </w:trPr>
        <w:tc>
          <w:tcPr>
            <w:tcW w:w="65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lastRenderedPageBreak/>
              <w:t xml:space="preserve">N </w:t>
            </w:r>
            <w:proofErr w:type="spellStart"/>
            <w:proofErr w:type="gramStart"/>
            <w:r w:rsidRPr="00465C7B">
              <w:rPr>
                <w:sz w:val="24"/>
                <w:szCs w:val="24"/>
              </w:rPr>
              <w:t>п</w:t>
            </w:r>
            <w:proofErr w:type="spellEnd"/>
            <w:proofErr w:type="gramEnd"/>
            <w:r w:rsidRPr="00465C7B">
              <w:rPr>
                <w:sz w:val="24"/>
                <w:szCs w:val="24"/>
              </w:rPr>
              <w:t>/</w:t>
            </w:r>
            <w:proofErr w:type="spellStart"/>
            <w:r w:rsidRPr="00465C7B">
              <w:rPr>
                <w:sz w:val="24"/>
                <w:szCs w:val="24"/>
              </w:rPr>
              <w:t>п</w:t>
            </w:r>
            <w:proofErr w:type="spellEnd"/>
          </w:p>
        </w:tc>
        <w:tc>
          <w:tcPr>
            <w:tcW w:w="5728"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proofErr w:type="gramStart"/>
            <w:r w:rsidRPr="00465C7B">
              <w:rPr>
                <w:sz w:val="24"/>
                <w:szCs w:val="24"/>
              </w:rPr>
              <w:t>Наименование, назначение, краткая характеристика, адрес характеристика, адрес этажность, подземная этажность (для помещений - этаж, номер на этаже, площадь) с  указанием наличия обременения  (аренда, залог и т.д.)</w:t>
            </w:r>
            <w:proofErr w:type="gramEnd"/>
          </w:p>
        </w:tc>
        <w:tc>
          <w:tcPr>
            <w:tcW w:w="3260"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xml:space="preserve">Год постройки, приобретения (сведения о  государственной регистрации </w:t>
            </w:r>
            <w:proofErr w:type="gramStart"/>
            <w:r w:rsidRPr="00465C7B">
              <w:rPr>
                <w:sz w:val="24"/>
                <w:szCs w:val="24"/>
              </w:rPr>
              <w:t>-п</w:t>
            </w:r>
            <w:proofErr w:type="gramEnd"/>
            <w:r w:rsidRPr="00465C7B">
              <w:rPr>
                <w:sz w:val="24"/>
                <w:szCs w:val="24"/>
              </w:rPr>
              <w:t>ри наличии)</w:t>
            </w:r>
          </w:p>
        </w:tc>
        <w:tc>
          <w:tcPr>
            <w:tcW w:w="2127"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Номер   инвентарный, заводской, паспорта</w:t>
            </w:r>
          </w:p>
        </w:tc>
        <w:tc>
          <w:tcPr>
            <w:tcW w:w="2409"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Стоимость по промежуточному балансу на 31.</w:t>
            </w:r>
            <w:r>
              <w:rPr>
                <w:sz w:val="24"/>
                <w:szCs w:val="24"/>
              </w:rPr>
              <w:t>03</w:t>
            </w:r>
            <w:r w:rsidRPr="00465C7B">
              <w:rPr>
                <w:sz w:val="24"/>
                <w:szCs w:val="24"/>
              </w:rPr>
              <w:t>.201</w:t>
            </w:r>
            <w:r>
              <w:rPr>
                <w:sz w:val="24"/>
                <w:szCs w:val="24"/>
              </w:rPr>
              <w:t>6</w:t>
            </w:r>
            <w:r w:rsidRPr="00465C7B">
              <w:rPr>
                <w:sz w:val="24"/>
                <w:szCs w:val="24"/>
              </w:rPr>
              <w:t xml:space="preserve"> г.,              руб.</w:t>
            </w:r>
          </w:p>
        </w:tc>
      </w:tr>
      <w:tr w:rsidR="00EB5BAD" w:rsidRPr="00465C7B" w:rsidTr="00305429">
        <w:trPr>
          <w:trHeight w:val="1068"/>
        </w:trPr>
        <w:tc>
          <w:tcPr>
            <w:tcW w:w="656"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w:t>
            </w:r>
          </w:p>
        </w:tc>
        <w:tc>
          <w:tcPr>
            <w:tcW w:w="5728"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Контора кирпичная ЖБ фундамент, 2-х этажное  кирпичное здание</w:t>
            </w:r>
            <w:r w:rsidRPr="00465C7B">
              <w:rPr>
                <w:color w:val="FF0000"/>
                <w:sz w:val="24"/>
                <w:szCs w:val="24"/>
              </w:rPr>
              <w:t xml:space="preserve"> конторы</w:t>
            </w:r>
            <w:r w:rsidRPr="00465C7B">
              <w:rPr>
                <w:sz w:val="24"/>
                <w:szCs w:val="24"/>
              </w:rPr>
              <w:t>, площадью 331,2 кв</w:t>
            </w:r>
            <w:proofErr w:type="gramStart"/>
            <w:r w:rsidRPr="00465C7B">
              <w:rPr>
                <w:sz w:val="24"/>
                <w:szCs w:val="24"/>
              </w:rPr>
              <w:t>.м</w:t>
            </w:r>
            <w:proofErr w:type="gramEnd"/>
            <w:r w:rsidRPr="00465C7B">
              <w:rPr>
                <w:sz w:val="24"/>
                <w:szCs w:val="24"/>
              </w:rPr>
              <w:t xml:space="preserve"> по адресу: г. Краснокамск, ул</w:t>
            </w:r>
            <w:r>
              <w:rPr>
                <w:sz w:val="24"/>
                <w:szCs w:val="24"/>
              </w:rPr>
              <w:t>.</w:t>
            </w:r>
            <w:r w:rsidRPr="00465C7B">
              <w:rPr>
                <w:sz w:val="24"/>
                <w:szCs w:val="24"/>
              </w:rPr>
              <w:t xml:space="preserve"> Коммунистическая 18</w:t>
            </w:r>
          </w:p>
        </w:tc>
        <w:tc>
          <w:tcPr>
            <w:tcW w:w="3260" w:type="dxa"/>
            <w:tcBorders>
              <w:top w:val="nil"/>
              <w:left w:val="nil"/>
              <w:bottom w:val="single" w:sz="4" w:space="0" w:color="auto"/>
              <w:right w:val="single" w:sz="4" w:space="0" w:color="auto"/>
            </w:tcBorders>
          </w:tcPr>
          <w:p w:rsidR="00EB5BAD" w:rsidRDefault="00EB5BAD" w:rsidP="00305429">
            <w:pPr>
              <w:rPr>
                <w:sz w:val="24"/>
                <w:szCs w:val="24"/>
              </w:rPr>
            </w:pPr>
            <w:r w:rsidRPr="00465C7B">
              <w:rPr>
                <w:sz w:val="24"/>
                <w:szCs w:val="24"/>
              </w:rPr>
              <w:t xml:space="preserve">Свидетельство о </w:t>
            </w:r>
            <w:proofErr w:type="spellStart"/>
            <w:r w:rsidRPr="00465C7B">
              <w:rPr>
                <w:sz w:val="24"/>
                <w:szCs w:val="24"/>
              </w:rPr>
              <w:t>гос</w:t>
            </w:r>
            <w:proofErr w:type="spellEnd"/>
            <w:r w:rsidRPr="00465C7B">
              <w:rPr>
                <w:sz w:val="24"/>
                <w:szCs w:val="24"/>
              </w:rPr>
              <w:t>. регистрации  59-БД 355152 от 08.09.2014</w:t>
            </w:r>
          </w:p>
          <w:p w:rsidR="00EB5BAD" w:rsidRPr="00465C7B" w:rsidRDefault="00EB5BAD" w:rsidP="00305429">
            <w:pPr>
              <w:rPr>
                <w:sz w:val="24"/>
                <w:szCs w:val="24"/>
              </w:rPr>
            </w:pPr>
            <w:r>
              <w:rPr>
                <w:sz w:val="24"/>
                <w:szCs w:val="24"/>
              </w:rPr>
              <w:t>Договор о передаче муниципального имущества на праве хозяйственного ведения  № 10 от 01.03.1995</w:t>
            </w:r>
          </w:p>
        </w:tc>
        <w:tc>
          <w:tcPr>
            <w:tcW w:w="2127"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Инв. № 900059, тех. паспорт           №  Лит</w:t>
            </w:r>
            <w:proofErr w:type="gramStart"/>
            <w:r w:rsidRPr="00465C7B">
              <w:rPr>
                <w:color w:val="000000"/>
                <w:sz w:val="24"/>
                <w:szCs w:val="24"/>
              </w:rPr>
              <w:t xml:space="preserve"> А</w:t>
            </w:r>
            <w:proofErr w:type="gramEnd"/>
            <w:r w:rsidRPr="00465C7B">
              <w:rPr>
                <w:color w:val="000000"/>
                <w:sz w:val="24"/>
                <w:szCs w:val="24"/>
              </w:rPr>
              <w:t xml:space="preserve"> от 17.10.2002</w:t>
            </w:r>
          </w:p>
        </w:tc>
        <w:tc>
          <w:tcPr>
            <w:tcW w:w="2409"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592 598</w:t>
            </w:r>
            <w:r w:rsidRPr="00465C7B">
              <w:rPr>
                <w:sz w:val="24"/>
                <w:szCs w:val="24"/>
              </w:rPr>
              <w:t> </w:t>
            </w:r>
          </w:p>
        </w:tc>
      </w:tr>
      <w:tr w:rsidR="00EB5BAD" w:rsidRPr="00465C7B" w:rsidTr="00305429">
        <w:trPr>
          <w:trHeight w:val="1128"/>
        </w:trPr>
        <w:tc>
          <w:tcPr>
            <w:tcW w:w="656"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2</w:t>
            </w:r>
          </w:p>
        </w:tc>
        <w:tc>
          <w:tcPr>
            <w:tcW w:w="5728"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Гараж кирпичный ЖБ фундамент, 1-этажное кирпичное здание </w:t>
            </w:r>
            <w:r w:rsidRPr="00465C7B">
              <w:rPr>
                <w:color w:val="FF0000"/>
                <w:sz w:val="24"/>
                <w:szCs w:val="24"/>
              </w:rPr>
              <w:t>гаража</w:t>
            </w:r>
            <w:r w:rsidRPr="00465C7B">
              <w:rPr>
                <w:sz w:val="24"/>
                <w:szCs w:val="24"/>
              </w:rPr>
              <w:t>, площадью 1521,3 кв</w:t>
            </w:r>
            <w:proofErr w:type="gramStart"/>
            <w:r w:rsidRPr="00465C7B">
              <w:rPr>
                <w:sz w:val="24"/>
                <w:szCs w:val="24"/>
              </w:rPr>
              <w:t>.м</w:t>
            </w:r>
            <w:proofErr w:type="gramEnd"/>
            <w:r w:rsidRPr="00465C7B">
              <w:rPr>
                <w:sz w:val="24"/>
                <w:szCs w:val="24"/>
              </w:rPr>
              <w:t xml:space="preserve"> по адресу: г. Краснокамск, ул</w:t>
            </w:r>
            <w:r>
              <w:rPr>
                <w:sz w:val="24"/>
                <w:szCs w:val="24"/>
              </w:rPr>
              <w:t>.</w:t>
            </w:r>
            <w:r w:rsidRPr="00465C7B">
              <w:rPr>
                <w:sz w:val="24"/>
                <w:szCs w:val="24"/>
              </w:rPr>
              <w:t xml:space="preserve"> Коммунистическая 18</w:t>
            </w:r>
          </w:p>
        </w:tc>
        <w:tc>
          <w:tcPr>
            <w:tcW w:w="3260" w:type="dxa"/>
            <w:tcBorders>
              <w:top w:val="nil"/>
              <w:left w:val="nil"/>
              <w:bottom w:val="single" w:sz="4" w:space="0" w:color="auto"/>
              <w:right w:val="single" w:sz="4" w:space="0" w:color="auto"/>
            </w:tcBorders>
          </w:tcPr>
          <w:p w:rsidR="00EB5BAD" w:rsidRDefault="00EB5BAD" w:rsidP="00305429">
            <w:pPr>
              <w:rPr>
                <w:sz w:val="24"/>
                <w:szCs w:val="24"/>
              </w:rPr>
            </w:pPr>
            <w:r w:rsidRPr="00465C7B">
              <w:rPr>
                <w:sz w:val="24"/>
                <w:szCs w:val="24"/>
              </w:rPr>
              <w:t xml:space="preserve">Свидетельство о </w:t>
            </w:r>
            <w:proofErr w:type="spellStart"/>
            <w:r w:rsidRPr="00465C7B">
              <w:rPr>
                <w:sz w:val="24"/>
                <w:szCs w:val="24"/>
              </w:rPr>
              <w:t>гос</w:t>
            </w:r>
            <w:proofErr w:type="spellEnd"/>
            <w:r w:rsidRPr="00465C7B">
              <w:rPr>
                <w:sz w:val="24"/>
                <w:szCs w:val="24"/>
              </w:rPr>
              <w:t>. регистрации  59-БД 355154 от 08.09.2014</w:t>
            </w:r>
          </w:p>
          <w:p w:rsidR="00EB5BAD" w:rsidRPr="00465C7B" w:rsidRDefault="00EB5BAD" w:rsidP="00305429">
            <w:pPr>
              <w:rPr>
                <w:sz w:val="24"/>
                <w:szCs w:val="24"/>
              </w:rPr>
            </w:pPr>
            <w:r>
              <w:rPr>
                <w:sz w:val="24"/>
                <w:szCs w:val="24"/>
              </w:rPr>
              <w:t xml:space="preserve"> Договор   о передаче муниципального имущества на праве хозяйственного ведения  № 10 от 01.03.1995</w:t>
            </w:r>
          </w:p>
        </w:tc>
        <w:tc>
          <w:tcPr>
            <w:tcW w:w="2127"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Инв. № 900065, тех. паспорт  №  Лит</w:t>
            </w:r>
            <w:proofErr w:type="gramStart"/>
            <w:r w:rsidRPr="00465C7B">
              <w:rPr>
                <w:color w:val="000000"/>
                <w:sz w:val="24"/>
                <w:szCs w:val="24"/>
              </w:rPr>
              <w:t xml:space="preserve"> Б</w:t>
            </w:r>
            <w:proofErr w:type="gramEnd"/>
            <w:r w:rsidRPr="00465C7B">
              <w:rPr>
                <w:color w:val="000000"/>
                <w:sz w:val="24"/>
                <w:szCs w:val="24"/>
              </w:rPr>
              <w:t>, Б1 от 21.10.2002</w:t>
            </w:r>
          </w:p>
        </w:tc>
        <w:tc>
          <w:tcPr>
            <w:tcW w:w="2409"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768 920</w:t>
            </w:r>
          </w:p>
        </w:tc>
      </w:tr>
      <w:tr w:rsidR="00EB5BAD" w:rsidRPr="00465C7B" w:rsidTr="00305429">
        <w:trPr>
          <w:trHeight w:val="1116"/>
        </w:trPr>
        <w:tc>
          <w:tcPr>
            <w:tcW w:w="656"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3</w:t>
            </w:r>
          </w:p>
        </w:tc>
        <w:tc>
          <w:tcPr>
            <w:tcW w:w="5728"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Мастерские ЦРМ Кирпичные, 2-х этажное  кирпичное производственное здание, площадью 919,2 кв</w:t>
            </w:r>
            <w:proofErr w:type="gramStart"/>
            <w:r w:rsidRPr="00465C7B">
              <w:rPr>
                <w:sz w:val="24"/>
                <w:szCs w:val="24"/>
              </w:rPr>
              <w:t>.м</w:t>
            </w:r>
            <w:proofErr w:type="gramEnd"/>
            <w:r w:rsidRPr="00465C7B">
              <w:rPr>
                <w:sz w:val="24"/>
                <w:szCs w:val="24"/>
              </w:rPr>
              <w:t xml:space="preserve"> по адресу: г. Краснокамск, ул</w:t>
            </w:r>
            <w:r>
              <w:rPr>
                <w:sz w:val="24"/>
                <w:szCs w:val="24"/>
              </w:rPr>
              <w:t>.</w:t>
            </w:r>
            <w:r w:rsidRPr="00465C7B">
              <w:rPr>
                <w:sz w:val="24"/>
                <w:szCs w:val="24"/>
              </w:rPr>
              <w:t xml:space="preserve"> Коммунистическая 18</w:t>
            </w:r>
          </w:p>
        </w:tc>
        <w:tc>
          <w:tcPr>
            <w:tcW w:w="3260" w:type="dxa"/>
            <w:tcBorders>
              <w:top w:val="nil"/>
              <w:left w:val="nil"/>
              <w:bottom w:val="single" w:sz="4" w:space="0" w:color="auto"/>
              <w:right w:val="single" w:sz="4" w:space="0" w:color="auto"/>
            </w:tcBorders>
          </w:tcPr>
          <w:p w:rsidR="00EB5BAD" w:rsidRDefault="00EB5BAD" w:rsidP="00305429">
            <w:pPr>
              <w:rPr>
                <w:sz w:val="24"/>
                <w:szCs w:val="24"/>
              </w:rPr>
            </w:pPr>
            <w:r w:rsidRPr="00465C7B">
              <w:rPr>
                <w:sz w:val="24"/>
                <w:szCs w:val="24"/>
              </w:rPr>
              <w:t xml:space="preserve">Свидетельство о </w:t>
            </w:r>
            <w:proofErr w:type="spellStart"/>
            <w:r w:rsidRPr="00465C7B">
              <w:rPr>
                <w:sz w:val="24"/>
                <w:szCs w:val="24"/>
              </w:rPr>
              <w:t>гос</w:t>
            </w:r>
            <w:proofErr w:type="spellEnd"/>
            <w:r w:rsidRPr="00465C7B">
              <w:rPr>
                <w:sz w:val="24"/>
                <w:szCs w:val="24"/>
              </w:rPr>
              <w:t>. регистрации 59-БД 355155 от 08.09.2014</w:t>
            </w:r>
          </w:p>
          <w:p w:rsidR="00EB5BAD" w:rsidRPr="00465C7B" w:rsidRDefault="00EB5BAD" w:rsidP="00305429">
            <w:pPr>
              <w:rPr>
                <w:sz w:val="24"/>
                <w:szCs w:val="24"/>
              </w:rPr>
            </w:pPr>
            <w:r>
              <w:rPr>
                <w:sz w:val="24"/>
                <w:szCs w:val="24"/>
              </w:rPr>
              <w:t xml:space="preserve"> Договор  о передаче </w:t>
            </w:r>
            <w:r>
              <w:rPr>
                <w:sz w:val="24"/>
                <w:szCs w:val="24"/>
              </w:rPr>
              <w:lastRenderedPageBreak/>
              <w:t>муниципального имущества на праве хозяйственного ведения  № 10 от 01.03.1995</w:t>
            </w:r>
          </w:p>
        </w:tc>
        <w:tc>
          <w:tcPr>
            <w:tcW w:w="2127"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lastRenderedPageBreak/>
              <w:t>Инв. № 900066, тех. паспорт №  Лит 3, 31 ,32 от 21.10.2002</w:t>
            </w:r>
          </w:p>
        </w:tc>
        <w:tc>
          <w:tcPr>
            <w:tcW w:w="2409"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310 449</w:t>
            </w:r>
          </w:p>
        </w:tc>
      </w:tr>
      <w:tr w:rsidR="00EB5BAD" w:rsidRPr="00465C7B" w:rsidTr="00305429">
        <w:trPr>
          <w:trHeight w:val="858"/>
        </w:trPr>
        <w:tc>
          <w:tcPr>
            <w:tcW w:w="65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lastRenderedPageBreak/>
              <w:t>4</w:t>
            </w:r>
          </w:p>
        </w:tc>
        <w:tc>
          <w:tcPr>
            <w:tcW w:w="5728" w:type="dxa"/>
            <w:tcBorders>
              <w:top w:val="single" w:sz="4" w:space="0" w:color="auto"/>
              <w:left w:val="single" w:sz="4" w:space="0" w:color="auto"/>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Склад ГСМ,  1-этажное кирпичное здание </w:t>
            </w:r>
            <w:r w:rsidRPr="00465C7B">
              <w:rPr>
                <w:color w:val="FF0000"/>
                <w:sz w:val="24"/>
                <w:szCs w:val="24"/>
              </w:rPr>
              <w:t>склада ГСМ</w:t>
            </w:r>
            <w:r w:rsidRPr="00465C7B">
              <w:rPr>
                <w:sz w:val="24"/>
                <w:szCs w:val="24"/>
              </w:rPr>
              <w:t>, площадью 12 кв</w:t>
            </w:r>
            <w:proofErr w:type="gramStart"/>
            <w:r w:rsidRPr="00465C7B">
              <w:rPr>
                <w:sz w:val="24"/>
                <w:szCs w:val="24"/>
              </w:rPr>
              <w:t>.м</w:t>
            </w:r>
            <w:proofErr w:type="gramEnd"/>
            <w:r w:rsidRPr="00465C7B">
              <w:rPr>
                <w:sz w:val="24"/>
                <w:szCs w:val="24"/>
              </w:rPr>
              <w:t xml:space="preserve"> по адресу: г. Краснокамск, ул</w:t>
            </w:r>
            <w:r>
              <w:rPr>
                <w:sz w:val="24"/>
                <w:szCs w:val="24"/>
              </w:rPr>
              <w:t>.</w:t>
            </w:r>
            <w:r w:rsidRPr="00465C7B">
              <w:rPr>
                <w:sz w:val="24"/>
                <w:szCs w:val="24"/>
              </w:rPr>
              <w:t xml:space="preserve"> Коммунистическая 18</w:t>
            </w:r>
          </w:p>
        </w:tc>
        <w:tc>
          <w:tcPr>
            <w:tcW w:w="3260" w:type="dxa"/>
            <w:tcBorders>
              <w:top w:val="single" w:sz="4" w:space="0" w:color="auto"/>
              <w:left w:val="single" w:sz="4" w:space="0" w:color="auto"/>
              <w:bottom w:val="single" w:sz="4" w:space="0" w:color="auto"/>
              <w:right w:val="single" w:sz="4" w:space="0" w:color="auto"/>
            </w:tcBorders>
          </w:tcPr>
          <w:p w:rsidR="00EB5BAD" w:rsidRDefault="00EB5BAD" w:rsidP="00305429">
            <w:pPr>
              <w:rPr>
                <w:sz w:val="24"/>
                <w:szCs w:val="24"/>
              </w:rPr>
            </w:pPr>
            <w:r w:rsidRPr="00465C7B">
              <w:rPr>
                <w:sz w:val="24"/>
                <w:szCs w:val="24"/>
              </w:rPr>
              <w:t xml:space="preserve">Свидетельство о </w:t>
            </w:r>
            <w:proofErr w:type="spellStart"/>
            <w:r w:rsidRPr="00465C7B">
              <w:rPr>
                <w:sz w:val="24"/>
                <w:szCs w:val="24"/>
              </w:rPr>
              <w:t>гос</w:t>
            </w:r>
            <w:proofErr w:type="spellEnd"/>
            <w:r w:rsidRPr="00465C7B">
              <w:rPr>
                <w:sz w:val="24"/>
                <w:szCs w:val="24"/>
              </w:rPr>
              <w:t>. регистрации 59-БД 355151 от 08.09.2014</w:t>
            </w:r>
          </w:p>
          <w:p w:rsidR="00EB5BAD" w:rsidRPr="00465C7B" w:rsidRDefault="00EB5BAD" w:rsidP="00305429">
            <w:pPr>
              <w:rPr>
                <w:sz w:val="24"/>
                <w:szCs w:val="24"/>
              </w:rPr>
            </w:pPr>
            <w:r>
              <w:rPr>
                <w:sz w:val="24"/>
                <w:szCs w:val="24"/>
              </w:rPr>
              <w:t>Договор  о передаче муниципального имущества на праве хозяйственного ведения  № 10 от 01.03.1995</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Инв. № 900067, тех. паспорт  №  Лит</w:t>
            </w:r>
            <w:proofErr w:type="gramStart"/>
            <w:r w:rsidRPr="00465C7B">
              <w:rPr>
                <w:color w:val="000000"/>
                <w:sz w:val="24"/>
                <w:szCs w:val="24"/>
              </w:rPr>
              <w:t xml:space="preserve"> Е</w:t>
            </w:r>
            <w:proofErr w:type="gramEnd"/>
          </w:p>
        </w:tc>
        <w:tc>
          <w:tcPr>
            <w:tcW w:w="2409"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12 579</w:t>
            </w:r>
          </w:p>
        </w:tc>
      </w:tr>
      <w:tr w:rsidR="00EB5BAD" w:rsidRPr="00465C7B" w:rsidTr="00305429">
        <w:trPr>
          <w:trHeight w:val="1129"/>
        </w:trPr>
        <w:tc>
          <w:tcPr>
            <w:tcW w:w="65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Pr>
                <w:sz w:val="24"/>
                <w:szCs w:val="24"/>
              </w:rPr>
              <w:t>5</w:t>
            </w:r>
          </w:p>
        </w:tc>
        <w:tc>
          <w:tcPr>
            <w:tcW w:w="5728"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Склад, 1-этажное кирпичное здание </w:t>
            </w:r>
            <w:r w:rsidRPr="00465C7B">
              <w:rPr>
                <w:color w:val="FF0000"/>
                <w:sz w:val="24"/>
                <w:szCs w:val="24"/>
              </w:rPr>
              <w:t>склада</w:t>
            </w:r>
            <w:r w:rsidRPr="00465C7B">
              <w:rPr>
                <w:sz w:val="24"/>
                <w:szCs w:val="24"/>
              </w:rPr>
              <w:t>, площадью 418,3 кв</w:t>
            </w:r>
            <w:proofErr w:type="gramStart"/>
            <w:r w:rsidRPr="00465C7B">
              <w:rPr>
                <w:sz w:val="24"/>
                <w:szCs w:val="24"/>
              </w:rPr>
              <w:t>.м</w:t>
            </w:r>
            <w:proofErr w:type="gramEnd"/>
            <w:r w:rsidRPr="00465C7B">
              <w:rPr>
                <w:sz w:val="24"/>
                <w:szCs w:val="24"/>
              </w:rPr>
              <w:t xml:space="preserve"> по адресу: г. Краснокамск, ул</w:t>
            </w:r>
            <w:r>
              <w:rPr>
                <w:sz w:val="24"/>
                <w:szCs w:val="24"/>
              </w:rPr>
              <w:t>.</w:t>
            </w:r>
            <w:r w:rsidRPr="00465C7B">
              <w:rPr>
                <w:sz w:val="24"/>
                <w:szCs w:val="24"/>
              </w:rPr>
              <w:t xml:space="preserve"> Коммунистическая 18</w:t>
            </w:r>
          </w:p>
        </w:tc>
        <w:tc>
          <w:tcPr>
            <w:tcW w:w="3260" w:type="dxa"/>
            <w:tcBorders>
              <w:top w:val="single" w:sz="4" w:space="0" w:color="auto"/>
              <w:left w:val="nil"/>
              <w:bottom w:val="single" w:sz="4" w:space="0" w:color="auto"/>
              <w:right w:val="single" w:sz="4" w:space="0" w:color="auto"/>
            </w:tcBorders>
          </w:tcPr>
          <w:p w:rsidR="00EB5BAD" w:rsidRDefault="00EB5BAD" w:rsidP="00305429">
            <w:pPr>
              <w:rPr>
                <w:sz w:val="24"/>
                <w:szCs w:val="24"/>
              </w:rPr>
            </w:pPr>
            <w:r w:rsidRPr="00465C7B">
              <w:rPr>
                <w:sz w:val="24"/>
                <w:szCs w:val="24"/>
              </w:rPr>
              <w:t xml:space="preserve">Свидетельство о </w:t>
            </w:r>
            <w:proofErr w:type="spellStart"/>
            <w:r w:rsidRPr="00465C7B">
              <w:rPr>
                <w:sz w:val="24"/>
                <w:szCs w:val="24"/>
              </w:rPr>
              <w:t>гос</w:t>
            </w:r>
            <w:proofErr w:type="spellEnd"/>
            <w:r w:rsidRPr="00465C7B">
              <w:rPr>
                <w:sz w:val="24"/>
                <w:szCs w:val="24"/>
              </w:rPr>
              <w:t>. регистрации 59-БД 355153 от 08.09.2014</w:t>
            </w:r>
          </w:p>
          <w:p w:rsidR="00EB5BAD" w:rsidRPr="00465C7B" w:rsidRDefault="00EB5BAD" w:rsidP="00305429">
            <w:pPr>
              <w:rPr>
                <w:sz w:val="24"/>
                <w:szCs w:val="24"/>
              </w:rPr>
            </w:pPr>
            <w:r>
              <w:rPr>
                <w:sz w:val="24"/>
                <w:szCs w:val="24"/>
              </w:rPr>
              <w:t>Договор  о передаче муниципального имущества на праве хозяйственного ведения  № 10 от 01.03.1995</w:t>
            </w:r>
          </w:p>
        </w:tc>
        <w:tc>
          <w:tcPr>
            <w:tcW w:w="2127"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Инв. № 914350, тех. паспорт №  Лит</w:t>
            </w:r>
            <w:proofErr w:type="gramStart"/>
            <w:r w:rsidRPr="00465C7B">
              <w:rPr>
                <w:color w:val="000000"/>
                <w:sz w:val="24"/>
                <w:szCs w:val="24"/>
              </w:rPr>
              <w:t xml:space="preserve"> В</w:t>
            </w:r>
            <w:proofErr w:type="gramEnd"/>
            <w:r w:rsidRPr="00465C7B">
              <w:rPr>
                <w:color w:val="000000"/>
                <w:sz w:val="24"/>
                <w:szCs w:val="24"/>
              </w:rPr>
              <w:t xml:space="preserve"> от 21.02.2002</w:t>
            </w:r>
          </w:p>
        </w:tc>
        <w:tc>
          <w:tcPr>
            <w:tcW w:w="2409"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312 749</w:t>
            </w:r>
          </w:p>
        </w:tc>
      </w:tr>
      <w:tr w:rsidR="00EB5BAD" w:rsidRPr="00465C7B" w:rsidTr="00305429">
        <w:trPr>
          <w:trHeight w:val="385"/>
        </w:trPr>
        <w:tc>
          <w:tcPr>
            <w:tcW w:w="656" w:type="dxa"/>
            <w:tcBorders>
              <w:top w:val="nil"/>
              <w:left w:val="single" w:sz="4" w:space="0" w:color="auto"/>
              <w:bottom w:val="single" w:sz="4" w:space="0" w:color="auto"/>
              <w:right w:val="single" w:sz="4" w:space="0" w:color="auto"/>
            </w:tcBorders>
          </w:tcPr>
          <w:p w:rsidR="00EB5BAD" w:rsidRPr="00465C7B" w:rsidRDefault="00EB5BAD" w:rsidP="00305429">
            <w:pPr>
              <w:rPr>
                <w:sz w:val="24"/>
                <w:szCs w:val="24"/>
              </w:rPr>
            </w:pPr>
            <w:r w:rsidRPr="00465C7B">
              <w:rPr>
                <w:sz w:val="24"/>
                <w:szCs w:val="24"/>
              </w:rPr>
              <w:t> </w:t>
            </w:r>
          </w:p>
        </w:tc>
        <w:tc>
          <w:tcPr>
            <w:tcW w:w="5728" w:type="dxa"/>
            <w:tcBorders>
              <w:top w:val="nil"/>
              <w:left w:val="nil"/>
              <w:bottom w:val="single" w:sz="4" w:space="0" w:color="auto"/>
              <w:right w:val="single" w:sz="4" w:space="0" w:color="auto"/>
            </w:tcBorders>
          </w:tcPr>
          <w:p w:rsidR="00EB5BAD" w:rsidRPr="00465C7B" w:rsidRDefault="00EB5BAD" w:rsidP="00305429">
            <w:pPr>
              <w:rPr>
                <w:sz w:val="24"/>
                <w:szCs w:val="24"/>
              </w:rPr>
            </w:pPr>
            <w:r w:rsidRPr="00465C7B">
              <w:rPr>
                <w:sz w:val="24"/>
                <w:szCs w:val="24"/>
              </w:rPr>
              <w:t> </w:t>
            </w:r>
            <w:r w:rsidRPr="00465C7B">
              <w:rPr>
                <w:b/>
                <w:bCs/>
                <w:sz w:val="24"/>
                <w:szCs w:val="24"/>
              </w:rPr>
              <w:t>ИТОГО:</w:t>
            </w:r>
          </w:p>
        </w:tc>
        <w:tc>
          <w:tcPr>
            <w:tcW w:w="3260" w:type="dxa"/>
            <w:tcBorders>
              <w:top w:val="nil"/>
              <w:left w:val="nil"/>
              <w:bottom w:val="single" w:sz="4" w:space="0" w:color="auto"/>
              <w:right w:val="single" w:sz="4" w:space="0" w:color="auto"/>
            </w:tcBorders>
          </w:tcPr>
          <w:p w:rsidR="00EB5BAD" w:rsidRPr="00465C7B" w:rsidRDefault="00EB5BAD" w:rsidP="00305429">
            <w:pPr>
              <w:rPr>
                <w:sz w:val="24"/>
                <w:szCs w:val="24"/>
              </w:rPr>
            </w:pPr>
            <w:r w:rsidRPr="00465C7B">
              <w:rPr>
                <w:sz w:val="24"/>
                <w:szCs w:val="24"/>
              </w:rPr>
              <w:t> </w:t>
            </w:r>
          </w:p>
        </w:tc>
        <w:tc>
          <w:tcPr>
            <w:tcW w:w="2127" w:type="dxa"/>
            <w:tcBorders>
              <w:top w:val="nil"/>
              <w:left w:val="nil"/>
              <w:bottom w:val="single" w:sz="4" w:space="0" w:color="auto"/>
              <w:right w:val="single" w:sz="4" w:space="0" w:color="auto"/>
            </w:tcBorders>
          </w:tcPr>
          <w:p w:rsidR="00EB5BAD" w:rsidRPr="00465C7B" w:rsidRDefault="00EB5BAD" w:rsidP="00305429">
            <w:pPr>
              <w:jc w:val="center"/>
              <w:rPr>
                <w:b/>
                <w:bCs/>
                <w:sz w:val="24"/>
                <w:szCs w:val="24"/>
              </w:rPr>
            </w:pPr>
          </w:p>
        </w:tc>
        <w:tc>
          <w:tcPr>
            <w:tcW w:w="2409" w:type="dxa"/>
            <w:tcBorders>
              <w:top w:val="nil"/>
              <w:left w:val="nil"/>
              <w:bottom w:val="single" w:sz="4" w:space="0" w:color="auto"/>
              <w:right w:val="single" w:sz="4" w:space="0" w:color="auto"/>
            </w:tcBorders>
          </w:tcPr>
          <w:p w:rsidR="00EB5BAD" w:rsidRPr="00465C7B" w:rsidRDefault="00EB5BAD" w:rsidP="00305429">
            <w:pPr>
              <w:jc w:val="center"/>
              <w:rPr>
                <w:b/>
                <w:bCs/>
                <w:sz w:val="24"/>
                <w:szCs w:val="24"/>
              </w:rPr>
            </w:pPr>
            <w:r>
              <w:rPr>
                <w:b/>
                <w:bCs/>
                <w:sz w:val="24"/>
                <w:szCs w:val="24"/>
              </w:rPr>
              <w:t>1 997 295</w:t>
            </w:r>
          </w:p>
        </w:tc>
      </w:tr>
    </w:tbl>
    <w:p w:rsidR="00EB5BAD" w:rsidRPr="00465C7B"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1.4. Сооружения</w:t>
      </w:r>
    </w:p>
    <w:p w:rsidR="00EB5BAD" w:rsidRPr="00465C7B" w:rsidRDefault="00EB5BAD" w:rsidP="00EB5BAD">
      <w:pPr>
        <w:pStyle w:val="ConsPlusNormal"/>
        <w:jc w:val="both"/>
        <w:rPr>
          <w:rFonts w:ascii="Times New Roman" w:hAnsi="Times New Roman" w:cs="Times New Roman"/>
          <w:sz w:val="28"/>
          <w:szCs w:val="28"/>
        </w:rPr>
      </w:pPr>
    </w:p>
    <w:tbl>
      <w:tblPr>
        <w:tblW w:w="14160" w:type="dxa"/>
        <w:tblInd w:w="92" w:type="dxa"/>
        <w:tblLook w:val="0000"/>
      </w:tblPr>
      <w:tblGrid>
        <w:gridCol w:w="581"/>
        <w:gridCol w:w="7862"/>
        <w:gridCol w:w="2060"/>
        <w:gridCol w:w="1649"/>
        <w:gridCol w:w="2008"/>
      </w:tblGrid>
      <w:tr w:rsidR="00EB5BAD" w:rsidRPr="00465C7B" w:rsidTr="00305429">
        <w:trPr>
          <w:trHeight w:val="2010"/>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lastRenderedPageBreak/>
              <w:t xml:space="preserve">N </w:t>
            </w:r>
            <w:proofErr w:type="spellStart"/>
            <w:proofErr w:type="gramStart"/>
            <w:r w:rsidRPr="00465C7B">
              <w:rPr>
                <w:sz w:val="24"/>
                <w:szCs w:val="24"/>
              </w:rPr>
              <w:t>п</w:t>
            </w:r>
            <w:proofErr w:type="spellEnd"/>
            <w:proofErr w:type="gramEnd"/>
            <w:r w:rsidRPr="00465C7B">
              <w:rPr>
                <w:sz w:val="24"/>
                <w:szCs w:val="24"/>
              </w:rPr>
              <w:t>/</w:t>
            </w:r>
            <w:proofErr w:type="spellStart"/>
            <w:r w:rsidRPr="00465C7B">
              <w:rPr>
                <w:sz w:val="24"/>
                <w:szCs w:val="24"/>
              </w:rPr>
              <w:t>п</w:t>
            </w:r>
            <w:proofErr w:type="spellEnd"/>
          </w:p>
        </w:tc>
        <w:tc>
          <w:tcPr>
            <w:tcW w:w="7897"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proofErr w:type="gramStart"/>
            <w:r w:rsidRPr="00465C7B">
              <w:rPr>
                <w:sz w:val="24"/>
                <w:szCs w:val="24"/>
              </w:rPr>
              <w:t>Наименование, назначение,  краткая характеристика, адрес (местоположение) с указанием наличия обременения (аренда, наличия обременения (аренда, залог и т.д.)</w:t>
            </w:r>
            <w:proofErr w:type="gramEnd"/>
          </w:p>
        </w:tc>
        <w:tc>
          <w:tcPr>
            <w:tcW w:w="2061"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Год выпуска,  приобретения (сведения о государственной  регистрации - регистрации - при наличии)</w:t>
            </w:r>
          </w:p>
        </w:tc>
        <w:tc>
          <w:tcPr>
            <w:tcW w:w="1631"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Номер   инвентарный, заводской, паспорта</w:t>
            </w:r>
          </w:p>
        </w:tc>
        <w:tc>
          <w:tcPr>
            <w:tcW w:w="1995"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Стоимость по промежуточному балансу на 3</w:t>
            </w:r>
            <w:r>
              <w:rPr>
                <w:sz w:val="24"/>
                <w:szCs w:val="24"/>
              </w:rPr>
              <w:t>1.03</w:t>
            </w:r>
            <w:r w:rsidRPr="00465C7B">
              <w:rPr>
                <w:sz w:val="24"/>
                <w:szCs w:val="24"/>
              </w:rPr>
              <w:t>.201</w:t>
            </w:r>
            <w:r>
              <w:rPr>
                <w:sz w:val="24"/>
                <w:szCs w:val="24"/>
              </w:rPr>
              <w:t>6</w:t>
            </w:r>
            <w:r w:rsidRPr="00465C7B">
              <w:rPr>
                <w:sz w:val="24"/>
                <w:szCs w:val="24"/>
              </w:rPr>
              <w:t>г., руб.</w:t>
            </w:r>
          </w:p>
        </w:tc>
      </w:tr>
      <w:tr w:rsidR="00EB5BAD" w:rsidRPr="00465C7B" w:rsidTr="00305429">
        <w:trPr>
          <w:trHeight w:val="2121"/>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t>1</w:t>
            </w:r>
          </w:p>
        </w:tc>
        <w:tc>
          <w:tcPr>
            <w:tcW w:w="7897" w:type="dxa"/>
            <w:tcBorders>
              <w:top w:val="single" w:sz="4" w:space="0" w:color="auto"/>
              <w:left w:val="single" w:sz="4" w:space="0" w:color="auto"/>
              <w:bottom w:val="single" w:sz="4" w:space="0" w:color="auto"/>
              <w:right w:val="single" w:sz="4" w:space="0" w:color="auto"/>
            </w:tcBorders>
          </w:tcPr>
          <w:p w:rsidR="00EB5BAD" w:rsidRPr="00717375" w:rsidRDefault="00EB5BAD" w:rsidP="00305429">
            <w:pPr>
              <w:rPr>
                <w:sz w:val="24"/>
                <w:szCs w:val="24"/>
              </w:rPr>
            </w:pPr>
            <w:r w:rsidRPr="00717375">
              <w:rPr>
                <w:sz w:val="24"/>
                <w:szCs w:val="24"/>
              </w:rPr>
              <w:t>Технологический комплекс ПС "</w:t>
            </w:r>
            <w:proofErr w:type="spellStart"/>
            <w:r w:rsidRPr="00717375">
              <w:rPr>
                <w:sz w:val="24"/>
                <w:szCs w:val="24"/>
              </w:rPr>
              <w:t>Запальта</w:t>
            </w:r>
            <w:proofErr w:type="spellEnd"/>
            <w:r w:rsidRPr="00717375">
              <w:rPr>
                <w:sz w:val="24"/>
                <w:szCs w:val="24"/>
              </w:rPr>
              <w:t xml:space="preserve">" Фидер №1 в составе: ТП-17: ТМ-160/6; 5,9 кв.м. (42-р) </w:t>
            </w:r>
            <w:proofErr w:type="spellStart"/>
            <w:r w:rsidRPr="00717375">
              <w:rPr>
                <w:sz w:val="24"/>
                <w:szCs w:val="24"/>
              </w:rPr>
              <w:t>каб</w:t>
            </w:r>
            <w:proofErr w:type="spellEnd"/>
            <w:r w:rsidRPr="00717375">
              <w:rPr>
                <w:sz w:val="24"/>
                <w:szCs w:val="24"/>
              </w:rPr>
              <w:t>. выкидка с ТП-17 фидер ул</w:t>
            </w:r>
            <w:r>
              <w:rPr>
                <w:sz w:val="24"/>
                <w:szCs w:val="24"/>
              </w:rPr>
              <w:t>.</w:t>
            </w:r>
            <w:r w:rsidRPr="00717375">
              <w:rPr>
                <w:sz w:val="24"/>
                <w:szCs w:val="24"/>
              </w:rPr>
              <w:t xml:space="preserve"> Южная 35 -</w:t>
            </w:r>
            <w:r w:rsidRPr="00717375">
              <w:rPr>
                <w:sz w:val="24"/>
                <w:szCs w:val="24"/>
              </w:rPr>
              <w:br/>
              <w:t>ул</w:t>
            </w:r>
            <w:r>
              <w:rPr>
                <w:sz w:val="24"/>
                <w:szCs w:val="24"/>
              </w:rPr>
              <w:t>.</w:t>
            </w:r>
            <w:r w:rsidRPr="00717375">
              <w:rPr>
                <w:sz w:val="24"/>
                <w:szCs w:val="24"/>
              </w:rPr>
              <w:t xml:space="preserve"> Южная 59, </w:t>
            </w:r>
            <w:proofErr w:type="spellStart"/>
            <w:proofErr w:type="gramStart"/>
            <w:r w:rsidRPr="00717375">
              <w:rPr>
                <w:sz w:val="24"/>
                <w:szCs w:val="24"/>
              </w:rPr>
              <w:t>ул</w:t>
            </w:r>
            <w:proofErr w:type="spellEnd"/>
            <w:proofErr w:type="gramEnd"/>
            <w:r w:rsidRPr="00717375">
              <w:rPr>
                <w:sz w:val="24"/>
                <w:szCs w:val="24"/>
              </w:rPr>
              <w:t xml:space="preserve"> Южная 78 </w:t>
            </w:r>
            <w:r>
              <w:rPr>
                <w:sz w:val="24"/>
                <w:szCs w:val="24"/>
              </w:rPr>
              <w:t>–</w:t>
            </w:r>
            <w:r w:rsidRPr="00717375">
              <w:rPr>
                <w:sz w:val="24"/>
                <w:szCs w:val="24"/>
              </w:rPr>
              <w:t xml:space="preserve"> ул</w:t>
            </w:r>
            <w:r>
              <w:rPr>
                <w:sz w:val="24"/>
                <w:szCs w:val="24"/>
              </w:rPr>
              <w:t>.</w:t>
            </w:r>
            <w:r w:rsidRPr="00717375">
              <w:rPr>
                <w:sz w:val="24"/>
                <w:szCs w:val="24"/>
              </w:rPr>
              <w:t xml:space="preserve"> Южная 104 (два кабеля), 96м, (92-р), ТП-17 - кабельная выкидка опора фидер Южная, 1-33,46-74, 48м, (92-р), </w:t>
            </w:r>
            <w:proofErr w:type="spellStart"/>
            <w:r w:rsidRPr="00717375">
              <w:rPr>
                <w:sz w:val="24"/>
                <w:szCs w:val="24"/>
              </w:rPr>
              <w:t>каб</w:t>
            </w:r>
            <w:proofErr w:type="spellEnd"/>
            <w:r w:rsidRPr="00717375">
              <w:rPr>
                <w:sz w:val="24"/>
                <w:szCs w:val="24"/>
              </w:rPr>
              <w:t xml:space="preserve"> </w:t>
            </w:r>
            <w:proofErr w:type="spellStart"/>
            <w:r w:rsidRPr="00717375">
              <w:rPr>
                <w:sz w:val="24"/>
                <w:szCs w:val="24"/>
              </w:rPr>
              <w:t>вык</w:t>
            </w:r>
            <w:proofErr w:type="spellEnd"/>
            <w:r w:rsidRPr="00717375">
              <w:rPr>
                <w:sz w:val="24"/>
                <w:szCs w:val="24"/>
              </w:rPr>
              <w:t xml:space="preserve"> с ТП-17 фидер ул</w:t>
            </w:r>
            <w:r>
              <w:rPr>
                <w:sz w:val="24"/>
                <w:szCs w:val="24"/>
              </w:rPr>
              <w:t>.</w:t>
            </w:r>
            <w:r w:rsidRPr="00717375">
              <w:rPr>
                <w:sz w:val="24"/>
                <w:szCs w:val="24"/>
              </w:rPr>
              <w:t xml:space="preserve"> Южная 64 </w:t>
            </w:r>
            <w:r>
              <w:rPr>
                <w:sz w:val="24"/>
                <w:szCs w:val="24"/>
              </w:rPr>
              <w:t>–</w:t>
            </w:r>
            <w:r w:rsidRPr="00717375">
              <w:rPr>
                <w:sz w:val="24"/>
                <w:szCs w:val="24"/>
              </w:rPr>
              <w:t xml:space="preserve"> ул</w:t>
            </w:r>
            <w:r>
              <w:rPr>
                <w:sz w:val="24"/>
                <w:szCs w:val="24"/>
              </w:rPr>
              <w:t>.</w:t>
            </w:r>
            <w:r w:rsidRPr="00717375">
              <w:rPr>
                <w:sz w:val="24"/>
                <w:szCs w:val="24"/>
              </w:rPr>
              <w:t xml:space="preserve"> Южная 104, 48м, (92-р), </w:t>
            </w:r>
            <w:proofErr w:type="spellStart"/>
            <w:r w:rsidRPr="00717375">
              <w:rPr>
                <w:sz w:val="24"/>
                <w:szCs w:val="24"/>
              </w:rPr>
              <w:t>каб</w:t>
            </w:r>
            <w:proofErr w:type="spellEnd"/>
            <w:r w:rsidRPr="00717375">
              <w:rPr>
                <w:sz w:val="24"/>
                <w:szCs w:val="24"/>
              </w:rPr>
              <w:t xml:space="preserve"> </w:t>
            </w:r>
            <w:proofErr w:type="spellStart"/>
            <w:r w:rsidRPr="00717375">
              <w:rPr>
                <w:sz w:val="24"/>
                <w:szCs w:val="24"/>
              </w:rPr>
              <w:t>вык</w:t>
            </w:r>
            <w:proofErr w:type="spellEnd"/>
            <w:r w:rsidRPr="00717375">
              <w:rPr>
                <w:sz w:val="24"/>
                <w:szCs w:val="24"/>
              </w:rPr>
              <w:t xml:space="preserve"> с ТП-17 фидер ул</w:t>
            </w:r>
            <w:r>
              <w:rPr>
                <w:sz w:val="24"/>
                <w:szCs w:val="24"/>
              </w:rPr>
              <w:t>.</w:t>
            </w:r>
            <w:r w:rsidRPr="00717375">
              <w:rPr>
                <w:sz w:val="24"/>
                <w:szCs w:val="24"/>
              </w:rPr>
              <w:t xml:space="preserve"> Гагарина 43 </w:t>
            </w:r>
            <w:r>
              <w:rPr>
                <w:sz w:val="24"/>
                <w:szCs w:val="24"/>
              </w:rPr>
              <w:t>–</w:t>
            </w:r>
            <w:r w:rsidRPr="00717375">
              <w:rPr>
                <w:sz w:val="24"/>
                <w:szCs w:val="24"/>
              </w:rPr>
              <w:t xml:space="preserve"> ул</w:t>
            </w:r>
            <w:r>
              <w:rPr>
                <w:sz w:val="24"/>
                <w:szCs w:val="24"/>
              </w:rPr>
              <w:t>.</w:t>
            </w:r>
            <w:r w:rsidRPr="00717375">
              <w:rPr>
                <w:sz w:val="24"/>
                <w:szCs w:val="24"/>
              </w:rPr>
              <w:t xml:space="preserve"> Гагарина 105, 40м, (92-р), ТП-17 - опора наружного освещения (два кабеля), 100м, (92-р)</w:t>
            </w:r>
            <w:proofErr w:type="gramStart"/>
            <w:r w:rsidRPr="00717375">
              <w:rPr>
                <w:sz w:val="24"/>
                <w:szCs w:val="24"/>
              </w:rPr>
              <w:t>;Т</w:t>
            </w:r>
            <w:proofErr w:type="gramEnd"/>
            <w:r w:rsidRPr="00717375">
              <w:rPr>
                <w:sz w:val="24"/>
                <w:szCs w:val="24"/>
              </w:rPr>
              <w:t xml:space="preserve">П-17 - кабельная выкидка на опору 6 кВ фидер 1 ПС </w:t>
            </w:r>
            <w:proofErr w:type="spellStart"/>
            <w:r w:rsidRPr="00717375">
              <w:rPr>
                <w:sz w:val="24"/>
                <w:szCs w:val="24"/>
              </w:rPr>
              <w:t>Запальта</w:t>
            </w:r>
            <w:proofErr w:type="spellEnd"/>
            <w:r w:rsidRPr="00717375">
              <w:rPr>
                <w:sz w:val="24"/>
                <w:szCs w:val="24"/>
              </w:rPr>
              <w:t>, 35м, (92-р); ТП-92: ТМ-50/6, 2.6 кв.м. (42-р) с фидера № 1 подстанция "</w:t>
            </w:r>
            <w:proofErr w:type="spellStart"/>
            <w:r w:rsidRPr="00717375">
              <w:rPr>
                <w:sz w:val="24"/>
                <w:szCs w:val="24"/>
              </w:rPr>
              <w:t>Запальта</w:t>
            </w:r>
            <w:proofErr w:type="spellEnd"/>
            <w:r w:rsidRPr="00717375">
              <w:rPr>
                <w:sz w:val="24"/>
                <w:szCs w:val="24"/>
              </w:rPr>
              <w:t xml:space="preserve">" отпайка на ТП-92, 70м, (92-р); ТП-93: ТМ-100/6, 5.7 кв.м. (42-р) С фидера №1 подстанция " </w:t>
            </w:r>
            <w:proofErr w:type="spellStart"/>
            <w:r w:rsidRPr="00717375">
              <w:rPr>
                <w:sz w:val="24"/>
                <w:szCs w:val="24"/>
              </w:rPr>
              <w:t>Запальта</w:t>
            </w:r>
            <w:proofErr w:type="spellEnd"/>
            <w:r w:rsidRPr="00717375">
              <w:rPr>
                <w:sz w:val="24"/>
                <w:szCs w:val="24"/>
              </w:rPr>
              <w:t xml:space="preserve"> " до ТП-93, 50м, (92-р), ТП-93 до ул</w:t>
            </w:r>
            <w:r>
              <w:rPr>
                <w:sz w:val="24"/>
                <w:szCs w:val="24"/>
              </w:rPr>
              <w:t>.</w:t>
            </w:r>
            <w:r w:rsidRPr="00717375">
              <w:rPr>
                <w:sz w:val="24"/>
                <w:szCs w:val="24"/>
              </w:rPr>
              <w:t xml:space="preserve"> Гагарина ул</w:t>
            </w:r>
            <w:r>
              <w:rPr>
                <w:sz w:val="24"/>
                <w:szCs w:val="24"/>
              </w:rPr>
              <w:t>.</w:t>
            </w:r>
            <w:r w:rsidRPr="00717375">
              <w:rPr>
                <w:sz w:val="24"/>
                <w:szCs w:val="24"/>
              </w:rPr>
              <w:t xml:space="preserve"> Южная, 3330м, (92-р) ТП-93 - </w:t>
            </w:r>
            <w:proofErr w:type="spellStart"/>
            <w:r w:rsidRPr="00717375">
              <w:rPr>
                <w:sz w:val="24"/>
                <w:szCs w:val="24"/>
              </w:rPr>
              <w:t>оп</w:t>
            </w:r>
            <w:proofErr w:type="gramStart"/>
            <w:r w:rsidRPr="00717375">
              <w:rPr>
                <w:sz w:val="24"/>
                <w:szCs w:val="24"/>
              </w:rPr>
              <w:t>.ф</w:t>
            </w:r>
            <w:proofErr w:type="gramEnd"/>
            <w:r w:rsidRPr="00717375">
              <w:rPr>
                <w:sz w:val="24"/>
                <w:szCs w:val="24"/>
              </w:rPr>
              <w:t>ид</w:t>
            </w:r>
            <w:proofErr w:type="spellEnd"/>
            <w:r w:rsidRPr="00717375">
              <w:rPr>
                <w:sz w:val="24"/>
                <w:szCs w:val="24"/>
              </w:rPr>
              <w:t xml:space="preserve">."Южная, 2-58, 1-13", 30м, (92-р) ТП-93 - </w:t>
            </w:r>
            <w:proofErr w:type="spellStart"/>
            <w:r w:rsidRPr="00717375">
              <w:rPr>
                <w:sz w:val="24"/>
                <w:szCs w:val="24"/>
              </w:rPr>
              <w:t>оп.ф</w:t>
            </w:r>
            <w:proofErr w:type="spellEnd"/>
            <w:r w:rsidRPr="00717375">
              <w:rPr>
                <w:sz w:val="24"/>
                <w:szCs w:val="24"/>
              </w:rPr>
              <w:t>."Гагарина, 2-46", 60м, (92-р) ТП-93 до ул</w:t>
            </w:r>
            <w:r>
              <w:rPr>
                <w:sz w:val="24"/>
                <w:szCs w:val="24"/>
              </w:rPr>
              <w:t>.</w:t>
            </w:r>
            <w:r w:rsidRPr="00717375">
              <w:rPr>
                <w:sz w:val="24"/>
                <w:szCs w:val="24"/>
              </w:rPr>
              <w:t xml:space="preserve"> Южная ул</w:t>
            </w:r>
            <w:r>
              <w:rPr>
                <w:sz w:val="24"/>
                <w:szCs w:val="24"/>
              </w:rPr>
              <w:t>.</w:t>
            </w:r>
            <w:r w:rsidRPr="00717375">
              <w:rPr>
                <w:sz w:val="24"/>
                <w:szCs w:val="24"/>
              </w:rPr>
              <w:t xml:space="preserve"> Гагарина, 15м, (92-р); ТП-93 - опора наружного освещения, 30м, (92-р); ТП-93 - кабельная выкидка на опору 6 кВ фидер 1 ПС </w:t>
            </w:r>
            <w:proofErr w:type="spellStart"/>
            <w:r w:rsidRPr="00717375">
              <w:rPr>
                <w:sz w:val="24"/>
                <w:szCs w:val="24"/>
              </w:rPr>
              <w:t>Запальта</w:t>
            </w:r>
            <w:proofErr w:type="spellEnd"/>
            <w:r w:rsidRPr="00717375">
              <w:rPr>
                <w:sz w:val="24"/>
                <w:szCs w:val="24"/>
              </w:rPr>
              <w:t xml:space="preserve">, 35м, (92-р); ТП-94: ТМ-160/6, 6.0 кв.м. (42-р) с фидера №1 подстанция " </w:t>
            </w:r>
            <w:proofErr w:type="spellStart"/>
            <w:r w:rsidRPr="00717375">
              <w:rPr>
                <w:sz w:val="24"/>
                <w:szCs w:val="24"/>
              </w:rPr>
              <w:t>Запальта</w:t>
            </w:r>
            <w:proofErr w:type="spellEnd"/>
            <w:r w:rsidRPr="00717375">
              <w:rPr>
                <w:sz w:val="24"/>
                <w:szCs w:val="24"/>
              </w:rPr>
              <w:t>" отпайка на ТП-94,900м (92-р), ТП-94 быт, 1300м (92-р), ТП-94 - фидер ул</w:t>
            </w:r>
            <w:r>
              <w:rPr>
                <w:sz w:val="24"/>
                <w:szCs w:val="24"/>
              </w:rPr>
              <w:t>.</w:t>
            </w:r>
            <w:r w:rsidRPr="00717375">
              <w:rPr>
                <w:sz w:val="24"/>
                <w:szCs w:val="24"/>
              </w:rPr>
              <w:t xml:space="preserve"> Северная, 40м, (92-р), ТП-94 - фидер ул</w:t>
            </w:r>
            <w:r>
              <w:rPr>
                <w:sz w:val="24"/>
                <w:szCs w:val="24"/>
              </w:rPr>
              <w:t>.</w:t>
            </w:r>
            <w:r w:rsidRPr="00717375">
              <w:rPr>
                <w:sz w:val="24"/>
                <w:szCs w:val="24"/>
              </w:rPr>
              <w:t xml:space="preserve"> Гагарина, 16м, (92-р); ТП-94 - </w:t>
            </w:r>
            <w:proofErr w:type="spellStart"/>
            <w:r w:rsidRPr="00717375">
              <w:rPr>
                <w:sz w:val="24"/>
                <w:szCs w:val="24"/>
              </w:rPr>
              <w:t>каб</w:t>
            </w:r>
            <w:proofErr w:type="spellEnd"/>
            <w:r w:rsidRPr="00717375">
              <w:rPr>
                <w:sz w:val="24"/>
                <w:szCs w:val="24"/>
              </w:rPr>
              <w:t xml:space="preserve"> выкидка на опору 6 </w:t>
            </w:r>
            <w:proofErr w:type="spellStart"/>
            <w:r w:rsidRPr="00717375">
              <w:rPr>
                <w:sz w:val="24"/>
                <w:szCs w:val="24"/>
              </w:rPr>
              <w:t>кв</w:t>
            </w:r>
            <w:proofErr w:type="spellEnd"/>
            <w:r w:rsidRPr="00717375">
              <w:rPr>
                <w:sz w:val="24"/>
                <w:szCs w:val="24"/>
              </w:rPr>
              <w:t xml:space="preserve"> фидер 1 ПС </w:t>
            </w:r>
            <w:proofErr w:type="spellStart"/>
            <w:r w:rsidRPr="00717375">
              <w:rPr>
                <w:sz w:val="24"/>
                <w:szCs w:val="24"/>
              </w:rPr>
              <w:t>Запальта</w:t>
            </w:r>
            <w:proofErr w:type="spellEnd"/>
            <w:r w:rsidRPr="00717375">
              <w:rPr>
                <w:sz w:val="24"/>
                <w:szCs w:val="24"/>
              </w:rPr>
              <w:t xml:space="preserve">, 35м, (92-р); ТП-95:ТМ-320/6, </w:t>
            </w:r>
            <w:r w:rsidRPr="00717375">
              <w:rPr>
                <w:sz w:val="24"/>
                <w:szCs w:val="24"/>
              </w:rPr>
              <w:lastRenderedPageBreak/>
              <w:t>59:07:0000000:746 ТП-95 ул</w:t>
            </w:r>
            <w:r>
              <w:rPr>
                <w:sz w:val="24"/>
                <w:szCs w:val="24"/>
              </w:rPr>
              <w:t>.</w:t>
            </w:r>
            <w:r w:rsidRPr="00717375">
              <w:rPr>
                <w:sz w:val="24"/>
                <w:szCs w:val="24"/>
              </w:rPr>
              <w:t xml:space="preserve"> Гагарина ул</w:t>
            </w:r>
            <w:r>
              <w:rPr>
                <w:sz w:val="24"/>
                <w:szCs w:val="24"/>
              </w:rPr>
              <w:t>.</w:t>
            </w:r>
            <w:r w:rsidRPr="00717375">
              <w:rPr>
                <w:sz w:val="24"/>
                <w:szCs w:val="24"/>
              </w:rPr>
              <w:t xml:space="preserve"> Менделеева, 1700м, (92-р), 6 кВ до ТП-171 от РУ ТП-95, 340м, (92-р); ТП-95 - Школа (д.К.Бор), 65м, (92-р), ТП-95 - Школа-интернат (д.К.Бор) силовая, 95м, (92-р) ТП-95 - Школа-интернат (д.К.Бор</w:t>
            </w:r>
            <w:r>
              <w:rPr>
                <w:sz w:val="24"/>
                <w:szCs w:val="24"/>
              </w:rPr>
              <w:t xml:space="preserve">) световая, 95м, (92-р) ТП-95 </w:t>
            </w:r>
            <w:r w:rsidRPr="00717375">
              <w:rPr>
                <w:sz w:val="24"/>
                <w:szCs w:val="24"/>
              </w:rPr>
              <w:t>п.ф."Гражданский,2-20,7-17,Гагарина,111-123, 12м, (92-р) ТП-95 -</w:t>
            </w:r>
            <w:proofErr w:type="spellStart"/>
            <w:r w:rsidRPr="00717375">
              <w:rPr>
                <w:sz w:val="24"/>
                <w:szCs w:val="24"/>
              </w:rPr>
              <w:t>оп.ф</w:t>
            </w:r>
            <w:proofErr w:type="spellEnd"/>
            <w:r w:rsidRPr="00717375">
              <w:rPr>
                <w:sz w:val="24"/>
                <w:szCs w:val="24"/>
              </w:rPr>
              <w:t xml:space="preserve">."Циолков.,1-23,Мендел.,4-18, Волод.,9-11", 15м, (92-р) ТП-95 - </w:t>
            </w:r>
            <w:proofErr w:type="spellStart"/>
            <w:r w:rsidRPr="00717375">
              <w:rPr>
                <w:sz w:val="24"/>
                <w:szCs w:val="24"/>
              </w:rPr>
              <w:t>оп.ф</w:t>
            </w:r>
            <w:proofErr w:type="spellEnd"/>
            <w:r w:rsidRPr="00717375">
              <w:rPr>
                <w:sz w:val="24"/>
                <w:szCs w:val="24"/>
              </w:rPr>
              <w:t>."Циолковского,25-37,Южная,114-146", 40м, (92-р) ТП-95 - оп</w:t>
            </w:r>
            <w:proofErr w:type="gramStart"/>
            <w:r w:rsidRPr="00717375">
              <w:rPr>
                <w:sz w:val="24"/>
                <w:szCs w:val="24"/>
              </w:rPr>
              <w:t>.В</w:t>
            </w:r>
            <w:proofErr w:type="gramEnd"/>
            <w:r w:rsidRPr="00717375">
              <w:rPr>
                <w:sz w:val="24"/>
                <w:szCs w:val="24"/>
              </w:rPr>
              <w:t xml:space="preserve">Л-6 кВ </w:t>
            </w:r>
            <w:proofErr w:type="spellStart"/>
            <w:r w:rsidRPr="00717375">
              <w:rPr>
                <w:sz w:val="24"/>
                <w:szCs w:val="24"/>
              </w:rPr>
              <w:t>фид</w:t>
            </w:r>
            <w:proofErr w:type="spellEnd"/>
            <w:r w:rsidRPr="00717375">
              <w:rPr>
                <w:sz w:val="24"/>
                <w:szCs w:val="24"/>
              </w:rPr>
              <w:t xml:space="preserve"> № 1 ПС "</w:t>
            </w:r>
            <w:proofErr w:type="spellStart"/>
            <w:r w:rsidRPr="00717375">
              <w:rPr>
                <w:sz w:val="24"/>
                <w:szCs w:val="24"/>
              </w:rPr>
              <w:t>Запальта</w:t>
            </w:r>
            <w:proofErr w:type="spellEnd"/>
            <w:r w:rsidRPr="00717375">
              <w:rPr>
                <w:sz w:val="24"/>
                <w:szCs w:val="24"/>
              </w:rPr>
              <w:t>" в стор</w:t>
            </w:r>
            <w:proofErr w:type="gramStart"/>
            <w:r w:rsidRPr="00717375">
              <w:rPr>
                <w:sz w:val="24"/>
                <w:szCs w:val="24"/>
              </w:rPr>
              <w:t>.Т</w:t>
            </w:r>
            <w:proofErr w:type="gramEnd"/>
            <w:r w:rsidRPr="00717375">
              <w:rPr>
                <w:sz w:val="24"/>
                <w:szCs w:val="24"/>
              </w:rPr>
              <w:t xml:space="preserve">П-94, 38м, (92-р) ТП-142: ТМ-160/6, 5.7 кв.м. (42-р) Котельная, гаражи до ТП-142, 270м, (92-р) ТП-142 до бараки, 100м, (92-р); Дом </w:t>
            </w:r>
            <w:proofErr w:type="gramStart"/>
            <w:r w:rsidRPr="00717375">
              <w:rPr>
                <w:sz w:val="24"/>
                <w:szCs w:val="24"/>
              </w:rPr>
              <w:t>Престарелых</w:t>
            </w:r>
            <w:proofErr w:type="gramEnd"/>
            <w:r w:rsidRPr="00717375">
              <w:rPr>
                <w:sz w:val="24"/>
                <w:szCs w:val="24"/>
              </w:rPr>
              <w:t xml:space="preserve"> до ТП-142, 1000м,(92-р), ТП-142 - кабельная выкидка опора фидер Дом престарелых, 20м, (92-р); ТП-171: ТМ-400/6, 10 кв.м. (92-р</w:t>
            </w:r>
            <w:proofErr w:type="gramStart"/>
            <w:r w:rsidRPr="00717375">
              <w:rPr>
                <w:sz w:val="24"/>
                <w:szCs w:val="24"/>
              </w:rPr>
              <w:t>,д</w:t>
            </w:r>
            <w:proofErr w:type="gramEnd"/>
            <w:r w:rsidRPr="00717375">
              <w:rPr>
                <w:sz w:val="24"/>
                <w:szCs w:val="24"/>
              </w:rPr>
              <w:t>екларация) 0,4 кВ фидер ул</w:t>
            </w:r>
            <w:r>
              <w:rPr>
                <w:sz w:val="24"/>
                <w:szCs w:val="24"/>
              </w:rPr>
              <w:t>.</w:t>
            </w:r>
            <w:r w:rsidRPr="00717375">
              <w:rPr>
                <w:sz w:val="24"/>
                <w:szCs w:val="24"/>
              </w:rPr>
              <w:t xml:space="preserve"> Менделеева от ТП-171, 50м (92-р).</w:t>
            </w:r>
            <w:r w:rsidRPr="00717375">
              <w:rPr>
                <w:b/>
                <w:bCs/>
                <w:vanish/>
                <w:sz w:val="24"/>
                <w:szCs w:val="24"/>
              </w:rPr>
              <w:t>ࡥ_⃀</w:t>
            </w:r>
            <w:r w:rsidRPr="00717375">
              <w:rPr>
                <w:rFonts w:ascii="Lucida Sans Unicode" w:hAnsi="Lucida Sans Unicode" w:cs="Lucida Sans Unicode"/>
                <w:b/>
                <w:bCs/>
                <w:vanish/>
                <w:sz w:val="24"/>
                <w:szCs w:val="24"/>
              </w:rPr>
              <w:t>ǀ</w:t>
            </w:r>
            <w:r w:rsidRPr="00717375">
              <w:rPr>
                <w:rFonts w:ascii="Arial Unicode MS" w:eastAsia="Arial Unicode MS" w:hAnsi="Arial Unicode MS" w:cs="Arial Unicode MS" w:hint="eastAsia"/>
                <w:b/>
                <w:bCs/>
                <w:vanish/>
                <w:sz w:val="24"/>
                <w:szCs w:val="24"/>
              </w:rPr>
              <w:t>毤ન</w:t>
            </w:r>
            <w:r w:rsidRPr="00717375">
              <w:rPr>
                <w:b/>
                <w:bCs/>
                <w:vanish/>
                <w:sz w:val="24"/>
                <w:szCs w:val="24"/>
              </w:rPr>
              <w:br/>
              <w:t>приложениет</w:t>
            </w:r>
            <w:r w:rsidRPr="00717375">
              <w:rPr>
                <w:rFonts w:ascii="Arial Unicode MS" w:eastAsia="Arial Unicode MS" w:hAnsi="Arial Unicode MS" w:cs="Arial Unicode MS" w:hint="eastAsia"/>
                <w:b/>
                <w:bCs/>
                <w:vanish/>
                <w:sz w:val="24"/>
                <w:szCs w:val="24"/>
              </w:rPr>
              <w:t>毤</w:t>
            </w:r>
            <w:r w:rsidRPr="00717375">
              <w:rPr>
                <w:rFonts w:ascii="Shruti" w:hAnsi="Shruti" w:cs="Shruti"/>
                <w:b/>
                <w:bCs/>
                <w:vanish/>
                <w:sz w:val="24"/>
                <w:szCs w:val="24"/>
              </w:rPr>
              <w:t>ઌ</w:t>
            </w:r>
            <w:r w:rsidRPr="00717375">
              <w:rPr>
                <w:b/>
                <w:bCs/>
                <w:vanish/>
                <w:sz w:val="24"/>
                <w:szCs w:val="24"/>
              </w:rPr>
              <w:t xml:space="preserve"> о государственной регистрции права от 06.10.2015                      АА 105955</w:t>
            </w:r>
            <w:r w:rsidRPr="00717375">
              <w:rPr>
                <w:rFonts w:ascii="Arial Unicode MS" w:eastAsia="Arial Unicode MS" w:hAnsi="Arial Unicode MS" w:cs="Arial Unicode MS" w:hint="eastAsia"/>
                <w:b/>
                <w:bCs/>
                <w:vanish/>
                <w:sz w:val="24"/>
                <w:szCs w:val="24"/>
              </w:rPr>
              <w:t>毤২</w:t>
            </w:r>
            <w:r w:rsidRPr="00717375">
              <w:rPr>
                <w:b/>
                <w:bCs/>
                <w:vanish/>
                <w:sz w:val="24"/>
                <w:szCs w:val="24"/>
              </w:rPr>
              <w:t>п.м.; ТП-58 общей площадью 6,9 кв.м.; КЛ-0,4 кВ ТП-58 фидер Новостройки, 62 - Новостройки, 70, Новостройки, 93 - Новостройки, 99, Первомайская,</w:t>
            </w:r>
            <w:r w:rsidRPr="00717375">
              <w:rPr>
                <w:b/>
                <w:bCs/>
                <w:vanish/>
                <w:sz w:val="24"/>
                <w:szCs w:val="24"/>
              </w:rPr>
              <w:br/>
              <w:t>Нефтезаводская, пер. Заречный, Речной, Сады ЗМС, сад Геофизики, склад Геофизики протяженностью 50 п.м.; КЛ-0,4 кВ ТП-33 фидер Дзержинского, Кирова, Совхозная протяженностью 30 п.м.; КЛ-0,4 кВ ТП-58 фидер сад№ 15,Камская, Гайдара, Кольцевая, 10 и т.д. протяженностью 55 п.м.; КЛ-6 кВ ТП-40 - ТП-31 протяженностью 530 п.м.;КЛ-6 кВ ТП-40 - ТП-37 протяженностью 170 п.м. _</w:t>
            </w:r>
            <w:r w:rsidRPr="00717375">
              <w:rPr>
                <w:rFonts w:ascii="Arial Unicode MS" w:eastAsia="Arial Unicode MS" w:hAnsi="Arial Unicode MS" w:cs="Arial Unicode MS" w:hint="eastAsia"/>
                <w:b/>
                <w:bCs/>
                <w:vanish/>
                <w:sz w:val="24"/>
                <w:szCs w:val="24"/>
              </w:rPr>
              <w:t>毤</w:t>
            </w:r>
            <w:r w:rsidRPr="00717375">
              <w:rPr>
                <w:b/>
                <w:bCs/>
                <w:vanish/>
                <w:sz w:val="24"/>
                <w:szCs w:val="24"/>
                <w:lang w:bidi="he-IL"/>
              </w:rPr>
              <w:t>פ฀฀</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Arial Unicode MS" w:eastAsia="Arial Unicode MS" w:hAnsi="Arial Unicode MS" w:cs="Arial Unicode MS" w:hint="eastAsia"/>
                <w:b/>
                <w:bCs/>
                <w:vanish/>
                <w:sz w:val="24"/>
                <w:szCs w:val="24"/>
              </w:rPr>
              <w:t>怉ƀ</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Arial Unicode MS" w:eastAsia="Arial Unicode MS" w:hAnsi="Arial Unicode MS" w:cs="Arial Unicode MS" w:hint="eastAsia"/>
                <w:b/>
                <w:bCs/>
                <w:vanish/>
                <w:sz w:val="24"/>
                <w:szCs w:val="24"/>
              </w:rPr>
              <w:t>怉</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Arial Unicode MS" w:eastAsia="Arial Unicode MS" w:hAnsi="Arial Unicode MS" w:cs="Arial Unicode MS" w:hint="eastAsia"/>
                <w:b/>
                <w:bCs/>
                <w:vanish/>
                <w:sz w:val="24"/>
                <w:szCs w:val="24"/>
              </w:rPr>
              <w:t>怉ƀ</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Arial Unicode MS" w:eastAsia="Arial Unicode MS" w:hAnsi="Arial Unicode MS" w:cs="Arial Unicode MS" w:hint="eastAsia"/>
                <w:b/>
                <w:bCs/>
                <w:vanish/>
                <w:sz w:val="24"/>
                <w:szCs w:val="24"/>
              </w:rPr>
              <w:t>怉</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Arial Unicode MS" w:eastAsia="Arial Unicode MS" w:hAnsi="Arial Unicode MS" w:cs="Arial Unicode MS" w:hint="eastAsia"/>
                <w:b/>
                <w:bCs/>
                <w:vanish/>
                <w:sz w:val="24"/>
                <w:szCs w:val="24"/>
              </w:rPr>
              <w:t>怉ƀ</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Arial Unicode MS" w:eastAsia="Arial Unicode MS" w:hAnsi="Arial Unicode MS" w:cs="Arial Unicode MS" w:hint="eastAsia"/>
                <w:b/>
                <w:bCs/>
                <w:vanish/>
                <w:sz w:val="24"/>
                <w:szCs w:val="24"/>
              </w:rPr>
              <w:t>怉</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Arial Unicode MS" w:eastAsia="Arial Unicode MS" w:hAnsi="Arial Unicode MS" w:cs="Arial Unicode MS" w:hint="eastAsia"/>
                <w:b/>
                <w:bCs/>
                <w:vanish/>
                <w:sz w:val="24"/>
                <w:szCs w:val="24"/>
              </w:rPr>
              <w:t>怉ƀ</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Arial Unicode MS" w:eastAsia="Arial Unicode MS" w:hAnsi="Arial Unicode MS" w:cs="Arial Unicode MS" w:hint="eastAsia"/>
                <w:b/>
                <w:bCs/>
                <w:vanish/>
                <w:sz w:val="24"/>
                <w:szCs w:val="24"/>
              </w:rPr>
              <w:t>怉</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ŀŀ⃀</w:t>
            </w:r>
            <w:r w:rsidRPr="00717375">
              <w:rPr>
                <w:rFonts w:ascii="Lucida Sans Unicode" w:hAnsi="Lucida Sans Unicode" w:cs="Lucida Sans Unicode"/>
                <w:b/>
                <w:bCs/>
                <w:vanish/>
                <w:sz w:val="24"/>
                <w:szCs w:val="24"/>
              </w:rPr>
              <w:t>ǀ</w:t>
            </w:r>
            <w:r w:rsidRPr="00717375">
              <w:rPr>
                <w:b/>
                <w:bCs/>
                <w:vanish/>
                <w:sz w:val="24"/>
                <w:szCs w:val="24"/>
              </w:rPr>
              <w:t>ŀ฀⃀</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Arial Unicode MS" w:eastAsia="Arial Unicode MS" w:hAnsi="Arial Unicode MS" w:cs="Arial Unicode MS" w:hint="eastAsia"/>
                <w:b/>
                <w:bCs/>
                <w:vanish/>
                <w:sz w:val="24"/>
                <w:szCs w:val="24"/>
              </w:rPr>
              <w:t>毤ϔ</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w:t>
            </w:r>
            <w:r w:rsidRPr="00717375">
              <w:rPr>
                <w:rFonts w:ascii="Lucida Sans Unicode" w:hAnsi="Lucida Sans Unicode" w:cs="Lucida Sans Unicode"/>
                <w:b/>
                <w:bCs/>
                <w:vanish/>
                <w:sz w:val="24"/>
                <w:szCs w:val="24"/>
              </w:rPr>
              <w:t>ǀ</w:t>
            </w:r>
            <w:r w:rsidRPr="00717375">
              <w:rPr>
                <w:b/>
                <w:bCs/>
                <w:vanish/>
                <w:sz w:val="24"/>
                <w:szCs w:val="24"/>
              </w:rPr>
              <w:t>฀฀65, 60м, ТП 65 д/сад № 15, 80м, ; ТП73:ТМ160/6, ТП73ТП135,180м, ; ТП73Чапаева, 27, 70м, перемычка Чапаева 27 д/сад31 от ТП73,70м, ТП73улЧапаева 29 (два кабеля), 270м, ТП73Чапаева,31(два кабеля), 140м, ТП135:ТМ2х630/6, ТП135ТП147,425м, ТП135каб.выкидка на о</w:t>
            </w:r>
            <w:r w:rsidRPr="00717375">
              <w:rPr>
                <w:rFonts w:ascii="Arial Unicode MS" w:eastAsia="Arial Unicode MS" w:hAnsi="Arial Unicode MS" w:cs="Arial Unicode MS" w:hint="eastAsia"/>
                <w:b/>
                <w:bCs/>
                <w:vanish/>
                <w:sz w:val="24"/>
                <w:szCs w:val="24"/>
              </w:rPr>
              <w:t>毤ƴ</w:t>
            </w:r>
            <w:r w:rsidRPr="00717375">
              <w:rPr>
                <w:b/>
                <w:bCs/>
                <w:vanish/>
                <w:sz w:val="24"/>
                <w:szCs w:val="24"/>
              </w:rPr>
              <w:t>ру ВЛ 6 кВ фидер 4 ПС Запальта, 100м, ; ТП135Ул Чапаева общежитие КЦБТ (два кабеля), 160м, ТП147:ТМ400/6 № 1, 53,3кв.м., ТП147КМаркса, 14а(двакабеля), 176м, ПС Запальта кабвыкидка на опору ВЛ 6 кВ фидер 4, 200м.</w:t>
            </w:r>
            <w:r w:rsidRPr="00717375">
              <w:rPr>
                <w:b/>
                <w:bCs/>
                <w:vanish/>
                <w:sz w:val="24"/>
                <w:szCs w:val="24"/>
              </w:rPr>
              <w:br/>
            </w:r>
            <w:r w:rsidRPr="00717375">
              <w:rPr>
                <w:b/>
                <w:bCs/>
                <w:vanish/>
                <w:sz w:val="24"/>
                <w:szCs w:val="24"/>
              </w:rPr>
              <w:br/>
              <w:t>9!</w:t>
            </w:r>
            <w:r w:rsidRPr="00717375">
              <w:rPr>
                <w:rFonts w:ascii="Arial Unicode MS" w:eastAsia="Arial Unicode MS" w:hAnsi="Arial Unicode MS" w:cs="Arial Unicode MS" w:hint="eastAsia"/>
                <w:b/>
                <w:bCs/>
                <w:vanish/>
                <w:sz w:val="24"/>
                <w:szCs w:val="24"/>
              </w:rPr>
              <w:t>ન</w:t>
            </w:r>
            <w:r w:rsidRPr="00717375">
              <w:rPr>
                <w:rFonts w:ascii="Microsoft Sans Serif" w:hAnsi="Microsoft Sans Serif" w:cs="Microsoft Sans Serif"/>
                <w:b/>
                <w:bCs/>
                <w:vanish/>
                <w:sz w:val="24"/>
                <w:szCs w:val="24"/>
              </w:rPr>
              <w:t>Ȱ</w:t>
            </w:r>
            <w:r w:rsidRPr="00717375">
              <w:rPr>
                <w:b/>
                <w:bCs/>
                <w:vanish/>
                <w:sz w:val="24"/>
                <w:szCs w:val="24"/>
              </w:rPr>
              <w:t>ˉ</w:t>
            </w:r>
            <w:r w:rsidRPr="00717375">
              <w:rPr>
                <w:rFonts w:ascii="Tahoma" w:hAnsi="Tahoma" w:cs="Tahoma"/>
                <w:b/>
                <w:bCs/>
                <w:vanish/>
                <w:sz w:val="24"/>
                <w:szCs w:val="24"/>
              </w:rPr>
              <w:t>Ṋ</w:t>
            </w:r>
            <w:r w:rsidRPr="00717375">
              <w:rPr>
                <w:b/>
                <w:bCs/>
                <w:vanish/>
                <w:sz w:val="24"/>
                <w:szCs w:val="24"/>
              </w:rPr>
              <w:t>_</w:t>
            </w:r>
            <w:r w:rsidRPr="00717375">
              <w:rPr>
                <w:rFonts w:ascii="Tahoma" w:hAnsi="Tahoma" w:cs="Tahoma"/>
                <w:b/>
                <w:bCs/>
                <w:vanish/>
                <w:sz w:val="24"/>
                <w:szCs w:val="24"/>
              </w:rPr>
              <w:t>Ṋ</w:t>
            </w:r>
            <w:r w:rsidRPr="00717375">
              <w:rPr>
                <w:b/>
                <w:bCs/>
                <w:vanish/>
                <w:sz w:val="24"/>
                <w:szCs w:val="24"/>
              </w:rPr>
              <w:t>___</w:t>
            </w:r>
            <w:r w:rsidRPr="00717375">
              <w:rPr>
                <w:rFonts w:ascii="Lucida Sans Unicode" w:hAnsi="Lucida Sans Unicode" w:cs="Lucida Sans Unicode"/>
                <w:b/>
                <w:bCs/>
                <w:vanish/>
                <w:sz w:val="24"/>
                <w:szCs w:val="24"/>
              </w:rPr>
              <w:t>ϯ</w:t>
            </w:r>
            <w:r w:rsidRPr="00717375">
              <w:rPr>
                <w:b/>
                <w:bCs/>
                <w:vanish/>
                <w:sz w:val="24"/>
                <w:szCs w:val="24"/>
              </w:rPr>
              <w:t>____</w:t>
            </w:r>
            <w:r w:rsidRPr="00717375">
              <w:rPr>
                <w:rFonts w:ascii="Arial Unicode MS" w:eastAsia="Arial Unicode MS" w:hAnsi="Arial Unicode MS" w:cs="Arial Unicode MS" w:hint="eastAsia"/>
                <w:b/>
                <w:bCs/>
                <w:vanish/>
                <w:sz w:val="24"/>
                <w:szCs w:val="24"/>
              </w:rPr>
              <w:t>༞</w:t>
            </w:r>
            <w:r w:rsidRPr="00717375">
              <w:rPr>
                <w:b/>
                <w:bCs/>
                <w:vanish/>
                <w:sz w:val="24"/>
                <w:szCs w:val="24"/>
              </w:rPr>
              <w:t>_ÿТехнологический комплекс ПС "Запальта" Фидер №4 в составе: ТП5:ТМ320/6, ТП5 до ул. Большевистская 3638, 250м, ул Карла Маркса 614,300м, ТП5 фидер ул. Большевистская, 2954м, ТП5 ТП6, 653м, ТП5 ТП106, 370м, от ТП5 до д/сад № 24, 360м, от ТП5 до д/с № 17, 245м, от ТП5 до кухни больницы, 185м, каб. выкидка с ТП5 фидер ул Карла Маркса 11 ул Карла Маркса 21, 20м, каб. выкидка с ТП5 фидер ул Большевистская 34 ул Большевистская 38, 15м, каб. выкидка с ТП5 фидер Большевистская 16 Большевистская 32, 18м, ; ТП6:ТМ240/6 № 2, ТП6 ул.Чапаева 1422, 300м, ТП6 ТП7 кабель № 1, 520м, ТП6 ТП7 кабель № 2, 520м, ТП6 ТП9,170м, ТП6 ТП11, 535м, ТП6 ТП14, 310м, ТП6 ТП73, 370м, ТП6 ТП5163,360м, от ТП6 до д/сада № 2, 56м, от ТП6 до спортзала школы № 1, 180м, от ТП6 до школа № 1, 100м, от ТП6 до мастерских, 180м, от ТП6 до спортивной школы, 305м, от спортивной школы до мастерской, 150м, от ТП6 до ВЛ 0,4 кВ фидер ул Чапаева, 185м, от ТП6 до ВЛ 0,4 кВ ул К.Маркса, 614, 55м, от ТП6 до ВЛ 0,4 кВ фидер ул Большевистская, 145м, ТП12: ТМ2х250/6, ТП12 ТП14, 310м, ТП12 ТП49, 860м, ; ТП12К.Либкнехта, 3, 190м, ТП12 д/сад 6, 150м, ТП12 К.Либкнехта, 1а,150м, перемычка ул Чапаева 17 К. Ликнехта 1а от ТП12,80м, ТП12Чапаева,3а (два кабеля), 80м, перемычка Чапаева,3аЧапаева,7а,20м, ТП12 Чапаева, 7, 95м, ТП12 Чапаева, 5, 75м, ТП12 Чапаева, 9, 220м, кабельная перемычка Чапаева, 9 Чапаева,11 от ТП12,100м, перемычка Чапаева 21 баня от ТП14,200м, ТП13:ТМ320/6х400/6, ТП13 ТП14, 310м, ТП13ТП50,400м, ТП13ТП65,400м, ТП13ТП105,500м, ; ТП13К.Либкнехта, 6, 190м, Перемычка К.Либкнехта, 4 К.Либкнехта, 6 от ТП13, 95м, перемычка К.Либкнехта 4 К.Либкнехта 2, 95м, ТП13К.Либкнехта, 8, 110м, кабельная перемычка К.Либкнехта, 8 К.Либкнехта, 6а(бывший д/сад № 26), 86м, ТП13К.Либкнехта, 7, 170м, кабельная перемычка К.Либкнехта, 5 К.Либкнехта, 7 от ТП 13,50м,  ТП13К.Либкнехта, 1, 550м, (два кабеля) ТП13К.Либкнехта, 1а,330м, ТП13 Чапаева,2, 70м, ТП13 Чапаева,4, 168м, кабельная перемычка К.Маркса, 4 Д/сад № 5 от ТП13,50м, ТП13К.Маркса, 4, 186м, ТП13 доул Карла Маркса, 3, 240м, ТП13 Большевистская, 4, 230м, кабельная перемычка К.Маркса, 1 К.Либкнехта, 11 от ТП13,45м, ТП13 Д/сад № 15, 160м, ТП13К.Либкнехта, 9, 85м, ; ТП14:ТМ400/6, перемычка Чапаева, 9 Чапаева, 11 от ТП 14,163м, ТП14 Чапаева,21, 163м, перемычка Чапаева, 21 Чапаева, 23 от ТП14,125м, перемычка Чапаева, 23 Чапаева,25 от ТП14, 115м, перемычка Чапаева, 21 баня от ТП14, 200м, ТП14 улЧапаева школа № 8 (два кабеля), 200м, перемычка ул Чапаева школа № 8 спортзал от ТП14,90м, ТП14до д/сада№ 15, 25м, перемычка ул Карла Маркса 5 улКарла Маркса 9 от ТП14,110м, ТП14 К.Маркса, 4а,90м, ТП14 Фабричный,2 (два кабеля), 194м, ТП14 пер Фабричный, 3 (два кабеля), 394м, ТП49:ТМ2х320/6, ТП49 ТП50,330м, ТП49 ТП85, 250м, ТП49 Пальтинский 3, 70м, перемычка пер Пальтинский ,3 д/сад 26 от ТП49,108м, ТП49 улЧапаева д/сад № 26 (два кабеля), 500м, ТП49Школа № 3 (два кабеля), 600м, ТП49 К.Либкнехта, 2б, 210м, перемычка К.Либкнехта, 2 К. Либкнехта, 2бот ТП 49,200м, ТП 49Комарова,12, 80м, перемычка Комарова, 12 Комарова,14 от ТП49 (два кабеля), 180м, ТП49 Пальтинский, 5, 98м, перемычка Пальтинский 5 Комарова14 от ТП49(два кабеля), 110м, ТП49 Пальтинский,4. 65м, ТП49 опора наружного освещения, 20м, кабельная перемычка Гознаковский, 4 Комарова,4а от ТП49, 210м, ТП65:ТМ180/6, ТП65 К.Маркса, 3, 53м,ТП65 К.Маркса, 3а (два кабеля), 30м, кабельная перемычка К.Маркса, 3 К.Маркса, 3аот ТП65, 60м, ТП 65 д/сад № 15, 80м, ; ТП73:ТМ160/6, ТП73ТП135,180м, ; ТП73Чапаева, 27, 70м, перемычка Чапаева 27 д/сад31 от ТП73,70м, ТП73улЧапаева 29 (два кабеля), 270м, ТП73Чапаева,31(два кабеля), 140м, ТП135:ТМ2х630/6, ТП135ТП147,425м, ТП135каб.выкидка на опору ВЛ 6 кВ фидер 4 ПС Запальта, 100м, ; ТП135Ул Чапаева общежитие КЦБТ (два кабеля), 160м, ТП147:ТМ400/6 № 1, 53,3кв.м., ТП147КМаркса, 14а(двакабеля), 176м, ПС Запальта кабвыкидка на опору ВЛ 6 кВ фидер 4, 200м.</w:t>
            </w:r>
            <w:r w:rsidRPr="00717375">
              <w:rPr>
                <w:b/>
                <w:bCs/>
                <w:vanish/>
                <w:sz w:val="24"/>
                <w:szCs w:val="24"/>
              </w:rPr>
              <w:br/>
            </w:r>
            <w:r w:rsidRPr="00717375">
              <w:rPr>
                <w:b/>
                <w:bCs/>
                <w:vanish/>
                <w:sz w:val="24"/>
                <w:szCs w:val="24"/>
              </w:rPr>
              <w:br/>
              <w:t>9!_</w:t>
            </w:r>
            <w:r w:rsidRPr="00717375">
              <w:rPr>
                <w:rFonts w:ascii="Microsoft Sans Serif" w:hAnsi="Microsoft Sans Serif" w:cs="Microsoft Sans Serif"/>
                <w:b/>
                <w:bCs/>
                <w:vanish/>
                <w:sz w:val="24"/>
                <w:szCs w:val="24"/>
              </w:rPr>
              <w:t>Ȱ</w:t>
            </w:r>
            <w:r w:rsidRPr="00717375">
              <w:rPr>
                <w:b/>
                <w:bCs/>
                <w:vanish/>
                <w:sz w:val="24"/>
                <w:szCs w:val="24"/>
              </w:rPr>
              <w:t>ˉ᯶_᯶___ь____</w:t>
            </w:r>
            <w:r w:rsidRPr="00717375">
              <w:rPr>
                <w:rFonts w:ascii="Iskoola Pota" w:hAnsi="Iskoola Pota" w:cs="Iskoola Pota"/>
                <w:b/>
                <w:bCs/>
                <w:vanish/>
                <w:sz w:val="24"/>
                <w:szCs w:val="24"/>
              </w:rPr>
              <w:t>෴</w:t>
            </w:r>
            <w:r w:rsidRPr="00717375">
              <w:rPr>
                <w:b/>
                <w:bCs/>
                <w:vanish/>
                <w:sz w:val="24"/>
                <w:szCs w:val="24"/>
              </w:rPr>
              <w:t xml:space="preserve">_ÿТехнологический комплекс ПС "Оверята" Фидер № 2 в составе: кабельные линии 6 кВ: кабельная линия ТП 203 - опора ВЛ-6 кВ ПС Оверята фид.ОКЗ-2, протяженностью 78 м ТП 206 - вык. на ЛЭП, протяженностью 150 м ТП 206 - выкидка на опору №2 ПС Оверята, протяженностью 120 м ТП 208 -каб. выкидка на оп.№1 6 кВ, протяженностью 35 м ТП 208 - каб. выкидка на оп.№2 ВЛ 6 кВ, протяженностью 60 м ТП 201 - каб.выкидка на оп. ВЛ 6 кВ, протяженностью 112 м Кабельный переход через ж/д кабель 1, кабельный переход через ж/д кабель 2, протяженностью 258 м ПС "Оверята" - каб. выкидка на оп. №1 ВЛ-6 кВ, протяженностью 18 м кабельные линии КЛ-0,4 кВ: КЛ ТП 201 - оп. №1 ф. "Заводская, поликлиника", протяженностью 17 м КЛ ТП 201 - оп. №1 ф. "АТС, Заводская,5", протяженностью 15 м ТП 201 - кабельная выкидка опора фидер магазин, пос.Совет, ул.Молодёжная п.Оверята, протяженностью 40 м ТП 206 - школа п.Оверята, протяженностью 200 м КЛ ТП 206 - оп. №1 ф."Комсомольская, Болотная, </w:t>
            </w:r>
          </w:p>
        </w:tc>
        <w:tc>
          <w:tcPr>
            <w:tcW w:w="2061" w:type="dxa"/>
            <w:tcBorders>
              <w:top w:val="single" w:sz="4" w:space="0" w:color="auto"/>
              <w:left w:val="single" w:sz="4" w:space="0" w:color="auto"/>
              <w:bottom w:val="single" w:sz="4" w:space="0" w:color="auto"/>
              <w:right w:val="single" w:sz="4" w:space="0" w:color="auto"/>
            </w:tcBorders>
          </w:tcPr>
          <w:p w:rsidR="00EB5BAD" w:rsidRDefault="00EB5BAD" w:rsidP="00305429">
            <w:pPr>
              <w:jc w:val="center"/>
              <w:rPr>
                <w:color w:val="000000"/>
                <w:sz w:val="24"/>
                <w:szCs w:val="24"/>
              </w:rPr>
            </w:pPr>
            <w:r w:rsidRPr="00465C7B">
              <w:rPr>
                <w:color w:val="000000"/>
                <w:sz w:val="24"/>
                <w:szCs w:val="24"/>
              </w:rPr>
              <w:lastRenderedPageBreak/>
              <w:t>Свидетельство о государственной регистрации права</w:t>
            </w:r>
            <w:r>
              <w:rPr>
                <w:color w:val="000000"/>
                <w:sz w:val="24"/>
                <w:szCs w:val="24"/>
              </w:rPr>
              <w:t xml:space="preserve"> собственности</w:t>
            </w:r>
            <w:r w:rsidRPr="00465C7B">
              <w:rPr>
                <w:color w:val="000000"/>
                <w:sz w:val="24"/>
                <w:szCs w:val="24"/>
              </w:rPr>
              <w:t xml:space="preserve"> от </w:t>
            </w:r>
            <w:r>
              <w:rPr>
                <w:color w:val="000000"/>
                <w:sz w:val="24"/>
                <w:szCs w:val="24"/>
              </w:rPr>
              <w:t>06.10.2015</w:t>
            </w:r>
            <w:r w:rsidRPr="00465C7B">
              <w:rPr>
                <w:color w:val="000000"/>
                <w:sz w:val="24"/>
                <w:szCs w:val="24"/>
              </w:rPr>
              <w:t xml:space="preserve">                      АА </w:t>
            </w:r>
            <w:r>
              <w:rPr>
                <w:color w:val="000000"/>
                <w:sz w:val="24"/>
                <w:szCs w:val="24"/>
              </w:rPr>
              <w:t>105955,</w:t>
            </w:r>
          </w:p>
          <w:p w:rsidR="00EB5BAD" w:rsidRPr="00465C7B"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 xml:space="preserve">хозяйственное ведение </w:t>
            </w:r>
            <w:r w:rsidRPr="00465C7B">
              <w:rPr>
                <w:color w:val="000000"/>
                <w:sz w:val="24"/>
                <w:szCs w:val="24"/>
              </w:rPr>
              <w:t xml:space="preserve">от </w:t>
            </w:r>
            <w:r>
              <w:rPr>
                <w:color w:val="000000"/>
                <w:sz w:val="24"/>
                <w:szCs w:val="24"/>
              </w:rPr>
              <w:t>31.03.2016</w:t>
            </w:r>
            <w:r w:rsidRPr="00465C7B">
              <w:rPr>
                <w:color w:val="000000"/>
                <w:sz w:val="24"/>
                <w:szCs w:val="24"/>
              </w:rPr>
              <w:t xml:space="preserve">                      АА </w:t>
            </w:r>
            <w:r w:rsidRPr="00B432D2">
              <w:rPr>
                <w:color w:val="000000"/>
                <w:sz w:val="24"/>
                <w:szCs w:val="24"/>
              </w:rPr>
              <w:t>297864</w:t>
            </w:r>
          </w:p>
        </w:tc>
        <w:tc>
          <w:tcPr>
            <w:tcW w:w="163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1000001</w:t>
            </w:r>
          </w:p>
        </w:tc>
        <w:tc>
          <w:tcPr>
            <w:tcW w:w="1995"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 xml:space="preserve"> 1 167 250</w:t>
            </w:r>
          </w:p>
        </w:tc>
      </w:tr>
      <w:tr w:rsidR="00EB5BAD" w:rsidRPr="00465C7B" w:rsidTr="00305429">
        <w:trPr>
          <w:trHeight w:val="4795"/>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2</w:t>
            </w:r>
          </w:p>
        </w:tc>
        <w:tc>
          <w:tcPr>
            <w:tcW w:w="7897" w:type="dxa"/>
            <w:tcBorders>
              <w:top w:val="single" w:sz="4" w:space="0" w:color="auto"/>
              <w:left w:val="nil"/>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Технологический комплекс ПС "</w:t>
            </w:r>
            <w:proofErr w:type="spellStart"/>
            <w:r w:rsidRPr="00465C7B">
              <w:rPr>
                <w:color w:val="000000"/>
                <w:sz w:val="24"/>
                <w:szCs w:val="24"/>
              </w:rPr>
              <w:t>Запальта</w:t>
            </w:r>
            <w:proofErr w:type="spellEnd"/>
            <w:r w:rsidRPr="00465C7B">
              <w:rPr>
                <w:color w:val="000000"/>
                <w:sz w:val="24"/>
                <w:szCs w:val="24"/>
              </w:rPr>
              <w:t xml:space="preserve">" Фидер №2 в составе: ТП-3: ТМ-2х630/6 (42-р); ОТП на ТП-3, 900м, (92-р); </w:t>
            </w:r>
            <w:proofErr w:type="gramStart"/>
            <w:r w:rsidRPr="00465C7B">
              <w:rPr>
                <w:color w:val="000000"/>
                <w:sz w:val="24"/>
                <w:szCs w:val="24"/>
              </w:rPr>
              <w:t>ТП-3 - Сосновая горка, 7 (два кабеля), 500м, (92-р), ТП-3 - Рождественский, 3 (два кабеля), 600м (92-р), ТП-3 - Рождественский, 3-а, 300м, (92-р), ТП-3 - Рождественский, 3-б, 300м, (92-р), ТП-3 - фидер Дом престарелых, 80м, (92-р), ТП-3 - Калинина, 18,120м, (92-р), ТП-3 - Рябиновый, 2, 120м, (92-р), кабельная перемычка Калинина, 18 - Рябиновый, 2 от ТП-3, 70м, (92-р), ТП-3 - Калинина, 22, 100м, (92-р), перемычка Калинина, 22 - Рябиновый</w:t>
            </w:r>
            <w:proofErr w:type="gramEnd"/>
            <w:r w:rsidRPr="00465C7B">
              <w:rPr>
                <w:color w:val="000000"/>
                <w:sz w:val="24"/>
                <w:szCs w:val="24"/>
              </w:rPr>
              <w:t xml:space="preserve">, 2, 107м, (92-р), ТП-3 - Рябиновый, 4,500м, (92-р), перемычка Рябиновый 4 - </w:t>
            </w:r>
            <w:proofErr w:type="spellStart"/>
            <w:r w:rsidRPr="00465C7B">
              <w:rPr>
                <w:color w:val="000000"/>
                <w:sz w:val="24"/>
                <w:szCs w:val="24"/>
              </w:rPr>
              <w:t>д</w:t>
            </w:r>
            <w:proofErr w:type="spellEnd"/>
            <w:r w:rsidRPr="00465C7B">
              <w:rPr>
                <w:color w:val="000000"/>
                <w:sz w:val="24"/>
                <w:szCs w:val="24"/>
              </w:rPr>
              <w:t xml:space="preserve">/сад 49 от ТП-3, 200м, (92-р), ТП-3 - </w:t>
            </w:r>
            <w:proofErr w:type="spellStart"/>
            <w:r w:rsidRPr="00465C7B">
              <w:rPr>
                <w:color w:val="000000"/>
                <w:sz w:val="24"/>
                <w:szCs w:val="24"/>
              </w:rPr>
              <w:t>оп</w:t>
            </w:r>
            <w:proofErr w:type="gramStart"/>
            <w:r w:rsidRPr="00465C7B">
              <w:rPr>
                <w:color w:val="000000"/>
                <w:sz w:val="24"/>
                <w:szCs w:val="24"/>
              </w:rPr>
              <w:t>.н</w:t>
            </w:r>
            <w:proofErr w:type="gramEnd"/>
            <w:r w:rsidRPr="00465C7B">
              <w:rPr>
                <w:color w:val="000000"/>
                <w:sz w:val="24"/>
                <w:szCs w:val="24"/>
              </w:rPr>
              <w:t>аружного</w:t>
            </w:r>
            <w:proofErr w:type="spellEnd"/>
            <w:r w:rsidRPr="00465C7B">
              <w:rPr>
                <w:color w:val="000000"/>
                <w:sz w:val="24"/>
                <w:szCs w:val="24"/>
              </w:rPr>
              <w:t xml:space="preserve"> освещения, 30м, (92-р);ТП-3 - ТП-44, 335м, (92-р) ТП-3 - ТП-133, 1300м, (92-р), ТП-3 </w:t>
            </w:r>
            <w:r>
              <w:rPr>
                <w:color w:val="000000"/>
                <w:sz w:val="24"/>
                <w:szCs w:val="24"/>
              </w:rPr>
              <w:t>–</w:t>
            </w:r>
            <w:proofErr w:type="spellStart"/>
            <w:r>
              <w:rPr>
                <w:color w:val="000000"/>
                <w:sz w:val="24"/>
                <w:szCs w:val="24"/>
              </w:rPr>
              <w:t>каб</w:t>
            </w:r>
            <w:proofErr w:type="spellEnd"/>
            <w:r>
              <w:rPr>
                <w:color w:val="000000"/>
                <w:sz w:val="24"/>
                <w:szCs w:val="24"/>
              </w:rPr>
              <w:t>.</w:t>
            </w:r>
            <w:r w:rsidRPr="00465C7B">
              <w:rPr>
                <w:color w:val="000000"/>
                <w:sz w:val="24"/>
                <w:szCs w:val="24"/>
              </w:rPr>
              <w:t xml:space="preserve"> выкидка на опору 6 кВ фидер 2 ПС Запальта,350м, (92-р); ТП-100: ТМ-100/6, 4,7 кв.м. (42-р); ТП-100 ул. </w:t>
            </w:r>
            <w:proofErr w:type="spellStart"/>
            <w:r w:rsidRPr="00465C7B">
              <w:rPr>
                <w:color w:val="000000"/>
                <w:sz w:val="24"/>
                <w:szCs w:val="24"/>
              </w:rPr>
              <w:t>Каракулова</w:t>
            </w:r>
            <w:proofErr w:type="spellEnd"/>
            <w:r w:rsidRPr="00465C7B">
              <w:rPr>
                <w:color w:val="000000"/>
                <w:sz w:val="24"/>
                <w:szCs w:val="24"/>
              </w:rPr>
              <w:t xml:space="preserve">, 3720м, (92-р); ТП-100 - опора наружного освещения, 8м, (92-р), ТП-100 - кабельная выкидка опора фидер Тимирязева, 15м, </w:t>
            </w:r>
            <w:r w:rsidRPr="00465C7B">
              <w:rPr>
                <w:color w:val="000000"/>
                <w:sz w:val="24"/>
                <w:szCs w:val="24"/>
              </w:rPr>
              <w:lastRenderedPageBreak/>
              <w:t>(92-р), ТП-100 – кабельная выкидка опора Пугачева, 12м, (92-р); ТП-133: ТМ-2х250/6, 42,5 кв.м. (42-р). ТП-41 до ТП-133, 1200м, (92-р).</w:t>
            </w:r>
            <w:r w:rsidRPr="00465C7B">
              <w:rPr>
                <w:color w:val="000000"/>
                <w:sz w:val="24"/>
                <w:szCs w:val="24"/>
              </w:rPr>
              <w:br w:type="page"/>
            </w:r>
            <w:r w:rsidRPr="00465C7B">
              <w:rPr>
                <w:color w:val="000000"/>
                <w:sz w:val="24"/>
                <w:szCs w:val="24"/>
              </w:rPr>
              <w:br w:type="page"/>
            </w:r>
            <w:r w:rsidRPr="00465C7B">
              <w:rPr>
                <w:color w:val="000000"/>
                <w:sz w:val="24"/>
                <w:szCs w:val="24"/>
              </w:rPr>
              <w:br w:type="page"/>
            </w:r>
            <w:r w:rsidRPr="00465C7B">
              <w:rPr>
                <w:color w:val="000000"/>
                <w:sz w:val="24"/>
                <w:szCs w:val="24"/>
              </w:rPr>
              <w:br w:type="page"/>
            </w:r>
            <w:r w:rsidRPr="00465C7B">
              <w:rPr>
                <w:color w:val="000000"/>
                <w:sz w:val="24"/>
                <w:szCs w:val="24"/>
              </w:rPr>
              <w:br w:type="page"/>
            </w:r>
            <w:r w:rsidRPr="00465C7B">
              <w:rPr>
                <w:color w:val="000000"/>
                <w:sz w:val="24"/>
                <w:szCs w:val="24"/>
              </w:rPr>
              <w:br w:type="page"/>
            </w:r>
            <w:r w:rsidRPr="00465C7B">
              <w:rPr>
                <w:color w:val="000000"/>
                <w:sz w:val="24"/>
                <w:szCs w:val="24"/>
              </w:rPr>
              <w:br w:type="page"/>
            </w:r>
            <w:r w:rsidRPr="00465C7B">
              <w:rPr>
                <w:color w:val="000000"/>
                <w:sz w:val="24"/>
                <w:szCs w:val="24"/>
              </w:rPr>
              <w:br w:type="page"/>
            </w:r>
            <w:r w:rsidRPr="00465C7B">
              <w:rPr>
                <w:color w:val="000000"/>
                <w:sz w:val="24"/>
                <w:szCs w:val="24"/>
              </w:rPr>
              <w:br w:type="page"/>
            </w:r>
          </w:p>
        </w:tc>
        <w:tc>
          <w:tcPr>
            <w:tcW w:w="2061" w:type="dxa"/>
            <w:tcBorders>
              <w:top w:val="single" w:sz="4" w:space="0" w:color="auto"/>
              <w:left w:val="nil"/>
              <w:bottom w:val="single" w:sz="4" w:space="0" w:color="auto"/>
              <w:right w:val="single" w:sz="4" w:space="0" w:color="auto"/>
            </w:tcBorders>
          </w:tcPr>
          <w:p w:rsidR="00EB5BAD" w:rsidRDefault="00EB5BAD" w:rsidP="00305429">
            <w:pPr>
              <w:jc w:val="center"/>
              <w:rPr>
                <w:color w:val="000000"/>
                <w:sz w:val="24"/>
                <w:szCs w:val="24"/>
              </w:rPr>
            </w:pPr>
            <w:r w:rsidRPr="00465C7B">
              <w:rPr>
                <w:color w:val="000000"/>
                <w:sz w:val="24"/>
                <w:szCs w:val="24"/>
              </w:rPr>
              <w:lastRenderedPageBreak/>
              <w:t xml:space="preserve">Свидетельство о государственной регистрации права </w:t>
            </w:r>
            <w:r>
              <w:rPr>
                <w:color w:val="000000"/>
                <w:sz w:val="24"/>
                <w:szCs w:val="24"/>
              </w:rPr>
              <w:t>собственности</w:t>
            </w:r>
            <w:r w:rsidRPr="00465C7B">
              <w:rPr>
                <w:color w:val="000000"/>
                <w:sz w:val="24"/>
                <w:szCs w:val="24"/>
              </w:rPr>
              <w:t xml:space="preserve"> от 06.10.2015                        АА 105956</w:t>
            </w:r>
            <w:r>
              <w:rPr>
                <w:color w:val="000000"/>
                <w:sz w:val="24"/>
                <w:szCs w:val="24"/>
              </w:rPr>
              <w:t>,</w:t>
            </w:r>
          </w:p>
          <w:p w:rsidR="00EB5BAD" w:rsidRPr="00465C7B"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 xml:space="preserve">хозяйственное ведение </w:t>
            </w:r>
            <w:r w:rsidRPr="00465C7B">
              <w:rPr>
                <w:color w:val="000000"/>
                <w:sz w:val="24"/>
                <w:szCs w:val="24"/>
              </w:rPr>
              <w:t xml:space="preserve">от </w:t>
            </w:r>
            <w:r>
              <w:rPr>
                <w:color w:val="000000"/>
                <w:sz w:val="24"/>
                <w:szCs w:val="24"/>
              </w:rPr>
              <w:t>31.03.2016</w:t>
            </w:r>
            <w:r w:rsidRPr="00465C7B">
              <w:rPr>
                <w:color w:val="000000"/>
                <w:sz w:val="24"/>
                <w:szCs w:val="24"/>
              </w:rPr>
              <w:t xml:space="preserve">                      </w:t>
            </w:r>
            <w:r w:rsidRPr="00465C7B">
              <w:rPr>
                <w:color w:val="000000"/>
                <w:sz w:val="24"/>
                <w:szCs w:val="24"/>
              </w:rPr>
              <w:lastRenderedPageBreak/>
              <w:t>АА</w:t>
            </w:r>
            <w:r w:rsidRPr="00B432D2">
              <w:rPr>
                <w:color w:val="000000"/>
                <w:sz w:val="24"/>
                <w:szCs w:val="24"/>
              </w:rPr>
              <w:t>297863</w:t>
            </w:r>
          </w:p>
        </w:tc>
        <w:tc>
          <w:tcPr>
            <w:tcW w:w="1631"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lastRenderedPageBreak/>
              <w:t>Инв. № 1000002</w:t>
            </w:r>
          </w:p>
        </w:tc>
        <w:tc>
          <w:tcPr>
            <w:tcW w:w="1995"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950 958</w:t>
            </w:r>
          </w:p>
        </w:tc>
      </w:tr>
      <w:tr w:rsidR="00EB5BAD" w:rsidRPr="00465C7B" w:rsidTr="00305429">
        <w:trPr>
          <w:trHeight w:val="1695"/>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3</w:t>
            </w:r>
          </w:p>
        </w:tc>
        <w:tc>
          <w:tcPr>
            <w:tcW w:w="789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Технологический комплекс ПС "</w:t>
            </w:r>
            <w:proofErr w:type="spellStart"/>
            <w:r w:rsidRPr="00465C7B">
              <w:rPr>
                <w:color w:val="000000"/>
                <w:sz w:val="24"/>
                <w:szCs w:val="24"/>
              </w:rPr>
              <w:t>Запальта</w:t>
            </w:r>
            <w:proofErr w:type="spellEnd"/>
            <w:r w:rsidRPr="00465C7B">
              <w:rPr>
                <w:color w:val="000000"/>
                <w:sz w:val="24"/>
                <w:szCs w:val="24"/>
              </w:rPr>
              <w:t>" Фидер №3 в составе</w:t>
            </w:r>
            <w:r w:rsidRPr="00465C7B">
              <w:rPr>
                <w:sz w:val="24"/>
                <w:szCs w:val="24"/>
              </w:rPr>
              <w:t xml:space="preserve">: кабельная линия: КЛ-6 кВ ТП-216 - </w:t>
            </w:r>
            <w:proofErr w:type="spellStart"/>
            <w:r w:rsidRPr="00465C7B">
              <w:rPr>
                <w:sz w:val="24"/>
                <w:szCs w:val="24"/>
              </w:rPr>
              <w:t>каб</w:t>
            </w:r>
            <w:proofErr w:type="spellEnd"/>
            <w:r w:rsidRPr="00465C7B">
              <w:rPr>
                <w:sz w:val="24"/>
                <w:szCs w:val="24"/>
              </w:rPr>
              <w:t xml:space="preserve">. выкидка </w:t>
            </w:r>
            <w:proofErr w:type="gramStart"/>
            <w:r w:rsidRPr="00465C7B">
              <w:rPr>
                <w:sz w:val="24"/>
                <w:szCs w:val="24"/>
              </w:rPr>
              <w:t>на</w:t>
            </w:r>
            <w:proofErr w:type="gramEnd"/>
            <w:r w:rsidRPr="00465C7B">
              <w:rPr>
                <w:sz w:val="24"/>
                <w:szCs w:val="24"/>
              </w:rPr>
              <w:t xml:space="preserve"> оп. ВЛ-6 кВ, протяженностью 20 м; воздушная линия электропередач 6 кВ: </w:t>
            </w:r>
            <w:proofErr w:type="gramStart"/>
            <w:r w:rsidRPr="00465C7B">
              <w:rPr>
                <w:sz w:val="24"/>
                <w:szCs w:val="24"/>
              </w:rPr>
              <w:t>ВЛ</w:t>
            </w:r>
            <w:proofErr w:type="gramEnd"/>
            <w:r w:rsidRPr="00465C7B">
              <w:rPr>
                <w:sz w:val="24"/>
                <w:szCs w:val="24"/>
              </w:rPr>
              <w:t xml:space="preserve"> 6 кВ, протяженностью 2549 м, воздушная линия электропередач 0.4 кВ: ВЛ 0,4 кВ от ТП 216</w:t>
            </w:r>
            <w:r>
              <w:rPr>
                <w:sz w:val="24"/>
                <w:szCs w:val="24"/>
              </w:rPr>
              <w:t>, протяженностью 3805 м</w:t>
            </w:r>
            <w:r w:rsidRPr="00D022D6">
              <w:rPr>
                <w:sz w:val="24"/>
                <w:szCs w:val="24"/>
              </w:rPr>
              <w:t>;</w:t>
            </w:r>
            <w:r w:rsidRPr="00465C7B">
              <w:rPr>
                <w:sz w:val="24"/>
                <w:szCs w:val="24"/>
              </w:rPr>
              <w:t xml:space="preserve"> трансформаторная подстанция ТП-216, расположенная: </w:t>
            </w:r>
            <w:proofErr w:type="spellStart"/>
            <w:r w:rsidRPr="00465C7B">
              <w:rPr>
                <w:sz w:val="24"/>
                <w:szCs w:val="24"/>
              </w:rPr>
              <w:t>Краснокамский</w:t>
            </w:r>
            <w:proofErr w:type="spellEnd"/>
            <w:r w:rsidRPr="00465C7B">
              <w:rPr>
                <w:sz w:val="24"/>
                <w:szCs w:val="24"/>
              </w:rPr>
              <w:t xml:space="preserve"> район, ст. </w:t>
            </w:r>
            <w:proofErr w:type="spellStart"/>
            <w:r w:rsidRPr="00465C7B">
              <w:rPr>
                <w:sz w:val="24"/>
                <w:szCs w:val="24"/>
              </w:rPr>
              <w:t>Шабуничи</w:t>
            </w:r>
            <w:proofErr w:type="spellEnd"/>
            <w:r w:rsidRPr="00465C7B">
              <w:rPr>
                <w:sz w:val="24"/>
                <w:szCs w:val="24"/>
              </w:rPr>
              <w:t>.</w:t>
            </w:r>
          </w:p>
        </w:tc>
        <w:tc>
          <w:tcPr>
            <w:tcW w:w="2061" w:type="dxa"/>
            <w:tcBorders>
              <w:top w:val="single" w:sz="4" w:space="0" w:color="auto"/>
              <w:left w:val="single" w:sz="4" w:space="0" w:color="auto"/>
              <w:bottom w:val="single" w:sz="4" w:space="0" w:color="auto"/>
              <w:right w:val="single" w:sz="4" w:space="0" w:color="auto"/>
            </w:tcBorders>
          </w:tcPr>
          <w:p w:rsidR="00EB5BAD" w:rsidRDefault="00EB5BAD" w:rsidP="00305429">
            <w:pPr>
              <w:jc w:val="center"/>
              <w:rPr>
                <w:color w:val="000000"/>
                <w:sz w:val="24"/>
                <w:szCs w:val="24"/>
              </w:rPr>
            </w:pPr>
            <w:r w:rsidRPr="00465C7B">
              <w:rPr>
                <w:color w:val="000000"/>
                <w:sz w:val="24"/>
                <w:szCs w:val="24"/>
              </w:rPr>
              <w:t xml:space="preserve"> Свидетельство о государственной регистрации права </w:t>
            </w:r>
            <w:proofErr w:type="spellStart"/>
            <w:r>
              <w:rPr>
                <w:color w:val="000000"/>
                <w:sz w:val="24"/>
                <w:szCs w:val="24"/>
              </w:rPr>
              <w:t>собственностиот</w:t>
            </w:r>
            <w:proofErr w:type="spellEnd"/>
            <w:r>
              <w:rPr>
                <w:color w:val="000000"/>
                <w:sz w:val="24"/>
                <w:szCs w:val="24"/>
              </w:rPr>
              <w:t xml:space="preserve"> 22</w:t>
            </w:r>
            <w:r w:rsidRPr="00465C7B">
              <w:rPr>
                <w:color w:val="000000"/>
                <w:sz w:val="24"/>
                <w:szCs w:val="24"/>
              </w:rPr>
              <w:t>.</w:t>
            </w:r>
            <w:r>
              <w:rPr>
                <w:color w:val="000000"/>
                <w:sz w:val="24"/>
                <w:szCs w:val="24"/>
              </w:rPr>
              <w:t>01</w:t>
            </w:r>
            <w:r w:rsidRPr="00465C7B">
              <w:rPr>
                <w:color w:val="000000"/>
                <w:sz w:val="24"/>
                <w:szCs w:val="24"/>
              </w:rPr>
              <w:t>.201</w:t>
            </w:r>
            <w:r>
              <w:rPr>
                <w:color w:val="000000"/>
                <w:sz w:val="24"/>
                <w:szCs w:val="24"/>
              </w:rPr>
              <w:t>6</w:t>
            </w:r>
            <w:r w:rsidRPr="00465C7B">
              <w:rPr>
                <w:color w:val="000000"/>
                <w:sz w:val="24"/>
                <w:szCs w:val="24"/>
              </w:rPr>
              <w:t xml:space="preserve">                        АА </w:t>
            </w:r>
            <w:r>
              <w:rPr>
                <w:color w:val="000000"/>
                <w:sz w:val="24"/>
                <w:szCs w:val="24"/>
              </w:rPr>
              <w:t>191236,</w:t>
            </w:r>
          </w:p>
          <w:p w:rsidR="00EB5BAD" w:rsidRPr="00465C7B"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 xml:space="preserve"> хозяйственное </w:t>
            </w:r>
            <w:r>
              <w:rPr>
                <w:color w:val="000000"/>
                <w:sz w:val="24"/>
                <w:szCs w:val="24"/>
              </w:rPr>
              <w:lastRenderedPageBreak/>
              <w:t xml:space="preserve">ведение </w:t>
            </w:r>
            <w:r w:rsidRPr="00465C7B">
              <w:rPr>
                <w:color w:val="000000"/>
                <w:sz w:val="24"/>
                <w:szCs w:val="24"/>
              </w:rPr>
              <w:t xml:space="preserve">от </w:t>
            </w:r>
            <w:r>
              <w:rPr>
                <w:color w:val="000000"/>
                <w:sz w:val="24"/>
                <w:szCs w:val="24"/>
              </w:rPr>
              <w:t>31.03.2016</w:t>
            </w:r>
            <w:r w:rsidRPr="00465C7B">
              <w:rPr>
                <w:color w:val="000000"/>
                <w:sz w:val="24"/>
                <w:szCs w:val="24"/>
              </w:rPr>
              <w:t xml:space="preserve">                      АА</w:t>
            </w:r>
            <w:r>
              <w:rPr>
                <w:color w:val="000000"/>
                <w:sz w:val="24"/>
                <w:szCs w:val="24"/>
              </w:rPr>
              <w:t xml:space="preserve"> 297862</w:t>
            </w:r>
          </w:p>
        </w:tc>
        <w:tc>
          <w:tcPr>
            <w:tcW w:w="163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lastRenderedPageBreak/>
              <w:t>Инв. № 1000003</w:t>
            </w:r>
          </w:p>
        </w:tc>
        <w:tc>
          <w:tcPr>
            <w:tcW w:w="1995"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1 410 809</w:t>
            </w:r>
          </w:p>
        </w:tc>
      </w:tr>
      <w:tr w:rsidR="00EB5BAD" w:rsidRPr="00465C7B" w:rsidTr="00305429">
        <w:trPr>
          <w:trHeight w:val="420"/>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4</w:t>
            </w:r>
          </w:p>
        </w:tc>
        <w:tc>
          <w:tcPr>
            <w:tcW w:w="7897" w:type="dxa"/>
            <w:tcBorders>
              <w:top w:val="single" w:sz="4" w:space="0" w:color="auto"/>
              <w:left w:val="nil"/>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 xml:space="preserve">Технологический комплекс ПС </w:t>
            </w:r>
            <w:r>
              <w:rPr>
                <w:color w:val="000000"/>
                <w:sz w:val="24"/>
                <w:szCs w:val="24"/>
              </w:rPr>
              <w:t>«</w:t>
            </w:r>
            <w:proofErr w:type="spellStart"/>
            <w:r w:rsidRPr="00465C7B">
              <w:rPr>
                <w:color w:val="000000"/>
                <w:sz w:val="24"/>
                <w:szCs w:val="24"/>
              </w:rPr>
              <w:t>Запальта</w:t>
            </w:r>
            <w:proofErr w:type="spellEnd"/>
            <w:r>
              <w:rPr>
                <w:color w:val="000000"/>
                <w:sz w:val="24"/>
                <w:szCs w:val="24"/>
              </w:rPr>
              <w:t>»</w:t>
            </w:r>
            <w:r w:rsidRPr="00465C7B">
              <w:rPr>
                <w:color w:val="000000"/>
                <w:sz w:val="24"/>
                <w:szCs w:val="24"/>
              </w:rPr>
              <w:t xml:space="preserve"> Фидер №4 в составе</w:t>
            </w:r>
            <w:r w:rsidRPr="00465C7B">
              <w:rPr>
                <w:sz w:val="24"/>
                <w:szCs w:val="24"/>
              </w:rPr>
              <w:t>: ТП5:ТМ320/6, ТП5 до ул. Большевистская 3638, 250м, ул</w:t>
            </w:r>
            <w:r>
              <w:rPr>
                <w:sz w:val="24"/>
                <w:szCs w:val="24"/>
              </w:rPr>
              <w:t>.</w:t>
            </w:r>
            <w:r w:rsidRPr="00465C7B">
              <w:rPr>
                <w:sz w:val="24"/>
                <w:szCs w:val="24"/>
              </w:rPr>
              <w:t xml:space="preserve"> Карла Маркса 614,300м, ТП5 фидер ул. Большевистская, 2954м, ТП5 ТП</w:t>
            </w:r>
            <w:proofErr w:type="gramStart"/>
            <w:r w:rsidRPr="00465C7B">
              <w:rPr>
                <w:sz w:val="24"/>
                <w:szCs w:val="24"/>
              </w:rPr>
              <w:t>6</w:t>
            </w:r>
            <w:proofErr w:type="gramEnd"/>
            <w:r w:rsidRPr="00465C7B">
              <w:rPr>
                <w:sz w:val="24"/>
                <w:szCs w:val="24"/>
              </w:rPr>
              <w:t xml:space="preserve">, 653м, ТП5 ТП106, 370м, от ТП5 до </w:t>
            </w:r>
            <w:proofErr w:type="spellStart"/>
            <w:r w:rsidRPr="00465C7B">
              <w:rPr>
                <w:sz w:val="24"/>
                <w:szCs w:val="24"/>
              </w:rPr>
              <w:t>д</w:t>
            </w:r>
            <w:proofErr w:type="spellEnd"/>
            <w:r w:rsidRPr="00465C7B">
              <w:rPr>
                <w:sz w:val="24"/>
                <w:szCs w:val="24"/>
              </w:rPr>
              <w:t xml:space="preserve">/сад № 24, 360м, от ТП5 до </w:t>
            </w:r>
            <w:proofErr w:type="spellStart"/>
            <w:r w:rsidRPr="00465C7B">
              <w:rPr>
                <w:sz w:val="24"/>
                <w:szCs w:val="24"/>
              </w:rPr>
              <w:t>д</w:t>
            </w:r>
            <w:proofErr w:type="spellEnd"/>
            <w:r w:rsidRPr="00465C7B">
              <w:rPr>
                <w:sz w:val="24"/>
                <w:szCs w:val="24"/>
              </w:rPr>
              <w:t xml:space="preserve">/с № 17, 245м, от ТП5 до кухни больницы, 185м, </w:t>
            </w:r>
            <w:proofErr w:type="spellStart"/>
            <w:r>
              <w:rPr>
                <w:sz w:val="24"/>
                <w:szCs w:val="24"/>
              </w:rPr>
              <w:t>каб</w:t>
            </w:r>
            <w:proofErr w:type="spellEnd"/>
            <w:r w:rsidRPr="00465C7B">
              <w:rPr>
                <w:sz w:val="24"/>
                <w:szCs w:val="24"/>
              </w:rPr>
              <w:t>. выкидка с ТП5 фидер ул</w:t>
            </w:r>
            <w:r>
              <w:rPr>
                <w:sz w:val="24"/>
                <w:szCs w:val="24"/>
              </w:rPr>
              <w:t xml:space="preserve">. Карла Маркса 11 ул. </w:t>
            </w:r>
            <w:r w:rsidRPr="00465C7B">
              <w:rPr>
                <w:sz w:val="24"/>
                <w:szCs w:val="24"/>
              </w:rPr>
              <w:t xml:space="preserve">Карла Маркса 21, 20м, </w:t>
            </w:r>
            <w:proofErr w:type="spellStart"/>
            <w:r>
              <w:rPr>
                <w:sz w:val="24"/>
                <w:szCs w:val="24"/>
              </w:rPr>
              <w:t>каб</w:t>
            </w:r>
            <w:proofErr w:type="spellEnd"/>
            <w:r w:rsidRPr="00465C7B">
              <w:rPr>
                <w:sz w:val="24"/>
                <w:szCs w:val="24"/>
              </w:rPr>
              <w:t>. выкидка с ТП5 фидер ул</w:t>
            </w:r>
            <w:r>
              <w:rPr>
                <w:sz w:val="24"/>
                <w:szCs w:val="24"/>
              </w:rPr>
              <w:t>.</w:t>
            </w:r>
            <w:r w:rsidRPr="00465C7B">
              <w:rPr>
                <w:sz w:val="24"/>
                <w:szCs w:val="24"/>
              </w:rPr>
              <w:t xml:space="preserve"> Большевистская 34 ул</w:t>
            </w:r>
            <w:r>
              <w:rPr>
                <w:sz w:val="24"/>
                <w:szCs w:val="24"/>
              </w:rPr>
              <w:t>.</w:t>
            </w:r>
            <w:r w:rsidRPr="00465C7B">
              <w:rPr>
                <w:sz w:val="24"/>
                <w:szCs w:val="24"/>
              </w:rPr>
              <w:t xml:space="preserve"> Большевистская 38, 15м, </w:t>
            </w:r>
            <w:proofErr w:type="spellStart"/>
            <w:r>
              <w:rPr>
                <w:sz w:val="24"/>
                <w:szCs w:val="24"/>
              </w:rPr>
              <w:t>каб</w:t>
            </w:r>
            <w:proofErr w:type="spellEnd"/>
            <w:r w:rsidRPr="00465C7B">
              <w:rPr>
                <w:sz w:val="24"/>
                <w:szCs w:val="24"/>
              </w:rPr>
              <w:t>. выкидка с ТП5 фидер Большевистская 16 Большевистская 32, 18м, ; ТП</w:t>
            </w:r>
            <w:proofErr w:type="gramStart"/>
            <w:r w:rsidRPr="00465C7B">
              <w:rPr>
                <w:sz w:val="24"/>
                <w:szCs w:val="24"/>
              </w:rPr>
              <w:t>6</w:t>
            </w:r>
            <w:proofErr w:type="gramEnd"/>
            <w:r w:rsidRPr="00465C7B">
              <w:rPr>
                <w:sz w:val="24"/>
                <w:szCs w:val="24"/>
              </w:rPr>
              <w:t>:ТМ240/6 № 2, ТП6 ул</w:t>
            </w:r>
            <w:proofErr w:type="gramStart"/>
            <w:r w:rsidRPr="00465C7B">
              <w:rPr>
                <w:sz w:val="24"/>
                <w:szCs w:val="24"/>
              </w:rPr>
              <w:t>.Ч</w:t>
            </w:r>
            <w:proofErr w:type="gramEnd"/>
            <w:r w:rsidRPr="00465C7B">
              <w:rPr>
                <w:sz w:val="24"/>
                <w:szCs w:val="24"/>
              </w:rPr>
              <w:t xml:space="preserve">апаева 1422, 300м, ТП6 ТП7 кабель № 1, 520м, ТП6 ТП7 кабель № 2, 520м, ТП6 ТП9,170м, ТП6 ТП11, 535м, ТП6 ТП14, 310м, ТП6 ТП73, 370м, ТП6 ТП5163,360м, от ТП6 до </w:t>
            </w:r>
            <w:proofErr w:type="spellStart"/>
            <w:r w:rsidRPr="00465C7B">
              <w:rPr>
                <w:sz w:val="24"/>
                <w:szCs w:val="24"/>
              </w:rPr>
              <w:t>д</w:t>
            </w:r>
            <w:proofErr w:type="spellEnd"/>
            <w:r w:rsidRPr="00465C7B">
              <w:rPr>
                <w:sz w:val="24"/>
                <w:szCs w:val="24"/>
              </w:rPr>
              <w:t xml:space="preserve">/сада № 2, 56м, от ТП6 до спортзала школы № 1, 180м, от ТП6 до школа № 1, 100м, от ТП6 до мастерских, 180м, от ТП6 до спортивной школы, 305м, от спортивной школы до мастерской, 150м, от ТП6 до </w:t>
            </w:r>
            <w:proofErr w:type="gramStart"/>
            <w:r w:rsidRPr="00465C7B">
              <w:rPr>
                <w:sz w:val="24"/>
                <w:szCs w:val="24"/>
              </w:rPr>
              <w:t>ВЛ</w:t>
            </w:r>
            <w:proofErr w:type="gramEnd"/>
            <w:r w:rsidRPr="00465C7B">
              <w:rPr>
                <w:sz w:val="24"/>
                <w:szCs w:val="24"/>
              </w:rPr>
              <w:t xml:space="preserve"> 0,4 кВ фидер ул</w:t>
            </w:r>
            <w:r>
              <w:rPr>
                <w:sz w:val="24"/>
                <w:szCs w:val="24"/>
              </w:rPr>
              <w:t>.</w:t>
            </w:r>
            <w:r w:rsidRPr="00465C7B">
              <w:rPr>
                <w:sz w:val="24"/>
                <w:szCs w:val="24"/>
              </w:rPr>
              <w:t xml:space="preserve"> Чапаева, 185м, от ТП6 до ВЛ 0,4 кВ ул</w:t>
            </w:r>
            <w:r>
              <w:rPr>
                <w:sz w:val="24"/>
                <w:szCs w:val="24"/>
              </w:rPr>
              <w:t>.</w:t>
            </w:r>
            <w:r w:rsidRPr="00465C7B">
              <w:rPr>
                <w:sz w:val="24"/>
                <w:szCs w:val="24"/>
              </w:rPr>
              <w:t xml:space="preserve"> К.Маркса, 614, 55м, от ТП6 до ВЛ 0,4 кВ фидер ул</w:t>
            </w:r>
            <w:r>
              <w:rPr>
                <w:sz w:val="24"/>
                <w:szCs w:val="24"/>
              </w:rPr>
              <w:t>.</w:t>
            </w:r>
            <w:r w:rsidRPr="00465C7B">
              <w:rPr>
                <w:sz w:val="24"/>
                <w:szCs w:val="24"/>
              </w:rPr>
              <w:t xml:space="preserve"> Большевистская, 145м, ТП12: ТМ2х250/6, ТП12 ТП14, 310м, ТП12 ТП49, 860м, ; ТП12К</w:t>
            </w:r>
            <w:proofErr w:type="gramStart"/>
            <w:r w:rsidRPr="00465C7B">
              <w:rPr>
                <w:sz w:val="24"/>
                <w:szCs w:val="24"/>
              </w:rPr>
              <w:t>.Л</w:t>
            </w:r>
            <w:proofErr w:type="gramEnd"/>
            <w:r w:rsidRPr="00465C7B">
              <w:rPr>
                <w:sz w:val="24"/>
                <w:szCs w:val="24"/>
              </w:rPr>
              <w:t xml:space="preserve">ибкнехта, 3, 190м, ТП12 </w:t>
            </w:r>
            <w:proofErr w:type="spellStart"/>
            <w:r w:rsidRPr="00465C7B">
              <w:rPr>
                <w:sz w:val="24"/>
                <w:szCs w:val="24"/>
              </w:rPr>
              <w:t>д</w:t>
            </w:r>
            <w:proofErr w:type="spellEnd"/>
            <w:r w:rsidRPr="00465C7B">
              <w:rPr>
                <w:sz w:val="24"/>
                <w:szCs w:val="24"/>
              </w:rPr>
              <w:t>/сад 6, 150м, ТП12 К.Либкнехта, 1а,150м, перемычка ул</w:t>
            </w:r>
            <w:r>
              <w:rPr>
                <w:sz w:val="24"/>
                <w:szCs w:val="24"/>
              </w:rPr>
              <w:t>.</w:t>
            </w:r>
            <w:r w:rsidRPr="00465C7B">
              <w:rPr>
                <w:sz w:val="24"/>
                <w:szCs w:val="24"/>
              </w:rPr>
              <w:t xml:space="preserve"> Чапаева 17 К. Ли</w:t>
            </w:r>
            <w:r>
              <w:rPr>
                <w:sz w:val="24"/>
                <w:szCs w:val="24"/>
              </w:rPr>
              <w:t>б</w:t>
            </w:r>
            <w:r w:rsidRPr="00465C7B">
              <w:rPr>
                <w:sz w:val="24"/>
                <w:szCs w:val="24"/>
              </w:rPr>
              <w:t xml:space="preserve">кнехта 1а от ТП12,80м, ТП12Чапаева,3а (два кабеля), 80м, перемычка Чапаева,3аЧапаева,7а,20м, ТП12 Чапаева, 7, 95м, ТП12 Чапаева, 5, 75м, ТП12 Чапаева, 9, 220м, кабельная перемычка Чапаева, 9 Чапаева,11 от ТП12,100м, перемычка Чапаева 21 баня от ТП14,200м, ТП13:ТМ320/6х400/6, ТП13 ТП14, 310м, ТП13ТП50,400м, ТП13ТП65,400м, </w:t>
            </w:r>
            <w:r w:rsidRPr="00465C7B">
              <w:rPr>
                <w:sz w:val="24"/>
                <w:szCs w:val="24"/>
              </w:rPr>
              <w:lastRenderedPageBreak/>
              <w:t>ТП13ТП105,500м, ; ТП13К</w:t>
            </w:r>
            <w:proofErr w:type="gramStart"/>
            <w:r w:rsidRPr="00465C7B">
              <w:rPr>
                <w:sz w:val="24"/>
                <w:szCs w:val="24"/>
              </w:rPr>
              <w:t>.Л</w:t>
            </w:r>
            <w:proofErr w:type="gramEnd"/>
            <w:r w:rsidRPr="00465C7B">
              <w:rPr>
                <w:sz w:val="24"/>
                <w:szCs w:val="24"/>
              </w:rPr>
              <w:t xml:space="preserve">ибкнехта, 6, 190м, Перемычка К.Либкнехта, 4 К.Либкнехта, 6 от ТП13, 95м, перемычка К.Либкнехта 4 К.Либкнехта 2, 95м, ТП13К.Либкнехта, 8, 110м, кабельная перемычка К.Либкнехта, 8 К.Либкнехта, 6а(бывший </w:t>
            </w:r>
            <w:proofErr w:type="spellStart"/>
            <w:r w:rsidRPr="00465C7B">
              <w:rPr>
                <w:sz w:val="24"/>
                <w:szCs w:val="24"/>
              </w:rPr>
              <w:t>д</w:t>
            </w:r>
            <w:proofErr w:type="spellEnd"/>
            <w:r w:rsidRPr="00465C7B">
              <w:rPr>
                <w:sz w:val="24"/>
                <w:szCs w:val="24"/>
              </w:rPr>
              <w:t>/сад № 26), 86м, ТП13К.Либкнехта, 7, 170м, кабельная перемычка К.Либкнехта, 5 К.Либкнехта, 7 от ТП 13,50м,  ТП13К</w:t>
            </w:r>
            <w:proofErr w:type="gramStart"/>
            <w:r w:rsidRPr="00465C7B">
              <w:rPr>
                <w:sz w:val="24"/>
                <w:szCs w:val="24"/>
              </w:rPr>
              <w:t>.Л</w:t>
            </w:r>
            <w:proofErr w:type="gramEnd"/>
            <w:r w:rsidRPr="00465C7B">
              <w:rPr>
                <w:sz w:val="24"/>
                <w:szCs w:val="24"/>
              </w:rPr>
              <w:t xml:space="preserve">ибкнехта, 1, 550м, (два кабеля) ТП13К.Либкнехта, 1а,330м, ТП13 Чапаева,2, 70м, ТП13 Чапаева,4, 168м, кабельная перемычка К.Маркса, 4 Д/сад № 5 от ТП13,50м, ТП13К.Маркса, 4, 186м, ТП13 </w:t>
            </w:r>
            <w:proofErr w:type="spellStart"/>
            <w:r w:rsidRPr="00465C7B">
              <w:rPr>
                <w:sz w:val="24"/>
                <w:szCs w:val="24"/>
              </w:rPr>
              <w:t>доул</w:t>
            </w:r>
            <w:proofErr w:type="spellEnd"/>
            <w:r>
              <w:rPr>
                <w:sz w:val="24"/>
                <w:szCs w:val="24"/>
              </w:rPr>
              <w:t>.</w:t>
            </w:r>
            <w:r w:rsidRPr="00465C7B">
              <w:rPr>
                <w:sz w:val="24"/>
                <w:szCs w:val="24"/>
              </w:rPr>
              <w:t xml:space="preserve"> Карла Маркса, 3, 240м, ТП13 Большевистская, 4, 230м, кабельная перемычка К.Маркса, 1 К.Либкнехта, 11 от ТП13,45м, ТП13 Д/сад № 15, 160м, ТП13К</w:t>
            </w:r>
            <w:proofErr w:type="gramStart"/>
            <w:r w:rsidRPr="00465C7B">
              <w:rPr>
                <w:sz w:val="24"/>
                <w:szCs w:val="24"/>
              </w:rPr>
              <w:t>.Л</w:t>
            </w:r>
            <w:proofErr w:type="gramEnd"/>
            <w:r w:rsidRPr="00465C7B">
              <w:rPr>
                <w:sz w:val="24"/>
                <w:szCs w:val="24"/>
              </w:rPr>
              <w:t>ибкнехта, 9, 85м, ; ТП14:</w:t>
            </w:r>
            <w:proofErr w:type="gramStart"/>
            <w:r w:rsidRPr="00465C7B">
              <w:rPr>
                <w:sz w:val="24"/>
                <w:szCs w:val="24"/>
              </w:rPr>
              <w:t>ТМ400/6, перемычка Чапаева, 9 Чапаева, 11 от ТП 14,163м, ТП14 Чапаева,21, 163м, перемычка Чапаева, 21 Чапаева, 23 от ТП14,125м, перемычка Чапаева, 23 Чапаева,25 от ТП14, 115м, перемычка Чапаева, 21 баня от ТП14, 200м, ТП14 ул</w:t>
            </w:r>
            <w:r>
              <w:rPr>
                <w:sz w:val="24"/>
                <w:szCs w:val="24"/>
              </w:rPr>
              <w:t xml:space="preserve">. </w:t>
            </w:r>
            <w:r w:rsidRPr="00465C7B">
              <w:rPr>
                <w:sz w:val="24"/>
                <w:szCs w:val="24"/>
              </w:rPr>
              <w:t>Чапаева школа № 8 (два кабеля), 200м, перемычка ул</w:t>
            </w:r>
            <w:r>
              <w:rPr>
                <w:sz w:val="24"/>
                <w:szCs w:val="24"/>
              </w:rPr>
              <w:t>.</w:t>
            </w:r>
            <w:r w:rsidRPr="00465C7B">
              <w:rPr>
                <w:sz w:val="24"/>
                <w:szCs w:val="24"/>
              </w:rPr>
              <w:t xml:space="preserve"> Чапаева школа № 8 спортзал от ТП14,90м, ТП14до </w:t>
            </w:r>
            <w:proofErr w:type="spellStart"/>
            <w:r w:rsidRPr="00465C7B">
              <w:rPr>
                <w:sz w:val="24"/>
                <w:szCs w:val="24"/>
              </w:rPr>
              <w:t>д</w:t>
            </w:r>
            <w:proofErr w:type="spellEnd"/>
            <w:r w:rsidRPr="00465C7B">
              <w:rPr>
                <w:sz w:val="24"/>
                <w:szCs w:val="24"/>
              </w:rPr>
              <w:t>/</w:t>
            </w:r>
            <w:proofErr w:type="spellStart"/>
            <w:r w:rsidRPr="00465C7B">
              <w:rPr>
                <w:sz w:val="24"/>
                <w:szCs w:val="24"/>
              </w:rPr>
              <w:t>сада№</w:t>
            </w:r>
            <w:proofErr w:type="spellEnd"/>
            <w:r w:rsidRPr="00465C7B">
              <w:rPr>
                <w:sz w:val="24"/>
                <w:szCs w:val="24"/>
              </w:rPr>
              <w:t xml:space="preserve"> 15, 25м</w:t>
            </w:r>
            <w:proofErr w:type="gramEnd"/>
            <w:r w:rsidRPr="00465C7B">
              <w:rPr>
                <w:sz w:val="24"/>
                <w:szCs w:val="24"/>
              </w:rPr>
              <w:t xml:space="preserve">, перемычка </w:t>
            </w:r>
            <w:proofErr w:type="spellStart"/>
            <w:proofErr w:type="gramStart"/>
            <w:r w:rsidRPr="00465C7B">
              <w:rPr>
                <w:sz w:val="24"/>
                <w:szCs w:val="24"/>
              </w:rPr>
              <w:t>ул</w:t>
            </w:r>
            <w:proofErr w:type="spellEnd"/>
            <w:proofErr w:type="gramEnd"/>
            <w:r w:rsidRPr="00465C7B">
              <w:rPr>
                <w:sz w:val="24"/>
                <w:szCs w:val="24"/>
              </w:rPr>
              <w:t xml:space="preserve"> Карла Маркса 5 ул</w:t>
            </w:r>
            <w:r>
              <w:rPr>
                <w:sz w:val="24"/>
                <w:szCs w:val="24"/>
              </w:rPr>
              <w:t xml:space="preserve">. </w:t>
            </w:r>
            <w:r w:rsidRPr="00465C7B">
              <w:rPr>
                <w:sz w:val="24"/>
                <w:szCs w:val="24"/>
              </w:rPr>
              <w:t>Карла Маркса 9 от ТП14,110м, ТП14 К.Маркса, 4а,90м, ТП14 Фабричный,2 (два кабеля), 194м, ТП14 пер Фабричный, 3 (два кабеля), 394м, ТП49:</w:t>
            </w:r>
            <w:proofErr w:type="gramStart"/>
            <w:r w:rsidRPr="00465C7B">
              <w:rPr>
                <w:sz w:val="24"/>
                <w:szCs w:val="24"/>
              </w:rPr>
              <w:t xml:space="preserve">ТМ2х320/6, ТП49 ТП50,330м, ТП49 ТП85, 250м, ТП49 </w:t>
            </w:r>
            <w:proofErr w:type="spellStart"/>
            <w:r w:rsidRPr="00465C7B">
              <w:rPr>
                <w:sz w:val="24"/>
                <w:szCs w:val="24"/>
              </w:rPr>
              <w:t>Пальтинский</w:t>
            </w:r>
            <w:proofErr w:type="spellEnd"/>
            <w:r w:rsidRPr="00465C7B">
              <w:rPr>
                <w:sz w:val="24"/>
                <w:szCs w:val="24"/>
              </w:rPr>
              <w:t xml:space="preserve"> 3, 70м, перемычка пер </w:t>
            </w:r>
            <w:proofErr w:type="spellStart"/>
            <w:r w:rsidRPr="00465C7B">
              <w:rPr>
                <w:sz w:val="24"/>
                <w:szCs w:val="24"/>
              </w:rPr>
              <w:t>Пальтинский</w:t>
            </w:r>
            <w:proofErr w:type="spellEnd"/>
            <w:r w:rsidRPr="00465C7B">
              <w:rPr>
                <w:sz w:val="24"/>
                <w:szCs w:val="24"/>
              </w:rPr>
              <w:t xml:space="preserve"> ,3 </w:t>
            </w:r>
            <w:proofErr w:type="spellStart"/>
            <w:r w:rsidRPr="00465C7B">
              <w:rPr>
                <w:sz w:val="24"/>
                <w:szCs w:val="24"/>
              </w:rPr>
              <w:t>д</w:t>
            </w:r>
            <w:proofErr w:type="spellEnd"/>
            <w:r w:rsidRPr="00465C7B">
              <w:rPr>
                <w:sz w:val="24"/>
                <w:szCs w:val="24"/>
              </w:rPr>
              <w:t>/сад 26 от ТП49,108м, ТП49 ул</w:t>
            </w:r>
            <w:r>
              <w:rPr>
                <w:sz w:val="24"/>
                <w:szCs w:val="24"/>
              </w:rPr>
              <w:t xml:space="preserve">. </w:t>
            </w:r>
            <w:r w:rsidRPr="00465C7B">
              <w:rPr>
                <w:sz w:val="24"/>
                <w:szCs w:val="24"/>
              </w:rPr>
              <w:t xml:space="preserve">Чапаева </w:t>
            </w:r>
            <w:proofErr w:type="spellStart"/>
            <w:r w:rsidRPr="00465C7B">
              <w:rPr>
                <w:sz w:val="24"/>
                <w:szCs w:val="24"/>
              </w:rPr>
              <w:t>д</w:t>
            </w:r>
            <w:proofErr w:type="spellEnd"/>
            <w:r w:rsidRPr="00465C7B">
              <w:rPr>
                <w:sz w:val="24"/>
                <w:szCs w:val="24"/>
              </w:rPr>
              <w:t>/сад № 26 (два кабеля), 500м, ТП49Школа № 3 (два кабеля), 600м, ТП49 К.Либкнехта, 2б, 210м, перемычка К.Либкнехта, 2 К. Либкнехта, 2бот ТП 49,200м, ТП 49Комарова,12, 80м, перемычка Комарова, 12 Комарова,14</w:t>
            </w:r>
            <w:proofErr w:type="gramEnd"/>
            <w:r w:rsidRPr="00465C7B">
              <w:rPr>
                <w:sz w:val="24"/>
                <w:szCs w:val="24"/>
              </w:rPr>
              <w:t xml:space="preserve"> от ТП49 (два кабеля), 180м, ТП49 </w:t>
            </w:r>
            <w:proofErr w:type="spellStart"/>
            <w:r w:rsidRPr="00465C7B">
              <w:rPr>
                <w:sz w:val="24"/>
                <w:szCs w:val="24"/>
              </w:rPr>
              <w:t>Пальтинский</w:t>
            </w:r>
            <w:proofErr w:type="spellEnd"/>
            <w:r w:rsidRPr="00465C7B">
              <w:rPr>
                <w:sz w:val="24"/>
                <w:szCs w:val="24"/>
              </w:rPr>
              <w:t xml:space="preserve">, 5, 98м, перемычка </w:t>
            </w:r>
            <w:proofErr w:type="spellStart"/>
            <w:r w:rsidRPr="00465C7B">
              <w:rPr>
                <w:sz w:val="24"/>
                <w:szCs w:val="24"/>
              </w:rPr>
              <w:t>Пальтинский</w:t>
            </w:r>
            <w:proofErr w:type="spellEnd"/>
            <w:r w:rsidRPr="00465C7B">
              <w:rPr>
                <w:sz w:val="24"/>
                <w:szCs w:val="24"/>
              </w:rPr>
              <w:t xml:space="preserve"> 5 Комарова14 от ТП49(два кабеля), 110м, ТП49 Пальтинский,4. 65м, ТП49 опора наружного освещения, 20м, кабельная перемычка </w:t>
            </w:r>
            <w:proofErr w:type="spellStart"/>
            <w:r w:rsidRPr="00465C7B">
              <w:rPr>
                <w:sz w:val="24"/>
                <w:szCs w:val="24"/>
              </w:rPr>
              <w:t>Гознаковский</w:t>
            </w:r>
            <w:proofErr w:type="spellEnd"/>
            <w:r w:rsidRPr="00465C7B">
              <w:rPr>
                <w:sz w:val="24"/>
                <w:szCs w:val="24"/>
              </w:rPr>
              <w:t>, 4 Комарова,4а от ТП49, 210м, ТП65:ТМ180/6, ТП65 К.Маркса, 3, 53м</w:t>
            </w:r>
            <w:proofErr w:type="gramStart"/>
            <w:r w:rsidRPr="00465C7B">
              <w:rPr>
                <w:sz w:val="24"/>
                <w:szCs w:val="24"/>
              </w:rPr>
              <w:t>,Т</w:t>
            </w:r>
            <w:proofErr w:type="gramEnd"/>
            <w:r w:rsidRPr="00465C7B">
              <w:rPr>
                <w:sz w:val="24"/>
                <w:szCs w:val="24"/>
              </w:rPr>
              <w:t xml:space="preserve">П65 </w:t>
            </w:r>
            <w:r w:rsidRPr="00465C7B">
              <w:rPr>
                <w:sz w:val="24"/>
                <w:szCs w:val="24"/>
              </w:rPr>
              <w:lastRenderedPageBreak/>
              <w:t xml:space="preserve">К.Маркса, 3а (два кабеля), 30м, кабельная перемычка К.Маркса, 3 К.Маркса, 3аот ТП65, 60м, ТП 65 </w:t>
            </w:r>
            <w:proofErr w:type="spellStart"/>
            <w:r w:rsidRPr="00465C7B">
              <w:rPr>
                <w:sz w:val="24"/>
                <w:szCs w:val="24"/>
              </w:rPr>
              <w:t>д</w:t>
            </w:r>
            <w:proofErr w:type="spellEnd"/>
            <w:r w:rsidRPr="00465C7B">
              <w:rPr>
                <w:sz w:val="24"/>
                <w:szCs w:val="24"/>
              </w:rPr>
              <w:t xml:space="preserve">/сад № 15, 80м, ; ТП73:ТМ160/6, ТП73ТП135,180м,; ТП73Чапаева, 27, 70м, перемычка Чапаева 27 </w:t>
            </w:r>
            <w:proofErr w:type="spellStart"/>
            <w:r w:rsidRPr="00465C7B">
              <w:rPr>
                <w:sz w:val="24"/>
                <w:szCs w:val="24"/>
              </w:rPr>
              <w:t>д</w:t>
            </w:r>
            <w:proofErr w:type="spellEnd"/>
            <w:r w:rsidRPr="00465C7B">
              <w:rPr>
                <w:sz w:val="24"/>
                <w:szCs w:val="24"/>
              </w:rPr>
              <w:t>/сад31 от ТП73,70м, ТП73улЧапаева 29 (два кабеля), 270м, ТП73Чапаева,31(два кабеля), 140м, ТП135:ТМ2х630/6, ТП135ТП147,425м, ТП135каб</w:t>
            </w:r>
            <w:proofErr w:type="gramStart"/>
            <w:r w:rsidRPr="00465C7B">
              <w:rPr>
                <w:sz w:val="24"/>
                <w:szCs w:val="24"/>
              </w:rPr>
              <w:t>.в</w:t>
            </w:r>
            <w:proofErr w:type="gramEnd"/>
            <w:r w:rsidRPr="00465C7B">
              <w:rPr>
                <w:sz w:val="24"/>
                <w:szCs w:val="24"/>
              </w:rPr>
              <w:t xml:space="preserve">ыкидка на опору ВЛ 6 кВ фидер 4 ПС </w:t>
            </w:r>
            <w:proofErr w:type="spellStart"/>
            <w:r w:rsidRPr="00465C7B">
              <w:rPr>
                <w:sz w:val="24"/>
                <w:szCs w:val="24"/>
              </w:rPr>
              <w:t>Запальта</w:t>
            </w:r>
            <w:proofErr w:type="spellEnd"/>
            <w:r w:rsidRPr="00465C7B">
              <w:rPr>
                <w:sz w:val="24"/>
                <w:szCs w:val="24"/>
              </w:rPr>
              <w:t>, 100м, ; ТП135Ул Чапаева общежитие КЦБТ (два кабеля), 160м, ТП147:ТМ400/6 № 1, 53,3кв.м., ТП147К</w:t>
            </w:r>
            <w:proofErr w:type="gramStart"/>
            <w:r>
              <w:rPr>
                <w:sz w:val="24"/>
                <w:szCs w:val="24"/>
              </w:rPr>
              <w:t>.М</w:t>
            </w:r>
            <w:proofErr w:type="gramEnd"/>
            <w:r w:rsidRPr="00465C7B">
              <w:rPr>
                <w:sz w:val="24"/>
                <w:szCs w:val="24"/>
              </w:rPr>
              <w:t xml:space="preserve">аркса, 14а (два кабеля), 176м, ПС </w:t>
            </w:r>
            <w:proofErr w:type="spellStart"/>
            <w:r w:rsidRPr="00465C7B">
              <w:rPr>
                <w:sz w:val="24"/>
                <w:szCs w:val="24"/>
              </w:rPr>
              <w:t>Запальта</w:t>
            </w:r>
            <w:proofErr w:type="spellEnd"/>
            <w:r w:rsidRPr="00465C7B">
              <w:rPr>
                <w:sz w:val="24"/>
                <w:szCs w:val="24"/>
              </w:rPr>
              <w:t xml:space="preserve"> </w:t>
            </w:r>
            <w:proofErr w:type="spellStart"/>
            <w:r>
              <w:rPr>
                <w:sz w:val="24"/>
                <w:szCs w:val="24"/>
              </w:rPr>
              <w:t>каб</w:t>
            </w:r>
            <w:proofErr w:type="spellEnd"/>
            <w:r w:rsidRPr="00465C7B">
              <w:rPr>
                <w:sz w:val="24"/>
                <w:szCs w:val="24"/>
              </w:rPr>
              <w:t>. выкидка на опору ВЛ 6 кВ фидер 4, 200м.</w:t>
            </w:r>
            <w:r w:rsidRPr="00465C7B">
              <w:rPr>
                <w:sz w:val="24"/>
                <w:szCs w:val="24"/>
              </w:rPr>
              <w:br w:type="page"/>
            </w:r>
            <w:r w:rsidRPr="00465C7B">
              <w:rPr>
                <w:sz w:val="24"/>
                <w:szCs w:val="24"/>
              </w:rPr>
              <w:br w:type="page"/>
            </w:r>
          </w:p>
        </w:tc>
        <w:tc>
          <w:tcPr>
            <w:tcW w:w="2061" w:type="dxa"/>
            <w:tcBorders>
              <w:top w:val="single" w:sz="4" w:space="0" w:color="auto"/>
              <w:left w:val="nil"/>
              <w:bottom w:val="single" w:sz="4" w:space="0" w:color="auto"/>
              <w:right w:val="single" w:sz="4" w:space="0" w:color="auto"/>
            </w:tcBorders>
          </w:tcPr>
          <w:p w:rsidR="00EB5BAD" w:rsidRDefault="00EB5BAD" w:rsidP="00305429">
            <w:pPr>
              <w:jc w:val="center"/>
              <w:rPr>
                <w:color w:val="000000"/>
                <w:sz w:val="24"/>
                <w:szCs w:val="24"/>
              </w:rPr>
            </w:pPr>
            <w:r w:rsidRPr="00465C7B">
              <w:rPr>
                <w:color w:val="000000"/>
                <w:sz w:val="24"/>
                <w:szCs w:val="24"/>
              </w:rPr>
              <w:lastRenderedPageBreak/>
              <w:t xml:space="preserve">Свидетельство о государственной регистрации права </w:t>
            </w:r>
            <w:r>
              <w:rPr>
                <w:color w:val="000000"/>
                <w:sz w:val="24"/>
                <w:szCs w:val="24"/>
              </w:rPr>
              <w:t>собственности</w:t>
            </w:r>
            <w:r w:rsidRPr="00465C7B">
              <w:rPr>
                <w:color w:val="000000"/>
                <w:sz w:val="24"/>
                <w:szCs w:val="24"/>
              </w:rPr>
              <w:t xml:space="preserve"> от </w:t>
            </w:r>
            <w:r>
              <w:rPr>
                <w:color w:val="000000"/>
                <w:sz w:val="24"/>
                <w:szCs w:val="24"/>
              </w:rPr>
              <w:t>31</w:t>
            </w:r>
            <w:r w:rsidRPr="00465C7B">
              <w:rPr>
                <w:color w:val="000000"/>
                <w:sz w:val="24"/>
                <w:szCs w:val="24"/>
              </w:rPr>
              <w:t>.1</w:t>
            </w:r>
            <w:r>
              <w:rPr>
                <w:color w:val="000000"/>
                <w:sz w:val="24"/>
                <w:szCs w:val="24"/>
              </w:rPr>
              <w:t>2</w:t>
            </w:r>
            <w:r w:rsidRPr="00465C7B">
              <w:rPr>
                <w:color w:val="000000"/>
                <w:sz w:val="24"/>
                <w:szCs w:val="24"/>
              </w:rPr>
              <w:t xml:space="preserve">.2015                      АА </w:t>
            </w:r>
            <w:r>
              <w:rPr>
                <w:color w:val="000000"/>
                <w:sz w:val="24"/>
                <w:szCs w:val="24"/>
              </w:rPr>
              <w:t xml:space="preserve">190820, </w:t>
            </w:r>
          </w:p>
          <w:p w:rsidR="00EB5BAD" w:rsidRPr="00465C7B"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 xml:space="preserve">хозяйственное ведение </w:t>
            </w:r>
            <w:r w:rsidRPr="00465C7B">
              <w:rPr>
                <w:color w:val="000000"/>
                <w:sz w:val="24"/>
                <w:szCs w:val="24"/>
              </w:rPr>
              <w:t xml:space="preserve">от </w:t>
            </w:r>
            <w:r>
              <w:rPr>
                <w:color w:val="000000"/>
                <w:sz w:val="24"/>
                <w:szCs w:val="24"/>
              </w:rPr>
              <w:t>31.03.2016</w:t>
            </w:r>
            <w:r w:rsidRPr="00465C7B">
              <w:rPr>
                <w:color w:val="000000"/>
                <w:sz w:val="24"/>
                <w:szCs w:val="24"/>
              </w:rPr>
              <w:t xml:space="preserve">                      АА</w:t>
            </w:r>
            <w:r>
              <w:rPr>
                <w:color w:val="000000"/>
                <w:sz w:val="24"/>
                <w:szCs w:val="24"/>
              </w:rPr>
              <w:t xml:space="preserve"> 297876</w:t>
            </w:r>
          </w:p>
        </w:tc>
        <w:tc>
          <w:tcPr>
            <w:tcW w:w="1631"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1000004</w:t>
            </w:r>
          </w:p>
        </w:tc>
        <w:tc>
          <w:tcPr>
            <w:tcW w:w="1995"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1 260 396</w:t>
            </w:r>
          </w:p>
        </w:tc>
      </w:tr>
      <w:tr w:rsidR="00EB5BAD" w:rsidRPr="00465C7B" w:rsidTr="00305429">
        <w:trPr>
          <w:trHeight w:val="4098"/>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5</w:t>
            </w:r>
          </w:p>
        </w:tc>
        <w:tc>
          <w:tcPr>
            <w:tcW w:w="789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Технологический комплекс ПС "</w:t>
            </w:r>
            <w:proofErr w:type="spellStart"/>
            <w:r w:rsidRPr="00465C7B">
              <w:rPr>
                <w:color w:val="000000"/>
                <w:sz w:val="24"/>
                <w:szCs w:val="24"/>
              </w:rPr>
              <w:t>Запальта</w:t>
            </w:r>
            <w:proofErr w:type="spellEnd"/>
            <w:r w:rsidRPr="00465C7B">
              <w:rPr>
                <w:color w:val="000000"/>
                <w:sz w:val="24"/>
                <w:szCs w:val="24"/>
              </w:rPr>
              <w:t>" Фидер №5 в составе:ТП</w:t>
            </w:r>
            <w:r>
              <w:rPr>
                <w:color w:val="000000"/>
                <w:sz w:val="24"/>
                <w:szCs w:val="24"/>
              </w:rPr>
              <w:t>-</w:t>
            </w:r>
            <w:r w:rsidRPr="00465C7B">
              <w:rPr>
                <w:color w:val="000000"/>
                <w:sz w:val="24"/>
                <w:szCs w:val="24"/>
              </w:rPr>
              <w:t>39:ТМ</w:t>
            </w:r>
            <w:r>
              <w:rPr>
                <w:color w:val="000000"/>
                <w:sz w:val="24"/>
                <w:szCs w:val="24"/>
              </w:rPr>
              <w:t>-</w:t>
            </w:r>
            <w:r w:rsidRPr="00465C7B">
              <w:rPr>
                <w:color w:val="000000"/>
                <w:sz w:val="24"/>
                <w:szCs w:val="24"/>
              </w:rPr>
              <w:t>250/6х630/6, 45,2кв.м., ТП</w:t>
            </w:r>
            <w:r>
              <w:rPr>
                <w:color w:val="000000"/>
                <w:sz w:val="24"/>
                <w:szCs w:val="24"/>
              </w:rPr>
              <w:t>-</w:t>
            </w:r>
            <w:r w:rsidRPr="00465C7B">
              <w:rPr>
                <w:color w:val="000000"/>
                <w:sz w:val="24"/>
                <w:szCs w:val="24"/>
              </w:rPr>
              <w:t>39ВЛ фидер 3 ПС "Краснокамск",270м, , фидер № 5 ПС "</w:t>
            </w:r>
            <w:proofErr w:type="spellStart"/>
            <w:r w:rsidRPr="00465C7B">
              <w:rPr>
                <w:color w:val="000000"/>
                <w:sz w:val="24"/>
                <w:szCs w:val="24"/>
              </w:rPr>
              <w:t>Запальта</w:t>
            </w:r>
            <w:proofErr w:type="spellEnd"/>
            <w:r w:rsidRPr="00465C7B">
              <w:rPr>
                <w:color w:val="000000"/>
                <w:sz w:val="24"/>
                <w:szCs w:val="24"/>
              </w:rPr>
              <w:t>" до ТП</w:t>
            </w:r>
            <w:r>
              <w:rPr>
                <w:color w:val="000000"/>
                <w:sz w:val="24"/>
                <w:szCs w:val="24"/>
              </w:rPr>
              <w:t>-</w:t>
            </w:r>
            <w:r w:rsidRPr="00465C7B">
              <w:rPr>
                <w:color w:val="000000"/>
                <w:sz w:val="24"/>
                <w:szCs w:val="24"/>
              </w:rPr>
              <w:t>39,8100м. , ТП</w:t>
            </w:r>
            <w:r>
              <w:rPr>
                <w:color w:val="000000"/>
                <w:sz w:val="24"/>
                <w:szCs w:val="24"/>
              </w:rPr>
              <w:t>-</w:t>
            </w:r>
            <w:r w:rsidRPr="00465C7B">
              <w:rPr>
                <w:color w:val="000000"/>
                <w:sz w:val="24"/>
                <w:szCs w:val="24"/>
              </w:rPr>
              <w:t>39</w:t>
            </w:r>
            <w:r>
              <w:rPr>
                <w:color w:val="000000"/>
                <w:sz w:val="24"/>
                <w:szCs w:val="24"/>
              </w:rPr>
              <w:t xml:space="preserve"> – </w:t>
            </w:r>
            <w:r w:rsidRPr="00465C7B">
              <w:rPr>
                <w:color w:val="000000"/>
                <w:sz w:val="24"/>
                <w:szCs w:val="24"/>
              </w:rPr>
              <w:t>ТП</w:t>
            </w:r>
            <w:r>
              <w:rPr>
                <w:color w:val="000000"/>
                <w:sz w:val="24"/>
                <w:szCs w:val="24"/>
              </w:rPr>
              <w:t>-</w:t>
            </w:r>
            <w:r w:rsidRPr="00465C7B">
              <w:rPr>
                <w:color w:val="000000"/>
                <w:sz w:val="24"/>
                <w:szCs w:val="24"/>
              </w:rPr>
              <w:t>122,150м, ТП</w:t>
            </w:r>
            <w:r>
              <w:rPr>
                <w:color w:val="000000"/>
                <w:sz w:val="24"/>
                <w:szCs w:val="24"/>
              </w:rPr>
              <w:t>-</w:t>
            </w:r>
            <w:r w:rsidRPr="00465C7B">
              <w:rPr>
                <w:color w:val="000000"/>
                <w:sz w:val="24"/>
                <w:szCs w:val="24"/>
              </w:rPr>
              <w:t>39</w:t>
            </w:r>
            <w:r>
              <w:rPr>
                <w:color w:val="000000"/>
                <w:sz w:val="24"/>
                <w:szCs w:val="24"/>
              </w:rPr>
              <w:t xml:space="preserve"> - </w:t>
            </w:r>
            <w:r w:rsidRPr="00465C7B">
              <w:rPr>
                <w:color w:val="000000"/>
                <w:sz w:val="24"/>
                <w:szCs w:val="24"/>
              </w:rPr>
              <w:t>оп</w:t>
            </w:r>
            <w:proofErr w:type="gramStart"/>
            <w:r w:rsidRPr="00465C7B">
              <w:rPr>
                <w:color w:val="000000"/>
                <w:sz w:val="24"/>
                <w:szCs w:val="24"/>
              </w:rPr>
              <w:t>.В</w:t>
            </w:r>
            <w:proofErr w:type="gramEnd"/>
            <w:r w:rsidRPr="00465C7B">
              <w:rPr>
                <w:color w:val="000000"/>
                <w:sz w:val="24"/>
                <w:szCs w:val="24"/>
              </w:rPr>
              <w:t>Л</w:t>
            </w:r>
            <w:r>
              <w:rPr>
                <w:color w:val="000000"/>
                <w:sz w:val="24"/>
                <w:szCs w:val="24"/>
              </w:rPr>
              <w:t>-</w:t>
            </w:r>
            <w:r w:rsidRPr="00465C7B">
              <w:rPr>
                <w:color w:val="000000"/>
                <w:sz w:val="24"/>
                <w:szCs w:val="24"/>
              </w:rPr>
              <w:t xml:space="preserve">6кВ </w:t>
            </w:r>
            <w:proofErr w:type="spellStart"/>
            <w:r w:rsidRPr="00465C7B">
              <w:rPr>
                <w:color w:val="000000"/>
                <w:sz w:val="24"/>
                <w:szCs w:val="24"/>
              </w:rPr>
              <w:t>фид</w:t>
            </w:r>
            <w:proofErr w:type="spellEnd"/>
            <w:r w:rsidRPr="00465C7B">
              <w:rPr>
                <w:color w:val="000000"/>
                <w:sz w:val="24"/>
                <w:szCs w:val="24"/>
              </w:rPr>
              <w:t>. № 5 ПС"</w:t>
            </w:r>
            <w:proofErr w:type="spellStart"/>
            <w:r w:rsidRPr="00465C7B">
              <w:rPr>
                <w:color w:val="000000"/>
                <w:sz w:val="24"/>
                <w:szCs w:val="24"/>
              </w:rPr>
              <w:t>Запальта</w:t>
            </w:r>
            <w:proofErr w:type="spellEnd"/>
            <w:r w:rsidRPr="00465C7B">
              <w:rPr>
                <w:color w:val="000000"/>
                <w:sz w:val="24"/>
                <w:szCs w:val="24"/>
              </w:rPr>
              <w:t>", 400м, , ТП</w:t>
            </w:r>
            <w:r>
              <w:rPr>
                <w:color w:val="000000"/>
                <w:sz w:val="24"/>
                <w:szCs w:val="24"/>
              </w:rPr>
              <w:t>-</w:t>
            </w:r>
            <w:r w:rsidRPr="00465C7B">
              <w:rPr>
                <w:color w:val="000000"/>
                <w:sz w:val="24"/>
                <w:szCs w:val="24"/>
              </w:rPr>
              <w:t>39каб выкидка на опору 6 кВ фидер 3 ПС Краснокамск, 400м, ТП</w:t>
            </w:r>
            <w:r>
              <w:rPr>
                <w:color w:val="000000"/>
                <w:sz w:val="24"/>
                <w:szCs w:val="24"/>
              </w:rPr>
              <w:t>-</w:t>
            </w:r>
            <w:r w:rsidRPr="00465C7B">
              <w:rPr>
                <w:color w:val="000000"/>
                <w:sz w:val="24"/>
                <w:szCs w:val="24"/>
              </w:rPr>
              <w:t>39</w:t>
            </w:r>
            <w:r>
              <w:rPr>
                <w:color w:val="000000"/>
                <w:sz w:val="24"/>
                <w:szCs w:val="24"/>
              </w:rPr>
              <w:t>-</w:t>
            </w:r>
            <w:r w:rsidRPr="00465C7B">
              <w:rPr>
                <w:color w:val="000000"/>
                <w:sz w:val="24"/>
                <w:szCs w:val="24"/>
              </w:rPr>
              <w:t>К.Маркса, 87 (два кабеля), 500м, ТП</w:t>
            </w:r>
            <w:r>
              <w:rPr>
                <w:color w:val="000000"/>
                <w:sz w:val="24"/>
                <w:szCs w:val="24"/>
              </w:rPr>
              <w:t>-</w:t>
            </w:r>
            <w:r w:rsidRPr="00465C7B">
              <w:rPr>
                <w:color w:val="000000"/>
                <w:sz w:val="24"/>
                <w:szCs w:val="24"/>
              </w:rPr>
              <w:t>44:ТМ</w:t>
            </w:r>
            <w:r>
              <w:rPr>
                <w:color w:val="000000"/>
                <w:sz w:val="24"/>
                <w:szCs w:val="24"/>
              </w:rPr>
              <w:t>-</w:t>
            </w:r>
            <w:r w:rsidRPr="00465C7B">
              <w:rPr>
                <w:color w:val="000000"/>
                <w:sz w:val="24"/>
                <w:szCs w:val="24"/>
              </w:rPr>
              <w:t>180/6, 7кв.м., ТП</w:t>
            </w:r>
            <w:r>
              <w:rPr>
                <w:color w:val="000000"/>
                <w:sz w:val="24"/>
                <w:szCs w:val="24"/>
              </w:rPr>
              <w:t>-</w:t>
            </w:r>
            <w:r w:rsidRPr="00465C7B">
              <w:rPr>
                <w:color w:val="000000"/>
                <w:sz w:val="24"/>
                <w:szCs w:val="24"/>
              </w:rPr>
              <w:t>44доул</w:t>
            </w:r>
            <w:r>
              <w:rPr>
                <w:color w:val="000000"/>
                <w:sz w:val="24"/>
                <w:szCs w:val="24"/>
              </w:rPr>
              <w:t>.</w:t>
            </w:r>
            <w:r w:rsidRPr="00465C7B">
              <w:rPr>
                <w:color w:val="000000"/>
                <w:sz w:val="24"/>
                <w:szCs w:val="24"/>
              </w:rPr>
              <w:t xml:space="preserve"> Декабристов, 900м, ТП</w:t>
            </w:r>
            <w:r>
              <w:rPr>
                <w:color w:val="000000"/>
                <w:sz w:val="24"/>
                <w:szCs w:val="24"/>
              </w:rPr>
              <w:t>-</w:t>
            </w:r>
            <w:r w:rsidRPr="00465C7B">
              <w:rPr>
                <w:color w:val="000000"/>
                <w:sz w:val="24"/>
                <w:szCs w:val="24"/>
              </w:rPr>
              <w:t>44</w:t>
            </w:r>
            <w:r>
              <w:rPr>
                <w:color w:val="000000"/>
                <w:sz w:val="24"/>
                <w:szCs w:val="24"/>
              </w:rPr>
              <w:t xml:space="preserve"> – </w:t>
            </w:r>
            <w:proofErr w:type="spellStart"/>
            <w:r>
              <w:rPr>
                <w:color w:val="000000"/>
                <w:sz w:val="24"/>
                <w:szCs w:val="24"/>
              </w:rPr>
              <w:t>каб</w:t>
            </w:r>
            <w:proofErr w:type="spellEnd"/>
            <w:r>
              <w:rPr>
                <w:color w:val="000000"/>
                <w:sz w:val="24"/>
                <w:szCs w:val="24"/>
              </w:rPr>
              <w:t xml:space="preserve">. </w:t>
            </w:r>
            <w:r w:rsidRPr="00465C7B">
              <w:rPr>
                <w:color w:val="000000"/>
                <w:sz w:val="24"/>
                <w:szCs w:val="24"/>
              </w:rPr>
              <w:t>выкидка на опору ВЛ</w:t>
            </w:r>
            <w:r>
              <w:rPr>
                <w:color w:val="000000"/>
                <w:sz w:val="24"/>
                <w:szCs w:val="24"/>
              </w:rPr>
              <w:t>-</w:t>
            </w:r>
            <w:r w:rsidRPr="00465C7B">
              <w:rPr>
                <w:color w:val="000000"/>
                <w:sz w:val="24"/>
                <w:szCs w:val="24"/>
              </w:rPr>
              <w:t xml:space="preserve">6кВфидер 5 ПС </w:t>
            </w:r>
            <w:proofErr w:type="spellStart"/>
            <w:r w:rsidRPr="00465C7B">
              <w:rPr>
                <w:color w:val="000000"/>
                <w:sz w:val="24"/>
                <w:szCs w:val="24"/>
              </w:rPr>
              <w:t>Запальта</w:t>
            </w:r>
            <w:proofErr w:type="spellEnd"/>
            <w:r w:rsidRPr="00465C7B">
              <w:rPr>
                <w:color w:val="000000"/>
                <w:sz w:val="24"/>
                <w:szCs w:val="24"/>
              </w:rPr>
              <w:t>, 25м, ТП</w:t>
            </w:r>
            <w:r>
              <w:rPr>
                <w:color w:val="000000"/>
                <w:sz w:val="24"/>
                <w:szCs w:val="24"/>
              </w:rPr>
              <w:t>-</w:t>
            </w:r>
            <w:r w:rsidRPr="00465C7B">
              <w:rPr>
                <w:color w:val="000000"/>
                <w:sz w:val="24"/>
                <w:szCs w:val="24"/>
              </w:rPr>
              <w:t>44</w:t>
            </w:r>
            <w:r>
              <w:rPr>
                <w:color w:val="000000"/>
                <w:sz w:val="24"/>
                <w:szCs w:val="24"/>
              </w:rPr>
              <w:t xml:space="preserve"> – </w:t>
            </w:r>
            <w:r w:rsidRPr="00465C7B">
              <w:rPr>
                <w:color w:val="000000"/>
                <w:sz w:val="24"/>
                <w:szCs w:val="24"/>
              </w:rPr>
              <w:t>ЗРУ</w:t>
            </w:r>
            <w:r>
              <w:rPr>
                <w:color w:val="000000"/>
                <w:sz w:val="24"/>
                <w:szCs w:val="24"/>
              </w:rPr>
              <w:t>-</w:t>
            </w:r>
            <w:r w:rsidRPr="00465C7B">
              <w:rPr>
                <w:color w:val="000000"/>
                <w:sz w:val="24"/>
                <w:szCs w:val="24"/>
              </w:rPr>
              <w:t>6кВ ТП</w:t>
            </w:r>
            <w:r>
              <w:rPr>
                <w:color w:val="000000"/>
                <w:sz w:val="24"/>
                <w:szCs w:val="24"/>
              </w:rPr>
              <w:t>-</w:t>
            </w:r>
            <w:r w:rsidRPr="00465C7B">
              <w:rPr>
                <w:color w:val="000000"/>
                <w:sz w:val="24"/>
                <w:szCs w:val="24"/>
              </w:rPr>
              <w:t>44,3м, ТП</w:t>
            </w:r>
            <w:r>
              <w:rPr>
                <w:color w:val="000000"/>
                <w:sz w:val="24"/>
                <w:szCs w:val="24"/>
              </w:rPr>
              <w:t>-</w:t>
            </w:r>
            <w:r w:rsidRPr="00465C7B">
              <w:rPr>
                <w:color w:val="000000"/>
                <w:sz w:val="24"/>
                <w:szCs w:val="24"/>
              </w:rPr>
              <w:t>91:ТМ</w:t>
            </w:r>
            <w:r>
              <w:rPr>
                <w:color w:val="000000"/>
                <w:sz w:val="24"/>
                <w:szCs w:val="24"/>
              </w:rPr>
              <w:t>-</w:t>
            </w:r>
            <w:r w:rsidRPr="00465C7B">
              <w:rPr>
                <w:color w:val="000000"/>
                <w:sz w:val="24"/>
                <w:szCs w:val="24"/>
              </w:rPr>
              <w:t>250/</w:t>
            </w:r>
            <w:r w:rsidRPr="00465C7B">
              <w:rPr>
                <w:color w:val="000000"/>
                <w:sz w:val="24"/>
                <w:szCs w:val="24"/>
              </w:rPr>
              <w:br w:type="page"/>
              <w:t xml:space="preserve">6, 4кв.м., </w:t>
            </w:r>
            <w:proofErr w:type="gramStart"/>
            <w:r w:rsidRPr="00465C7B">
              <w:rPr>
                <w:color w:val="000000"/>
                <w:sz w:val="24"/>
                <w:szCs w:val="24"/>
              </w:rPr>
              <w:t>ВЛ</w:t>
            </w:r>
            <w:proofErr w:type="gramEnd"/>
            <w:r w:rsidRPr="00465C7B">
              <w:rPr>
                <w:color w:val="000000"/>
                <w:sz w:val="24"/>
                <w:szCs w:val="24"/>
              </w:rPr>
              <w:t xml:space="preserve"> 0,4 кВ фидер быт от ТП</w:t>
            </w:r>
            <w:r>
              <w:rPr>
                <w:color w:val="000000"/>
                <w:sz w:val="24"/>
                <w:szCs w:val="24"/>
              </w:rPr>
              <w:t>-</w:t>
            </w:r>
            <w:r w:rsidRPr="00465C7B">
              <w:rPr>
                <w:color w:val="000000"/>
                <w:sz w:val="24"/>
                <w:szCs w:val="24"/>
              </w:rPr>
              <w:t>91,1800м, ; ТП</w:t>
            </w:r>
            <w:r>
              <w:rPr>
                <w:color w:val="000000"/>
                <w:sz w:val="24"/>
                <w:szCs w:val="24"/>
              </w:rPr>
              <w:t>-</w:t>
            </w:r>
            <w:r w:rsidRPr="00465C7B">
              <w:rPr>
                <w:color w:val="000000"/>
                <w:sz w:val="24"/>
                <w:szCs w:val="24"/>
              </w:rPr>
              <w:t>91</w:t>
            </w:r>
            <w:r>
              <w:rPr>
                <w:color w:val="000000"/>
                <w:sz w:val="24"/>
                <w:szCs w:val="24"/>
              </w:rPr>
              <w:t xml:space="preserve"> - </w:t>
            </w:r>
            <w:proofErr w:type="spellStart"/>
            <w:r w:rsidRPr="00465C7B">
              <w:rPr>
                <w:color w:val="000000"/>
                <w:sz w:val="24"/>
                <w:szCs w:val="24"/>
              </w:rPr>
              <w:t>оп.фид</w:t>
            </w:r>
            <w:proofErr w:type="spellEnd"/>
            <w:r w:rsidRPr="00465C7B">
              <w:rPr>
                <w:color w:val="000000"/>
                <w:sz w:val="24"/>
                <w:szCs w:val="24"/>
              </w:rPr>
              <w:t>."У.Громовой, 1</w:t>
            </w:r>
            <w:r>
              <w:rPr>
                <w:color w:val="000000"/>
                <w:sz w:val="24"/>
                <w:szCs w:val="24"/>
              </w:rPr>
              <w:t>-</w:t>
            </w:r>
            <w:r w:rsidRPr="00465C7B">
              <w:rPr>
                <w:color w:val="000000"/>
                <w:sz w:val="24"/>
                <w:szCs w:val="24"/>
              </w:rPr>
              <w:t>13",25м, ТП</w:t>
            </w:r>
            <w:r>
              <w:rPr>
                <w:color w:val="000000"/>
                <w:sz w:val="24"/>
                <w:szCs w:val="24"/>
              </w:rPr>
              <w:t>-</w:t>
            </w:r>
            <w:r w:rsidRPr="00465C7B">
              <w:rPr>
                <w:color w:val="000000"/>
                <w:sz w:val="24"/>
                <w:szCs w:val="24"/>
              </w:rPr>
              <w:t>91</w:t>
            </w:r>
            <w:r>
              <w:rPr>
                <w:color w:val="000000"/>
                <w:sz w:val="24"/>
                <w:szCs w:val="24"/>
              </w:rPr>
              <w:t xml:space="preserve"> - </w:t>
            </w:r>
            <w:proofErr w:type="spellStart"/>
            <w:r w:rsidRPr="00465C7B">
              <w:rPr>
                <w:color w:val="000000"/>
                <w:sz w:val="24"/>
                <w:szCs w:val="24"/>
              </w:rPr>
              <w:t>оп.фид</w:t>
            </w:r>
            <w:proofErr w:type="spellEnd"/>
            <w:r w:rsidRPr="00465C7B">
              <w:rPr>
                <w:color w:val="000000"/>
                <w:sz w:val="24"/>
                <w:szCs w:val="24"/>
              </w:rPr>
              <w:t xml:space="preserve">."О.Кошевого", 25м, </w:t>
            </w:r>
            <w:r>
              <w:rPr>
                <w:color w:val="000000"/>
                <w:sz w:val="24"/>
                <w:szCs w:val="24"/>
              </w:rPr>
              <w:t>Т</w:t>
            </w:r>
            <w:r w:rsidRPr="00465C7B">
              <w:rPr>
                <w:color w:val="000000"/>
                <w:sz w:val="24"/>
                <w:szCs w:val="24"/>
              </w:rPr>
              <w:t>П</w:t>
            </w:r>
            <w:r>
              <w:rPr>
                <w:color w:val="000000"/>
                <w:sz w:val="24"/>
                <w:szCs w:val="24"/>
              </w:rPr>
              <w:t>-</w:t>
            </w:r>
            <w:r w:rsidRPr="00465C7B">
              <w:rPr>
                <w:color w:val="000000"/>
                <w:sz w:val="24"/>
                <w:szCs w:val="24"/>
              </w:rPr>
              <w:t>91</w:t>
            </w:r>
            <w:r>
              <w:rPr>
                <w:color w:val="000000"/>
                <w:sz w:val="24"/>
                <w:szCs w:val="24"/>
              </w:rPr>
              <w:t xml:space="preserve"> - </w:t>
            </w:r>
            <w:proofErr w:type="spellStart"/>
            <w:r w:rsidRPr="00465C7B">
              <w:rPr>
                <w:color w:val="000000"/>
                <w:sz w:val="24"/>
                <w:szCs w:val="24"/>
              </w:rPr>
              <w:t>оп.фид</w:t>
            </w:r>
            <w:proofErr w:type="spellEnd"/>
            <w:r w:rsidRPr="00465C7B">
              <w:rPr>
                <w:color w:val="000000"/>
                <w:sz w:val="24"/>
                <w:szCs w:val="24"/>
              </w:rPr>
              <w:t>."У.Громовой, Космодемьянской", 20м, ТП</w:t>
            </w:r>
            <w:r>
              <w:rPr>
                <w:color w:val="000000"/>
                <w:sz w:val="24"/>
                <w:szCs w:val="24"/>
              </w:rPr>
              <w:t>-</w:t>
            </w:r>
            <w:r w:rsidRPr="00465C7B">
              <w:rPr>
                <w:color w:val="000000"/>
                <w:sz w:val="24"/>
                <w:szCs w:val="24"/>
              </w:rPr>
              <w:t>91</w:t>
            </w:r>
            <w:r>
              <w:rPr>
                <w:color w:val="000000"/>
                <w:sz w:val="24"/>
                <w:szCs w:val="24"/>
              </w:rPr>
              <w:t xml:space="preserve"> - </w:t>
            </w:r>
            <w:proofErr w:type="spellStart"/>
            <w:r w:rsidRPr="00465C7B">
              <w:rPr>
                <w:color w:val="000000"/>
                <w:sz w:val="24"/>
                <w:szCs w:val="24"/>
              </w:rPr>
              <w:t>оп.наружного</w:t>
            </w:r>
            <w:proofErr w:type="spellEnd"/>
            <w:r w:rsidRPr="00465C7B">
              <w:rPr>
                <w:color w:val="000000"/>
                <w:sz w:val="24"/>
                <w:szCs w:val="24"/>
              </w:rPr>
              <w:t xml:space="preserve"> освещения, 30м, ТП</w:t>
            </w:r>
            <w:r>
              <w:rPr>
                <w:color w:val="000000"/>
                <w:sz w:val="24"/>
                <w:szCs w:val="24"/>
              </w:rPr>
              <w:t>-</w:t>
            </w:r>
            <w:r w:rsidRPr="00465C7B">
              <w:rPr>
                <w:color w:val="000000"/>
                <w:sz w:val="24"/>
                <w:szCs w:val="24"/>
              </w:rPr>
              <w:t>123:ТМ</w:t>
            </w:r>
            <w:r>
              <w:rPr>
                <w:color w:val="000000"/>
                <w:sz w:val="24"/>
                <w:szCs w:val="24"/>
              </w:rPr>
              <w:t>-</w:t>
            </w:r>
            <w:r w:rsidRPr="00465C7B">
              <w:rPr>
                <w:color w:val="000000"/>
                <w:sz w:val="24"/>
                <w:szCs w:val="24"/>
              </w:rPr>
              <w:t>630/6, 53кв.м., ТП</w:t>
            </w:r>
            <w:r>
              <w:rPr>
                <w:color w:val="000000"/>
                <w:sz w:val="24"/>
                <w:szCs w:val="24"/>
              </w:rPr>
              <w:t>-</w:t>
            </w:r>
            <w:r w:rsidRPr="00465C7B">
              <w:rPr>
                <w:color w:val="000000"/>
                <w:sz w:val="24"/>
                <w:szCs w:val="24"/>
              </w:rPr>
              <w:t>123</w:t>
            </w:r>
            <w:r>
              <w:rPr>
                <w:color w:val="000000"/>
                <w:sz w:val="24"/>
                <w:szCs w:val="24"/>
              </w:rPr>
              <w:t xml:space="preserve"> – </w:t>
            </w:r>
            <w:proofErr w:type="spellStart"/>
            <w:r w:rsidRPr="00465C7B">
              <w:rPr>
                <w:color w:val="000000"/>
                <w:sz w:val="24"/>
                <w:szCs w:val="24"/>
              </w:rPr>
              <w:t>терапевтическийкорпус</w:t>
            </w:r>
            <w:proofErr w:type="spellEnd"/>
            <w:r w:rsidRPr="00465C7B">
              <w:rPr>
                <w:color w:val="000000"/>
                <w:sz w:val="24"/>
                <w:szCs w:val="24"/>
              </w:rPr>
              <w:t xml:space="preserve"> (четыре кабеля), 760м, кабельная перемычка Терапевтический корпус ШРС 1 </w:t>
            </w:r>
            <w:r>
              <w:rPr>
                <w:color w:val="000000"/>
                <w:sz w:val="24"/>
                <w:szCs w:val="24"/>
              </w:rPr>
              <w:t xml:space="preserve">- </w:t>
            </w:r>
            <w:r w:rsidRPr="00465C7B">
              <w:rPr>
                <w:color w:val="000000"/>
                <w:sz w:val="24"/>
                <w:szCs w:val="24"/>
              </w:rPr>
              <w:t>ШРС 2 отТП</w:t>
            </w:r>
            <w:r>
              <w:rPr>
                <w:color w:val="000000"/>
                <w:sz w:val="24"/>
                <w:szCs w:val="24"/>
              </w:rPr>
              <w:t>-</w:t>
            </w:r>
            <w:r w:rsidRPr="00465C7B">
              <w:rPr>
                <w:color w:val="000000"/>
                <w:sz w:val="24"/>
                <w:szCs w:val="24"/>
              </w:rPr>
              <w:t>123,25м, ТП</w:t>
            </w:r>
            <w:r>
              <w:rPr>
                <w:color w:val="000000"/>
                <w:sz w:val="24"/>
                <w:szCs w:val="24"/>
              </w:rPr>
              <w:t>-</w:t>
            </w:r>
            <w:r w:rsidRPr="00465C7B">
              <w:rPr>
                <w:color w:val="000000"/>
                <w:sz w:val="24"/>
                <w:szCs w:val="24"/>
              </w:rPr>
              <w:t>123до акуш</w:t>
            </w:r>
            <w:r>
              <w:rPr>
                <w:color w:val="000000"/>
                <w:sz w:val="24"/>
                <w:szCs w:val="24"/>
              </w:rPr>
              <w:t>ерского</w:t>
            </w:r>
            <w:r w:rsidRPr="00465C7B">
              <w:rPr>
                <w:color w:val="000000"/>
                <w:sz w:val="24"/>
                <w:szCs w:val="24"/>
              </w:rPr>
              <w:t xml:space="preserve"> корпуса, 1815м.</w:t>
            </w:r>
          </w:p>
        </w:tc>
        <w:tc>
          <w:tcPr>
            <w:tcW w:w="2061" w:type="dxa"/>
            <w:tcBorders>
              <w:top w:val="single" w:sz="4" w:space="0" w:color="auto"/>
              <w:left w:val="single" w:sz="4" w:space="0" w:color="auto"/>
              <w:bottom w:val="single" w:sz="4" w:space="0" w:color="auto"/>
              <w:right w:val="single" w:sz="4" w:space="0" w:color="auto"/>
            </w:tcBorders>
          </w:tcPr>
          <w:p w:rsidR="00EB5BAD"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 xml:space="preserve">собственности </w:t>
            </w:r>
            <w:r w:rsidRPr="00465C7B">
              <w:rPr>
                <w:color w:val="000000"/>
                <w:sz w:val="24"/>
                <w:szCs w:val="24"/>
              </w:rPr>
              <w:t xml:space="preserve">от </w:t>
            </w:r>
            <w:r>
              <w:rPr>
                <w:color w:val="000000"/>
                <w:sz w:val="24"/>
                <w:szCs w:val="24"/>
              </w:rPr>
              <w:t>30</w:t>
            </w:r>
            <w:r w:rsidRPr="00465C7B">
              <w:rPr>
                <w:color w:val="000000"/>
                <w:sz w:val="24"/>
                <w:szCs w:val="24"/>
              </w:rPr>
              <w:t>.1</w:t>
            </w:r>
            <w:r>
              <w:rPr>
                <w:color w:val="000000"/>
                <w:sz w:val="24"/>
                <w:szCs w:val="24"/>
              </w:rPr>
              <w:t>2</w:t>
            </w:r>
            <w:r w:rsidRPr="00465C7B">
              <w:rPr>
                <w:color w:val="000000"/>
                <w:sz w:val="24"/>
                <w:szCs w:val="24"/>
              </w:rPr>
              <w:t xml:space="preserve">.2015                           АА </w:t>
            </w:r>
            <w:r>
              <w:rPr>
                <w:color w:val="000000"/>
                <w:sz w:val="24"/>
                <w:szCs w:val="24"/>
              </w:rPr>
              <w:t>190794,</w:t>
            </w:r>
          </w:p>
          <w:p w:rsidR="00EB5BAD" w:rsidRPr="00465C7B"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 xml:space="preserve">хозяйственное ведение </w:t>
            </w:r>
            <w:r w:rsidRPr="00465C7B">
              <w:rPr>
                <w:color w:val="000000"/>
                <w:sz w:val="24"/>
                <w:szCs w:val="24"/>
              </w:rPr>
              <w:t xml:space="preserve">от </w:t>
            </w:r>
            <w:r>
              <w:rPr>
                <w:color w:val="000000"/>
                <w:sz w:val="24"/>
                <w:szCs w:val="24"/>
              </w:rPr>
              <w:t>31.03.2016</w:t>
            </w:r>
            <w:r w:rsidRPr="00465C7B">
              <w:rPr>
                <w:color w:val="000000"/>
                <w:sz w:val="24"/>
                <w:szCs w:val="24"/>
              </w:rPr>
              <w:t xml:space="preserve">                      АА</w:t>
            </w:r>
            <w:r>
              <w:rPr>
                <w:color w:val="000000"/>
                <w:sz w:val="24"/>
                <w:szCs w:val="24"/>
              </w:rPr>
              <w:t xml:space="preserve"> 297873</w:t>
            </w:r>
          </w:p>
        </w:tc>
        <w:tc>
          <w:tcPr>
            <w:tcW w:w="163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1000005</w:t>
            </w:r>
          </w:p>
        </w:tc>
        <w:tc>
          <w:tcPr>
            <w:tcW w:w="1995"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2 276 520</w:t>
            </w:r>
          </w:p>
        </w:tc>
      </w:tr>
      <w:tr w:rsidR="00EB5BAD" w:rsidRPr="00465C7B" w:rsidTr="00305429">
        <w:trPr>
          <w:trHeight w:val="4956"/>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6</w:t>
            </w:r>
          </w:p>
        </w:tc>
        <w:tc>
          <w:tcPr>
            <w:tcW w:w="7897" w:type="dxa"/>
            <w:tcBorders>
              <w:top w:val="single" w:sz="4" w:space="0" w:color="auto"/>
              <w:left w:val="nil"/>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Технологический комплекс ПС "Кра</w:t>
            </w:r>
            <w:r w:rsidRPr="00465C7B">
              <w:rPr>
                <w:sz w:val="24"/>
                <w:szCs w:val="24"/>
              </w:rPr>
              <w:t>снокамск" Фидер № 1 в составе: ТП28:ТМ400/6, отпайка на ТП 28, 240м ТП28 фидер ул</w:t>
            </w:r>
            <w:r>
              <w:rPr>
                <w:sz w:val="24"/>
                <w:szCs w:val="24"/>
              </w:rPr>
              <w:t>.</w:t>
            </w:r>
            <w:r w:rsidRPr="00465C7B">
              <w:rPr>
                <w:sz w:val="24"/>
                <w:szCs w:val="24"/>
              </w:rPr>
              <w:t xml:space="preserve"> Новостройки, 38м ТП28ул. </w:t>
            </w:r>
            <w:proofErr w:type="gramStart"/>
            <w:r w:rsidRPr="00465C7B">
              <w:rPr>
                <w:sz w:val="24"/>
                <w:szCs w:val="24"/>
              </w:rPr>
              <w:t>Камская до ул. Гайдара, 50м ТП28фидерГородская (ТП28ул.</w:t>
            </w:r>
            <w:proofErr w:type="gramEnd"/>
            <w:r w:rsidRPr="00465C7B">
              <w:rPr>
                <w:sz w:val="24"/>
                <w:szCs w:val="24"/>
              </w:rPr>
              <w:t xml:space="preserve"> Городская), 45м ул</w:t>
            </w:r>
            <w:r>
              <w:rPr>
                <w:sz w:val="24"/>
                <w:szCs w:val="24"/>
              </w:rPr>
              <w:t>.</w:t>
            </w:r>
            <w:r w:rsidRPr="00465C7B">
              <w:rPr>
                <w:sz w:val="24"/>
                <w:szCs w:val="24"/>
              </w:rPr>
              <w:t xml:space="preserve"> Камская до ул</w:t>
            </w:r>
            <w:r>
              <w:rPr>
                <w:sz w:val="24"/>
                <w:szCs w:val="24"/>
              </w:rPr>
              <w:t>.</w:t>
            </w:r>
            <w:r w:rsidRPr="00465C7B">
              <w:rPr>
                <w:sz w:val="24"/>
                <w:szCs w:val="24"/>
              </w:rPr>
              <w:t xml:space="preserve"> Гайдара, 1000м  ТП28 оп. Наружное освещение, 5м, ТП28 </w:t>
            </w:r>
            <w:proofErr w:type="spellStart"/>
            <w:r w:rsidRPr="00465C7B">
              <w:rPr>
                <w:sz w:val="24"/>
                <w:szCs w:val="24"/>
              </w:rPr>
              <w:t>оп</w:t>
            </w:r>
            <w:proofErr w:type="gramStart"/>
            <w:r w:rsidRPr="00465C7B">
              <w:rPr>
                <w:sz w:val="24"/>
                <w:szCs w:val="24"/>
              </w:rPr>
              <w:t>.ф</w:t>
            </w:r>
            <w:proofErr w:type="spellEnd"/>
            <w:proofErr w:type="gramEnd"/>
            <w:r w:rsidRPr="00465C7B">
              <w:rPr>
                <w:sz w:val="24"/>
                <w:szCs w:val="24"/>
              </w:rPr>
              <w:t>."Н</w:t>
            </w:r>
            <w:r>
              <w:rPr>
                <w:sz w:val="24"/>
                <w:szCs w:val="24"/>
              </w:rPr>
              <w:t>-</w:t>
            </w:r>
            <w:r w:rsidRPr="00465C7B">
              <w:rPr>
                <w:sz w:val="24"/>
                <w:szCs w:val="24"/>
              </w:rPr>
              <w:t>Стройки, 5</w:t>
            </w:r>
            <w:r>
              <w:rPr>
                <w:sz w:val="24"/>
                <w:szCs w:val="24"/>
              </w:rPr>
              <w:t>-</w:t>
            </w:r>
            <w:r w:rsidRPr="00465C7B">
              <w:rPr>
                <w:sz w:val="24"/>
                <w:szCs w:val="24"/>
              </w:rPr>
              <w:t>53,6</w:t>
            </w:r>
            <w:r>
              <w:rPr>
                <w:sz w:val="24"/>
                <w:szCs w:val="24"/>
              </w:rPr>
              <w:t>-</w:t>
            </w:r>
            <w:r w:rsidRPr="00465C7B">
              <w:rPr>
                <w:sz w:val="24"/>
                <w:szCs w:val="24"/>
              </w:rPr>
              <w:t>34",35м, ТП28 фидер Камская, Гайдара, 50м ТП42: ТМ</w:t>
            </w:r>
            <w:proofErr w:type="gramStart"/>
            <w:r w:rsidRPr="00465C7B">
              <w:rPr>
                <w:sz w:val="24"/>
                <w:szCs w:val="24"/>
              </w:rPr>
              <w:t>2</w:t>
            </w:r>
            <w:proofErr w:type="gramEnd"/>
            <w:r w:rsidRPr="00465C7B">
              <w:rPr>
                <w:sz w:val="24"/>
                <w:szCs w:val="24"/>
              </w:rPr>
              <w:t xml:space="preserve"> 50/6; отпайка на ТП42,600м Отпайка на ТП42,120м ТП42до ул. Малая, 600мТП42ул. Красная, 450м, ТП42 </w:t>
            </w:r>
            <w:proofErr w:type="spellStart"/>
            <w:r w:rsidRPr="00465C7B">
              <w:rPr>
                <w:sz w:val="24"/>
                <w:szCs w:val="24"/>
              </w:rPr>
              <w:t>Хоз</w:t>
            </w:r>
            <w:proofErr w:type="spellEnd"/>
            <w:r w:rsidRPr="00465C7B">
              <w:rPr>
                <w:sz w:val="24"/>
                <w:szCs w:val="24"/>
              </w:rPr>
              <w:t>. корпус школы № 6, 120м, ТП42 Школа№6 (два кабеля), 460м ТП42 опора фидер Красная, Малая; 40м ТП57:ТМ630/6; отпайка на ТП57;250м ТП57оп</w:t>
            </w:r>
            <w:proofErr w:type="gramStart"/>
            <w:r w:rsidRPr="00465C7B">
              <w:rPr>
                <w:sz w:val="24"/>
                <w:szCs w:val="24"/>
              </w:rPr>
              <w:t>.В</w:t>
            </w:r>
            <w:proofErr w:type="gramEnd"/>
            <w:r w:rsidRPr="00465C7B">
              <w:rPr>
                <w:sz w:val="24"/>
                <w:szCs w:val="24"/>
              </w:rPr>
              <w:t xml:space="preserve">Л6 кВ </w:t>
            </w:r>
            <w:proofErr w:type="spellStart"/>
            <w:r w:rsidRPr="00465C7B">
              <w:rPr>
                <w:sz w:val="24"/>
                <w:szCs w:val="24"/>
              </w:rPr>
              <w:t>фид</w:t>
            </w:r>
            <w:proofErr w:type="spellEnd"/>
            <w:r w:rsidRPr="00465C7B">
              <w:rPr>
                <w:sz w:val="24"/>
                <w:szCs w:val="24"/>
              </w:rPr>
              <w:t xml:space="preserve">. № 1 ПС "Краснокамск" через ж/д., 260м, </w:t>
            </w:r>
            <w:proofErr w:type="spellStart"/>
            <w:r w:rsidRPr="00465C7B">
              <w:rPr>
                <w:sz w:val="24"/>
                <w:szCs w:val="24"/>
              </w:rPr>
              <w:t>Краснокамк</w:t>
            </w:r>
            <w:proofErr w:type="spellEnd"/>
            <w:r w:rsidRPr="00465C7B">
              <w:rPr>
                <w:sz w:val="24"/>
                <w:szCs w:val="24"/>
              </w:rPr>
              <w:t xml:space="preserve"> через ж/</w:t>
            </w:r>
            <w:proofErr w:type="spellStart"/>
            <w:r w:rsidRPr="00465C7B">
              <w:rPr>
                <w:sz w:val="24"/>
                <w:szCs w:val="24"/>
              </w:rPr>
              <w:t>д</w:t>
            </w:r>
            <w:proofErr w:type="spellEnd"/>
            <w:r w:rsidRPr="00465C7B">
              <w:rPr>
                <w:sz w:val="24"/>
                <w:szCs w:val="24"/>
              </w:rPr>
              <w:t xml:space="preserve"> от опоры 1 до опоры 2 отпайки на ТП57; 150м ТП72:ТМ400/6; Фидер 1 подстанция " Краснокамск " ТП72; 4360м ТП</w:t>
            </w:r>
            <w:proofErr w:type="gramStart"/>
            <w:r w:rsidRPr="00465C7B">
              <w:rPr>
                <w:sz w:val="24"/>
                <w:szCs w:val="24"/>
              </w:rPr>
              <w:t>7</w:t>
            </w:r>
            <w:proofErr w:type="gramEnd"/>
            <w:r w:rsidRPr="00465C7B">
              <w:rPr>
                <w:sz w:val="24"/>
                <w:szCs w:val="24"/>
              </w:rPr>
              <w:t xml:space="preserve"> 2кабельная выкидка на опору 6 кВ фидер 1 ПС Краснокамск (ТП72 оп. ВЛ</w:t>
            </w:r>
            <w:proofErr w:type="gramStart"/>
            <w:r w:rsidRPr="00465C7B">
              <w:rPr>
                <w:sz w:val="24"/>
                <w:szCs w:val="24"/>
              </w:rPr>
              <w:t>6</w:t>
            </w:r>
            <w:proofErr w:type="gramEnd"/>
            <w:r w:rsidRPr="00465C7B">
              <w:rPr>
                <w:sz w:val="24"/>
                <w:szCs w:val="24"/>
              </w:rPr>
              <w:t xml:space="preserve"> кВ </w:t>
            </w:r>
            <w:proofErr w:type="spellStart"/>
            <w:r w:rsidRPr="00465C7B">
              <w:rPr>
                <w:sz w:val="24"/>
                <w:szCs w:val="24"/>
              </w:rPr>
              <w:t>фид</w:t>
            </w:r>
            <w:proofErr w:type="spellEnd"/>
            <w:r w:rsidRPr="00465C7B">
              <w:rPr>
                <w:sz w:val="24"/>
                <w:szCs w:val="24"/>
              </w:rPr>
              <w:t xml:space="preserve">. № 1 ПС "Краснокамск"), 42м МВ№1 </w:t>
            </w:r>
            <w:proofErr w:type="spellStart"/>
            <w:r w:rsidRPr="00465C7B">
              <w:rPr>
                <w:sz w:val="24"/>
                <w:szCs w:val="24"/>
              </w:rPr>
              <w:t>каб</w:t>
            </w:r>
            <w:proofErr w:type="spellEnd"/>
            <w:r w:rsidRPr="00465C7B">
              <w:rPr>
                <w:sz w:val="24"/>
                <w:szCs w:val="24"/>
              </w:rPr>
              <w:t>. Выкидка на опору ВЛ</w:t>
            </w:r>
            <w:proofErr w:type="gramStart"/>
            <w:r w:rsidRPr="00465C7B">
              <w:rPr>
                <w:sz w:val="24"/>
                <w:szCs w:val="24"/>
              </w:rPr>
              <w:t>6</w:t>
            </w:r>
            <w:proofErr w:type="gramEnd"/>
            <w:r w:rsidRPr="00465C7B">
              <w:rPr>
                <w:sz w:val="24"/>
                <w:szCs w:val="24"/>
              </w:rPr>
              <w:t xml:space="preserve"> кВ фидер № 1 ПС Краснокамск МВ № 1 оп. ВЛ6 кВ фид.1 ПС "</w:t>
            </w:r>
            <w:proofErr w:type="spellStart"/>
            <w:r w:rsidRPr="00465C7B">
              <w:rPr>
                <w:sz w:val="24"/>
                <w:szCs w:val="24"/>
              </w:rPr>
              <w:t>Краснкокамск</w:t>
            </w:r>
            <w:proofErr w:type="spellEnd"/>
            <w:r w:rsidRPr="00465C7B">
              <w:rPr>
                <w:sz w:val="24"/>
                <w:szCs w:val="24"/>
              </w:rPr>
              <w:t>" в стор</w:t>
            </w:r>
            <w:proofErr w:type="gramStart"/>
            <w:r w:rsidRPr="00465C7B">
              <w:rPr>
                <w:sz w:val="24"/>
                <w:szCs w:val="24"/>
              </w:rPr>
              <w:t>.Т</w:t>
            </w:r>
            <w:proofErr w:type="gramEnd"/>
            <w:r w:rsidRPr="00465C7B">
              <w:rPr>
                <w:sz w:val="24"/>
                <w:szCs w:val="24"/>
              </w:rPr>
              <w:t xml:space="preserve">П72),120м ТП104:ТМ160/6; переход </w:t>
            </w:r>
            <w:proofErr w:type="gramStart"/>
            <w:r w:rsidRPr="00465C7B">
              <w:rPr>
                <w:sz w:val="24"/>
                <w:szCs w:val="24"/>
              </w:rPr>
              <w:t>под</w:t>
            </w:r>
            <w:proofErr w:type="gramEnd"/>
            <w:r w:rsidRPr="00465C7B">
              <w:rPr>
                <w:sz w:val="24"/>
                <w:szCs w:val="24"/>
              </w:rPr>
              <w:t xml:space="preserve"> ж/</w:t>
            </w:r>
            <w:proofErr w:type="spellStart"/>
            <w:r w:rsidRPr="00465C7B">
              <w:rPr>
                <w:sz w:val="24"/>
                <w:szCs w:val="24"/>
              </w:rPr>
              <w:t>д</w:t>
            </w:r>
            <w:proofErr w:type="spellEnd"/>
            <w:r w:rsidRPr="00465C7B">
              <w:rPr>
                <w:sz w:val="24"/>
                <w:szCs w:val="24"/>
              </w:rPr>
              <w:t xml:space="preserve"> </w:t>
            </w:r>
            <w:proofErr w:type="gramStart"/>
            <w:r w:rsidRPr="00465C7B">
              <w:rPr>
                <w:sz w:val="24"/>
                <w:szCs w:val="24"/>
              </w:rPr>
              <w:t>в</w:t>
            </w:r>
            <w:proofErr w:type="gramEnd"/>
            <w:r w:rsidRPr="00465C7B">
              <w:rPr>
                <w:sz w:val="24"/>
                <w:szCs w:val="24"/>
              </w:rPr>
              <w:t xml:space="preserve"> сторону ТП104 фидер 1 ПС Краснокамск ввод № 1, 210м переход под ж/</w:t>
            </w:r>
            <w:proofErr w:type="spellStart"/>
            <w:r w:rsidRPr="00465C7B">
              <w:rPr>
                <w:sz w:val="24"/>
                <w:szCs w:val="24"/>
              </w:rPr>
              <w:t>д</w:t>
            </w:r>
            <w:proofErr w:type="spellEnd"/>
            <w:r w:rsidRPr="00465C7B">
              <w:rPr>
                <w:sz w:val="24"/>
                <w:szCs w:val="24"/>
              </w:rPr>
              <w:t xml:space="preserve"> в сторону ТП104 фидер 1 ПС Краснокамск ввод № 2, 210м.</w:t>
            </w:r>
            <w:r w:rsidRPr="00465C7B">
              <w:br w:type="page"/>
            </w:r>
          </w:p>
        </w:tc>
        <w:tc>
          <w:tcPr>
            <w:tcW w:w="2061" w:type="dxa"/>
            <w:tcBorders>
              <w:top w:val="single" w:sz="4" w:space="0" w:color="auto"/>
              <w:left w:val="nil"/>
              <w:bottom w:val="single" w:sz="4" w:space="0" w:color="auto"/>
              <w:right w:val="single" w:sz="4" w:space="0" w:color="auto"/>
            </w:tcBorders>
          </w:tcPr>
          <w:p w:rsidR="00EB5BAD"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 xml:space="preserve">собственности </w:t>
            </w:r>
            <w:r w:rsidRPr="00465C7B">
              <w:rPr>
                <w:color w:val="000000"/>
                <w:sz w:val="24"/>
                <w:szCs w:val="24"/>
              </w:rPr>
              <w:t>от 09.10.2015                   АА 106343</w:t>
            </w:r>
            <w:r>
              <w:rPr>
                <w:color w:val="000000"/>
                <w:sz w:val="24"/>
                <w:szCs w:val="24"/>
              </w:rPr>
              <w:t xml:space="preserve">, </w:t>
            </w:r>
          </w:p>
          <w:p w:rsidR="00EB5BAD" w:rsidRPr="00465C7B"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 xml:space="preserve">хозяйственное ведение </w:t>
            </w:r>
            <w:r w:rsidRPr="00465C7B">
              <w:rPr>
                <w:color w:val="000000"/>
                <w:sz w:val="24"/>
                <w:szCs w:val="24"/>
              </w:rPr>
              <w:t xml:space="preserve">от </w:t>
            </w:r>
            <w:r>
              <w:rPr>
                <w:color w:val="000000"/>
                <w:sz w:val="24"/>
                <w:szCs w:val="24"/>
              </w:rPr>
              <w:t>31.03.2016</w:t>
            </w:r>
            <w:r w:rsidRPr="00465C7B">
              <w:rPr>
                <w:color w:val="000000"/>
                <w:sz w:val="24"/>
                <w:szCs w:val="24"/>
              </w:rPr>
              <w:t xml:space="preserve">                      АА</w:t>
            </w:r>
            <w:r>
              <w:rPr>
                <w:color w:val="000000"/>
                <w:sz w:val="24"/>
                <w:szCs w:val="24"/>
              </w:rPr>
              <w:t xml:space="preserve"> 297872</w:t>
            </w:r>
          </w:p>
        </w:tc>
        <w:tc>
          <w:tcPr>
            <w:tcW w:w="1631"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1000006</w:t>
            </w:r>
          </w:p>
        </w:tc>
        <w:tc>
          <w:tcPr>
            <w:tcW w:w="1995"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505 054</w:t>
            </w:r>
          </w:p>
        </w:tc>
      </w:tr>
      <w:tr w:rsidR="00EB5BAD" w:rsidRPr="00465C7B" w:rsidTr="00305429">
        <w:trPr>
          <w:trHeight w:val="278"/>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t>7</w:t>
            </w:r>
          </w:p>
        </w:tc>
        <w:tc>
          <w:tcPr>
            <w:tcW w:w="789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spacing w:after="240"/>
              <w:rPr>
                <w:color w:val="000000"/>
                <w:sz w:val="24"/>
                <w:szCs w:val="24"/>
              </w:rPr>
            </w:pPr>
            <w:r w:rsidRPr="00465C7B">
              <w:rPr>
                <w:color w:val="000000"/>
                <w:sz w:val="24"/>
                <w:szCs w:val="24"/>
              </w:rPr>
              <w:t xml:space="preserve">Технологический комплекс ПС </w:t>
            </w:r>
            <w:r>
              <w:rPr>
                <w:color w:val="000000"/>
                <w:sz w:val="24"/>
                <w:szCs w:val="24"/>
              </w:rPr>
              <w:t>«</w:t>
            </w:r>
            <w:r w:rsidRPr="00465C7B">
              <w:rPr>
                <w:color w:val="000000"/>
                <w:sz w:val="24"/>
                <w:szCs w:val="24"/>
              </w:rPr>
              <w:t>Краснокамск</w:t>
            </w:r>
            <w:r>
              <w:rPr>
                <w:color w:val="000000"/>
                <w:sz w:val="24"/>
                <w:szCs w:val="24"/>
              </w:rPr>
              <w:t>»</w:t>
            </w:r>
            <w:r w:rsidRPr="00465C7B">
              <w:rPr>
                <w:color w:val="000000"/>
                <w:sz w:val="24"/>
                <w:szCs w:val="24"/>
              </w:rPr>
              <w:t xml:space="preserve"> Фидер № 3 в составе: ТП</w:t>
            </w:r>
            <w:r>
              <w:rPr>
                <w:color w:val="000000"/>
                <w:sz w:val="24"/>
                <w:szCs w:val="24"/>
              </w:rPr>
              <w:t>-</w:t>
            </w:r>
            <w:r w:rsidRPr="00465C7B">
              <w:rPr>
                <w:color w:val="000000"/>
                <w:sz w:val="24"/>
                <w:szCs w:val="24"/>
              </w:rPr>
              <w:t xml:space="preserve">79 </w:t>
            </w:r>
            <w:r>
              <w:rPr>
                <w:color w:val="000000"/>
                <w:sz w:val="24"/>
                <w:szCs w:val="24"/>
              </w:rPr>
              <w:t xml:space="preserve">– </w:t>
            </w:r>
            <w:r w:rsidRPr="00465C7B">
              <w:rPr>
                <w:color w:val="000000"/>
                <w:sz w:val="24"/>
                <w:szCs w:val="24"/>
              </w:rPr>
              <w:t>ТМ</w:t>
            </w:r>
            <w:r>
              <w:rPr>
                <w:color w:val="000000"/>
                <w:sz w:val="24"/>
                <w:szCs w:val="24"/>
              </w:rPr>
              <w:t>-</w:t>
            </w:r>
            <w:r w:rsidRPr="00465C7B">
              <w:rPr>
                <w:color w:val="000000"/>
                <w:sz w:val="24"/>
                <w:szCs w:val="24"/>
              </w:rPr>
              <w:t>250/6; ТП</w:t>
            </w:r>
            <w:r>
              <w:rPr>
                <w:color w:val="000000"/>
                <w:sz w:val="24"/>
                <w:szCs w:val="24"/>
              </w:rPr>
              <w:t>-</w:t>
            </w:r>
            <w:r w:rsidRPr="00465C7B">
              <w:rPr>
                <w:color w:val="000000"/>
                <w:sz w:val="24"/>
                <w:szCs w:val="24"/>
              </w:rPr>
              <w:t>79 выкидка на опору сад КЦБК, 20м (92р)ТП</w:t>
            </w:r>
            <w:r>
              <w:rPr>
                <w:color w:val="000000"/>
                <w:sz w:val="24"/>
                <w:szCs w:val="24"/>
              </w:rPr>
              <w:t>-</w:t>
            </w:r>
            <w:r w:rsidRPr="00465C7B">
              <w:rPr>
                <w:color w:val="000000"/>
                <w:sz w:val="24"/>
                <w:szCs w:val="24"/>
              </w:rPr>
              <w:t>79 выкидка на опору сад  Геофизики, 20м (92р); ТП</w:t>
            </w:r>
            <w:r>
              <w:rPr>
                <w:color w:val="000000"/>
                <w:sz w:val="24"/>
                <w:szCs w:val="24"/>
              </w:rPr>
              <w:t>-</w:t>
            </w:r>
            <w:r w:rsidRPr="00465C7B">
              <w:rPr>
                <w:color w:val="000000"/>
                <w:sz w:val="24"/>
                <w:szCs w:val="24"/>
              </w:rPr>
              <w:t>80</w:t>
            </w:r>
            <w:r>
              <w:rPr>
                <w:color w:val="000000"/>
                <w:sz w:val="24"/>
                <w:szCs w:val="24"/>
              </w:rPr>
              <w:t xml:space="preserve"> –</w:t>
            </w:r>
            <w:r w:rsidRPr="00465C7B">
              <w:rPr>
                <w:color w:val="000000"/>
                <w:sz w:val="24"/>
                <w:szCs w:val="24"/>
              </w:rPr>
              <w:t xml:space="preserve"> ТМ</w:t>
            </w:r>
            <w:r>
              <w:rPr>
                <w:color w:val="000000"/>
                <w:sz w:val="24"/>
                <w:szCs w:val="24"/>
              </w:rPr>
              <w:t>-</w:t>
            </w:r>
            <w:r w:rsidRPr="00465C7B">
              <w:rPr>
                <w:color w:val="000000"/>
                <w:sz w:val="24"/>
                <w:szCs w:val="24"/>
              </w:rPr>
              <w:t>2х400/6; ТП</w:t>
            </w:r>
            <w:r>
              <w:rPr>
                <w:color w:val="000000"/>
                <w:sz w:val="24"/>
                <w:szCs w:val="24"/>
              </w:rPr>
              <w:t>-</w:t>
            </w:r>
            <w:r w:rsidRPr="00465C7B">
              <w:rPr>
                <w:color w:val="000000"/>
                <w:sz w:val="24"/>
                <w:szCs w:val="24"/>
              </w:rPr>
              <w:t xml:space="preserve">80 ул. </w:t>
            </w:r>
            <w:proofErr w:type="spellStart"/>
            <w:r w:rsidRPr="00465C7B">
              <w:rPr>
                <w:color w:val="000000"/>
                <w:sz w:val="24"/>
                <w:szCs w:val="24"/>
              </w:rPr>
              <w:t>Осинская</w:t>
            </w:r>
            <w:proofErr w:type="spellEnd"/>
            <w:r w:rsidRPr="00465C7B">
              <w:rPr>
                <w:color w:val="000000"/>
                <w:sz w:val="24"/>
                <w:szCs w:val="24"/>
              </w:rPr>
              <w:t>, Тупиковая, Буровая; 4950м (92р) Отпайка на ТП</w:t>
            </w:r>
            <w:r>
              <w:rPr>
                <w:color w:val="000000"/>
                <w:sz w:val="24"/>
                <w:szCs w:val="24"/>
              </w:rPr>
              <w:t>-</w:t>
            </w:r>
            <w:r w:rsidRPr="00465C7B">
              <w:rPr>
                <w:color w:val="000000"/>
                <w:sz w:val="24"/>
                <w:szCs w:val="24"/>
              </w:rPr>
              <w:t>80;1100м (92р) ТП</w:t>
            </w:r>
            <w:r>
              <w:rPr>
                <w:color w:val="000000"/>
                <w:sz w:val="24"/>
                <w:szCs w:val="24"/>
              </w:rPr>
              <w:t>-</w:t>
            </w:r>
            <w:r w:rsidRPr="00465C7B">
              <w:rPr>
                <w:color w:val="000000"/>
                <w:sz w:val="24"/>
                <w:szCs w:val="24"/>
              </w:rPr>
              <w:t xml:space="preserve">80 </w:t>
            </w:r>
            <w:r>
              <w:rPr>
                <w:color w:val="000000"/>
                <w:sz w:val="24"/>
                <w:szCs w:val="24"/>
              </w:rPr>
              <w:t xml:space="preserve">- </w:t>
            </w:r>
            <w:proofErr w:type="spellStart"/>
            <w:r w:rsidRPr="00465C7B">
              <w:rPr>
                <w:color w:val="000000"/>
                <w:sz w:val="24"/>
                <w:szCs w:val="24"/>
              </w:rPr>
              <w:t>фид</w:t>
            </w:r>
            <w:proofErr w:type="spellEnd"/>
            <w:r w:rsidRPr="00465C7B">
              <w:rPr>
                <w:color w:val="000000"/>
                <w:sz w:val="24"/>
                <w:szCs w:val="24"/>
              </w:rPr>
              <w:t>. Сады (два ввода), 90м (92р) ТП</w:t>
            </w:r>
            <w:r>
              <w:rPr>
                <w:color w:val="000000"/>
                <w:sz w:val="24"/>
                <w:szCs w:val="24"/>
              </w:rPr>
              <w:t>-</w:t>
            </w:r>
            <w:r w:rsidRPr="00465C7B">
              <w:rPr>
                <w:color w:val="000000"/>
                <w:sz w:val="24"/>
                <w:szCs w:val="24"/>
              </w:rPr>
              <w:t xml:space="preserve">80 </w:t>
            </w:r>
            <w:r>
              <w:rPr>
                <w:color w:val="000000"/>
                <w:sz w:val="24"/>
                <w:szCs w:val="24"/>
              </w:rPr>
              <w:t xml:space="preserve">- </w:t>
            </w:r>
            <w:proofErr w:type="spellStart"/>
            <w:r w:rsidRPr="00465C7B">
              <w:rPr>
                <w:color w:val="000000"/>
                <w:sz w:val="24"/>
                <w:szCs w:val="24"/>
              </w:rPr>
              <w:t>оп</w:t>
            </w:r>
            <w:proofErr w:type="gramStart"/>
            <w:r w:rsidRPr="00465C7B">
              <w:rPr>
                <w:color w:val="000000"/>
                <w:sz w:val="24"/>
                <w:szCs w:val="24"/>
              </w:rPr>
              <w:t>.ф</w:t>
            </w:r>
            <w:proofErr w:type="gramEnd"/>
            <w:r w:rsidRPr="00465C7B">
              <w:rPr>
                <w:color w:val="000000"/>
                <w:sz w:val="24"/>
                <w:szCs w:val="24"/>
              </w:rPr>
              <w:t>ид</w:t>
            </w:r>
            <w:proofErr w:type="spellEnd"/>
            <w:r w:rsidRPr="00465C7B">
              <w:rPr>
                <w:color w:val="000000"/>
                <w:sz w:val="24"/>
                <w:szCs w:val="24"/>
              </w:rPr>
              <w:t xml:space="preserve">. </w:t>
            </w:r>
            <w:r>
              <w:rPr>
                <w:color w:val="000000"/>
                <w:sz w:val="24"/>
                <w:szCs w:val="24"/>
              </w:rPr>
              <w:t>«</w:t>
            </w:r>
            <w:proofErr w:type="spellStart"/>
            <w:r w:rsidRPr="00465C7B">
              <w:rPr>
                <w:color w:val="000000"/>
                <w:sz w:val="24"/>
                <w:szCs w:val="24"/>
              </w:rPr>
              <w:t>Осинская</w:t>
            </w:r>
            <w:proofErr w:type="spellEnd"/>
            <w:r>
              <w:rPr>
                <w:color w:val="000000"/>
                <w:sz w:val="24"/>
                <w:szCs w:val="24"/>
              </w:rPr>
              <w:t>»</w:t>
            </w:r>
            <w:r w:rsidRPr="00465C7B">
              <w:rPr>
                <w:color w:val="000000"/>
                <w:sz w:val="24"/>
                <w:szCs w:val="24"/>
              </w:rPr>
              <w:t xml:space="preserve">, </w:t>
            </w:r>
            <w:r>
              <w:rPr>
                <w:color w:val="000000"/>
                <w:sz w:val="24"/>
                <w:szCs w:val="24"/>
              </w:rPr>
              <w:t>«</w:t>
            </w:r>
            <w:r w:rsidRPr="00465C7B">
              <w:rPr>
                <w:color w:val="000000"/>
                <w:sz w:val="24"/>
                <w:szCs w:val="24"/>
              </w:rPr>
              <w:t>Январская</w:t>
            </w:r>
            <w:r>
              <w:rPr>
                <w:color w:val="000000"/>
                <w:sz w:val="24"/>
                <w:szCs w:val="24"/>
              </w:rPr>
              <w:t>»</w:t>
            </w:r>
            <w:r w:rsidRPr="00465C7B">
              <w:rPr>
                <w:color w:val="000000"/>
                <w:sz w:val="24"/>
                <w:szCs w:val="24"/>
              </w:rPr>
              <w:t>, 40м (92р) ТП</w:t>
            </w:r>
            <w:r>
              <w:rPr>
                <w:color w:val="000000"/>
                <w:sz w:val="24"/>
                <w:szCs w:val="24"/>
              </w:rPr>
              <w:t>-</w:t>
            </w:r>
            <w:r w:rsidRPr="00465C7B">
              <w:rPr>
                <w:color w:val="000000"/>
                <w:sz w:val="24"/>
                <w:szCs w:val="24"/>
              </w:rPr>
              <w:t>80</w:t>
            </w:r>
            <w:r>
              <w:rPr>
                <w:color w:val="000000"/>
                <w:sz w:val="24"/>
                <w:szCs w:val="24"/>
              </w:rPr>
              <w:t xml:space="preserve"> -</w:t>
            </w:r>
            <w:r w:rsidRPr="00465C7B">
              <w:rPr>
                <w:color w:val="000000"/>
                <w:sz w:val="24"/>
                <w:szCs w:val="24"/>
              </w:rPr>
              <w:t xml:space="preserve">оп </w:t>
            </w:r>
            <w:proofErr w:type="spellStart"/>
            <w:r w:rsidRPr="00465C7B">
              <w:rPr>
                <w:color w:val="000000"/>
                <w:sz w:val="24"/>
                <w:szCs w:val="24"/>
              </w:rPr>
              <w:t>фид</w:t>
            </w:r>
            <w:proofErr w:type="spellEnd"/>
            <w:r w:rsidRPr="00465C7B">
              <w:rPr>
                <w:color w:val="000000"/>
                <w:sz w:val="24"/>
                <w:szCs w:val="24"/>
              </w:rPr>
              <w:t xml:space="preserve">. </w:t>
            </w:r>
            <w:r>
              <w:rPr>
                <w:color w:val="000000"/>
                <w:sz w:val="24"/>
                <w:szCs w:val="24"/>
              </w:rPr>
              <w:t>«</w:t>
            </w:r>
            <w:r w:rsidRPr="00465C7B">
              <w:rPr>
                <w:color w:val="000000"/>
                <w:sz w:val="24"/>
                <w:szCs w:val="24"/>
              </w:rPr>
              <w:t>Нефтяная, Буровая</w:t>
            </w:r>
            <w:r>
              <w:rPr>
                <w:color w:val="000000"/>
                <w:sz w:val="24"/>
                <w:szCs w:val="24"/>
              </w:rPr>
              <w:t>»</w:t>
            </w:r>
            <w:r w:rsidRPr="00465C7B">
              <w:rPr>
                <w:color w:val="000000"/>
                <w:sz w:val="24"/>
                <w:szCs w:val="24"/>
              </w:rPr>
              <w:t>, 260м, (92р) ТП</w:t>
            </w:r>
            <w:r>
              <w:rPr>
                <w:color w:val="000000"/>
                <w:sz w:val="24"/>
                <w:szCs w:val="24"/>
              </w:rPr>
              <w:t>-</w:t>
            </w:r>
            <w:r w:rsidRPr="00465C7B">
              <w:rPr>
                <w:color w:val="000000"/>
                <w:sz w:val="24"/>
                <w:szCs w:val="24"/>
              </w:rPr>
              <w:t xml:space="preserve">80 </w:t>
            </w:r>
            <w:r>
              <w:rPr>
                <w:color w:val="000000"/>
                <w:sz w:val="24"/>
                <w:szCs w:val="24"/>
              </w:rPr>
              <w:t xml:space="preserve">- </w:t>
            </w:r>
            <w:r w:rsidRPr="00465C7B">
              <w:rPr>
                <w:color w:val="000000"/>
                <w:sz w:val="24"/>
                <w:szCs w:val="24"/>
              </w:rPr>
              <w:t xml:space="preserve">оп </w:t>
            </w:r>
            <w:proofErr w:type="spellStart"/>
            <w:r w:rsidRPr="00465C7B">
              <w:rPr>
                <w:color w:val="000000"/>
                <w:sz w:val="24"/>
                <w:szCs w:val="24"/>
              </w:rPr>
              <w:t>фид</w:t>
            </w:r>
            <w:proofErr w:type="spellEnd"/>
            <w:proofErr w:type="gramStart"/>
            <w:r w:rsidRPr="00465C7B">
              <w:rPr>
                <w:color w:val="000000"/>
                <w:sz w:val="24"/>
                <w:szCs w:val="24"/>
              </w:rPr>
              <w:t>.</w:t>
            </w:r>
            <w:r>
              <w:rPr>
                <w:color w:val="000000"/>
                <w:sz w:val="24"/>
                <w:szCs w:val="24"/>
              </w:rPr>
              <w:t>»</w:t>
            </w:r>
            <w:proofErr w:type="gramEnd"/>
            <w:r w:rsidRPr="00465C7B">
              <w:rPr>
                <w:color w:val="000000"/>
                <w:sz w:val="24"/>
                <w:szCs w:val="24"/>
              </w:rPr>
              <w:t>Тупиковая, Трубная</w:t>
            </w:r>
            <w:r>
              <w:rPr>
                <w:color w:val="000000"/>
                <w:sz w:val="24"/>
                <w:szCs w:val="24"/>
              </w:rPr>
              <w:t>»</w:t>
            </w:r>
            <w:r w:rsidRPr="00465C7B">
              <w:rPr>
                <w:color w:val="000000"/>
                <w:sz w:val="24"/>
                <w:szCs w:val="24"/>
              </w:rPr>
              <w:t>,40м (92р) ТП</w:t>
            </w:r>
            <w:r>
              <w:rPr>
                <w:color w:val="000000"/>
                <w:sz w:val="24"/>
                <w:szCs w:val="24"/>
              </w:rPr>
              <w:t>-</w:t>
            </w:r>
            <w:r w:rsidRPr="00465C7B">
              <w:rPr>
                <w:color w:val="000000"/>
                <w:sz w:val="24"/>
                <w:szCs w:val="24"/>
              </w:rPr>
              <w:t>80</w:t>
            </w:r>
            <w:r>
              <w:rPr>
                <w:color w:val="000000"/>
                <w:sz w:val="24"/>
                <w:szCs w:val="24"/>
              </w:rPr>
              <w:t xml:space="preserve"> - </w:t>
            </w:r>
            <w:r w:rsidRPr="00465C7B">
              <w:rPr>
                <w:color w:val="000000"/>
                <w:sz w:val="24"/>
                <w:szCs w:val="24"/>
              </w:rPr>
              <w:t>оп. ВЛ0,4 кВ наружное освещение, 20м, (92р</w:t>
            </w:r>
            <w:proofErr w:type="gramStart"/>
            <w:r w:rsidRPr="00465C7B">
              <w:rPr>
                <w:color w:val="000000"/>
                <w:sz w:val="24"/>
                <w:szCs w:val="24"/>
              </w:rPr>
              <w:t>)Т</w:t>
            </w:r>
            <w:proofErr w:type="gramEnd"/>
            <w:r w:rsidRPr="00465C7B">
              <w:rPr>
                <w:color w:val="000000"/>
                <w:sz w:val="24"/>
                <w:szCs w:val="24"/>
              </w:rPr>
              <w:t>П</w:t>
            </w:r>
            <w:r>
              <w:rPr>
                <w:color w:val="000000"/>
                <w:sz w:val="24"/>
                <w:szCs w:val="24"/>
              </w:rPr>
              <w:t>-</w:t>
            </w:r>
            <w:r w:rsidRPr="00465C7B">
              <w:rPr>
                <w:color w:val="000000"/>
                <w:sz w:val="24"/>
                <w:szCs w:val="24"/>
              </w:rPr>
              <w:t>101</w:t>
            </w:r>
            <w:r>
              <w:rPr>
                <w:color w:val="000000"/>
                <w:sz w:val="24"/>
                <w:szCs w:val="24"/>
              </w:rPr>
              <w:t xml:space="preserve"> –</w:t>
            </w:r>
            <w:r w:rsidRPr="00465C7B">
              <w:rPr>
                <w:color w:val="000000"/>
                <w:sz w:val="24"/>
                <w:szCs w:val="24"/>
              </w:rPr>
              <w:t xml:space="preserve"> ТМ</w:t>
            </w:r>
            <w:r>
              <w:rPr>
                <w:color w:val="000000"/>
                <w:sz w:val="24"/>
                <w:szCs w:val="24"/>
              </w:rPr>
              <w:t>-</w:t>
            </w:r>
            <w:r w:rsidRPr="00465C7B">
              <w:rPr>
                <w:color w:val="000000"/>
                <w:sz w:val="24"/>
                <w:szCs w:val="24"/>
              </w:rPr>
              <w:t xml:space="preserve">100/6; Фидер 3 подстанции </w:t>
            </w:r>
            <w:r>
              <w:rPr>
                <w:color w:val="000000"/>
                <w:sz w:val="24"/>
                <w:szCs w:val="24"/>
              </w:rPr>
              <w:lastRenderedPageBreak/>
              <w:t>«</w:t>
            </w:r>
            <w:r w:rsidRPr="00465C7B">
              <w:rPr>
                <w:color w:val="000000"/>
                <w:sz w:val="24"/>
                <w:szCs w:val="24"/>
              </w:rPr>
              <w:t>Краснокамск</w:t>
            </w:r>
            <w:r>
              <w:rPr>
                <w:color w:val="000000"/>
                <w:sz w:val="24"/>
                <w:szCs w:val="24"/>
              </w:rPr>
              <w:t>»</w:t>
            </w:r>
            <w:r w:rsidRPr="00465C7B">
              <w:rPr>
                <w:color w:val="000000"/>
                <w:sz w:val="24"/>
                <w:szCs w:val="24"/>
              </w:rPr>
              <w:t xml:space="preserve"> до ТП</w:t>
            </w:r>
            <w:r>
              <w:rPr>
                <w:color w:val="000000"/>
                <w:sz w:val="24"/>
                <w:szCs w:val="24"/>
              </w:rPr>
              <w:t>-</w:t>
            </w:r>
            <w:r w:rsidRPr="00465C7B">
              <w:rPr>
                <w:color w:val="000000"/>
                <w:sz w:val="24"/>
                <w:szCs w:val="24"/>
              </w:rPr>
              <w:t>101,3000м (92р) ТП</w:t>
            </w:r>
            <w:r>
              <w:rPr>
                <w:color w:val="000000"/>
                <w:sz w:val="24"/>
                <w:szCs w:val="24"/>
              </w:rPr>
              <w:t>-</w:t>
            </w:r>
            <w:r w:rsidRPr="00465C7B">
              <w:rPr>
                <w:color w:val="000000"/>
                <w:sz w:val="24"/>
                <w:szCs w:val="24"/>
              </w:rPr>
              <w:t>101до Ветлечебницы, 350м (92р); ТП</w:t>
            </w:r>
            <w:r>
              <w:rPr>
                <w:color w:val="000000"/>
                <w:sz w:val="24"/>
                <w:szCs w:val="24"/>
              </w:rPr>
              <w:t>-</w:t>
            </w:r>
            <w:r w:rsidRPr="00465C7B">
              <w:rPr>
                <w:color w:val="000000"/>
                <w:sz w:val="24"/>
                <w:szCs w:val="24"/>
              </w:rPr>
              <w:t>123</w:t>
            </w:r>
            <w:r>
              <w:rPr>
                <w:color w:val="000000"/>
                <w:sz w:val="24"/>
                <w:szCs w:val="24"/>
              </w:rPr>
              <w:t xml:space="preserve"> – </w:t>
            </w:r>
            <w:r w:rsidRPr="00465C7B">
              <w:rPr>
                <w:color w:val="000000"/>
                <w:sz w:val="24"/>
                <w:szCs w:val="24"/>
              </w:rPr>
              <w:t>ТП</w:t>
            </w:r>
            <w:r>
              <w:rPr>
                <w:color w:val="000000"/>
                <w:sz w:val="24"/>
                <w:szCs w:val="24"/>
              </w:rPr>
              <w:t>-</w:t>
            </w:r>
            <w:r w:rsidRPr="00465C7B">
              <w:rPr>
                <w:color w:val="000000"/>
                <w:sz w:val="24"/>
                <w:szCs w:val="24"/>
              </w:rPr>
              <w:t>101 кабель № 1, 430м (92р) ТП</w:t>
            </w:r>
            <w:r>
              <w:rPr>
                <w:color w:val="000000"/>
                <w:sz w:val="24"/>
                <w:szCs w:val="24"/>
              </w:rPr>
              <w:t>-</w:t>
            </w:r>
            <w:r w:rsidRPr="00465C7B">
              <w:rPr>
                <w:color w:val="000000"/>
                <w:sz w:val="24"/>
                <w:szCs w:val="24"/>
              </w:rPr>
              <w:t>123</w:t>
            </w:r>
            <w:r>
              <w:rPr>
                <w:color w:val="000000"/>
                <w:sz w:val="24"/>
                <w:szCs w:val="24"/>
              </w:rPr>
              <w:t xml:space="preserve"> –</w:t>
            </w:r>
            <w:r w:rsidRPr="00465C7B">
              <w:rPr>
                <w:color w:val="000000"/>
                <w:sz w:val="24"/>
                <w:szCs w:val="24"/>
              </w:rPr>
              <w:t xml:space="preserve"> ТП</w:t>
            </w:r>
            <w:r>
              <w:rPr>
                <w:color w:val="000000"/>
                <w:sz w:val="24"/>
                <w:szCs w:val="24"/>
              </w:rPr>
              <w:t>-</w:t>
            </w:r>
            <w:r w:rsidRPr="00465C7B">
              <w:rPr>
                <w:color w:val="000000"/>
                <w:sz w:val="24"/>
                <w:szCs w:val="24"/>
              </w:rPr>
              <w:t>101 кабель № 2, 430м (92р).</w:t>
            </w:r>
          </w:p>
        </w:tc>
        <w:tc>
          <w:tcPr>
            <w:tcW w:w="2061" w:type="dxa"/>
            <w:tcBorders>
              <w:top w:val="single" w:sz="4" w:space="0" w:color="auto"/>
              <w:left w:val="single" w:sz="4" w:space="0" w:color="auto"/>
              <w:bottom w:val="single" w:sz="4" w:space="0" w:color="auto"/>
              <w:right w:val="single" w:sz="4" w:space="0" w:color="auto"/>
            </w:tcBorders>
          </w:tcPr>
          <w:p w:rsidR="00EB5BAD" w:rsidRDefault="00EB5BAD" w:rsidP="00305429">
            <w:pPr>
              <w:jc w:val="center"/>
              <w:rPr>
                <w:color w:val="000000"/>
                <w:sz w:val="24"/>
                <w:szCs w:val="24"/>
              </w:rPr>
            </w:pPr>
            <w:r w:rsidRPr="00465C7B">
              <w:rPr>
                <w:color w:val="000000"/>
                <w:sz w:val="24"/>
                <w:szCs w:val="24"/>
              </w:rPr>
              <w:lastRenderedPageBreak/>
              <w:t xml:space="preserve">Свидетельство о государственной регистрации права </w:t>
            </w:r>
            <w:r>
              <w:rPr>
                <w:color w:val="000000"/>
                <w:sz w:val="24"/>
                <w:szCs w:val="24"/>
              </w:rPr>
              <w:t xml:space="preserve">собственности </w:t>
            </w:r>
            <w:r w:rsidRPr="00465C7B">
              <w:rPr>
                <w:color w:val="000000"/>
                <w:sz w:val="24"/>
                <w:szCs w:val="24"/>
              </w:rPr>
              <w:t>от 08.10.2015                            АА 106338</w:t>
            </w:r>
            <w:r>
              <w:rPr>
                <w:color w:val="000000"/>
                <w:sz w:val="24"/>
                <w:szCs w:val="24"/>
              </w:rPr>
              <w:t xml:space="preserve">, </w:t>
            </w:r>
          </w:p>
          <w:p w:rsidR="00EB5BAD" w:rsidRPr="00465C7B" w:rsidRDefault="00EB5BAD" w:rsidP="00305429">
            <w:pPr>
              <w:jc w:val="center"/>
              <w:rPr>
                <w:color w:val="000000"/>
                <w:sz w:val="24"/>
                <w:szCs w:val="24"/>
              </w:rPr>
            </w:pPr>
            <w:r>
              <w:rPr>
                <w:color w:val="000000"/>
                <w:sz w:val="24"/>
                <w:szCs w:val="24"/>
              </w:rPr>
              <w:t xml:space="preserve">Свидетельство о </w:t>
            </w:r>
            <w:r>
              <w:rPr>
                <w:color w:val="000000"/>
                <w:sz w:val="24"/>
                <w:szCs w:val="24"/>
              </w:rPr>
              <w:lastRenderedPageBreak/>
              <w:t>государственной регистрации права хозяйственное ведение от 31.03.2016                      АА 297871</w:t>
            </w:r>
          </w:p>
        </w:tc>
        <w:tc>
          <w:tcPr>
            <w:tcW w:w="163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lastRenderedPageBreak/>
              <w:t>Инв. № 1000010</w:t>
            </w:r>
          </w:p>
        </w:tc>
        <w:tc>
          <w:tcPr>
            <w:tcW w:w="1995"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455 791</w:t>
            </w:r>
          </w:p>
        </w:tc>
      </w:tr>
      <w:tr w:rsidR="00EB5BAD" w:rsidRPr="00465C7B" w:rsidTr="00305429">
        <w:trPr>
          <w:trHeight w:val="5665"/>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8</w:t>
            </w:r>
          </w:p>
        </w:tc>
        <w:tc>
          <w:tcPr>
            <w:tcW w:w="789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 xml:space="preserve">Технологический комплекс  ПС </w:t>
            </w:r>
            <w:r>
              <w:rPr>
                <w:color w:val="000000"/>
                <w:sz w:val="24"/>
                <w:szCs w:val="24"/>
              </w:rPr>
              <w:t>«</w:t>
            </w:r>
            <w:r w:rsidRPr="00465C7B">
              <w:rPr>
                <w:color w:val="000000"/>
                <w:sz w:val="24"/>
                <w:szCs w:val="24"/>
              </w:rPr>
              <w:t>Краснокамск</w:t>
            </w:r>
            <w:r>
              <w:rPr>
                <w:color w:val="000000"/>
                <w:sz w:val="24"/>
                <w:szCs w:val="24"/>
              </w:rPr>
              <w:t>»</w:t>
            </w:r>
            <w:r w:rsidRPr="00465C7B">
              <w:rPr>
                <w:color w:val="000000"/>
                <w:sz w:val="24"/>
                <w:szCs w:val="24"/>
              </w:rPr>
              <w:t xml:space="preserve"> Фидер № 4 в составе: </w:t>
            </w:r>
            <w:proofErr w:type="gramStart"/>
            <w:r w:rsidRPr="00465C7B">
              <w:rPr>
                <w:color w:val="000000"/>
                <w:sz w:val="24"/>
                <w:szCs w:val="24"/>
              </w:rPr>
              <w:t>РП</w:t>
            </w:r>
            <w:r>
              <w:rPr>
                <w:color w:val="000000"/>
                <w:sz w:val="24"/>
                <w:szCs w:val="24"/>
              </w:rPr>
              <w:t>-</w:t>
            </w:r>
            <w:r w:rsidRPr="00465C7B">
              <w:rPr>
                <w:color w:val="000000"/>
                <w:sz w:val="24"/>
                <w:szCs w:val="24"/>
              </w:rPr>
              <w:t>3, ТМ</w:t>
            </w:r>
            <w:r>
              <w:rPr>
                <w:color w:val="000000"/>
                <w:sz w:val="24"/>
                <w:szCs w:val="24"/>
              </w:rPr>
              <w:t>-</w:t>
            </w:r>
            <w:r w:rsidRPr="00465C7B">
              <w:rPr>
                <w:color w:val="000000"/>
                <w:sz w:val="24"/>
                <w:szCs w:val="24"/>
              </w:rPr>
              <w:t>400/6, 77,9кв.м. РП</w:t>
            </w:r>
            <w:r>
              <w:rPr>
                <w:color w:val="000000"/>
                <w:sz w:val="24"/>
                <w:szCs w:val="24"/>
              </w:rPr>
              <w:t>-</w:t>
            </w:r>
            <w:r w:rsidRPr="00465C7B">
              <w:rPr>
                <w:color w:val="000000"/>
                <w:sz w:val="24"/>
                <w:szCs w:val="24"/>
              </w:rPr>
              <w:t xml:space="preserve">3 </w:t>
            </w:r>
            <w:r>
              <w:rPr>
                <w:color w:val="000000"/>
                <w:sz w:val="24"/>
                <w:szCs w:val="24"/>
              </w:rPr>
              <w:t xml:space="preserve">- </w:t>
            </w:r>
            <w:r w:rsidRPr="00465C7B">
              <w:rPr>
                <w:color w:val="000000"/>
                <w:sz w:val="24"/>
                <w:szCs w:val="24"/>
              </w:rPr>
              <w:t>Энтузиастов,11, 400м, РП</w:t>
            </w:r>
            <w:r>
              <w:rPr>
                <w:color w:val="000000"/>
                <w:sz w:val="24"/>
                <w:szCs w:val="24"/>
              </w:rPr>
              <w:t>-</w:t>
            </w:r>
            <w:r w:rsidRPr="00465C7B">
              <w:rPr>
                <w:color w:val="000000"/>
                <w:sz w:val="24"/>
                <w:szCs w:val="24"/>
              </w:rPr>
              <w:t>3 ул</w:t>
            </w:r>
            <w:r>
              <w:rPr>
                <w:color w:val="000000"/>
                <w:sz w:val="24"/>
                <w:szCs w:val="24"/>
              </w:rPr>
              <w:t>.</w:t>
            </w:r>
            <w:r w:rsidRPr="00465C7B">
              <w:rPr>
                <w:color w:val="000000"/>
                <w:sz w:val="24"/>
                <w:szCs w:val="24"/>
              </w:rPr>
              <w:t xml:space="preserve"> Энтузиастов14, 300м РП</w:t>
            </w:r>
            <w:r>
              <w:rPr>
                <w:color w:val="000000"/>
                <w:sz w:val="24"/>
                <w:szCs w:val="24"/>
              </w:rPr>
              <w:t>-</w:t>
            </w:r>
            <w:r w:rsidRPr="00465C7B">
              <w:rPr>
                <w:color w:val="000000"/>
                <w:sz w:val="24"/>
                <w:szCs w:val="24"/>
              </w:rPr>
              <w:t>3</w:t>
            </w:r>
            <w:r>
              <w:rPr>
                <w:color w:val="000000"/>
                <w:sz w:val="24"/>
                <w:szCs w:val="24"/>
              </w:rPr>
              <w:t xml:space="preserve"> - </w:t>
            </w:r>
            <w:r w:rsidRPr="00465C7B">
              <w:rPr>
                <w:color w:val="000000"/>
                <w:sz w:val="24"/>
                <w:szCs w:val="24"/>
              </w:rPr>
              <w:t>Энтузиастов,16, 200м РП</w:t>
            </w:r>
            <w:r>
              <w:rPr>
                <w:color w:val="000000"/>
                <w:sz w:val="24"/>
                <w:szCs w:val="24"/>
              </w:rPr>
              <w:t>-</w:t>
            </w:r>
            <w:r w:rsidRPr="00465C7B">
              <w:rPr>
                <w:color w:val="000000"/>
                <w:sz w:val="24"/>
                <w:szCs w:val="24"/>
              </w:rPr>
              <w:t>3</w:t>
            </w:r>
            <w:r>
              <w:rPr>
                <w:color w:val="000000"/>
                <w:sz w:val="24"/>
                <w:szCs w:val="24"/>
              </w:rPr>
              <w:t xml:space="preserve"> – </w:t>
            </w:r>
            <w:r w:rsidRPr="00465C7B">
              <w:rPr>
                <w:color w:val="000000"/>
                <w:sz w:val="24"/>
                <w:szCs w:val="24"/>
              </w:rPr>
              <w:t>ул</w:t>
            </w:r>
            <w:r>
              <w:rPr>
                <w:color w:val="000000"/>
                <w:sz w:val="24"/>
                <w:szCs w:val="24"/>
              </w:rPr>
              <w:t xml:space="preserve">. </w:t>
            </w:r>
            <w:r w:rsidRPr="00465C7B">
              <w:rPr>
                <w:color w:val="000000"/>
                <w:sz w:val="24"/>
                <w:szCs w:val="24"/>
              </w:rPr>
              <w:t>Энтузиастов 18 (два кабеля), 200м РП</w:t>
            </w:r>
            <w:r>
              <w:rPr>
                <w:color w:val="000000"/>
                <w:sz w:val="24"/>
                <w:szCs w:val="24"/>
              </w:rPr>
              <w:t>-</w:t>
            </w:r>
            <w:r w:rsidRPr="00465C7B">
              <w:rPr>
                <w:color w:val="000000"/>
                <w:sz w:val="24"/>
                <w:szCs w:val="24"/>
              </w:rPr>
              <w:t>3</w:t>
            </w:r>
            <w:r>
              <w:rPr>
                <w:color w:val="000000"/>
                <w:sz w:val="24"/>
                <w:szCs w:val="24"/>
              </w:rPr>
              <w:t xml:space="preserve"> - </w:t>
            </w:r>
            <w:r w:rsidRPr="00465C7B">
              <w:rPr>
                <w:color w:val="000000"/>
                <w:sz w:val="24"/>
                <w:szCs w:val="24"/>
              </w:rPr>
              <w:t>Коммунальная,23, 150мкабельная выкидка опора ВЛ</w:t>
            </w:r>
            <w:r>
              <w:rPr>
                <w:color w:val="000000"/>
                <w:sz w:val="24"/>
                <w:szCs w:val="24"/>
              </w:rPr>
              <w:t>-</w:t>
            </w:r>
            <w:r w:rsidRPr="00465C7B">
              <w:rPr>
                <w:color w:val="000000"/>
                <w:sz w:val="24"/>
                <w:szCs w:val="24"/>
              </w:rPr>
              <w:t>0,4кВ Коммунальная,12 от РП</w:t>
            </w:r>
            <w:r>
              <w:rPr>
                <w:color w:val="000000"/>
                <w:sz w:val="24"/>
                <w:szCs w:val="24"/>
              </w:rPr>
              <w:t>-</w:t>
            </w:r>
            <w:r w:rsidRPr="00465C7B">
              <w:rPr>
                <w:color w:val="000000"/>
                <w:sz w:val="24"/>
                <w:szCs w:val="24"/>
              </w:rPr>
              <w:t>3,40м перемычка ул</w:t>
            </w:r>
            <w:r>
              <w:rPr>
                <w:color w:val="000000"/>
                <w:sz w:val="24"/>
                <w:szCs w:val="24"/>
              </w:rPr>
              <w:t>.</w:t>
            </w:r>
            <w:r w:rsidRPr="00465C7B">
              <w:rPr>
                <w:color w:val="000000"/>
                <w:sz w:val="24"/>
                <w:szCs w:val="24"/>
              </w:rPr>
              <w:t xml:space="preserve"> Коммунальная 12 </w:t>
            </w:r>
            <w:r>
              <w:rPr>
                <w:color w:val="000000"/>
                <w:sz w:val="24"/>
                <w:szCs w:val="24"/>
              </w:rPr>
              <w:t xml:space="preserve">– </w:t>
            </w:r>
            <w:r w:rsidRPr="00465C7B">
              <w:rPr>
                <w:color w:val="000000"/>
                <w:sz w:val="24"/>
                <w:szCs w:val="24"/>
              </w:rPr>
              <w:t>ул</w:t>
            </w:r>
            <w:r>
              <w:rPr>
                <w:color w:val="000000"/>
                <w:sz w:val="24"/>
                <w:szCs w:val="24"/>
              </w:rPr>
              <w:t xml:space="preserve">. </w:t>
            </w:r>
            <w:r w:rsidRPr="00465C7B">
              <w:rPr>
                <w:color w:val="000000"/>
                <w:sz w:val="24"/>
                <w:szCs w:val="24"/>
              </w:rPr>
              <w:br w:type="page"/>
              <w:t>Коммунальная 23 от РП</w:t>
            </w:r>
            <w:r>
              <w:rPr>
                <w:color w:val="000000"/>
                <w:sz w:val="24"/>
                <w:szCs w:val="24"/>
              </w:rPr>
              <w:t>-</w:t>
            </w:r>
            <w:r w:rsidRPr="00465C7B">
              <w:rPr>
                <w:color w:val="000000"/>
                <w:sz w:val="24"/>
                <w:szCs w:val="24"/>
              </w:rPr>
              <w:t xml:space="preserve">3,40м перемычка </w:t>
            </w:r>
            <w:r>
              <w:rPr>
                <w:color w:val="000000"/>
                <w:sz w:val="24"/>
                <w:szCs w:val="24"/>
              </w:rPr>
              <w:t>Коммунальная</w:t>
            </w:r>
            <w:r w:rsidRPr="00465C7B">
              <w:rPr>
                <w:color w:val="000000"/>
                <w:sz w:val="24"/>
                <w:szCs w:val="24"/>
              </w:rPr>
              <w:t xml:space="preserve"> 12 </w:t>
            </w:r>
            <w:r>
              <w:rPr>
                <w:color w:val="000000"/>
                <w:sz w:val="24"/>
                <w:szCs w:val="24"/>
              </w:rPr>
              <w:t xml:space="preserve"> -</w:t>
            </w:r>
            <w:r w:rsidRPr="00465C7B">
              <w:rPr>
                <w:color w:val="000000"/>
                <w:sz w:val="24"/>
                <w:szCs w:val="24"/>
              </w:rPr>
              <w:t>Ком</w:t>
            </w:r>
            <w:r>
              <w:rPr>
                <w:color w:val="000000"/>
                <w:sz w:val="24"/>
                <w:szCs w:val="24"/>
              </w:rPr>
              <w:t>м</w:t>
            </w:r>
            <w:r w:rsidRPr="00465C7B">
              <w:rPr>
                <w:color w:val="000000"/>
                <w:sz w:val="24"/>
                <w:szCs w:val="24"/>
              </w:rPr>
              <w:t>унальная10 от РП</w:t>
            </w:r>
            <w:r>
              <w:rPr>
                <w:color w:val="000000"/>
                <w:sz w:val="24"/>
                <w:szCs w:val="24"/>
              </w:rPr>
              <w:t>-</w:t>
            </w:r>
            <w:r w:rsidRPr="00465C7B">
              <w:rPr>
                <w:color w:val="000000"/>
                <w:sz w:val="24"/>
                <w:szCs w:val="24"/>
              </w:rPr>
              <w:t>3,60м Коммунальная, 10</w:t>
            </w:r>
            <w:r>
              <w:rPr>
                <w:color w:val="000000"/>
                <w:sz w:val="24"/>
                <w:szCs w:val="24"/>
              </w:rPr>
              <w:t xml:space="preserve">- </w:t>
            </w:r>
            <w:r w:rsidRPr="00465C7B">
              <w:rPr>
                <w:color w:val="000000"/>
                <w:sz w:val="24"/>
                <w:szCs w:val="24"/>
              </w:rPr>
              <w:t>Энтузиастов,14, 120м</w:t>
            </w:r>
            <w:proofErr w:type="gramEnd"/>
            <w:r w:rsidRPr="00465C7B">
              <w:rPr>
                <w:color w:val="000000"/>
                <w:sz w:val="24"/>
                <w:szCs w:val="24"/>
              </w:rPr>
              <w:t xml:space="preserve">, перемычка Энтузиастов 14 </w:t>
            </w:r>
            <w:r>
              <w:rPr>
                <w:color w:val="000000"/>
                <w:sz w:val="24"/>
                <w:szCs w:val="24"/>
              </w:rPr>
              <w:t xml:space="preserve">– </w:t>
            </w:r>
            <w:r w:rsidRPr="00465C7B">
              <w:rPr>
                <w:color w:val="000000"/>
                <w:sz w:val="24"/>
                <w:szCs w:val="24"/>
              </w:rPr>
              <w:t>16от РП3,100м перемычка Энтузиастов 16</w:t>
            </w:r>
            <w:r>
              <w:rPr>
                <w:color w:val="000000"/>
                <w:sz w:val="24"/>
                <w:szCs w:val="24"/>
              </w:rPr>
              <w:t>-</w:t>
            </w:r>
            <w:r w:rsidRPr="00465C7B">
              <w:rPr>
                <w:color w:val="000000"/>
                <w:sz w:val="24"/>
                <w:szCs w:val="24"/>
              </w:rPr>
              <w:t>11от РП</w:t>
            </w:r>
            <w:r>
              <w:rPr>
                <w:color w:val="000000"/>
                <w:sz w:val="24"/>
                <w:szCs w:val="24"/>
              </w:rPr>
              <w:t>-</w:t>
            </w:r>
            <w:r w:rsidRPr="00465C7B">
              <w:rPr>
                <w:color w:val="000000"/>
                <w:sz w:val="24"/>
                <w:szCs w:val="24"/>
              </w:rPr>
              <w:t>3,150мРП</w:t>
            </w:r>
            <w:r>
              <w:rPr>
                <w:color w:val="000000"/>
                <w:sz w:val="24"/>
                <w:szCs w:val="24"/>
              </w:rPr>
              <w:t>-</w:t>
            </w:r>
            <w:r w:rsidRPr="00465C7B">
              <w:rPr>
                <w:color w:val="000000"/>
                <w:sz w:val="24"/>
                <w:szCs w:val="24"/>
              </w:rPr>
              <w:t>3до ТП</w:t>
            </w:r>
            <w:r>
              <w:rPr>
                <w:color w:val="000000"/>
                <w:sz w:val="24"/>
                <w:szCs w:val="24"/>
              </w:rPr>
              <w:t>-</w:t>
            </w:r>
            <w:r w:rsidRPr="00465C7B">
              <w:rPr>
                <w:color w:val="000000"/>
                <w:sz w:val="24"/>
                <w:szCs w:val="24"/>
              </w:rPr>
              <w:t>23,1250м РП</w:t>
            </w:r>
            <w:r>
              <w:rPr>
                <w:color w:val="000000"/>
                <w:sz w:val="24"/>
                <w:szCs w:val="24"/>
              </w:rPr>
              <w:t>-</w:t>
            </w:r>
            <w:r w:rsidRPr="00465C7B">
              <w:rPr>
                <w:color w:val="000000"/>
                <w:sz w:val="24"/>
                <w:szCs w:val="24"/>
              </w:rPr>
              <w:t>3до ТП</w:t>
            </w:r>
            <w:r>
              <w:rPr>
                <w:color w:val="000000"/>
                <w:sz w:val="24"/>
                <w:szCs w:val="24"/>
              </w:rPr>
              <w:t>-</w:t>
            </w:r>
            <w:r w:rsidRPr="00465C7B">
              <w:rPr>
                <w:color w:val="000000"/>
                <w:sz w:val="24"/>
                <w:szCs w:val="24"/>
              </w:rPr>
              <w:t>39,350м ТП</w:t>
            </w:r>
            <w:r>
              <w:rPr>
                <w:color w:val="000000"/>
                <w:sz w:val="24"/>
                <w:szCs w:val="24"/>
              </w:rPr>
              <w:t>-</w:t>
            </w:r>
            <w:r w:rsidRPr="00465C7B">
              <w:rPr>
                <w:color w:val="000000"/>
                <w:sz w:val="24"/>
                <w:szCs w:val="24"/>
              </w:rPr>
              <w:t>56до РП</w:t>
            </w:r>
            <w:r>
              <w:rPr>
                <w:color w:val="000000"/>
                <w:sz w:val="24"/>
                <w:szCs w:val="24"/>
              </w:rPr>
              <w:t>-</w:t>
            </w:r>
            <w:r w:rsidRPr="00465C7B">
              <w:rPr>
                <w:color w:val="000000"/>
                <w:sz w:val="24"/>
                <w:szCs w:val="24"/>
              </w:rPr>
              <w:t>3,500м РП</w:t>
            </w:r>
            <w:r>
              <w:rPr>
                <w:color w:val="000000"/>
                <w:sz w:val="24"/>
                <w:szCs w:val="24"/>
              </w:rPr>
              <w:t>-</w:t>
            </w:r>
            <w:r w:rsidRPr="00465C7B">
              <w:rPr>
                <w:color w:val="000000"/>
                <w:sz w:val="24"/>
                <w:szCs w:val="24"/>
              </w:rPr>
              <w:t>3</w:t>
            </w:r>
            <w:r>
              <w:rPr>
                <w:color w:val="000000"/>
                <w:sz w:val="24"/>
                <w:szCs w:val="24"/>
              </w:rPr>
              <w:t xml:space="preserve"> – </w:t>
            </w:r>
            <w:r w:rsidRPr="00465C7B">
              <w:rPr>
                <w:color w:val="000000"/>
                <w:sz w:val="24"/>
                <w:szCs w:val="24"/>
              </w:rPr>
              <w:t>ТП</w:t>
            </w:r>
            <w:r>
              <w:rPr>
                <w:color w:val="000000"/>
                <w:sz w:val="24"/>
                <w:szCs w:val="24"/>
              </w:rPr>
              <w:t>-</w:t>
            </w:r>
            <w:r w:rsidRPr="00465C7B">
              <w:rPr>
                <w:color w:val="000000"/>
                <w:sz w:val="24"/>
                <w:szCs w:val="24"/>
              </w:rPr>
              <w:t>88,330м РП</w:t>
            </w:r>
            <w:r>
              <w:rPr>
                <w:color w:val="000000"/>
                <w:sz w:val="24"/>
                <w:szCs w:val="24"/>
              </w:rPr>
              <w:t>-</w:t>
            </w:r>
            <w:r w:rsidRPr="00465C7B">
              <w:rPr>
                <w:color w:val="000000"/>
                <w:sz w:val="24"/>
                <w:szCs w:val="24"/>
              </w:rPr>
              <w:t>3</w:t>
            </w:r>
            <w:r>
              <w:rPr>
                <w:color w:val="000000"/>
                <w:sz w:val="24"/>
                <w:szCs w:val="24"/>
              </w:rPr>
              <w:t xml:space="preserve"> – </w:t>
            </w:r>
            <w:r w:rsidRPr="00465C7B">
              <w:rPr>
                <w:color w:val="000000"/>
                <w:sz w:val="24"/>
                <w:szCs w:val="24"/>
              </w:rPr>
              <w:t>ТП</w:t>
            </w:r>
            <w:r>
              <w:rPr>
                <w:color w:val="000000"/>
                <w:sz w:val="24"/>
                <w:szCs w:val="24"/>
              </w:rPr>
              <w:t>-</w:t>
            </w:r>
            <w:r w:rsidRPr="00465C7B">
              <w:rPr>
                <w:color w:val="000000"/>
                <w:sz w:val="24"/>
                <w:szCs w:val="24"/>
              </w:rPr>
              <w:t>122,300м РП</w:t>
            </w:r>
            <w:r>
              <w:rPr>
                <w:color w:val="000000"/>
                <w:sz w:val="24"/>
                <w:szCs w:val="24"/>
              </w:rPr>
              <w:t>-</w:t>
            </w:r>
            <w:r w:rsidRPr="00465C7B">
              <w:rPr>
                <w:color w:val="000000"/>
                <w:sz w:val="24"/>
                <w:szCs w:val="24"/>
              </w:rPr>
              <w:t>3</w:t>
            </w:r>
            <w:r>
              <w:rPr>
                <w:color w:val="000000"/>
                <w:sz w:val="24"/>
                <w:szCs w:val="24"/>
              </w:rPr>
              <w:t xml:space="preserve"> – </w:t>
            </w:r>
            <w:r w:rsidRPr="00465C7B">
              <w:rPr>
                <w:color w:val="000000"/>
                <w:sz w:val="24"/>
                <w:szCs w:val="24"/>
              </w:rPr>
              <w:t>ТП</w:t>
            </w:r>
            <w:r>
              <w:rPr>
                <w:color w:val="000000"/>
                <w:sz w:val="24"/>
                <w:szCs w:val="24"/>
              </w:rPr>
              <w:t>-</w:t>
            </w:r>
            <w:r w:rsidRPr="00465C7B">
              <w:rPr>
                <w:color w:val="000000"/>
                <w:sz w:val="24"/>
                <w:szCs w:val="24"/>
              </w:rPr>
              <w:t>129,1250м РП</w:t>
            </w:r>
            <w:r>
              <w:rPr>
                <w:color w:val="000000"/>
                <w:sz w:val="24"/>
                <w:szCs w:val="24"/>
              </w:rPr>
              <w:t>-</w:t>
            </w:r>
            <w:r w:rsidRPr="00465C7B">
              <w:rPr>
                <w:color w:val="000000"/>
                <w:sz w:val="24"/>
                <w:szCs w:val="24"/>
              </w:rPr>
              <w:t>3</w:t>
            </w:r>
            <w:r>
              <w:rPr>
                <w:color w:val="000000"/>
                <w:sz w:val="24"/>
                <w:szCs w:val="24"/>
              </w:rPr>
              <w:t xml:space="preserve"> - </w:t>
            </w:r>
            <w:r w:rsidRPr="00465C7B">
              <w:rPr>
                <w:color w:val="000000"/>
                <w:sz w:val="24"/>
                <w:szCs w:val="24"/>
              </w:rPr>
              <w:t>П</w:t>
            </w:r>
            <w:proofErr w:type="gramStart"/>
            <w:r w:rsidRPr="00465C7B">
              <w:rPr>
                <w:color w:val="000000"/>
                <w:sz w:val="24"/>
                <w:szCs w:val="24"/>
              </w:rPr>
              <w:t>С</w:t>
            </w:r>
            <w:r>
              <w:rPr>
                <w:color w:val="000000"/>
                <w:sz w:val="24"/>
                <w:szCs w:val="24"/>
              </w:rPr>
              <w:t>«</w:t>
            </w:r>
            <w:proofErr w:type="gramEnd"/>
            <w:r w:rsidRPr="00465C7B">
              <w:rPr>
                <w:color w:val="000000"/>
                <w:sz w:val="24"/>
                <w:szCs w:val="24"/>
              </w:rPr>
              <w:t>Краснокамск</w:t>
            </w:r>
            <w:r>
              <w:rPr>
                <w:color w:val="000000"/>
                <w:sz w:val="24"/>
                <w:szCs w:val="24"/>
              </w:rPr>
              <w:t>»</w:t>
            </w:r>
            <w:r w:rsidRPr="00465C7B">
              <w:rPr>
                <w:color w:val="000000"/>
                <w:sz w:val="24"/>
                <w:szCs w:val="24"/>
              </w:rPr>
              <w:t xml:space="preserve"> фидер 4, 1200м ; ТП</w:t>
            </w:r>
            <w:r>
              <w:rPr>
                <w:color w:val="000000"/>
                <w:sz w:val="24"/>
                <w:szCs w:val="24"/>
              </w:rPr>
              <w:t>-</w:t>
            </w:r>
            <w:r w:rsidRPr="00465C7B">
              <w:rPr>
                <w:color w:val="000000"/>
                <w:sz w:val="24"/>
                <w:szCs w:val="24"/>
              </w:rPr>
              <w:t>23ТМ</w:t>
            </w:r>
            <w:r>
              <w:rPr>
                <w:color w:val="000000"/>
                <w:sz w:val="24"/>
                <w:szCs w:val="24"/>
              </w:rPr>
              <w:t>-</w:t>
            </w:r>
            <w:r w:rsidRPr="00465C7B">
              <w:rPr>
                <w:color w:val="000000"/>
                <w:sz w:val="24"/>
                <w:szCs w:val="24"/>
              </w:rPr>
              <w:t>2х400/6, 41,1кв.м. ТП</w:t>
            </w:r>
            <w:r>
              <w:rPr>
                <w:color w:val="000000"/>
                <w:sz w:val="24"/>
                <w:szCs w:val="24"/>
              </w:rPr>
              <w:t>-</w:t>
            </w:r>
            <w:r w:rsidRPr="00465C7B">
              <w:rPr>
                <w:color w:val="000000"/>
                <w:sz w:val="24"/>
                <w:szCs w:val="24"/>
              </w:rPr>
              <w:t>23</w:t>
            </w:r>
            <w:r>
              <w:rPr>
                <w:color w:val="000000"/>
                <w:sz w:val="24"/>
                <w:szCs w:val="24"/>
              </w:rPr>
              <w:t xml:space="preserve"> - </w:t>
            </w:r>
            <w:r w:rsidRPr="00465C7B">
              <w:rPr>
                <w:color w:val="000000"/>
                <w:sz w:val="24"/>
                <w:szCs w:val="24"/>
              </w:rPr>
              <w:t>ул</w:t>
            </w:r>
            <w:r>
              <w:rPr>
                <w:color w:val="000000"/>
                <w:sz w:val="24"/>
                <w:szCs w:val="24"/>
              </w:rPr>
              <w:t xml:space="preserve">. </w:t>
            </w:r>
            <w:r w:rsidRPr="00465C7B">
              <w:rPr>
                <w:color w:val="000000"/>
                <w:sz w:val="24"/>
                <w:szCs w:val="24"/>
              </w:rPr>
              <w:t>Звездная ,8 (два кабеля), 70м ТП</w:t>
            </w:r>
            <w:r>
              <w:rPr>
                <w:color w:val="000000"/>
                <w:sz w:val="24"/>
                <w:szCs w:val="24"/>
              </w:rPr>
              <w:t>-</w:t>
            </w:r>
            <w:r w:rsidRPr="00465C7B">
              <w:rPr>
                <w:color w:val="000000"/>
                <w:sz w:val="24"/>
                <w:szCs w:val="24"/>
              </w:rPr>
              <w:t>23</w:t>
            </w:r>
            <w:r>
              <w:rPr>
                <w:color w:val="000000"/>
                <w:sz w:val="24"/>
                <w:szCs w:val="24"/>
              </w:rPr>
              <w:t xml:space="preserve"> - </w:t>
            </w:r>
            <w:r w:rsidRPr="00465C7B">
              <w:rPr>
                <w:color w:val="000000"/>
                <w:sz w:val="24"/>
                <w:szCs w:val="24"/>
              </w:rPr>
              <w:t>Энтузиастов26 (два кабеля), 200м ТП</w:t>
            </w:r>
            <w:r>
              <w:rPr>
                <w:color w:val="000000"/>
                <w:sz w:val="24"/>
                <w:szCs w:val="24"/>
              </w:rPr>
              <w:t>-</w:t>
            </w:r>
            <w:r w:rsidRPr="00465C7B">
              <w:rPr>
                <w:color w:val="000000"/>
                <w:sz w:val="24"/>
                <w:szCs w:val="24"/>
              </w:rPr>
              <w:t>23до ТП</w:t>
            </w:r>
            <w:r>
              <w:rPr>
                <w:color w:val="000000"/>
                <w:sz w:val="24"/>
                <w:szCs w:val="24"/>
              </w:rPr>
              <w:t>-</w:t>
            </w:r>
            <w:r w:rsidRPr="00465C7B">
              <w:rPr>
                <w:color w:val="000000"/>
                <w:sz w:val="24"/>
                <w:szCs w:val="24"/>
              </w:rPr>
              <w:t>129,130м ТП</w:t>
            </w:r>
            <w:r>
              <w:rPr>
                <w:color w:val="000000"/>
                <w:sz w:val="24"/>
                <w:szCs w:val="24"/>
              </w:rPr>
              <w:t>-</w:t>
            </w:r>
            <w:r w:rsidRPr="00465C7B">
              <w:rPr>
                <w:color w:val="000000"/>
                <w:sz w:val="24"/>
                <w:szCs w:val="24"/>
              </w:rPr>
              <w:t>23</w:t>
            </w:r>
            <w:r>
              <w:rPr>
                <w:color w:val="000000"/>
                <w:sz w:val="24"/>
                <w:szCs w:val="24"/>
              </w:rPr>
              <w:t xml:space="preserve"> – </w:t>
            </w:r>
            <w:r w:rsidRPr="00465C7B">
              <w:rPr>
                <w:color w:val="000000"/>
                <w:sz w:val="24"/>
                <w:szCs w:val="24"/>
              </w:rPr>
              <w:t>ТП</w:t>
            </w:r>
            <w:r>
              <w:rPr>
                <w:color w:val="000000"/>
                <w:sz w:val="24"/>
                <w:szCs w:val="24"/>
              </w:rPr>
              <w:t>-</w:t>
            </w:r>
            <w:r w:rsidRPr="00465C7B">
              <w:rPr>
                <w:color w:val="000000"/>
                <w:sz w:val="24"/>
                <w:szCs w:val="24"/>
              </w:rPr>
              <w:t>114кабель № 1, 400м</w:t>
            </w:r>
            <w:r w:rsidRPr="00465C7B">
              <w:rPr>
                <w:color w:val="000000"/>
                <w:sz w:val="24"/>
                <w:szCs w:val="24"/>
              </w:rPr>
              <w:br w:type="page"/>
              <w:t>ТП</w:t>
            </w:r>
            <w:r>
              <w:rPr>
                <w:color w:val="000000"/>
                <w:sz w:val="24"/>
                <w:szCs w:val="24"/>
              </w:rPr>
              <w:t>-</w:t>
            </w:r>
            <w:r w:rsidRPr="00465C7B">
              <w:rPr>
                <w:color w:val="000000"/>
                <w:sz w:val="24"/>
                <w:szCs w:val="24"/>
              </w:rPr>
              <w:t>114до ТП</w:t>
            </w:r>
            <w:r>
              <w:rPr>
                <w:color w:val="000000"/>
                <w:sz w:val="24"/>
                <w:szCs w:val="24"/>
              </w:rPr>
              <w:t>-</w:t>
            </w:r>
            <w:r w:rsidRPr="00465C7B">
              <w:rPr>
                <w:color w:val="000000"/>
                <w:sz w:val="24"/>
                <w:szCs w:val="24"/>
              </w:rPr>
              <w:t>23кабель № 2, 350м ТП</w:t>
            </w:r>
            <w:r>
              <w:rPr>
                <w:color w:val="000000"/>
                <w:sz w:val="24"/>
                <w:szCs w:val="24"/>
              </w:rPr>
              <w:t>-</w:t>
            </w:r>
            <w:r w:rsidRPr="00465C7B">
              <w:rPr>
                <w:color w:val="000000"/>
                <w:sz w:val="24"/>
                <w:szCs w:val="24"/>
              </w:rPr>
              <w:t>23</w:t>
            </w:r>
            <w:r>
              <w:rPr>
                <w:color w:val="000000"/>
                <w:sz w:val="24"/>
                <w:szCs w:val="24"/>
              </w:rPr>
              <w:t xml:space="preserve"> - </w:t>
            </w:r>
            <w:r w:rsidRPr="00465C7B">
              <w:rPr>
                <w:color w:val="000000"/>
                <w:sz w:val="24"/>
                <w:szCs w:val="24"/>
              </w:rPr>
              <w:t>ПС</w:t>
            </w:r>
            <w:r>
              <w:rPr>
                <w:color w:val="000000"/>
                <w:sz w:val="24"/>
                <w:szCs w:val="24"/>
              </w:rPr>
              <w:t>»</w:t>
            </w:r>
            <w:r w:rsidRPr="00465C7B">
              <w:rPr>
                <w:color w:val="000000"/>
                <w:sz w:val="24"/>
                <w:szCs w:val="24"/>
              </w:rPr>
              <w:t>Краснокамск</w:t>
            </w:r>
            <w:r>
              <w:rPr>
                <w:color w:val="000000"/>
                <w:sz w:val="24"/>
                <w:szCs w:val="24"/>
              </w:rPr>
              <w:t>»</w:t>
            </w:r>
            <w:r w:rsidRPr="00465C7B">
              <w:rPr>
                <w:color w:val="000000"/>
                <w:sz w:val="24"/>
                <w:szCs w:val="24"/>
              </w:rPr>
              <w:t xml:space="preserve"> </w:t>
            </w:r>
            <w:proofErr w:type="spellStart"/>
            <w:r w:rsidRPr="00465C7B">
              <w:rPr>
                <w:color w:val="000000"/>
                <w:sz w:val="24"/>
                <w:szCs w:val="24"/>
              </w:rPr>
              <w:t>фид</w:t>
            </w:r>
            <w:proofErr w:type="spellEnd"/>
            <w:r w:rsidRPr="00465C7B">
              <w:rPr>
                <w:color w:val="000000"/>
                <w:sz w:val="24"/>
                <w:szCs w:val="24"/>
              </w:rPr>
              <w:t>. № 7, 590м ; ТП</w:t>
            </w:r>
            <w:r>
              <w:rPr>
                <w:color w:val="000000"/>
                <w:sz w:val="24"/>
                <w:szCs w:val="24"/>
              </w:rPr>
              <w:t>-</w:t>
            </w:r>
            <w:r w:rsidRPr="00465C7B">
              <w:rPr>
                <w:color w:val="000000"/>
                <w:sz w:val="24"/>
                <w:szCs w:val="24"/>
              </w:rPr>
              <w:t>122,ТМ</w:t>
            </w:r>
            <w:r>
              <w:rPr>
                <w:color w:val="000000"/>
                <w:sz w:val="24"/>
                <w:szCs w:val="24"/>
              </w:rPr>
              <w:t>-</w:t>
            </w:r>
            <w:r w:rsidRPr="00465C7B">
              <w:rPr>
                <w:color w:val="000000"/>
                <w:sz w:val="24"/>
                <w:szCs w:val="24"/>
              </w:rPr>
              <w:t>320/6х400/6, 52,1кв.м</w:t>
            </w:r>
            <w:proofErr w:type="gramStart"/>
            <w:r w:rsidRPr="00465C7B">
              <w:rPr>
                <w:color w:val="000000"/>
                <w:sz w:val="24"/>
                <w:szCs w:val="24"/>
              </w:rPr>
              <w:t>.Т</w:t>
            </w:r>
            <w:proofErr w:type="gramEnd"/>
            <w:r w:rsidRPr="00465C7B">
              <w:rPr>
                <w:color w:val="000000"/>
                <w:sz w:val="24"/>
                <w:szCs w:val="24"/>
              </w:rPr>
              <w:t>П</w:t>
            </w:r>
            <w:r>
              <w:rPr>
                <w:color w:val="000000"/>
                <w:sz w:val="24"/>
                <w:szCs w:val="24"/>
              </w:rPr>
              <w:t>-</w:t>
            </w:r>
            <w:r w:rsidRPr="00465C7B">
              <w:rPr>
                <w:color w:val="000000"/>
                <w:sz w:val="24"/>
                <w:szCs w:val="24"/>
              </w:rPr>
              <w:t>122до ул</w:t>
            </w:r>
            <w:r>
              <w:rPr>
                <w:color w:val="000000"/>
                <w:sz w:val="24"/>
                <w:szCs w:val="24"/>
              </w:rPr>
              <w:t>.</w:t>
            </w:r>
            <w:r w:rsidRPr="00465C7B">
              <w:rPr>
                <w:color w:val="000000"/>
                <w:sz w:val="24"/>
                <w:szCs w:val="24"/>
              </w:rPr>
              <w:t xml:space="preserve"> 10</w:t>
            </w:r>
            <w:r>
              <w:rPr>
                <w:color w:val="000000"/>
                <w:sz w:val="24"/>
                <w:szCs w:val="24"/>
              </w:rPr>
              <w:t>-</w:t>
            </w:r>
            <w:r w:rsidRPr="00465C7B">
              <w:rPr>
                <w:color w:val="000000"/>
                <w:sz w:val="24"/>
                <w:szCs w:val="24"/>
              </w:rPr>
              <w:t>йПятилетки ,3 (два кабеля), 300м ТП</w:t>
            </w:r>
            <w:r>
              <w:rPr>
                <w:color w:val="000000"/>
                <w:sz w:val="24"/>
                <w:szCs w:val="24"/>
              </w:rPr>
              <w:t>-</w:t>
            </w:r>
            <w:r w:rsidRPr="00465C7B">
              <w:rPr>
                <w:color w:val="000000"/>
                <w:sz w:val="24"/>
                <w:szCs w:val="24"/>
              </w:rPr>
              <w:t>122до ул</w:t>
            </w:r>
            <w:r>
              <w:rPr>
                <w:color w:val="000000"/>
                <w:sz w:val="24"/>
                <w:szCs w:val="24"/>
              </w:rPr>
              <w:t>.</w:t>
            </w:r>
            <w:r w:rsidRPr="00465C7B">
              <w:rPr>
                <w:color w:val="000000"/>
                <w:sz w:val="24"/>
                <w:szCs w:val="24"/>
              </w:rPr>
              <w:t xml:space="preserve"> 10 Пятилетки ,5 (два кабеля), 356м ТП</w:t>
            </w:r>
            <w:r>
              <w:rPr>
                <w:color w:val="000000"/>
                <w:sz w:val="24"/>
                <w:szCs w:val="24"/>
              </w:rPr>
              <w:t>-</w:t>
            </w:r>
            <w:r w:rsidRPr="00465C7B">
              <w:rPr>
                <w:color w:val="000000"/>
                <w:sz w:val="24"/>
                <w:szCs w:val="24"/>
              </w:rPr>
              <w:t>122до ул</w:t>
            </w:r>
            <w:r>
              <w:rPr>
                <w:color w:val="000000"/>
                <w:sz w:val="24"/>
                <w:szCs w:val="24"/>
              </w:rPr>
              <w:t>.</w:t>
            </w:r>
            <w:r w:rsidRPr="00465C7B">
              <w:rPr>
                <w:color w:val="000000"/>
                <w:sz w:val="24"/>
                <w:szCs w:val="24"/>
              </w:rPr>
              <w:t xml:space="preserve"> Энтузиастов 20 (два кабеля), 480м ТП</w:t>
            </w:r>
            <w:r>
              <w:rPr>
                <w:color w:val="000000"/>
                <w:sz w:val="24"/>
                <w:szCs w:val="24"/>
              </w:rPr>
              <w:t>-</w:t>
            </w:r>
            <w:r w:rsidRPr="00465C7B">
              <w:rPr>
                <w:color w:val="000000"/>
                <w:sz w:val="24"/>
                <w:szCs w:val="24"/>
              </w:rPr>
              <w:t>122до опоры наружного освещения, 30м ; ТП</w:t>
            </w:r>
            <w:r>
              <w:rPr>
                <w:color w:val="000000"/>
                <w:sz w:val="24"/>
                <w:szCs w:val="24"/>
              </w:rPr>
              <w:t>-</w:t>
            </w:r>
            <w:r w:rsidRPr="00465C7B">
              <w:rPr>
                <w:color w:val="000000"/>
                <w:sz w:val="24"/>
                <w:szCs w:val="24"/>
              </w:rPr>
              <w:t>129,ТМ</w:t>
            </w:r>
            <w:r>
              <w:rPr>
                <w:color w:val="000000"/>
                <w:sz w:val="24"/>
                <w:szCs w:val="24"/>
              </w:rPr>
              <w:t>-</w:t>
            </w:r>
            <w:r w:rsidRPr="00465C7B">
              <w:rPr>
                <w:color w:val="000000"/>
                <w:sz w:val="24"/>
                <w:szCs w:val="24"/>
              </w:rPr>
              <w:t>400/6х630/6, 0,7кв.м.ТП</w:t>
            </w:r>
            <w:r>
              <w:rPr>
                <w:color w:val="000000"/>
                <w:sz w:val="24"/>
                <w:szCs w:val="24"/>
              </w:rPr>
              <w:t>-</w:t>
            </w:r>
            <w:r w:rsidRPr="00465C7B">
              <w:rPr>
                <w:color w:val="000000"/>
                <w:sz w:val="24"/>
                <w:szCs w:val="24"/>
              </w:rPr>
              <w:t xml:space="preserve">129 </w:t>
            </w:r>
            <w:r>
              <w:rPr>
                <w:color w:val="000000"/>
                <w:sz w:val="24"/>
                <w:szCs w:val="24"/>
              </w:rPr>
              <w:t xml:space="preserve">– </w:t>
            </w:r>
            <w:r w:rsidRPr="00465C7B">
              <w:rPr>
                <w:color w:val="000000"/>
                <w:sz w:val="24"/>
                <w:szCs w:val="24"/>
              </w:rPr>
              <w:t>Энтузиастов</w:t>
            </w:r>
            <w:r>
              <w:rPr>
                <w:color w:val="000000"/>
                <w:sz w:val="24"/>
                <w:szCs w:val="24"/>
              </w:rPr>
              <w:t xml:space="preserve">, 28, 250м ТП-129 – ул. Энтузиастов, 32, 400м (два кабеля), </w:t>
            </w:r>
            <w:proofErr w:type="gramStart"/>
            <w:r>
              <w:rPr>
                <w:color w:val="000000"/>
                <w:sz w:val="24"/>
                <w:szCs w:val="24"/>
              </w:rPr>
              <w:t xml:space="preserve">перемычка ул. </w:t>
            </w:r>
            <w:r>
              <w:rPr>
                <w:color w:val="000000"/>
                <w:sz w:val="24"/>
                <w:szCs w:val="24"/>
              </w:rPr>
              <w:lastRenderedPageBreak/>
              <w:t>Энтузиастов, 28 до ул. Энтузиастов, 32 от ТП-129, 200м ТП-129 – Звездная 10 (два кабеля), 78м ТП-129 – Звездная, 12 185м ТП-129 – Пристрой к Звездная, 12, 185м ТП-129 – Пристрой к Звездная, 12 170м кабельная перемычка Звездная, 12 – пристрой к Звездная, 12от ТП-129 – Звездная, 10-а 65м ТП-129-Пристрой к Звездная, 10-а 35м кабельная выкидка Звездная, 10а – пристрой к Звездная, 10а от ТП-129</w:t>
            </w:r>
            <w:proofErr w:type="gramEnd"/>
            <w:r>
              <w:rPr>
                <w:color w:val="000000"/>
                <w:sz w:val="24"/>
                <w:szCs w:val="24"/>
              </w:rPr>
              <w:t>, 40м ТП-129 – ул. Энтузиастов, 30 (два кабеля), 300м ТП-129 – ул. К.Маркса, 91 (два кабеля), 600м перемычка К.Маркса 91 – К.Маркса 89 (два кабеля) от ТП-129, 400м ТП-129 – опора наружного освещения, 15м.</w:t>
            </w:r>
          </w:p>
        </w:tc>
        <w:tc>
          <w:tcPr>
            <w:tcW w:w="2061" w:type="dxa"/>
            <w:tcBorders>
              <w:top w:val="single" w:sz="4" w:space="0" w:color="auto"/>
              <w:left w:val="single" w:sz="4" w:space="0" w:color="auto"/>
              <w:bottom w:val="single" w:sz="4" w:space="0" w:color="auto"/>
              <w:right w:val="single" w:sz="4" w:space="0" w:color="auto"/>
            </w:tcBorders>
          </w:tcPr>
          <w:p w:rsidR="00EB5BAD" w:rsidRDefault="00EB5BAD" w:rsidP="00305429">
            <w:pPr>
              <w:jc w:val="center"/>
              <w:rPr>
                <w:color w:val="000000"/>
                <w:sz w:val="24"/>
                <w:szCs w:val="24"/>
              </w:rPr>
            </w:pPr>
            <w:r w:rsidRPr="00465C7B">
              <w:rPr>
                <w:color w:val="000000"/>
                <w:sz w:val="24"/>
                <w:szCs w:val="24"/>
              </w:rPr>
              <w:lastRenderedPageBreak/>
              <w:t xml:space="preserve">Свидетельство о государственной регистрации права </w:t>
            </w:r>
            <w:r>
              <w:rPr>
                <w:color w:val="000000"/>
                <w:sz w:val="24"/>
                <w:szCs w:val="24"/>
              </w:rPr>
              <w:t>собственности от 08</w:t>
            </w:r>
            <w:r w:rsidRPr="00465C7B">
              <w:rPr>
                <w:color w:val="000000"/>
                <w:sz w:val="24"/>
                <w:szCs w:val="24"/>
              </w:rPr>
              <w:t xml:space="preserve">.10.2015                    АА </w:t>
            </w:r>
            <w:r>
              <w:rPr>
                <w:color w:val="000000"/>
                <w:sz w:val="24"/>
                <w:szCs w:val="24"/>
              </w:rPr>
              <w:t>106396, Свидетельство о государственной регистрации права хозяйственное</w:t>
            </w:r>
          </w:p>
          <w:p w:rsidR="00EB5BAD" w:rsidRPr="00465C7B" w:rsidRDefault="00EB5BAD" w:rsidP="00305429">
            <w:pPr>
              <w:jc w:val="center"/>
              <w:rPr>
                <w:color w:val="000000"/>
                <w:sz w:val="24"/>
                <w:szCs w:val="24"/>
              </w:rPr>
            </w:pPr>
            <w:r>
              <w:rPr>
                <w:color w:val="000000"/>
                <w:sz w:val="24"/>
                <w:szCs w:val="24"/>
              </w:rPr>
              <w:t>ведение от 31.03.2016                      АА 297820</w:t>
            </w:r>
          </w:p>
        </w:tc>
        <w:tc>
          <w:tcPr>
            <w:tcW w:w="1631" w:type="dxa"/>
            <w:tcBorders>
              <w:top w:val="single" w:sz="4" w:space="0" w:color="auto"/>
              <w:left w:val="single" w:sz="4" w:space="0" w:color="auto"/>
              <w:bottom w:val="single" w:sz="4" w:space="0" w:color="auto"/>
              <w:right w:val="single" w:sz="4" w:space="0" w:color="auto"/>
            </w:tcBorders>
          </w:tcPr>
          <w:p w:rsidR="00EB5BAD" w:rsidRDefault="00EB5BAD" w:rsidP="00305429">
            <w:pPr>
              <w:jc w:val="center"/>
              <w:rPr>
                <w:color w:val="000000"/>
                <w:sz w:val="24"/>
                <w:szCs w:val="24"/>
              </w:rPr>
            </w:pPr>
            <w:r>
              <w:rPr>
                <w:color w:val="000000"/>
                <w:sz w:val="24"/>
                <w:szCs w:val="24"/>
              </w:rPr>
              <w:t>Инв. № 1000011</w:t>
            </w:r>
          </w:p>
        </w:tc>
        <w:tc>
          <w:tcPr>
            <w:tcW w:w="1995" w:type="dxa"/>
            <w:tcBorders>
              <w:top w:val="single" w:sz="4" w:space="0" w:color="auto"/>
              <w:left w:val="single" w:sz="4" w:space="0" w:color="auto"/>
              <w:bottom w:val="single" w:sz="4" w:space="0" w:color="auto"/>
              <w:right w:val="single" w:sz="4" w:space="0" w:color="auto"/>
            </w:tcBorders>
          </w:tcPr>
          <w:p w:rsidR="00EB5BAD" w:rsidRDefault="00EB5BAD" w:rsidP="00305429">
            <w:pPr>
              <w:jc w:val="center"/>
              <w:rPr>
                <w:color w:val="000000"/>
                <w:sz w:val="24"/>
                <w:szCs w:val="24"/>
              </w:rPr>
            </w:pPr>
            <w:r>
              <w:rPr>
                <w:color w:val="000000"/>
                <w:sz w:val="24"/>
                <w:szCs w:val="24"/>
              </w:rPr>
              <w:t>1 898 655</w:t>
            </w:r>
          </w:p>
        </w:tc>
      </w:tr>
      <w:tr w:rsidR="00EB5BAD" w:rsidRPr="00465C7B" w:rsidTr="00305429">
        <w:trPr>
          <w:trHeight w:val="5665"/>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9</w:t>
            </w:r>
          </w:p>
        </w:tc>
        <w:tc>
          <w:tcPr>
            <w:tcW w:w="789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 xml:space="preserve">Технологический комплекс  ПС </w:t>
            </w:r>
            <w:r>
              <w:rPr>
                <w:color w:val="000000"/>
                <w:sz w:val="24"/>
                <w:szCs w:val="24"/>
              </w:rPr>
              <w:t>«</w:t>
            </w:r>
            <w:r w:rsidRPr="00465C7B">
              <w:rPr>
                <w:color w:val="000000"/>
                <w:sz w:val="24"/>
                <w:szCs w:val="24"/>
              </w:rPr>
              <w:t>Краснокамск</w:t>
            </w:r>
            <w:r>
              <w:rPr>
                <w:color w:val="000000"/>
                <w:sz w:val="24"/>
                <w:szCs w:val="24"/>
              </w:rPr>
              <w:t>»</w:t>
            </w:r>
            <w:r w:rsidRPr="00465C7B">
              <w:rPr>
                <w:color w:val="000000"/>
                <w:sz w:val="24"/>
                <w:szCs w:val="24"/>
              </w:rPr>
              <w:t xml:space="preserve"> Фидер № 5 в составе: ТП-75 общей площадью 5,7 кв.м</w:t>
            </w:r>
            <w:proofErr w:type="gramStart"/>
            <w:r w:rsidRPr="00465C7B">
              <w:rPr>
                <w:color w:val="000000"/>
                <w:sz w:val="24"/>
                <w:szCs w:val="24"/>
              </w:rPr>
              <w:t xml:space="preserve">..; </w:t>
            </w:r>
            <w:proofErr w:type="gramEnd"/>
            <w:r w:rsidRPr="00465C7B">
              <w:rPr>
                <w:color w:val="000000"/>
                <w:sz w:val="24"/>
                <w:szCs w:val="24"/>
              </w:rPr>
              <w:t xml:space="preserve">ТП-35 общей площадью 41,3 кв.м.; ТП-40общей площадью 21,6 кв.м.; ВЛ-0,4 ТП-75 ф. малая протяженностью 1600 п.м.; КЛ-6 ТП-31 до ТП-35протяженностью 230 п.м.; ВЛ-0,4 ТР-35 до ул. </w:t>
            </w:r>
            <w:r w:rsidRPr="00702C19">
              <w:rPr>
                <w:color w:val="000000"/>
                <w:sz w:val="24"/>
                <w:szCs w:val="24"/>
              </w:rPr>
              <w:t xml:space="preserve">Трудовая, </w:t>
            </w:r>
            <w:proofErr w:type="spellStart"/>
            <w:r w:rsidRPr="00702C19">
              <w:rPr>
                <w:color w:val="000000"/>
                <w:sz w:val="24"/>
                <w:szCs w:val="24"/>
              </w:rPr>
              <w:t>Краснокамская</w:t>
            </w:r>
            <w:proofErr w:type="spellEnd"/>
            <w:r w:rsidRPr="00702C19">
              <w:rPr>
                <w:color w:val="000000"/>
                <w:sz w:val="24"/>
                <w:szCs w:val="24"/>
              </w:rPr>
              <w:t xml:space="preserve"> протяженностью 1700 п.м.; ВЛ-0,4 ТП-75ул. Малая, ул. Красная протяженностью 3020 п.м.; КЛ-0,4 ТП-75 ф. ул</w:t>
            </w:r>
            <w:proofErr w:type="gramStart"/>
            <w:r w:rsidRPr="00702C19">
              <w:rPr>
                <w:color w:val="000000"/>
                <w:sz w:val="24"/>
                <w:szCs w:val="24"/>
              </w:rPr>
              <w:t>.К</w:t>
            </w:r>
            <w:proofErr w:type="gramEnd"/>
            <w:r w:rsidRPr="00702C19">
              <w:rPr>
                <w:color w:val="000000"/>
                <w:sz w:val="24"/>
                <w:szCs w:val="24"/>
              </w:rPr>
              <w:t>расная протяженностью 30 п.м.; КЛ-0,4 ТП-75 ф. ул. Матросова протяженностью 30 п.м.; КЛ-0,4 ТП-75-ЦТП протяженностью 35 п.м; КЛ-0,4 ТП-75-ЦТПпротяженностью 35 п.м.; КЛ-0,4 кабельная перемычка ул. Дзержинского, 5 – ул. Дзержинского, 7 от ТП-40протяженностью 62 п.м.; КЛ-0,4 ТП-40-ул. Дзержинского, 8а протяженностью 200 п.м.; КЛ-0,4 ТП-40-ул. Фрунзе, 4протяженностью 800 п.м.; КЛ-0,4 ТП-40 – ул. Павлика Морозова, 5 протяженностью 200 п.м.; КЛ-0,4 ТП-40-ул</w:t>
            </w:r>
            <w:proofErr w:type="gramStart"/>
            <w:r w:rsidRPr="00702C19">
              <w:rPr>
                <w:color w:val="000000"/>
                <w:sz w:val="24"/>
                <w:szCs w:val="24"/>
              </w:rPr>
              <w:t>.Д</w:t>
            </w:r>
            <w:proofErr w:type="gramEnd"/>
            <w:r w:rsidRPr="00702C19">
              <w:rPr>
                <w:color w:val="000000"/>
                <w:sz w:val="24"/>
                <w:szCs w:val="24"/>
              </w:rPr>
              <w:t>зержинского, 7 протяженностью 190 п.м.; КЛ-0,4 ТП-40-ул.Горького, 2 протяженностью 1200 п.м.; КЛ-0,4 ТП-40-ул. Фрунзе, 3а, ТП-40-детские ясли 16 протяженностью 180 п.м., перемычка ясли 16-Фрунзе 3а от ТП-40 протяженностью 95 п.м.; КЛ-0,4 ТП-40</w:t>
            </w:r>
            <w:r w:rsidRPr="00702C19">
              <w:rPr>
                <w:sz w:val="24"/>
                <w:szCs w:val="24"/>
              </w:rPr>
              <w:t>-ул. Дзержинского, 5 протяженностью 128 п.м.; КЛ-0,4 перемычка ул. Дзержинского, 9-ул. Дзержинского, 11 от ТП-40 протяженностью 50 п.м.; КЛ-0,4 ТП-40-ул. Крупская, 4апротяженностью 140 п.м.; КЛ-0,4 ТП-40-Павлика Морозова, 1 протяженностью 300 п.м.; КЛ-6 ТП-31-ТП-40 протяженностью 550</w:t>
            </w:r>
            <w:r>
              <w:rPr>
                <w:sz w:val="24"/>
                <w:szCs w:val="24"/>
              </w:rPr>
              <w:t xml:space="preserve"> п.</w:t>
            </w:r>
            <w:proofErr w:type="gramStart"/>
            <w:r>
              <w:rPr>
                <w:sz w:val="24"/>
                <w:szCs w:val="24"/>
              </w:rPr>
              <w:t>м</w:t>
            </w:r>
            <w:proofErr w:type="gramEnd"/>
            <w:r>
              <w:rPr>
                <w:sz w:val="24"/>
                <w:szCs w:val="24"/>
              </w:rPr>
              <w:t>.</w:t>
            </w:r>
          </w:p>
        </w:tc>
        <w:tc>
          <w:tcPr>
            <w:tcW w:w="2061" w:type="dxa"/>
            <w:tcBorders>
              <w:top w:val="single" w:sz="4" w:space="0" w:color="auto"/>
              <w:left w:val="single" w:sz="4" w:space="0" w:color="auto"/>
              <w:bottom w:val="single" w:sz="4" w:space="0" w:color="auto"/>
              <w:right w:val="single" w:sz="4" w:space="0" w:color="auto"/>
            </w:tcBorders>
          </w:tcPr>
          <w:p w:rsidR="00EB5BAD"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 xml:space="preserve">собственности </w:t>
            </w:r>
            <w:r w:rsidRPr="00465C7B">
              <w:rPr>
                <w:color w:val="000000"/>
                <w:sz w:val="24"/>
                <w:szCs w:val="24"/>
              </w:rPr>
              <w:t xml:space="preserve">от </w:t>
            </w:r>
            <w:r>
              <w:rPr>
                <w:color w:val="000000"/>
                <w:sz w:val="24"/>
                <w:szCs w:val="24"/>
              </w:rPr>
              <w:t>13</w:t>
            </w:r>
            <w:r w:rsidRPr="00465C7B">
              <w:rPr>
                <w:color w:val="000000"/>
                <w:sz w:val="24"/>
                <w:szCs w:val="24"/>
              </w:rPr>
              <w:t xml:space="preserve">.10.2015                          АА </w:t>
            </w:r>
            <w:r>
              <w:rPr>
                <w:color w:val="000000"/>
                <w:sz w:val="24"/>
                <w:szCs w:val="24"/>
              </w:rPr>
              <w:t>106472, Свидетельство о государственной регистрации права хозяйственное</w:t>
            </w:r>
          </w:p>
          <w:p w:rsidR="00EB5BAD" w:rsidRPr="00465C7B" w:rsidRDefault="00EB5BAD" w:rsidP="00305429">
            <w:pPr>
              <w:jc w:val="center"/>
              <w:rPr>
                <w:color w:val="000000"/>
                <w:sz w:val="24"/>
                <w:szCs w:val="24"/>
              </w:rPr>
            </w:pPr>
            <w:r>
              <w:rPr>
                <w:color w:val="000000"/>
                <w:sz w:val="24"/>
                <w:szCs w:val="24"/>
              </w:rPr>
              <w:t>ведение от 31.03.2016                      АА 297874</w:t>
            </w:r>
          </w:p>
        </w:tc>
        <w:tc>
          <w:tcPr>
            <w:tcW w:w="163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1000012</w:t>
            </w:r>
          </w:p>
        </w:tc>
        <w:tc>
          <w:tcPr>
            <w:tcW w:w="1995"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1 267 554</w:t>
            </w:r>
          </w:p>
        </w:tc>
      </w:tr>
      <w:tr w:rsidR="00EB5BAD" w:rsidRPr="00465C7B" w:rsidTr="00305429">
        <w:trPr>
          <w:trHeight w:val="845"/>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t>10</w:t>
            </w:r>
          </w:p>
        </w:tc>
        <w:tc>
          <w:tcPr>
            <w:tcW w:w="7897" w:type="dxa"/>
            <w:tcBorders>
              <w:top w:val="single" w:sz="4" w:space="0" w:color="auto"/>
              <w:left w:val="nil"/>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Технологический комплекс  ПС "Краснокамск" Фидер № 6 в составе контур 1/3 ТП-157 в количестве</w:t>
            </w:r>
            <w:proofErr w:type="gramStart"/>
            <w:r w:rsidRPr="00465C7B">
              <w:rPr>
                <w:color w:val="000000"/>
                <w:sz w:val="24"/>
                <w:szCs w:val="24"/>
              </w:rPr>
              <w:t>1</w:t>
            </w:r>
            <w:proofErr w:type="gramEnd"/>
            <w:r w:rsidRPr="00465C7B">
              <w:rPr>
                <w:color w:val="000000"/>
                <w:sz w:val="24"/>
                <w:szCs w:val="24"/>
              </w:rPr>
              <w:t xml:space="preserve"> шт</w:t>
            </w:r>
            <w:r>
              <w:rPr>
                <w:color w:val="000000"/>
                <w:sz w:val="24"/>
                <w:szCs w:val="24"/>
              </w:rPr>
              <w:t>.</w:t>
            </w:r>
            <w:r w:rsidRPr="00465C7B">
              <w:rPr>
                <w:color w:val="000000"/>
                <w:sz w:val="24"/>
                <w:szCs w:val="24"/>
              </w:rPr>
              <w:t xml:space="preserve">; контур 2/3 </w:t>
            </w:r>
            <w:r>
              <w:rPr>
                <w:color w:val="000000"/>
                <w:sz w:val="24"/>
                <w:szCs w:val="24"/>
              </w:rPr>
              <w:t>-</w:t>
            </w:r>
            <w:r w:rsidRPr="00465C7B">
              <w:rPr>
                <w:color w:val="000000"/>
                <w:sz w:val="24"/>
                <w:szCs w:val="24"/>
              </w:rPr>
              <w:t xml:space="preserve"> кабельная линия 6 кВ протяженность 100 м</w:t>
            </w:r>
            <w:r>
              <w:rPr>
                <w:color w:val="000000"/>
                <w:sz w:val="24"/>
                <w:szCs w:val="24"/>
              </w:rPr>
              <w:t>.</w:t>
            </w:r>
            <w:r w:rsidRPr="009C3865">
              <w:rPr>
                <w:color w:val="000000"/>
                <w:sz w:val="24"/>
                <w:szCs w:val="24"/>
              </w:rPr>
              <w:t>;</w:t>
            </w:r>
            <w:r w:rsidRPr="00465C7B">
              <w:rPr>
                <w:color w:val="000000"/>
                <w:sz w:val="24"/>
                <w:szCs w:val="24"/>
              </w:rPr>
              <w:t xml:space="preserve"> контур 3/3</w:t>
            </w:r>
            <w:r>
              <w:rPr>
                <w:color w:val="000000"/>
                <w:sz w:val="24"/>
                <w:szCs w:val="24"/>
              </w:rPr>
              <w:t xml:space="preserve"> -</w:t>
            </w:r>
            <w:r w:rsidRPr="00465C7B">
              <w:rPr>
                <w:color w:val="000000"/>
                <w:sz w:val="24"/>
                <w:szCs w:val="24"/>
              </w:rPr>
              <w:t xml:space="preserve"> воздушная линия 6 кВ протяженностью 350м</w:t>
            </w:r>
            <w:r>
              <w:rPr>
                <w:color w:val="000000"/>
                <w:sz w:val="24"/>
                <w:szCs w:val="24"/>
              </w:rPr>
              <w:t>.</w:t>
            </w:r>
          </w:p>
        </w:tc>
        <w:tc>
          <w:tcPr>
            <w:tcW w:w="2061"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 xml:space="preserve">собственности от </w:t>
            </w:r>
            <w:r>
              <w:rPr>
                <w:color w:val="000000"/>
                <w:sz w:val="24"/>
                <w:szCs w:val="24"/>
              </w:rPr>
              <w:lastRenderedPageBreak/>
              <w:t>15.01</w:t>
            </w:r>
            <w:r w:rsidRPr="00465C7B">
              <w:rPr>
                <w:color w:val="000000"/>
                <w:sz w:val="24"/>
                <w:szCs w:val="24"/>
              </w:rPr>
              <w:t>.201</w:t>
            </w:r>
            <w:r>
              <w:rPr>
                <w:color w:val="000000"/>
                <w:sz w:val="24"/>
                <w:szCs w:val="24"/>
              </w:rPr>
              <w:t>6</w:t>
            </w:r>
            <w:r w:rsidRPr="00465C7B">
              <w:rPr>
                <w:color w:val="000000"/>
                <w:sz w:val="24"/>
                <w:szCs w:val="24"/>
              </w:rPr>
              <w:t xml:space="preserve">                              АА </w:t>
            </w:r>
            <w:r>
              <w:rPr>
                <w:color w:val="000000"/>
                <w:sz w:val="24"/>
                <w:szCs w:val="24"/>
              </w:rPr>
              <w:t>190888, Свидетельство о государственной регистрации права хозяйственное ведение от 31.03.2016                      АА 207875</w:t>
            </w:r>
          </w:p>
        </w:tc>
        <w:tc>
          <w:tcPr>
            <w:tcW w:w="1631"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lastRenderedPageBreak/>
              <w:t>Инв. № 1000013</w:t>
            </w:r>
          </w:p>
        </w:tc>
        <w:tc>
          <w:tcPr>
            <w:tcW w:w="1995"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22 424</w:t>
            </w:r>
          </w:p>
        </w:tc>
      </w:tr>
      <w:tr w:rsidR="00EB5BAD" w:rsidRPr="00465C7B" w:rsidTr="00305429">
        <w:trPr>
          <w:trHeight w:val="3396"/>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11</w:t>
            </w:r>
          </w:p>
        </w:tc>
        <w:tc>
          <w:tcPr>
            <w:tcW w:w="789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Технологический комплекс  ПС "Краснокамск" Фидер № 7 в составе</w:t>
            </w:r>
            <w:r w:rsidRPr="00A90D2A">
              <w:rPr>
                <w:color w:val="000000"/>
                <w:sz w:val="24"/>
                <w:szCs w:val="24"/>
              </w:rPr>
              <w:t>:</w:t>
            </w:r>
            <w:r w:rsidRPr="00465C7B">
              <w:rPr>
                <w:color w:val="000000"/>
                <w:sz w:val="24"/>
                <w:szCs w:val="24"/>
              </w:rPr>
              <w:t xml:space="preserve"> Особые отметки: Технологический комплекс в составе: </w:t>
            </w:r>
            <w:proofErr w:type="gramStart"/>
            <w:r w:rsidRPr="00465C7B">
              <w:rPr>
                <w:color w:val="000000"/>
                <w:sz w:val="24"/>
                <w:szCs w:val="24"/>
              </w:rPr>
              <w:t>Кабельные линии 6 кВ: РП 3 - ТП 56 протяженностью 0,3 км; РП 3 - ТП 103 протяженностью 830 м; РП 3 - ТП 23 протяженностью 1,2 км; ТП 23 - ПС Краснокамск фидер 7 протяженностью 590м.; Кабельные линии 0.4 кВ: ТП-103 -ул. Победы, 2 протяженностью 250 м; ТП-103 -ул.10-й Пятилетки, 11 (2 кабеля) протяженностью 100 м;</w:t>
            </w:r>
            <w:proofErr w:type="gramEnd"/>
            <w:r w:rsidRPr="00465C7B">
              <w:rPr>
                <w:color w:val="000000"/>
                <w:sz w:val="24"/>
                <w:szCs w:val="24"/>
              </w:rPr>
              <w:t xml:space="preserve"> ТП-103 - ул</w:t>
            </w:r>
            <w:proofErr w:type="gramStart"/>
            <w:r w:rsidRPr="00465C7B">
              <w:rPr>
                <w:color w:val="000000"/>
                <w:sz w:val="24"/>
                <w:szCs w:val="24"/>
              </w:rPr>
              <w:t>.П</w:t>
            </w:r>
            <w:proofErr w:type="gramEnd"/>
            <w:r w:rsidRPr="00465C7B">
              <w:rPr>
                <w:color w:val="000000"/>
                <w:sz w:val="24"/>
                <w:szCs w:val="24"/>
              </w:rPr>
              <w:t>обеды, 2 перемычка ШРС № 1 - ШРС № 2 - ШРС № 3 протяженностью 60м; ТП-103 — ул. Энтузиастов школа № 5 (4 кабеля) протяженностью 300 м; ТП-103 - Энтузиастов 13 (2 кабеля), протяженностью 600 м, Трансформаторная подстанция: ТП-103, расположенная по ул.10-й Пятилетки площадь объекта 41,2 кв.м.</w:t>
            </w:r>
            <w:r w:rsidRPr="00465C7B">
              <w:rPr>
                <w:vanish/>
                <w:color w:val="000000"/>
                <w:sz w:val="24"/>
                <w:szCs w:val="24"/>
              </w:rPr>
              <w:t>Л-_</w:t>
            </w:r>
          </w:p>
        </w:tc>
        <w:tc>
          <w:tcPr>
            <w:tcW w:w="206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 xml:space="preserve">собственности </w:t>
            </w:r>
            <w:r w:rsidRPr="00465C7B">
              <w:rPr>
                <w:color w:val="000000"/>
                <w:sz w:val="24"/>
                <w:szCs w:val="24"/>
              </w:rPr>
              <w:t>от 0</w:t>
            </w:r>
            <w:r>
              <w:rPr>
                <w:color w:val="000000"/>
                <w:sz w:val="24"/>
                <w:szCs w:val="24"/>
              </w:rPr>
              <w:t>5</w:t>
            </w:r>
            <w:r w:rsidRPr="00465C7B">
              <w:rPr>
                <w:color w:val="000000"/>
                <w:sz w:val="24"/>
                <w:szCs w:val="24"/>
              </w:rPr>
              <w:t>.10.2015                     АА 1059</w:t>
            </w:r>
            <w:r>
              <w:rPr>
                <w:color w:val="000000"/>
                <w:sz w:val="24"/>
                <w:szCs w:val="24"/>
              </w:rPr>
              <w:t>38, Свидетельство о государственной регистрации права  хозяйственное ведение от 31.03.2016                      АА 297827</w:t>
            </w:r>
          </w:p>
        </w:tc>
        <w:tc>
          <w:tcPr>
            <w:tcW w:w="163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1000014</w:t>
            </w:r>
          </w:p>
        </w:tc>
        <w:tc>
          <w:tcPr>
            <w:tcW w:w="1995"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466 321</w:t>
            </w:r>
          </w:p>
        </w:tc>
      </w:tr>
      <w:tr w:rsidR="00EB5BAD" w:rsidRPr="00465C7B" w:rsidTr="00305429">
        <w:trPr>
          <w:trHeight w:val="1412"/>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12</w:t>
            </w:r>
          </w:p>
        </w:tc>
        <w:tc>
          <w:tcPr>
            <w:tcW w:w="7897" w:type="dxa"/>
            <w:tcBorders>
              <w:top w:val="single" w:sz="4" w:space="0" w:color="auto"/>
              <w:left w:val="nil"/>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Технологический комплекс ПС "Насосная" Фидер № 1 в</w:t>
            </w:r>
            <w:r w:rsidRPr="00465C7B">
              <w:rPr>
                <w:sz w:val="24"/>
                <w:szCs w:val="24"/>
              </w:rPr>
              <w:t xml:space="preserve"> составе: ТП18 ,ТМ180/6, 14 кв.м. ТП18 фидер баня (рейд), 17м ТП18 оп. наружного освещения, 20м, ТП19,ТМ100/6, 3,8 кв.м. ТП19 оп. </w:t>
            </w:r>
            <w:proofErr w:type="spellStart"/>
            <w:r w:rsidRPr="00465C7B">
              <w:rPr>
                <w:sz w:val="24"/>
                <w:szCs w:val="24"/>
              </w:rPr>
              <w:t>фид</w:t>
            </w:r>
            <w:proofErr w:type="spellEnd"/>
            <w:proofErr w:type="gramStart"/>
            <w:r w:rsidRPr="00465C7B">
              <w:rPr>
                <w:sz w:val="24"/>
                <w:szCs w:val="24"/>
              </w:rPr>
              <w:t>."</w:t>
            </w:r>
            <w:proofErr w:type="gramEnd"/>
            <w:r w:rsidRPr="00465C7B">
              <w:rPr>
                <w:sz w:val="24"/>
                <w:szCs w:val="24"/>
              </w:rPr>
              <w:t xml:space="preserve">Полевая, 1 8,Герцена, 1 15,Республиканская, Красноармейская", 45м, ТП19 оп. </w:t>
            </w:r>
            <w:proofErr w:type="spellStart"/>
            <w:r w:rsidRPr="00465C7B">
              <w:rPr>
                <w:sz w:val="24"/>
                <w:szCs w:val="24"/>
              </w:rPr>
              <w:t>фид</w:t>
            </w:r>
            <w:proofErr w:type="spellEnd"/>
            <w:r w:rsidRPr="00465C7B">
              <w:rPr>
                <w:sz w:val="24"/>
                <w:szCs w:val="24"/>
              </w:rPr>
              <w:t xml:space="preserve">."Толстого", 45м, ТП19 Д/ясли № 1, 60м, ТП19 </w:t>
            </w:r>
            <w:proofErr w:type="spellStart"/>
            <w:r w:rsidRPr="00465C7B">
              <w:rPr>
                <w:sz w:val="24"/>
                <w:szCs w:val="24"/>
              </w:rPr>
              <w:t>каб</w:t>
            </w:r>
            <w:proofErr w:type="spellEnd"/>
            <w:r w:rsidRPr="00465C7B">
              <w:rPr>
                <w:sz w:val="24"/>
                <w:szCs w:val="24"/>
              </w:rPr>
              <w:t xml:space="preserve"> выкидка на опору ВЛ 6 кВ фидер 1 ПС Насосная, 35м, ТП20,ТМ400/6, 4,8 кв.м. ТП20 Д/сад № 8, 287м, ТП20 школа № 7 (два кабеля), 220м, ТП20 фидер ул</w:t>
            </w:r>
            <w:r>
              <w:rPr>
                <w:sz w:val="24"/>
                <w:szCs w:val="24"/>
              </w:rPr>
              <w:t>.</w:t>
            </w:r>
            <w:r w:rsidRPr="00465C7B">
              <w:rPr>
                <w:sz w:val="24"/>
                <w:szCs w:val="24"/>
              </w:rPr>
              <w:t xml:space="preserve"> Советская 16 ул</w:t>
            </w:r>
            <w:r>
              <w:rPr>
                <w:sz w:val="24"/>
                <w:szCs w:val="24"/>
              </w:rPr>
              <w:t>.</w:t>
            </w:r>
            <w:r w:rsidRPr="00465C7B">
              <w:rPr>
                <w:sz w:val="24"/>
                <w:szCs w:val="24"/>
              </w:rPr>
              <w:t xml:space="preserve"> Советская 30, 50м, ТП20 оп. </w:t>
            </w:r>
            <w:proofErr w:type="spellStart"/>
            <w:r w:rsidRPr="00465C7B">
              <w:rPr>
                <w:sz w:val="24"/>
                <w:szCs w:val="24"/>
              </w:rPr>
              <w:t>фид</w:t>
            </w:r>
            <w:proofErr w:type="spellEnd"/>
            <w:proofErr w:type="gramStart"/>
            <w:r w:rsidRPr="00465C7B">
              <w:rPr>
                <w:sz w:val="24"/>
                <w:szCs w:val="24"/>
              </w:rPr>
              <w:t>."</w:t>
            </w:r>
            <w:proofErr w:type="gramEnd"/>
            <w:r w:rsidRPr="00465C7B">
              <w:rPr>
                <w:sz w:val="24"/>
                <w:szCs w:val="24"/>
              </w:rPr>
              <w:t xml:space="preserve">Белинского четная сторона", 30м ТП20 оп. </w:t>
            </w:r>
            <w:proofErr w:type="spellStart"/>
            <w:r w:rsidRPr="00465C7B">
              <w:rPr>
                <w:sz w:val="24"/>
                <w:szCs w:val="24"/>
              </w:rPr>
              <w:t>фид</w:t>
            </w:r>
            <w:proofErr w:type="spellEnd"/>
            <w:r w:rsidRPr="00465C7B">
              <w:rPr>
                <w:sz w:val="24"/>
                <w:szCs w:val="24"/>
              </w:rPr>
              <w:t>."Советская, 2 14, Щербакова, 26, Толстого, 11", 30м, ТП21,ТМ160/6, 4,8 кв.м. ТП21фидер ул</w:t>
            </w:r>
            <w:r>
              <w:rPr>
                <w:sz w:val="24"/>
                <w:szCs w:val="24"/>
              </w:rPr>
              <w:t>.</w:t>
            </w:r>
            <w:r w:rsidRPr="00465C7B">
              <w:rPr>
                <w:sz w:val="24"/>
                <w:szCs w:val="24"/>
              </w:rPr>
              <w:t xml:space="preserve"> Береговая 2ул Береговая 28, Невская 4 Невская 22, Щербакова, Советская, 35м, ТП21опора наружного освещения, 18м, ТП21 фидер ул</w:t>
            </w:r>
            <w:r>
              <w:rPr>
                <w:sz w:val="24"/>
                <w:szCs w:val="24"/>
              </w:rPr>
              <w:t>.</w:t>
            </w:r>
            <w:r w:rsidRPr="00465C7B">
              <w:rPr>
                <w:sz w:val="24"/>
                <w:szCs w:val="24"/>
              </w:rPr>
              <w:t xml:space="preserve"> Невская, 40м, ТП22,ТМ400/6, 4,8 кв.м. ТП22 фидер ул</w:t>
            </w:r>
            <w:r>
              <w:rPr>
                <w:sz w:val="24"/>
                <w:szCs w:val="24"/>
              </w:rPr>
              <w:t>.</w:t>
            </w:r>
            <w:r w:rsidRPr="00465C7B">
              <w:rPr>
                <w:sz w:val="24"/>
                <w:szCs w:val="24"/>
              </w:rPr>
              <w:t xml:space="preserve"> Толстого, Островского, Щербакова, Чкалова, 52м, ТП22 фидер ул</w:t>
            </w:r>
            <w:r>
              <w:rPr>
                <w:sz w:val="24"/>
                <w:szCs w:val="24"/>
              </w:rPr>
              <w:t>.</w:t>
            </w:r>
            <w:r w:rsidRPr="00465C7B">
              <w:rPr>
                <w:sz w:val="24"/>
                <w:szCs w:val="24"/>
              </w:rPr>
              <w:t xml:space="preserve"> Щербакова, Островского, Полевая, Герцена, 30м ТП22 </w:t>
            </w:r>
            <w:proofErr w:type="spellStart"/>
            <w:r w:rsidRPr="00465C7B">
              <w:rPr>
                <w:sz w:val="24"/>
                <w:szCs w:val="24"/>
              </w:rPr>
              <w:t>каб</w:t>
            </w:r>
            <w:proofErr w:type="spellEnd"/>
            <w:r>
              <w:rPr>
                <w:sz w:val="24"/>
                <w:szCs w:val="24"/>
              </w:rPr>
              <w:t>.</w:t>
            </w:r>
            <w:r w:rsidRPr="00465C7B">
              <w:rPr>
                <w:sz w:val="24"/>
                <w:szCs w:val="24"/>
              </w:rPr>
              <w:t xml:space="preserve"> выкидка на опору 6 кВ фидер 1 ПС Насосная в сторону ТП21, 50м, ТП22 </w:t>
            </w:r>
            <w:proofErr w:type="spellStart"/>
            <w:r w:rsidRPr="00465C7B">
              <w:rPr>
                <w:sz w:val="24"/>
                <w:szCs w:val="24"/>
              </w:rPr>
              <w:t>каб</w:t>
            </w:r>
            <w:proofErr w:type="spellEnd"/>
            <w:r>
              <w:rPr>
                <w:sz w:val="24"/>
                <w:szCs w:val="24"/>
              </w:rPr>
              <w:t>.</w:t>
            </w:r>
            <w:r w:rsidRPr="00465C7B">
              <w:rPr>
                <w:sz w:val="24"/>
                <w:szCs w:val="24"/>
              </w:rPr>
              <w:t xml:space="preserve"> выкидка на опору № 17 </w:t>
            </w:r>
            <w:proofErr w:type="spellStart"/>
            <w:r w:rsidRPr="00465C7B">
              <w:rPr>
                <w:sz w:val="24"/>
                <w:szCs w:val="24"/>
              </w:rPr>
              <w:t>фид</w:t>
            </w:r>
            <w:proofErr w:type="gramStart"/>
            <w:r w:rsidRPr="00465C7B">
              <w:rPr>
                <w:sz w:val="24"/>
                <w:szCs w:val="24"/>
              </w:rPr>
              <w:t>ep</w:t>
            </w:r>
            <w:proofErr w:type="spellEnd"/>
            <w:proofErr w:type="gramEnd"/>
            <w:r w:rsidRPr="00465C7B">
              <w:rPr>
                <w:sz w:val="24"/>
                <w:szCs w:val="24"/>
              </w:rPr>
              <w:t xml:space="preserve"> 1 ПС, 30м, ТП29,ТМ315/6, 30 кв.м. ТП29 Ленина 10 </w:t>
            </w:r>
            <w:proofErr w:type="spellStart"/>
            <w:r w:rsidRPr="00465C7B">
              <w:rPr>
                <w:sz w:val="24"/>
                <w:szCs w:val="24"/>
              </w:rPr>
              <w:t>д</w:t>
            </w:r>
            <w:proofErr w:type="spellEnd"/>
            <w:r w:rsidRPr="00465C7B">
              <w:rPr>
                <w:sz w:val="24"/>
                <w:szCs w:val="24"/>
              </w:rPr>
              <w:t xml:space="preserve">/сад, 130м, ТП29 ТП90,435м, ТП29 </w:t>
            </w:r>
            <w:proofErr w:type="spellStart"/>
            <w:r w:rsidRPr="00465C7B">
              <w:rPr>
                <w:sz w:val="24"/>
                <w:szCs w:val="24"/>
              </w:rPr>
              <w:t>каб</w:t>
            </w:r>
            <w:proofErr w:type="spellEnd"/>
            <w:r>
              <w:rPr>
                <w:sz w:val="24"/>
                <w:szCs w:val="24"/>
              </w:rPr>
              <w:t>.</w:t>
            </w:r>
            <w:r w:rsidRPr="00465C7B">
              <w:rPr>
                <w:sz w:val="24"/>
                <w:szCs w:val="24"/>
              </w:rPr>
              <w:t xml:space="preserve"> выкидка на опору </w:t>
            </w:r>
            <w:proofErr w:type="spellStart"/>
            <w:r w:rsidRPr="00465C7B">
              <w:rPr>
                <w:sz w:val="24"/>
                <w:szCs w:val="24"/>
              </w:rPr>
              <w:t>ВЛ</w:t>
            </w:r>
            <w:r>
              <w:rPr>
                <w:sz w:val="24"/>
                <w:szCs w:val="24"/>
              </w:rPr>
              <w:t>-</w:t>
            </w:r>
            <w:r w:rsidRPr="00465C7B">
              <w:rPr>
                <w:sz w:val="24"/>
                <w:szCs w:val="24"/>
              </w:rPr>
              <w:t>о</w:t>
            </w:r>
            <w:proofErr w:type="spellEnd"/>
            <w:r w:rsidRPr="00465C7B">
              <w:rPr>
                <w:sz w:val="24"/>
                <w:szCs w:val="24"/>
              </w:rPr>
              <w:t xml:space="preserve"> кВ фидер 10 ПС Краснокамск ввод № 2, 38м, ТП34,ТМ180/6, 11,4 кв.м. ТП3 4кабельная выкидка опора фидер Моховая, С.Линейная, Н.Линейная, 33м, ТП34 до ул</w:t>
            </w:r>
            <w:r>
              <w:rPr>
                <w:sz w:val="24"/>
                <w:szCs w:val="24"/>
              </w:rPr>
              <w:t>.</w:t>
            </w:r>
            <w:r w:rsidRPr="00465C7B">
              <w:rPr>
                <w:sz w:val="24"/>
                <w:szCs w:val="24"/>
              </w:rPr>
              <w:t xml:space="preserve"> Энергетиков, 1200м. ТП59,ТМ2х320/6, 46 кв.м. ТП90,ТМ400/6, 25,4 кв.м. ТП90 Дзержинского,2а,300м, ТП90 опора </w:t>
            </w:r>
            <w:proofErr w:type="gramStart"/>
            <w:r w:rsidRPr="00465C7B">
              <w:rPr>
                <w:sz w:val="24"/>
                <w:szCs w:val="24"/>
              </w:rPr>
              <w:t>ВЛ</w:t>
            </w:r>
            <w:proofErr w:type="gramEnd"/>
            <w:r w:rsidRPr="00465C7B">
              <w:rPr>
                <w:sz w:val="24"/>
                <w:szCs w:val="24"/>
              </w:rPr>
              <w:t xml:space="preserve"> 0,4,25м, ТП90 ТП119,644м, с фидера № 1 подстанция " Насосная" отпайка на ТП21,3510м, с Фидера № 1 подстанция "Насосная" отпайка на ТП 34,</w:t>
            </w:r>
            <w:r w:rsidRPr="00465C7B">
              <w:rPr>
                <w:sz w:val="24"/>
                <w:szCs w:val="24"/>
              </w:rPr>
              <w:br w:type="page"/>
              <w:t xml:space="preserve">800м, с фидера № 1 подстанция "Насосная" отпайка на ТП19,360м, с фидера № 1 подстанция "Насосная" отпайка на ТП20, 250м, с фидера № 1 подстанция "Насосная" отпайка на ТП59, 1560м. </w:t>
            </w:r>
            <w:r w:rsidRPr="00465C7B">
              <w:rPr>
                <w:sz w:val="24"/>
                <w:szCs w:val="24"/>
              </w:rPr>
              <w:br w:type="page"/>
            </w:r>
          </w:p>
        </w:tc>
        <w:tc>
          <w:tcPr>
            <w:tcW w:w="2061" w:type="dxa"/>
            <w:tcBorders>
              <w:top w:val="single" w:sz="4" w:space="0" w:color="auto"/>
              <w:left w:val="nil"/>
              <w:bottom w:val="single" w:sz="4" w:space="0" w:color="auto"/>
              <w:right w:val="single" w:sz="4" w:space="0" w:color="auto"/>
            </w:tcBorders>
          </w:tcPr>
          <w:p w:rsidR="00EB5BAD"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 xml:space="preserve">собственности </w:t>
            </w:r>
            <w:r w:rsidRPr="00465C7B">
              <w:rPr>
                <w:color w:val="000000"/>
                <w:sz w:val="24"/>
                <w:szCs w:val="24"/>
              </w:rPr>
              <w:t>от 07.10.2015                           АА 106930</w:t>
            </w:r>
            <w:r>
              <w:rPr>
                <w:color w:val="000000"/>
                <w:sz w:val="24"/>
                <w:szCs w:val="24"/>
              </w:rPr>
              <w:t xml:space="preserve">, </w:t>
            </w:r>
          </w:p>
          <w:p w:rsidR="00EB5BAD" w:rsidRPr="00465C7B" w:rsidRDefault="00EB5BAD" w:rsidP="00305429">
            <w:pPr>
              <w:jc w:val="center"/>
              <w:rPr>
                <w:color w:val="000000"/>
                <w:sz w:val="24"/>
                <w:szCs w:val="24"/>
              </w:rPr>
            </w:pPr>
            <w:r>
              <w:rPr>
                <w:color w:val="000000"/>
                <w:sz w:val="24"/>
                <w:szCs w:val="24"/>
              </w:rPr>
              <w:t>Свидетельство о государственной регистрации права  хозяйственное ведение от 31.03.2016                      АА 297848</w:t>
            </w:r>
          </w:p>
        </w:tc>
        <w:tc>
          <w:tcPr>
            <w:tcW w:w="1631"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1000018</w:t>
            </w:r>
          </w:p>
        </w:tc>
        <w:tc>
          <w:tcPr>
            <w:tcW w:w="1995"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451 684</w:t>
            </w:r>
          </w:p>
        </w:tc>
      </w:tr>
      <w:tr w:rsidR="00EB5BAD" w:rsidRPr="00465C7B" w:rsidTr="00305429">
        <w:trPr>
          <w:trHeight w:val="3105"/>
        </w:trPr>
        <w:tc>
          <w:tcPr>
            <w:tcW w:w="576" w:type="dxa"/>
            <w:tcBorders>
              <w:top w:val="nil"/>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13</w:t>
            </w:r>
          </w:p>
        </w:tc>
        <w:tc>
          <w:tcPr>
            <w:tcW w:w="7897" w:type="dxa"/>
            <w:tcBorders>
              <w:top w:val="nil"/>
              <w:left w:val="nil"/>
              <w:bottom w:val="single" w:sz="4" w:space="0" w:color="auto"/>
              <w:right w:val="single" w:sz="4" w:space="0" w:color="auto"/>
            </w:tcBorders>
          </w:tcPr>
          <w:p w:rsidR="00EB5BAD" w:rsidRPr="00465C7B" w:rsidRDefault="00EB5BAD" w:rsidP="00305429">
            <w:pPr>
              <w:rPr>
                <w:color w:val="000000"/>
                <w:sz w:val="24"/>
                <w:szCs w:val="24"/>
              </w:rPr>
            </w:pPr>
            <w:proofErr w:type="gramStart"/>
            <w:r w:rsidRPr="00465C7B">
              <w:rPr>
                <w:color w:val="000000"/>
                <w:sz w:val="24"/>
                <w:szCs w:val="24"/>
              </w:rPr>
              <w:t xml:space="preserve">Технологический комплекс ПС "Насосная" Фидер № 2 в составе: кабельные линии 6 кВ: ТП-47 - ПС "Насосная" фидер 2 ввод </w:t>
            </w:r>
            <w:r>
              <w:rPr>
                <w:color w:val="000000"/>
                <w:sz w:val="24"/>
                <w:szCs w:val="24"/>
              </w:rPr>
              <w:t>№1,</w:t>
            </w:r>
            <w:r w:rsidRPr="00465C7B">
              <w:rPr>
                <w:color w:val="000000"/>
                <w:sz w:val="24"/>
                <w:szCs w:val="24"/>
              </w:rPr>
              <w:t xml:space="preserve"> протяженностью 200 м ТП-76 - ПС "Насосная" фидер 2</w:t>
            </w:r>
            <w:r>
              <w:rPr>
                <w:color w:val="000000"/>
                <w:sz w:val="24"/>
                <w:szCs w:val="24"/>
              </w:rPr>
              <w:t>,</w:t>
            </w:r>
            <w:r w:rsidRPr="00465C7B">
              <w:rPr>
                <w:color w:val="000000"/>
                <w:sz w:val="24"/>
                <w:szCs w:val="24"/>
              </w:rPr>
              <w:t xml:space="preserve"> протяженностью 200 м кабельные линии 0.4 кВ</w:t>
            </w:r>
            <w:r>
              <w:rPr>
                <w:color w:val="000000"/>
                <w:sz w:val="24"/>
                <w:szCs w:val="24"/>
              </w:rPr>
              <w:t>,</w:t>
            </w:r>
            <w:r w:rsidRPr="00465C7B">
              <w:rPr>
                <w:color w:val="000000"/>
                <w:sz w:val="24"/>
                <w:szCs w:val="24"/>
              </w:rPr>
              <w:t xml:space="preserve"> ТП-76 - фидер ул. Осипенко, Восточная, протяженностью 50 м ТГ1-76 - фидер Металлистов</w:t>
            </w:r>
            <w:r>
              <w:rPr>
                <w:color w:val="000000"/>
                <w:sz w:val="24"/>
                <w:szCs w:val="24"/>
              </w:rPr>
              <w:t>,</w:t>
            </w:r>
            <w:r w:rsidRPr="00465C7B">
              <w:rPr>
                <w:color w:val="000000"/>
                <w:sz w:val="24"/>
                <w:szCs w:val="24"/>
              </w:rPr>
              <w:t xml:space="preserve"> Нахимова, протяженностью 50 м ТП-76 - кабельная выкидка опора фидер Восточная</w:t>
            </w:r>
            <w:r>
              <w:rPr>
                <w:color w:val="000000"/>
                <w:sz w:val="24"/>
                <w:szCs w:val="24"/>
              </w:rPr>
              <w:t>, 4,</w:t>
            </w:r>
            <w:r w:rsidRPr="00465C7B">
              <w:rPr>
                <w:color w:val="000000"/>
                <w:sz w:val="24"/>
                <w:szCs w:val="24"/>
              </w:rPr>
              <w:t>|протяженностью 30 м</w:t>
            </w:r>
            <w:r>
              <w:rPr>
                <w:color w:val="000000"/>
                <w:sz w:val="24"/>
                <w:szCs w:val="24"/>
              </w:rPr>
              <w:t xml:space="preserve"> ТП-76</w:t>
            </w:r>
            <w:proofErr w:type="gramEnd"/>
            <w:r>
              <w:rPr>
                <w:color w:val="000000"/>
                <w:sz w:val="24"/>
                <w:szCs w:val="24"/>
              </w:rPr>
              <w:t xml:space="preserve"> - фидер Лихачева,</w:t>
            </w:r>
            <w:r w:rsidRPr="00465C7B">
              <w:rPr>
                <w:color w:val="000000"/>
                <w:sz w:val="24"/>
                <w:szCs w:val="24"/>
              </w:rPr>
              <w:t xml:space="preserve"> Загородная, протяженностью 50 м воздушные линии электропередачи 0.4 кВ: </w:t>
            </w:r>
            <w:proofErr w:type="gramStart"/>
            <w:r w:rsidRPr="00465C7B">
              <w:rPr>
                <w:color w:val="000000"/>
                <w:sz w:val="24"/>
                <w:szCs w:val="24"/>
              </w:rPr>
              <w:t>ВЛ</w:t>
            </w:r>
            <w:proofErr w:type="gramEnd"/>
            <w:r w:rsidRPr="00465C7B">
              <w:rPr>
                <w:color w:val="000000"/>
                <w:sz w:val="24"/>
                <w:szCs w:val="24"/>
              </w:rPr>
              <w:t xml:space="preserve"> 0.4 кВ от ТП 76</w:t>
            </w:r>
            <w:r>
              <w:rPr>
                <w:color w:val="000000"/>
                <w:sz w:val="24"/>
                <w:szCs w:val="24"/>
              </w:rPr>
              <w:t>,</w:t>
            </w:r>
            <w:r w:rsidRPr="00465C7B">
              <w:rPr>
                <w:color w:val="000000"/>
                <w:sz w:val="24"/>
                <w:szCs w:val="24"/>
              </w:rPr>
              <w:t xml:space="preserve"> протяженностью 4700 м трансформаторная подстанция: ТП-76</w:t>
            </w:r>
            <w:r>
              <w:rPr>
                <w:color w:val="000000"/>
                <w:sz w:val="24"/>
                <w:szCs w:val="24"/>
              </w:rPr>
              <w:t>,</w:t>
            </w:r>
            <w:r w:rsidRPr="00465C7B">
              <w:rPr>
                <w:color w:val="000000"/>
                <w:sz w:val="24"/>
                <w:szCs w:val="24"/>
              </w:rPr>
              <w:t xml:space="preserve"> расположенная: </w:t>
            </w:r>
            <w:proofErr w:type="gramStart"/>
            <w:r w:rsidRPr="00465C7B">
              <w:rPr>
                <w:color w:val="000000"/>
                <w:sz w:val="24"/>
                <w:szCs w:val="24"/>
              </w:rPr>
              <w:t>Пермский край</w:t>
            </w:r>
            <w:r>
              <w:rPr>
                <w:color w:val="000000"/>
                <w:sz w:val="24"/>
                <w:szCs w:val="24"/>
              </w:rPr>
              <w:t>,</w:t>
            </w:r>
            <w:r w:rsidRPr="00465C7B">
              <w:rPr>
                <w:color w:val="000000"/>
                <w:sz w:val="24"/>
                <w:szCs w:val="24"/>
              </w:rPr>
              <w:t xml:space="preserve"> </w:t>
            </w:r>
            <w:proofErr w:type="spellStart"/>
            <w:r w:rsidRPr="00465C7B">
              <w:rPr>
                <w:color w:val="000000"/>
                <w:sz w:val="24"/>
                <w:szCs w:val="24"/>
              </w:rPr>
              <w:t>Краснокамский</w:t>
            </w:r>
            <w:proofErr w:type="spellEnd"/>
            <w:r w:rsidRPr="00465C7B">
              <w:rPr>
                <w:color w:val="000000"/>
                <w:sz w:val="24"/>
                <w:szCs w:val="24"/>
              </w:rPr>
              <w:t xml:space="preserve"> район</w:t>
            </w:r>
            <w:r>
              <w:rPr>
                <w:color w:val="000000"/>
                <w:sz w:val="24"/>
                <w:szCs w:val="24"/>
              </w:rPr>
              <w:t>,</w:t>
            </w:r>
            <w:r w:rsidRPr="00465C7B">
              <w:rPr>
                <w:color w:val="000000"/>
                <w:sz w:val="24"/>
                <w:szCs w:val="24"/>
              </w:rPr>
              <w:t xml:space="preserve"> г. Краснокамск</w:t>
            </w:r>
            <w:r>
              <w:rPr>
                <w:color w:val="000000"/>
                <w:sz w:val="24"/>
                <w:szCs w:val="24"/>
              </w:rPr>
              <w:t>,</w:t>
            </w:r>
            <w:r w:rsidRPr="00465C7B">
              <w:rPr>
                <w:color w:val="000000"/>
                <w:sz w:val="24"/>
                <w:szCs w:val="24"/>
              </w:rPr>
              <w:t xml:space="preserve"> ул. Восточная, площадь объекта 5,4 кв.м.</w:t>
            </w:r>
            <w:r w:rsidRPr="00465C7B">
              <w:rPr>
                <w:color w:val="000000"/>
                <w:sz w:val="24"/>
                <w:szCs w:val="24"/>
              </w:rPr>
              <w:br/>
            </w:r>
            <w:r w:rsidRPr="00465C7B">
              <w:rPr>
                <w:vanish/>
                <w:color w:val="000000"/>
                <w:sz w:val="24"/>
                <w:szCs w:val="24"/>
              </w:rPr>
              <w:t>ТП__ò_òТехнологический комплекс ПС "Насосная" Фидер № 3 в составе:кабельная линия 6 кВ ТП-47 - ПС "Насосная" фидер 2 ввод №2 протяженностью 200 м; трансформаторная подстанция ТП-47, расположенная в районе пл. мясокомбината,площадь объекта 37,3 кв.м.ро__</w:t>
            </w:r>
            <w:r w:rsidRPr="00465C7B">
              <w:rPr>
                <w:rFonts w:ascii="Microsoft Sans Serif" w:hAnsi="Microsoft Sans Serif"/>
                <w:vanish/>
                <w:color w:val="000000"/>
                <w:sz w:val="24"/>
                <w:szCs w:val="24"/>
              </w:rPr>
              <w:t>ʪ</w:t>
            </w:r>
            <w:r w:rsidRPr="00465C7B">
              <w:rPr>
                <w:vanish/>
                <w:color w:val="000000"/>
                <w:sz w:val="24"/>
                <w:szCs w:val="24"/>
              </w:rPr>
              <w:t>_ÿТехнологический комплекс  ПС "Краснокамск" Фидер № 8 в составе: Кабельные линии 6 кВ: РП 3 - ТП 56 протяженностью</w:t>
            </w:r>
            <w:proofErr w:type="gramEnd"/>
          </w:p>
        </w:tc>
        <w:tc>
          <w:tcPr>
            <w:tcW w:w="2061" w:type="dxa"/>
            <w:tcBorders>
              <w:top w:val="nil"/>
              <w:left w:val="nil"/>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собственности от 13</w:t>
            </w:r>
            <w:r w:rsidRPr="00465C7B">
              <w:rPr>
                <w:color w:val="000000"/>
                <w:sz w:val="24"/>
                <w:szCs w:val="24"/>
              </w:rPr>
              <w:t xml:space="preserve">.10.2015                            АА </w:t>
            </w:r>
            <w:r>
              <w:rPr>
                <w:color w:val="000000"/>
                <w:sz w:val="24"/>
                <w:szCs w:val="24"/>
              </w:rPr>
              <w:t>106434, Свидетельство о государственной регистрации права  хозяйственное ведение от 31.03.2016                      АА 297849</w:t>
            </w:r>
          </w:p>
        </w:tc>
        <w:tc>
          <w:tcPr>
            <w:tcW w:w="1631" w:type="dxa"/>
            <w:tcBorders>
              <w:top w:val="nil"/>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1000019</w:t>
            </w:r>
          </w:p>
        </w:tc>
        <w:tc>
          <w:tcPr>
            <w:tcW w:w="1995" w:type="dxa"/>
            <w:tcBorders>
              <w:top w:val="nil"/>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169 782</w:t>
            </w:r>
          </w:p>
        </w:tc>
      </w:tr>
      <w:tr w:rsidR="00EB5BAD" w:rsidRPr="00465C7B" w:rsidTr="00305429">
        <w:trPr>
          <w:trHeight w:val="1575"/>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t>14</w:t>
            </w:r>
          </w:p>
        </w:tc>
        <w:tc>
          <w:tcPr>
            <w:tcW w:w="7897" w:type="dxa"/>
            <w:tcBorders>
              <w:top w:val="single" w:sz="4" w:space="0" w:color="auto"/>
              <w:left w:val="nil"/>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 xml:space="preserve">Технологический комплекс ПС </w:t>
            </w:r>
            <w:r>
              <w:rPr>
                <w:color w:val="000000"/>
                <w:sz w:val="24"/>
                <w:szCs w:val="24"/>
              </w:rPr>
              <w:t>«</w:t>
            </w:r>
            <w:r w:rsidRPr="00465C7B">
              <w:rPr>
                <w:color w:val="000000"/>
                <w:sz w:val="24"/>
                <w:szCs w:val="24"/>
              </w:rPr>
              <w:t>Насосная</w:t>
            </w:r>
            <w:r>
              <w:rPr>
                <w:color w:val="000000"/>
                <w:sz w:val="24"/>
                <w:szCs w:val="24"/>
              </w:rPr>
              <w:t>»</w:t>
            </w:r>
            <w:r w:rsidRPr="00465C7B">
              <w:rPr>
                <w:color w:val="000000"/>
                <w:sz w:val="24"/>
                <w:szCs w:val="24"/>
              </w:rPr>
              <w:t xml:space="preserve"> Фидер № 3 в составе: кабельная линия 6 кВ ТП-47 </w:t>
            </w:r>
            <w:r>
              <w:rPr>
                <w:color w:val="000000"/>
                <w:sz w:val="24"/>
                <w:szCs w:val="24"/>
              </w:rPr>
              <w:t>–</w:t>
            </w:r>
            <w:r w:rsidRPr="00465C7B">
              <w:rPr>
                <w:color w:val="000000"/>
                <w:sz w:val="24"/>
                <w:szCs w:val="24"/>
              </w:rPr>
              <w:t xml:space="preserve"> ПС </w:t>
            </w:r>
            <w:r>
              <w:rPr>
                <w:color w:val="000000"/>
                <w:sz w:val="24"/>
                <w:szCs w:val="24"/>
              </w:rPr>
              <w:t>«</w:t>
            </w:r>
            <w:r w:rsidRPr="00465C7B">
              <w:rPr>
                <w:color w:val="000000"/>
                <w:sz w:val="24"/>
                <w:szCs w:val="24"/>
              </w:rPr>
              <w:t>Насосная</w:t>
            </w:r>
            <w:r>
              <w:rPr>
                <w:color w:val="000000"/>
                <w:sz w:val="24"/>
                <w:szCs w:val="24"/>
              </w:rPr>
              <w:t>»</w:t>
            </w:r>
            <w:r w:rsidRPr="00465C7B">
              <w:rPr>
                <w:color w:val="000000"/>
                <w:sz w:val="24"/>
                <w:szCs w:val="24"/>
              </w:rPr>
              <w:t xml:space="preserve"> фидер 2 ввод №2 протяженностью 200 м; трансформаторная подстанция ТП-47, расположенная в районе пл. мясокомбината, площадь объекта 37,3 кв.м.</w:t>
            </w:r>
            <w:r w:rsidRPr="00465C7B">
              <w:rPr>
                <w:vanish/>
                <w:color w:val="000000"/>
                <w:sz w:val="24"/>
                <w:szCs w:val="24"/>
              </w:rPr>
              <w:t>ро__</w:t>
            </w:r>
            <w:r w:rsidRPr="00465C7B">
              <w:rPr>
                <w:rFonts w:ascii="Microsoft Sans Serif" w:hAnsi="Microsoft Sans Serif"/>
                <w:vanish/>
                <w:color w:val="000000"/>
                <w:sz w:val="24"/>
                <w:szCs w:val="24"/>
              </w:rPr>
              <w:t>ʪ</w:t>
            </w:r>
            <w:r w:rsidRPr="00465C7B">
              <w:rPr>
                <w:vanish/>
                <w:color w:val="000000"/>
                <w:sz w:val="24"/>
                <w:szCs w:val="24"/>
              </w:rPr>
              <w:t xml:space="preserve">_ÿТехнологический комплекс  ПС </w:t>
            </w:r>
            <w:r>
              <w:rPr>
                <w:vanish/>
                <w:color w:val="000000"/>
                <w:sz w:val="24"/>
                <w:szCs w:val="24"/>
              </w:rPr>
              <w:t>«</w:t>
            </w:r>
            <w:r w:rsidRPr="00465C7B">
              <w:rPr>
                <w:vanish/>
                <w:color w:val="000000"/>
                <w:sz w:val="24"/>
                <w:szCs w:val="24"/>
              </w:rPr>
              <w:t>Краснокамск</w:t>
            </w:r>
            <w:r>
              <w:rPr>
                <w:vanish/>
                <w:color w:val="000000"/>
                <w:sz w:val="24"/>
                <w:szCs w:val="24"/>
              </w:rPr>
              <w:t>»</w:t>
            </w:r>
            <w:r w:rsidRPr="00465C7B">
              <w:rPr>
                <w:vanish/>
                <w:color w:val="000000"/>
                <w:sz w:val="24"/>
                <w:szCs w:val="24"/>
              </w:rPr>
              <w:t xml:space="preserve"> Фидер № 8 в составе: Кабельные линии 6 кВ: РП 3 </w:t>
            </w:r>
            <w:r>
              <w:rPr>
                <w:vanish/>
                <w:color w:val="000000"/>
                <w:sz w:val="24"/>
                <w:szCs w:val="24"/>
              </w:rPr>
              <w:t>–</w:t>
            </w:r>
            <w:r w:rsidRPr="00465C7B">
              <w:rPr>
                <w:vanish/>
                <w:color w:val="000000"/>
                <w:sz w:val="24"/>
                <w:szCs w:val="24"/>
              </w:rPr>
              <w:t xml:space="preserve"> ТП 56 протяженностью 0,3 км; РП 3 </w:t>
            </w:r>
            <w:r>
              <w:rPr>
                <w:vanish/>
                <w:color w:val="000000"/>
                <w:sz w:val="24"/>
                <w:szCs w:val="24"/>
              </w:rPr>
              <w:t>–</w:t>
            </w:r>
            <w:r w:rsidRPr="00465C7B">
              <w:rPr>
                <w:vanish/>
                <w:color w:val="000000"/>
                <w:sz w:val="24"/>
                <w:szCs w:val="24"/>
              </w:rPr>
              <w:t xml:space="preserve"> ТП 103 протяженностью 830 м; РП 3 </w:t>
            </w:r>
            <w:r>
              <w:rPr>
                <w:vanish/>
                <w:color w:val="000000"/>
                <w:sz w:val="24"/>
                <w:szCs w:val="24"/>
              </w:rPr>
              <w:t>–</w:t>
            </w:r>
            <w:r w:rsidRPr="00465C7B">
              <w:rPr>
                <w:vanish/>
                <w:color w:val="000000"/>
                <w:sz w:val="24"/>
                <w:szCs w:val="24"/>
              </w:rPr>
              <w:t xml:space="preserve"> ТП 23 протяженностью 1,2 км; ТП 23 </w:t>
            </w:r>
            <w:r>
              <w:rPr>
                <w:vanish/>
                <w:color w:val="000000"/>
                <w:sz w:val="24"/>
                <w:szCs w:val="24"/>
              </w:rPr>
              <w:t>–</w:t>
            </w:r>
            <w:r w:rsidRPr="00465C7B">
              <w:rPr>
                <w:vanish/>
                <w:color w:val="000000"/>
                <w:sz w:val="24"/>
                <w:szCs w:val="24"/>
              </w:rPr>
              <w:t xml:space="preserve"> ПС Краснокамск фидер 7 протяженностью 590м.; Кабельные линии 0.4 кВ: ТП-103 </w:t>
            </w:r>
            <w:r>
              <w:rPr>
                <w:vanish/>
                <w:color w:val="000000"/>
                <w:sz w:val="24"/>
                <w:szCs w:val="24"/>
              </w:rPr>
              <w:t>–</w:t>
            </w:r>
            <w:r w:rsidRPr="00465C7B">
              <w:rPr>
                <w:vanish/>
                <w:color w:val="000000"/>
                <w:sz w:val="24"/>
                <w:szCs w:val="24"/>
              </w:rPr>
              <w:t xml:space="preserve">ул. Победы, 2 протяженностью 250 м; ТП-103 </w:t>
            </w:r>
            <w:r>
              <w:rPr>
                <w:vanish/>
                <w:color w:val="000000"/>
                <w:sz w:val="24"/>
                <w:szCs w:val="24"/>
              </w:rPr>
              <w:t>–</w:t>
            </w:r>
            <w:r w:rsidRPr="00465C7B">
              <w:rPr>
                <w:vanish/>
                <w:color w:val="000000"/>
                <w:sz w:val="24"/>
                <w:szCs w:val="24"/>
              </w:rPr>
              <w:t xml:space="preserve">ул.10-й Пятилетки, 11 (2 кабеля) протяженностью 100 м; ТП-103 </w:t>
            </w:r>
            <w:r>
              <w:rPr>
                <w:vanish/>
                <w:color w:val="000000"/>
                <w:sz w:val="24"/>
                <w:szCs w:val="24"/>
              </w:rPr>
              <w:t>–</w:t>
            </w:r>
            <w:r w:rsidRPr="00465C7B">
              <w:rPr>
                <w:vanish/>
                <w:color w:val="000000"/>
                <w:sz w:val="24"/>
                <w:szCs w:val="24"/>
              </w:rPr>
              <w:t xml:space="preserve"> ул.Победы, 2 перемычка ШРС № 1 </w:t>
            </w:r>
            <w:r>
              <w:rPr>
                <w:vanish/>
                <w:color w:val="000000"/>
                <w:sz w:val="24"/>
                <w:szCs w:val="24"/>
              </w:rPr>
              <w:t>–</w:t>
            </w:r>
            <w:r w:rsidRPr="00465C7B">
              <w:rPr>
                <w:vanish/>
                <w:color w:val="000000"/>
                <w:sz w:val="24"/>
                <w:szCs w:val="24"/>
              </w:rPr>
              <w:t xml:space="preserve"> ШРС № 2 </w:t>
            </w:r>
            <w:r>
              <w:rPr>
                <w:vanish/>
                <w:color w:val="000000"/>
                <w:sz w:val="24"/>
                <w:szCs w:val="24"/>
              </w:rPr>
              <w:t>–</w:t>
            </w:r>
            <w:r w:rsidRPr="00465C7B">
              <w:rPr>
                <w:vanish/>
                <w:color w:val="000000"/>
                <w:sz w:val="24"/>
                <w:szCs w:val="24"/>
              </w:rPr>
              <w:t xml:space="preserve"> ШРС № 3 протяженностью 60м; ТП-103 — ул. Энтузиастов школа № 5 (4 кабеля) протяженностью 300 м; ТП-103 </w:t>
            </w:r>
            <w:r>
              <w:rPr>
                <w:vanish/>
                <w:color w:val="000000"/>
                <w:sz w:val="24"/>
                <w:szCs w:val="24"/>
              </w:rPr>
              <w:t>–</w:t>
            </w:r>
            <w:r w:rsidRPr="00465C7B">
              <w:rPr>
                <w:vanish/>
                <w:color w:val="000000"/>
                <w:sz w:val="24"/>
                <w:szCs w:val="24"/>
              </w:rPr>
              <w:t xml:space="preserve"> Энтузиастов 13 (2 кабеля), протяженностью 600 м, Трансформаторная подстанция: ТП-103, расположенная по ул.10-й Пятилетки площадь объекта 41,2 кв.м.С</w:t>
            </w:r>
          </w:p>
        </w:tc>
        <w:tc>
          <w:tcPr>
            <w:tcW w:w="2061"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 xml:space="preserve">собственности </w:t>
            </w:r>
            <w:r w:rsidRPr="00465C7B">
              <w:rPr>
                <w:color w:val="000000"/>
                <w:sz w:val="24"/>
                <w:szCs w:val="24"/>
              </w:rPr>
              <w:t xml:space="preserve">от </w:t>
            </w:r>
            <w:r>
              <w:rPr>
                <w:color w:val="000000"/>
                <w:sz w:val="24"/>
                <w:szCs w:val="24"/>
              </w:rPr>
              <w:t>15</w:t>
            </w:r>
            <w:r w:rsidRPr="00465C7B">
              <w:rPr>
                <w:color w:val="000000"/>
                <w:sz w:val="24"/>
                <w:szCs w:val="24"/>
              </w:rPr>
              <w:t>.</w:t>
            </w:r>
            <w:r>
              <w:rPr>
                <w:color w:val="000000"/>
                <w:sz w:val="24"/>
                <w:szCs w:val="24"/>
              </w:rPr>
              <w:t xml:space="preserve">01.2016             АА 191071, Свидетельство о государственной регистрации права  </w:t>
            </w:r>
            <w:r>
              <w:rPr>
                <w:color w:val="000000"/>
                <w:sz w:val="24"/>
                <w:szCs w:val="24"/>
              </w:rPr>
              <w:lastRenderedPageBreak/>
              <w:t>хозяйственное ведение от 31.03.2016                      АА 297850</w:t>
            </w:r>
          </w:p>
        </w:tc>
        <w:tc>
          <w:tcPr>
            <w:tcW w:w="1631"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lastRenderedPageBreak/>
              <w:t>Инв. № 1000020</w:t>
            </w:r>
          </w:p>
        </w:tc>
        <w:tc>
          <w:tcPr>
            <w:tcW w:w="1995"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25 056</w:t>
            </w:r>
          </w:p>
        </w:tc>
      </w:tr>
      <w:tr w:rsidR="00EB5BAD" w:rsidRPr="00465C7B" w:rsidTr="00305429">
        <w:trPr>
          <w:trHeight w:val="5865"/>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15</w:t>
            </w:r>
          </w:p>
        </w:tc>
        <w:tc>
          <w:tcPr>
            <w:tcW w:w="7897" w:type="dxa"/>
            <w:tcBorders>
              <w:top w:val="single" w:sz="4" w:space="0" w:color="auto"/>
              <w:left w:val="single" w:sz="4" w:space="0" w:color="auto"/>
              <w:bottom w:val="single" w:sz="4" w:space="0" w:color="auto"/>
              <w:right w:val="single" w:sz="4" w:space="0" w:color="auto"/>
            </w:tcBorders>
          </w:tcPr>
          <w:p w:rsidR="00EB5BAD" w:rsidRPr="0023093E" w:rsidRDefault="00EB5BAD" w:rsidP="00305429">
            <w:pPr>
              <w:rPr>
                <w:color w:val="000000"/>
                <w:sz w:val="24"/>
                <w:szCs w:val="24"/>
              </w:rPr>
            </w:pPr>
            <w:r w:rsidRPr="00465C7B">
              <w:rPr>
                <w:color w:val="000000"/>
                <w:sz w:val="24"/>
                <w:szCs w:val="24"/>
              </w:rPr>
              <w:t xml:space="preserve">Технологический комплекс  ПС "Краснокамск" Фидер № 8 в составе: </w:t>
            </w:r>
            <w:r>
              <w:rPr>
                <w:color w:val="000000"/>
                <w:sz w:val="24"/>
                <w:szCs w:val="24"/>
              </w:rPr>
              <w:t>к</w:t>
            </w:r>
            <w:r w:rsidRPr="00465C7B">
              <w:rPr>
                <w:color w:val="000000"/>
                <w:sz w:val="24"/>
                <w:szCs w:val="24"/>
              </w:rPr>
              <w:t>абельные линии</w:t>
            </w:r>
            <w:r>
              <w:rPr>
                <w:color w:val="000000"/>
                <w:sz w:val="24"/>
                <w:szCs w:val="24"/>
              </w:rPr>
              <w:t xml:space="preserve"> КЛ-6 </w:t>
            </w:r>
            <w:r w:rsidRPr="00465C7B">
              <w:rPr>
                <w:color w:val="000000"/>
                <w:sz w:val="24"/>
                <w:szCs w:val="24"/>
              </w:rPr>
              <w:t xml:space="preserve">кВ: </w:t>
            </w:r>
            <w:r>
              <w:rPr>
                <w:color w:val="000000"/>
                <w:sz w:val="24"/>
                <w:szCs w:val="24"/>
              </w:rPr>
              <w:t xml:space="preserve">ПС Краснокамск фидер 8 – опора 1 </w:t>
            </w:r>
            <w:proofErr w:type="gramStart"/>
            <w:r>
              <w:rPr>
                <w:color w:val="000000"/>
                <w:sz w:val="24"/>
                <w:szCs w:val="24"/>
              </w:rPr>
              <w:t>ВЛ</w:t>
            </w:r>
            <w:proofErr w:type="gramEnd"/>
            <w:r>
              <w:rPr>
                <w:color w:val="000000"/>
                <w:sz w:val="24"/>
                <w:szCs w:val="24"/>
              </w:rPr>
              <w:t xml:space="preserve"> 6 кВ, протяженностью 200 м</w:t>
            </w:r>
            <w:r w:rsidRPr="0023093E">
              <w:rPr>
                <w:color w:val="000000"/>
                <w:sz w:val="24"/>
                <w:szCs w:val="24"/>
              </w:rPr>
              <w:t>;</w:t>
            </w:r>
            <w:r>
              <w:rPr>
                <w:color w:val="000000"/>
                <w:sz w:val="24"/>
                <w:szCs w:val="24"/>
              </w:rPr>
              <w:t xml:space="preserve"> ТП-99 до ТП-132, протяженностью 600 м</w:t>
            </w:r>
            <w:r w:rsidRPr="0023093E">
              <w:rPr>
                <w:color w:val="000000"/>
                <w:sz w:val="24"/>
                <w:szCs w:val="24"/>
              </w:rPr>
              <w:t>;</w:t>
            </w:r>
            <w:r>
              <w:rPr>
                <w:color w:val="000000"/>
                <w:sz w:val="24"/>
                <w:szCs w:val="24"/>
              </w:rPr>
              <w:t xml:space="preserve"> ТП-516 до ТП-99, протяженностью 200м</w:t>
            </w:r>
            <w:r w:rsidRPr="0023093E">
              <w:rPr>
                <w:color w:val="000000"/>
                <w:sz w:val="24"/>
                <w:szCs w:val="24"/>
              </w:rPr>
              <w:t>;</w:t>
            </w:r>
            <w:r>
              <w:rPr>
                <w:color w:val="000000"/>
                <w:sz w:val="24"/>
                <w:szCs w:val="24"/>
              </w:rPr>
              <w:t xml:space="preserve"> ТП-514 – </w:t>
            </w:r>
            <w:proofErr w:type="spellStart"/>
            <w:r>
              <w:rPr>
                <w:color w:val="000000"/>
                <w:sz w:val="24"/>
                <w:szCs w:val="24"/>
              </w:rPr>
              <w:t>каб</w:t>
            </w:r>
            <w:proofErr w:type="spellEnd"/>
            <w:r>
              <w:rPr>
                <w:color w:val="000000"/>
                <w:sz w:val="24"/>
                <w:szCs w:val="24"/>
              </w:rPr>
              <w:t>. выкидка на опору 6 кВ фидер 8 ПС Краснокамск, протяженностью 150м</w:t>
            </w:r>
            <w:r w:rsidRPr="0023093E">
              <w:rPr>
                <w:color w:val="000000"/>
                <w:sz w:val="24"/>
                <w:szCs w:val="24"/>
              </w:rPr>
              <w:t>;</w:t>
            </w:r>
            <w:r>
              <w:rPr>
                <w:color w:val="000000"/>
                <w:sz w:val="24"/>
                <w:szCs w:val="24"/>
              </w:rPr>
              <w:t xml:space="preserve"> кабельные линии КЛ-0,4 кВ</w:t>
            </w:r>
            <w:r w:rsidRPr="0023093E">
              <w:rPr>
                <w:color w:val="000000"/>
                <w:sz w:val="24"/>
                <w:szCs w:val="24"/>
              </w:rPr>
              <w:t>:</w:t>
            </w:r>
            <w:r>
              <w:rPr>
                <w:color w:val="000000"/>
                <w:sz w:val="24"/>
                <w:szCs w:val="24"/>
              </w:rPr>
              <w:t xml:space="preserve"> КЛ-0,4 кВ ТП-52 на ф. общежитие, протяженностью 13м</w:t>
            </w:r>
            <w:r w:rsidRPr="0023093E">
              <w:rPr>
                <w:color w:val="000000"/>
                <w:sz w:val="24"/>
                <w:szCs w:val="24"/>
              </w:rPr>
              <w:t>;</w:t>
            </w:r>
            <w:r>
              <w:rPr>
                <w:color w:val="000000"/>
                <w:sz w:val="24"/>
                <w:szCs w:val="24"/>
              </w:rPr>
              <w:t xml:space="preserve"> ТП-99 – кабельная выкидка опора фидер Спортивная, протяженностью 50 м</w:t>
            </w:r>
            <w:r w:rsidRPr="0023093E">
              <w:rPr>
                <w:color w:val="000000"/>
                <w:sz w:val="24"/>
                <w:szCs w:val="24"/>
              </w:rPr>
              <w:t>;</w:t>
            </w:r>
            <w:r>
              <w:rPr>
                <w:color w:val="000000"/>
                <w:sz w:val="24"/>
                <w:szCs w:val="24"/>
              </w:rPr>
              <w:t xml:space="preserve"> воздушные линии 0,4 кВ</w:t>
            </w:r>
            <w:r w:rsidRPr="0023093E">
              <w:rPr>
                <w:color w:val="000000"/>
                <w:sz w:val="24"/>
                <w:szCs w:val="24"/>
              </w:rPr>
              <w:t>:</w:t>
            </w:r>
            <w:r>
              <w:rPr>
                <w:color w:val="000000"/>
                <w:sz w:val="24"/>
                <w:szCs w:val="24"/>
              </w:rPr>
              <w:t xml:space="preserve"> ТП-52 – ул. Городская, протяженностью 1700 м</w:t>
            </w:r>
            <w:r w:rsidRPr="0023093E">
              <w:rPr>
                <w:color w:val="000000"/>
                <w:sz w:val="24"/>
                <w:szCs w:val="24"/>
              </w:rPr>
              <w:t>;</w:t>
            </w:r>
            <w:r>
              <w:rPr>
                <w:color w:val="000000"/>
                <w:sz w:val="24"/>
                <w:szCs w:val="24"/>
              </w:rPr>
              <w:t xml:space="preserve"> ТП-99 до ул. Спортивная, протяженностью 2350 м</w:t>
            </w:r>
            <w:r w:rsidRPr="0023093E">
              <w:rPr>
                <w:color w:val="000000"/>
                <w:sz w:val="24"/>
                <w:szCs w:val="24"/>
              </w:rPr>
              <w:t>;</w:t>
            </w:r>
            <w:r>
              <w:rPr>
                <w:color w:val="000000"/>
                <w:sz w:val="24"/>
                <w:szCs w:val="24"/>
              </w:rPr>
              <w:t xml:space="preserve"> ВЛ-6 кВ</w:t>
            </w:r>
            <w:r w:rsidRPr="0023093E">
              <w:rPr>
                <w:color w:val="000000"/>
                <w:sz w:val="24"/>
                <w:szCs w:val="24"/>
              </w:rPr>
              <w:t>:</w:t>
            </w:r>
            <w:r>
              <w:rPr>
                <w:color w:val="000000"/>
                <w:sz w:val="24"/>
                <w:szCs w:val="24"/>
              </w:rPr>
              <w:t xml:space="preserve"> Фидер ПС </w:t>
            </w:r>
            <w:r w:rsidRPr="0023093E">
              <w:rPr>
                <w:color w:val="000000"/>
                <w:sz w:val="24"/>
                <w:szCs w:val="24"/>
              </w:rPr>
              <w:t>“</w:t>
            </w:r>
            <w:r>
              <w:rPr>
                <w:color w:val="000000"/>
                <w:sz w:val="24"/>
                <w:szCs w:val="24"/>
              </w:rPr>
              <w:t>Краснокамск</w:t>
            </w:r>
            <w:r w:rsidRPr="0023093E">
              <w:rPr>
                <w:color w:val="000000"/>
                <w:sz w:val="24"/>
                <w:szCs w:val="24"/>
              </w:rPr>
              <w:t>”</w:t>
            </w:r>
            <w:r>
              <w:rPr>
                <w:color w:val="000000"/>
                <w:sz w:val="24"/>
                <w:szCs w:val="24"/>
              </w:rPr>
              <w:t xml:space="preserve"> до ТП-514, протяженностью 1560 </w:t>
            </w:r>
            <w:proofErr w:type="spellStart"/>
            <w:r>
              <w:rPr>
                <w:color w:val="000000"/>
                <w:sz w:val="24"/>
                <w:szCs w:val="24"/>
              </w:rPr>
              <w:t>м</w:t>
            </w:r>
            <w:proofErr w:type="gramStart"/>
            <w:r w:rsidRPr="0023093E">
              <w:rPr>
                <w:color w:val="000000"/>
                <w:sz w:val="24"/>
                <w:szCs w:val="24"/>
              </w:rPr>
              <w:t>;</w:t>
            </w:r>
            <w:r>
              <w:rPr>
                <w:color w:val="000000"/>
                <w:sz w:val="24"/>
                <w:szCs w:val="24"/>
              </w:rPr>
              <w:t>В</w:t>
            </w:r>
            <w:proofErr w:type="gramEnd"/>
            <w:r>
              <w:rPr>
                <w:color w:val="000000"/>
                <w:sz w:val="24"/>
                <w:szCs w:val="24"/>
              </w:rPr>
              <w:t>Л</w:t>
            </w:r>
            <w:proofErr w:type="spellEnd"/>
            <w:r>
              <w:rPr>
                <w:color w:val="000000"/>
                <w:sz w:val="24"/>
                <w:szCs w:val="24"/>
              </w:rPr>
              <w:t xml:space="preserve"> 6 кВ Отпайка от Фидера 8 ПС </w:t>
            </w:r>
            <w:r w:rsidRPr="0023093E">
              <w:rPr>
                <w:color w:val="000000"/>
                <w:sz w:val="24"/>
                <w:szCs w:val="24"/>
              </w:rPr>
              <w:t>“</w:t>
            </w:r>
            <w:r>
              <w:rPr>
                <w:color w:val="000000"/>
                <w:sz w:val="24"/>
                <w:szCs w:val="24"/>
              </w:rPr>
              <w:t>Краснокамск</w:t>
            </w:r>
            <w:r w:rsidRPr="0023093E">
              <w:rPr>
                <w:color w:val="000000"/>
                <w:sz w:val="24"/>
                <w:szCs w:val="24"/>
              </w:rPr>
              <w:t>”</w:t>
            </w:r>
            <w:r>
              <w:rPr>
                <w:color w:val="000000"/>
                <w:sz w:val="24"/>
                <w:szCs w:val="24"/>
              </w:rPr>
              <w:t xml:space="preserve"> до ТП-48, 117, 116 протяженностью 389 м</w:t>
            </w:r>
            <w:r w:rsidRPr="0023093E">
              <w:rPr>
                <w:color w:val="000000"/>
                <w:sz w:val="24"/>
                <w:szCs w:val="24"/>
              </w:rPr>
              <w:t xml:space="preserve">; </w:t>
            </w:r>
            <w:r>
              <w:rPr>
                <w:color w:val="000000"/>
                <w:sz w:val="24"/>
                <w:szCs w:val="24"/>
              </w:rPr>
              <w:t xml:space="preserve">ВЛ 6 кВ Отпайка от Фидера 8 ПС </w:t>
            </w:r>
            <w:r w:rsidRPr="0023093E">
              <w:rPr>
                <w:color w:val="000000"/>
                <w:sz w:val="24"/>
                <w:szCs w:val="24"/>
              </w:rPr>
              <w:t>“</w:t>
            </w:r>
            <w:r>
              <w:rPr>
                <w:color w:val="000000"/>
                <w:sz w:val="24"/>
                <w:szCs w:val="24"/>
              </w:rPr>
              <w:t>Краснокамск</w:t>
            </w:r>
            <w:r w:rsidRPr="0023093E">
              <w:rPr>
                <w:color w:val="000000"/>
                <w:sz w:val="24"/>
                <w:szCs w:val="24"/>
              </w:rPr>
              <w:t>”</w:t>
            </w:r>
            <w:r>
              <w:rPr>
                <w:color w:val="000000"/>
                <w:sz w:val="24"/>
                <w:szCs w:val="24"/>
              </w:rPr>
              <w:t xml:space="preserve"> до ТП-52, протяженностью 13 м</w:t>
            </w:r>
            <w:r w:rsidRPr="0023093E">
              <w:rPr>
                <w:color w:val="000000"/>
                <w:sz w:val="24"/>
                <w:szCs w:val="24"/>
              </w:rPr>
              <w:t>;</w:t>
            </w:r>
            <w:r>
              <w:rPr>
                <w:color w:val="000000"/>
                <w:sz w:val="24"/>
                <w:szCs w:val="24"/>
              </w:rPr>
              <w:t xml:space="preserve"> ВЛ 6 кВ Отпайка от фидера 8 ПС </w:t>
            </w:r>
            <w:r w:rsidRPr="0023093E">
              <w:rPr>
                <w:color w:val="000000"/>
                <w:sz w:val="24"/>
                <w:szCs w:val="24"/>
              </w:rPr>
              <w:t>“</w:t>
            </w:r>
            <w:r>
              <w:rPr>
                <w:color w:val="000000"/>
                <w:sz w:val="24"/>
                <w:szCs w:val="24"/>
              </w:rPr>
              <w:t>Краснокамск</w:t>
            </w:r>
            <w:r w:rsidRPr="0023093E">
              <w:rPr>
                <w:color w:val="000000"/>
                <w:sz w:val="24"/>
                <w:szCs w:val="24"/>
              </w:rPr>
              <w:t>”</w:t>
            </w:r>
            <w:r>
              <w:rPr>
                <w:color w:val="000000"/>
                <w:sz w:val="24"/>
                <w:szCs w:val="24"/>
              </w:rPr>
              <w:t xml:space="preserve"> до ТП-5146, протяженностью 40 м</w:t>
            </w:r>
            <w:r w:rsidRPr="0023093E">
              <w:rPr>
                <w:color w:val="000000"/>
                <w:sz w:val="24"/>
                <w:szCs w:val="24"/>
              </w:rPr>
              <w:t>;</w:t>
            </w:r>
            <w:r>
              <w:rPr>
                <w:color w:val="000000"/>
                <w:sz w:val="24"/>
                <w:szCs w:val="24"/>
              </w:rPr>
              <w:t xml:space="preserve"> трансформаторные подстанции</w:t>
            </w:r>
            <w:r w:rsidRPr="0023093E">
              <w:rPr>
                <w:color w:val="000000"/>
                <w:sz w:val="24"/>
                <w:szCs w:val="24"/>
              </w:rPr>
              <w:t>:</w:t>
            </w:r>
            <w:r>
              <w:rPr>
                <w:color w:val="000000"/>
                <w:sz w:val="24"/>
                <w:szCs w:val="24"/>
              </w:rPr>
              <w:t xml:space="preserve"> трансформаторная подстанция ТП-52, расположенная по ул. Промышленной, площадь объекта 4,9 кв.м.</w:t>
            </w:r>
            <w:r w:rsidRPr="0023093E">
              <w:rPr>
                <w:color w:val="000000"/>
                <w:sz w:val="24"/>
                <w:szCs w:val="24"/>
              </w:rPr>
              <w:t>;</w:t>
            </w:r>
            <w:r>
              <w:rPr>
                <w:color w:val="000000"/>
                <w:sz w:val="24"/>
                <w:szCs w:val="24"/>
              </w:rPr>
              <w:t xml:space="preserve"> трансформаторная подстанция ТП-99, расположенная</w:t>
            </w:r>
            <w:r w:rsidRPr="0023093E">
              <w:rPr>
                <w:color w:val="000000"/>
                <w:sz w:val="24"/>
                <w:szCs w:val="24"/>
              </w:rPr>
              <w:t>:</w:t>
            </w:r>
            <w:r>
              <w:rPr>
                <w:color w:val="000000"/>
                <w:sz w:val="24"/>
                <w:szCs w:val="24"/>
              </w:rPr>
              <w:t xml:space="preserve"> пер. Рабочий, площадь объекта 50,2 кв</w:t>
            </w:r>
            <w:proofErr w:type="gramStart"/>
            <w:r>
              <w:rPr>
                <w:color w:val="000000"/>
                <w:sz w:val="24"/>
                <w:szCs w:val="24"/>
              </w:rPr>
              <w:t>.м</w:t>
            </w:r>
            <w:proofErr w:type="gramEnd"/>
            <w:r w:rsidRPr="0023093E">
              <w:rPr>
                <w:color w:val="000000"/>
                <w:sz w:val="24"/>
                <w:szCs w:val="24"/>
              </w:rPr>
              <w:t>;</w:t>
            </w:r>
            <w:r>
              <w:rPr>
                <w:color w:val="000000"/>
                <w:sz w:val="24"/>
                <w:szCs w:val="24"/>
              </w:rPr>
              <w:t xml:space="preserve"> трансформаторная подстанция ТП-116, расположенная в р-не Кислородной станции, площадь объекта 2,4 кв.м</w:t>
            </w:r>
            <w:r w:rsidRPr="0023093E">
              <w:rPr>
                <w:color w:val="000000"/>
                <w:sz w:val="24"/>
                <w:szCs w:val="24"/>
              </w:rPr>
              <w:t>;</w:t>
            </w:r>
            <w:r>
              <w:rPr>
                <w:color w:val="000000"/>
                <w:sz w:val="24"/>
                <w:szCs w:val="24"/>
              </w:rPr>
              <w:t xml:space="preserve"> трансформаторная подстанция ТП-117, расположенная в р-не Кислородной станции, площадь объекта 2,4 кв.м. </w:t>
            </w:r>
          </w:p>
          <w:p w:rsidR="00EB5BAD" w:rsidRPr="00465C7B" w:rsidRDefault="00EB5BAD" w:rsidP="00305429">
            <w:pPr>
              <w:rPr>
                <w:color w:val="000000"/>
                <w:sz w:val="24"/>
                <w:szCs w:val="24"/>
              </w:rPr>
            </w:pPr>
            <w:r w:rsidRPr="00465C7B">
              <w:rPr>
                <w:vanish/>
                <w:color w:val="000000"/>
                <w:sz w:val="24"/>
                <w:szCs w:val="24"/>
              </w:rPr>
              <w:lastRenderedPageBreak/>
              <w:t xml:space="preserve">С </w:t>
            </w:r>
          </w:p>
        </w:tc>
        <w:tc>
          <w:tcPr>
            <w:tcW w:w="206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 xml:space="preserve">Свидетельство о государственной регистрации права </w:t>
            </w:r>
            <w:r>
              <w:rPr>
                <w:color w:val="000000"/>
                <w:sz w:val="24"/>
                <w:szCs w:val="24"/>
              </w:rPr>
              <w:t>собственности от 15.01</w:t>
            </w:r>
            <w:r w:rsidRPr="00465C7B">
              <w:rPr>
                <w:color w:val="000000"/>
                <w:sz w:val="24"/>
                <w:szCs w:val="24"/>
              </w:rPr>
              <w:t>.201</w:t>
            </w:r>
            <w:r>
              <w:rPr>
                <w:color w:val="000000"/>
                <w:sz w:val="24"/>
                <w:szCs w:val="24"/>
              </w:rPr>
              <w:t>6</w:t>
            </w:r>
            <w:r w:rsidRPr="00465C7B">
              <w:rPr>
                <w:color w:val="000000"/>
                <w:sz w:val="24"/>
                <w:szCs w:val="24"/>
              </w:rPr>
              <w:t xml:space="preserve">                          АА </w:t>
            </w:r>
            <w:r>
              <w:rPr>
                <w:color w:val="000000"/>
                <w:sz w:val="24"/>
                <w:szCs w:val="24"/>
              </w:rPr>
              <w:t>191072, Свидетельство о государственной регистрации права  хозяйственное ведение от 31.03.2016                      АА 297828</w:t>
            </w:r>
          </w:p>
        </w:tc>
        <w:tc>
          <w:tcPr>
            <w:tcW w:w="163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1000015</w:t>
            </w:r>
          </w:p>
        </w:tc>
        <w:tc>
          <w:tcPr>
            <w:tcW w:w="1995"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674 180</w:t>
            </w:r>
          </w:p>
        </w:tc>
      </w:tr>
      <w:tr w:rsidR="00EB5BAD" w:rsidRPr="00465C7B" w:rsidTr="00305429">
        <w:trPr>
          <w:trHeight w:val="5235"/>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16</w:t>
            </w:r>
          </w:p>
        </w:tc>
        <w:tc>
          <w:tcPr>
            <w:tcW w:w="7897" w:type="dxa"/>
            <w:tcBorders>
              <w:top w:val="single" w:sz="4" w:space="0" w:color="auto"/>
              <w:left w:val="nil"/>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 xml:space="preserve">Технологический комплекс  ПС </w:t>
            </w:r>
            <w:r>
              <w:rPr>
                <w:color w:val="000000"/>
                <w:sz w:val="24"/>
                <w:szCs w:val="24"/>
              </w:rPr>
              <w:t>«</w:t>
            </w:r>
            <w:r w:rsidRPr="00465C7B">
              <w:rPr>
                <w:color w:val="000000"/>
                <w:sz w:val="24"/>
                <w:szCs w:val="24"/>
              </w:rPr>
              <w:t>Кр</w:t>
            </w:r>
            <w:r w:rsidRPr="00465C7B">
              <w:rPr>
                <w:sz w:val="24"/>
                <w:szCs w:val="24"/>
              </w:rPr>
              <w:t>аснокамск</w:t>
            </w:r>
            <w:r>
              <w:rPr>
                <w:sz w:val="24"/>
                <w:szCs w:val="24"/>
              </w:rPr>
              <w:t>»</w:t>
            </w:r>
            <w:r w:rsidRPr="00465C7B">
              <w:rPr>
                <w:sz w:val="24"/>
                <w:szCs w:val="24"/>
              </w:rPr>
              <w:t xml:space="preserve"> Фидер № 9 в составе</w:t>
            </w:r>
            <w:proofErr w:type="gramStart"/>
            <w:r w:rsidRPr="00D158AE">
              <w:rPr>
                <w:sz w:val="24"/>
                <w:szCs w:val="24"/>
              </w:rPr>
              <w:t>:</w:t>
            </w:r>
            <w:r w:rsidRPr="00465C7B">
              <w:rPr>
                <w:sz w:val="24"/>
                <w:szCs w:val="24"/>
              </w:rPr>
              <w:t>Т</w:t>
            </w:r>
            <w:proofErr w:type="gramEnd"/>
            <w:r w:rsidRPr="00465C7B">
              <w:rPr>
                <w:sz w:val="24"/>
                <w:szCs w:val="24"/>
              </w:rPr>
              <w:t xml:space="preserve">П-109 </w:t>
            </w:r>
            <w:r>
              <w:rPr>
                <w:sz w:val="24"/>
                <w:szCs w:val="24"/>
              </w:rPr>
              <w:t>–</w:t>
            </w:r>
            <w:r w:rsidRPr="00465C7B">
              <w:rPr>
                <w:sz w:val="24"/>
                <w:szCs w:val="24"/>
              </w:rPr>
              <w:t xml:space="preserve"> ТМ-2х250/6; 40,4 кв.м. (42-р); ТП-109 </w:t>
            </w:r>
            <w:r>
              <w:rPr>
                <w:sz w:val="24"/>
                <w:szCs w:val="24"/>
              </w:rPr>
              <w:t>–</w:t>
            </w:r>
            <w:r w:rsidRPr="00465C7B">
              <w:rPr>
                <w:sz w:val="24"/>
                <w:szCs w:val="24"/>
              </w:rPr>
              <w:t xml:space="preserve"> ТП-114, 385м, (92-р); ТП-109 </w:t>
            </w:r>
            <w:r>
              <w:rPr>
                <w:sz w:val="24"/>
                <w:szCs w:val="24"/>
              </w:rPr>
              <w:t>–</w:t>
            </w:r>
            <w:r w:rsidRPr="00465C7B">
              <w:rPr>
                <w:sz w:val="24"/>
                <w:szCs w:val="24"/>
              </w:rPr>
              <w:t xml:space="preserve"> ул</w:t>
            </w:r>
            <w:r>
              <w:rPr>
                <w:sz w:val="24"/>
                <w:szCs w:val="24"/>
              </w:rPr>
              <w:t>.</w:t>
            </w:r>
            <w:r w:rsidRPr="00465C7B">
              <w:rPr>
                <w:sz w:val="24"/>
                <w:szCs w:val="24"/>
              </w:rPr>
              <w:t xml:space="preserve"> Энтузиастов ,17 (два кабеля),200м, (92-р); ТП-109 </w:t>
            </w:r>
            <w:r>
              <w:rPr>
                <w:sz w:val="24"/>
                <w:szCs w:val="24"/>
              </w:rPr>
              <w:t>–</w:t>
            </w:r>
            <w:r w:rsidRPr="00465C7B">
              <w:rPr>
                <w:sz w:val="24"/>
                <w:szCs w:val="24"/>
              </w:rPr>
              <w:t xml:space="preserve"> ул</w:t>
            </w:r>
            <w:r>
              <w:rPr>
                <w:sz w:val="24"/>
                <w:szCs w:val="24"/>
              </w:rPr>
              <w:t>.</w:t>
            </w:r>
            <w:r w:rsidRPr="00465C7B">
              <w:rPr>
                <w:sz w:val="24"/>
                <w:szCs w:val="24"/>
              </w:rPr>
              <w:t xml:space="preserve"> Энтузиастов ,19 (два кабеля), 184м, (92-р); ТП-109 </w:t>
            </w:r>
            <w:r>
              <w:rPr>
                <w:sz w:val="24"/>
                <w:szCs w:val="24"/>
              </w:rPr>
              <w:t>–</w:t>
            </w:r>
            <w:r w:rsidRPr="00465C7B">
              <w:rPr>
                <w:sz w:val="24"/>
                <w:szCs w:val="24"/>
              </w:rPr>
              <w:t xml:space="preserve"> ул</w:t>
            </w:r>
            <w:r>
              <w:rPr>
                <w:sz w:val="24"/>
                <w:szCs w:val="24"/>
              </w:rPr>
              <w:t>.</w:t>
            </w:r>
            <w:r w:rsidRPr="00465C7B">
              <w:rPr>
                <w:sz w:val="24"/>
                <w:szCs w:val="24"/>
              </w:rPr>
              <w:t xml:space="preserve"> Победы ,2 (два кабеля), 140м, (92-р); ТП-109 </w:t>
            </w:r>
            <w:r>
              <w:rPr>
                <w:sz w:val="24"/>
                <w:szCs w:val="24"/>
              </w:rPr>
              <w:t>–</w:t>
            </w:r>
            <w:r w:rsidRPr="00465C7B">
              <w:rPr>
                <w:sz w:val="24"/>
                <w:szCs w:val="24"/>
              </w:rPr>
              <w:t>ул</w:t>
            </w:r>
            <w:r>
              <w:rPr>
                <w:sz w:val="24"/>
                <w:szCs w:val="24"/>
              </w:rPr>
              <w:t>.</w:t>
            </w:r>
            <w:r w:rsidRPr="00465C7B">
              <w:rPr>
                <w:sz w:val="24"/>
                <w:szCs w:val="24"/>
              </w:rPr>
              <w:t xml:space="preserve"> Победы ,4 2-я секция (два кабеля), 640м, (92-р); перемычка ул</w:t>
            </w:r>
            <w:r>
              <w:rPr>
                <w:sz w:val="24"/>
                <w:szCs w:val="24"/>
              </w:rPr>
              <w:t>.</w:t>
            </w:r>
            <w:r w:rsidRPr="00465C7B">
              <w:rPr>
                <w:sz w:val="24"/>
                <w:szCs w:val="24"/>
              </w:rPr>
              <w:t xml:space="preserve"> Победы ,4 между первой секцией и второй от ТП-109, 50м, (92-р)</w:t>
            </w:r>
            <w:proofErr w:type="gramStart"/>
            <w:r w:rsidRPr="00465C7B">
              <w:rPr>
                <w:sz w:val="24"/>
                <w:szCs w:val="24"/>
              </w:rPr>
              <w:t>;п</w:t>
            </w:r>
            <w:proofErr w:type="gramEnd"/>
            <w:r w:rsidRPr="00465C7B">
              <w:rPr>
                <w:sz w:val="24"/>
                <w:szCs w:val="24"/>
              </w:rPr>
              <w:t>еремычка ул</w:t>
            </w:r>
            <w:r>
              <w:rPr>
                <w:sz w:val="24"/>
                <w:szCs w:val="24"/>
              </w:rPr>
              <w:t>.</w:t>
            </w:r>
            <w:r w:rsidRPr="00465C7B">
              <w:rPr>
                <w:sz w:val="24"/>
                <w:szCs w:val="24"/>
              </w:rPr>
              <w:t xml:space="preserve"> Победы, 5 </w:t>
            </w:r>
            <w:r>
              <w:rPr>
                <w:sz w:val="24"/>
                <w:szCs w:val="24"/>
              </w:rPr>
              <w:t>–</w:t>
            </w:r>
            <w:r w:rsidRPr="00465C7B">
              <w:rPr>
                <w:sz w:val="24"/>
                <w:szCs w:val="24"/>
              </w:rPr>
              <w:t xml:space="preserve"> ул</w:t>
            </w:r>
            <w:r>
              <w:rPr>
                <w:sz w:val="24"/>
                <w:szCs w:val="24"/>
              </w:rPr>
              <w:t>.</w:t>
            </w:r>
            <w:r w:rsidRPr="00465C7B">
              <w:rPr>
                <w:sz w:val="24"/>
                <w:szCs w:val="24"/>
              </w:rPr>
              <w:t xml:space="preserve"> Победы, 4 секция 1 от ТП-114, 110м, (92-р); ТП-109 </w:t>
            </w:r>
            <w:r>
              <w:rPr>
                <w:sz w:val="24"/>
                <w:szCs w:val="24"/>
              </w:rPr>
              <w:t>–</w:t>
            </w:r>
            <w:r w:rsidRPr="00465C7B">
              <w:rPr>
                <w:sz w:val="24"/>
                <w:szCs w:val="24"/>
              </w:rPr>
              <w:t xml:space="preserve">Победы, 3, 60м, (92-р); ТП-109 </w:t>
            </w:r>
            <w:r>
              <w:rPr>
                <w:sz w:val="24"/>
                <w:szCs w:val="24"/>
              </w:rPr>
              <w:t>–</w:t>
            </w:r>
            <w:r w:rsidRPr="00465C7B">
              <w:rPr>
                <w:sz w:val="24"/>
                <w:szCs w:val="24"/>
              </w:rPr>
              <w:t xml:space="preserve"> </w:t>
            </w:r>
            <w:proofErr w:type="spellStart"/>
            <w:r w:rsidRPr="00465C7B">
              <w:rPr>
                <w:sz w:val="24"/>
                <w:szCs w:val="24"/>
              </w:rPr>
              <w:t>д</w:t>
            </w:r>
            <w:proofErr w:type="spellEnd"/>
            <w:r w:rsidRPr="00465C7B">
              <w:rPr>
                <w:sz w:val="24"/>
                <w:szCs w:val="24"/>
              </w:rPr>
              <w:t xml:space="preserve">/сад 41 (два кабеля), 368м, (92-р); ТП-109 </w:t>
            </w:r>
            <w:r>
              <w:rPr>
                <w:sz w:val="24"/>
                <w:szCs w:val="24"/>
              </w:rPr>
              <w:t>–</w:t>
            </w:r>
            <w:r w:rsidRPr="00465C7B">
              <w:rPr>
                <w:sz w:val="24"/>
                <w:szCs w:val="24"/>
              </w:rPr>
              <w:t xml:space="preserve"> опора наружного освещения, 5м, (92-р); ТП-114 </w:t>
            </w:r>
            <w:r>
              <w:rPr>
                <w:sz w:val="24"/>
                <w:szCs w:val="24"/>
              </w:rPr>
              <w:t>–</w:t>
            </w:r>
            <w:r w:rsidRPr="00465C7B">
              <w:rPr>
                <w:sz w:val="24"/>
                <w:szCs w:val="24"/>
              </w:rPr>
              <w:t xml:space="preserve"> ТМ-400/6х315/6; 40,3 кв.м. (42-р); ПС </w:t>
            </w:r>
            <w:r>
              <w:rPr>
                <w:sz w:val="24"/>
                <w:szCs w:val="24"/>
              </w:rPr>
              <w:t>«</w:t>
            </w:r>
            <w:r w:rsidRPr="00465C7B">
              <w:rPr>
                <w:sz w:val="24"/>
                <w:szCs w:val="24"/>
              </w:rPr>
              <w:t xml:space="preserve"> Краснокамск </w:t>
            </w:r>
            <w:r>
              <w:rPr>
                <w:sz w:val="24"/>
                <w:szCs w:val="24"/>
              </w:rPr>
              <w:t>«</w:t>
            </w:r>
            <w:r w:rsidRPr="00465C7B">
              <w:rPr>
                <w:sz w:val="24"/>
                <w:szCs w:val="24"/>
              </w:rPr>
              <w:t xml:space="preserve"> фидер 9 ТП-114, 550м, (92-р); ТП-114 </w:t>
            </w:r>
            <w:r>
              <w:rPr>
                <w:sz w:val="24"/>
                <w:szCs w:val="24"/>
              </w:rPr>
              <w:t>–</w:t>
            </w:r>
            <w:r w:rsidRPr="00465C7B">
              <w:rPr>
                <w:sz w:val="24"/>
                <w:szCs w:val="24"/>
              </w:rPr>
              <w:t>Энтузиастов, 31 (два кабеля), 300м, (92-р)</w:t>
            </w:r>
            <w:proofErr w:type="gramStart"/>
            <w:r w:rsidRPr="00465C7B">
              <w:rPr>
                <w:sz w:val="24"/>
                <w:szCs w:val="24"/>
              </w:rPr>
              <w:t>;Т</w:t>
            </w:r>
            <w:proofErr w:type="gramEnd"/>
            <w:r w:rsidRPr="00465C7B">
              <w:rPr>
                <w:sz w:val="24"/>
                <w:szCs w:val="24"/>
              </w:rPr>
              <w:t xml:space="preserve">П-114 </w:t>
            </w:r>
            <w:r>
              <w:rPr>
                <w:sz w:val="24"/>
                <w:szCs w:val="24"/>
              </w:rPr>
              <w:t>–</w:t>
            </w:r>
            <w:r w:rsidRPr="00465C7B">
              <w:rPr>
                <w:sz w:val="24"/>
                <w:szCs w:val="24"/>
              </w:rPr>
              <w:t xml:space="preserve"> Энтузиастов, 27, 300м, (92-р); перемычка ул</w:t>
            </w:r>
            <w:r>
              <w:rPr>
                <w:sz w:val="24"/>
                <w:szCs w:val="24"/>
              </w:rPr>
              <w:t>.</w:t>
            </w:r>
            <w:r w:rsidRPr="00465C7B">
              <w:rPr>
                <w:sz w:val="24"/>
                <w:szCs w:val="24"/>
              </w:rPr>
              <w:t xml:space="preserve"> Энтузиастов, 23 </w:t>
            </w:r>
            <w:r>
              <w:rPr>
                <w:sz w:val="24"/>
                <w:szCs w:val="24"/>
              </w:rPr>
              <w:t>–</w:t>
            </w:r>
            <w:r w:rsidRPr="00465C7B">
              <w:rPr>
                <w:sz w:val="24"/>
                <w:szCs w:val="24"/>
              </w:rPr>
              <w:t>ул</w:t>
            </w:r>
            <w:r>
              <w:rPr>
                <w:sz w:val="24"/>
                <w:szCs w:val="24"/>
              </w:rPr>
              <w:t>.</w:t>
            </w:r>
            <w:r w:rsidRPr="00465C7B">
              <w:rPr>
                <w:sz w:val="24"/>
                <w:szCs w:val="24"/>
              </w:rPr>
              <w:t xml:space="preserve"> Энтузиастов, 27 от ТП-114, 300м, (92-р); ТП-114- ул</w:t>
            </w:r>
            <w:r>
              <w:rPr>
                <w:sz w:val="24"/>
                <w:szCs w:val="24"/>
              </w:rPr>
              <w:t>.</w:t>
            </w:r>
            <w:r w:rsidRPr="00465C7B">
              <w:rPr>
                <w:sz w:val="24"/>
                <w:szCs w:val="24"/>
              </w:rPr>
              <w:t xml:space="preserve"> Энтузиастов ,25 (два кабеля), 190м, (92-р); ТП-114 </w:t>
            </w:r>
            <w:r>
              <w:rPr>
                <w:sz w:val="24"/>
                <w:szCs w:val="24"/>
              </w:rPr>
              <w:t>–</w:t>
            </w:r>
            <w:r w:rsidRPr="00465C7B">
              <w:rPr>
                <w:sz w:val="24"/>
                <w:szCs w:val="24"/>
              </w:rPr>
              <w:t xml:space="preserve"> ул</w:t>
            </w:r>
            <w:r>
              <w:rPr>
                <w:sz w:val="24"/>
                <w:szCs w:val="24"/>
              </w:rPr>
              <w:t>.</w:t>
            </w:r>
            <w:r w:rsidRPr="00465C7B">
              <w:rPr>
                <w:sz w:val="24"/>
                <w:szCs w:val="24"/>
              </w:rPr>
              <w:t xml:space="preserve"> Победы ,6 (два кабеля), 403м, (92-р); кабельная выкидка Победы, 6 (секция 1 </w:t>
            </w:r>
            <w:r>
              <w:rPr>
                <w:sz w:val="24"/>
                <w:szCs w:val="24"/>
              </w:rPr>
              <w:t>–</w:t>
            </w:r>
            <w:r w:rsidRPr="00465C7B">
              <w:rPr>
                <w:sz w:val="24"/>
                <w:szCs w:val="24"/>
              </w:rPr>
              <w:t xml:space="preserve"> секция 2) от ТП-114, 135м, (92-р); ТП-114 до ул</w:t>
            </w:r>
            <w:r>
              <w:rPr>
                <w:sz w:val="24"/>
                <w:szCs w:val="24"/>
              </w:rPr>
              <w:t>.</w:t>
            </w:r>
            <w:r w:rsidRPr="00465C7B">
              <w:rPr>
                <w:sz w:val="24"/>
                <w:szCs w:val="24"/>
              </w:rPr>
              <w:t xml:space="preserve"> Энтузиастов ,29, 95м, (92-р)</w:t>
            </w:r>
            <w:proofErr w:type="gramStart"/>
            <w:r w:rsidRPr="00465C7B">
              <w:rPr>
                <w:sz w:val="24"/>
                <w:szCs w:val="24"/>
              </w:rPr>
              <w:t>;Т</w:t>
            </w:r>
            <w:proofErr w:type="gramEnd"/>
            <w:r w:rsidRPr="00465C7B">
              <w:rPr>
                <w:sz w:val="24"/>
                <w:szCs w:val="24"/>
              </w:rPr>
              <w:t xml:space="preserve">П-114 </w:t>
            </w:r>
            <w:r>
              <w:rPr>
                <w:sz w:val="24"/>
                <w:szCs w:val="24"/>
              </w:rPr>
              <w:t>–</w:t>
            </w:r>
            <w:r w:rsidRPr="00465C7B">
              <w:rPr>
                <w:sz w:val="24"/>
                <w:szCs w:val="24"/>
              </w:rPr>
              <w:t xml:space="preserve"> Звездная, 4, 175м, (92-р); перемычка ул</w:t>
            </w:r>
            <w:r>
              <w:rPr>
                <w:sz w:val="24"/>
                <w:szCs w:val="24"/>
              </w:rPr>
              <w:t>.</w:t>
            </w:r>
            <w:r w:rsidRPr="00465C7B">
              <w:rPr>
                <w:sz w:val="24"/>
                <w:szCs w:val="24"/>
              </w:rPr>
              <w:t xml:space="preserve"> Энтузиастов, 29 </w:t>
            </w:r>
            <w:r>
              <w:rPr>
                <w:sz w:val="24"/>
                <w:szCs w:val="24"/>
              </w:rPr>
              <w:t>–</w:t>
            </w:r>
            <w:r w:rsidRPr="00465C7B">
              <w:rPr>
                <w:sz w:val="24"/>
                <w:szCs w:val="24"/>
              </w:rPr>
              <w:t xml:space="preserve"> Звездная 4 от ТП-114, 50м, (92-р); ТП-114 до ул</w:t>
            </w:r>
            <w:r>
              <w:rPr>
                <w:sz w:val="24"/>
                <w:szCs w:val="24"/>
              </w:rPr>
              <w:t>.</w:t>
            </w:r>
            <w:r w:rsidRPr="00465C7B">
              <w:rPr>
                <w:sz w:val="24"/>
                <w:szCs w:val="24"/>
              </w:rPr>
              <w:t xml:space="preserve"> Победы ,5 (два кабеля), 240м, (92-р); перемычка ул</w:t>
            </w:r>
            <w:r>
              <w:rPr>
                <w:sz w:val="24"/>
                <w:szCs w:val="24"/>
              </w:rPr>
              <w:t>.</w:t>
            </w:r>
            <w:r w:rsidRPr="00465C7B">
              <w:rPr>
                <w:sz w:val="24"/>
                <w:szCs w:val="24"/>
              </w:rPr>
              <w:t xml:space="preserve"> Победы, 5 </w:t>
            </w:r>
            <w:r>
              <w:rPr>
                <w:sz w:val="24"/>
                <w:szCs w:val="24"/>
              </w:rPr>
              <w:t>–</w:t>
            </w:r>
            <w:r w:rsidRPr="00465C7B">
              <w:rPr>
                <w:sz w:val="24"/>
                <w:szCs w:val="24"/>
              </w:rPr>
              <w:t xml:space="preserve"> ул</w:t>
            </w:r>
            <w:r>
              <w:rPr>
                <w:sz w:val="24"/>
                <w:szCs w:val="24"/>
              </w:rPr>
              <w:t>.</w:t>
            </w:r>
            <w:r w:rsidRPr="00465C7B">
              <w:rPr>
                <w:sz w:val="24"/>
                <w:szCs w:val="24"/>
              </w:rPr>
              <w:t xml:space="preserve"> Победы, 4 секция 1 от ТП-114, 110м, (92-р); ТП-114 до ул</w:t>
            </w:r>
            <w:r>
              <w:rPr>
                <w:sz w:val="24"/>
                <w:szCs w:val="24"/>
              </w:rPr>
              <w:t>.</w:t>
            </w:r>
            <w:r w:rsidRPr="00465C7B">
              <w:rPr>
                <w:sz w:val="24"/>
                <w:szCs w:val="24"/>
              </w:rPr>
              <w:t xml:space="preserve"> Звездной ,2 (два кабеля), 534, (92-р); ТП-114 </w:t>
            </w:r>
            <w:r>
              <w:rPr>
                <w:sz w:val="24"/>
                <w:szCs w:val="24"/>
              </w:rPr>
              <w:t>–</w:t>
            </w:r>
            <w:r w:rsidRPr="00465C7B">
              <w:rPr>
                <w:sz w:val="24"/>
                <w:szCs w:val="24"/>
              </w:rPr>
              <w:t xml:space="preserve"> </w:t>
            </w:r>
            <w:proofErr w:type="spellStart"/>
            <w:r w:rsidRPr="00465C7B">
              <w:rPr>
                <w:sz w:val="24"/>
                <w:szCs w:val="24"/>
              </w:rPr>
              <w:t>д</w:t>
            </w:r>
            <w:proofErr w:type="spellEnd"/>
            <w:r w:rsidRPr="00465C7B">
              <w:rPr>
                <w:sz w:val="24"/>
                <w:szCs w:val="24"/>
              </w:rPr>
              <w:t xml:space="preserve">/с 44 (два кабеля),140м, (92-р); ТП-114 </w:t>
            </w:r>
            <w:r>
              <w:rPr>
                <w:sz w:val="24"/>
                <w:szCs w:val="24"/>
              </w:rPr>
              <w:t>–</w:t>
            </w:r>
            <w:r w:rsidRPr="00465C7B">
              <w:rPr>
                <w:sz w:val="24"/>
                <w:szCs w:val="24"/>
              </w:rPr>
              <w:t xml:space="preserve"> Энтузиастов, 31 (два кабеля), 300м, (92-р); ТП-114 </w:t>
            </w:r>
            <w:r>
              <w:rPr>
                <w:sz w:val="24"/>
                <w:szCs w:val="24"/>
              </w:rPr>
              <w:t>–</w:t>
            </w:r>
            <w:r w:rsidRPr="00465C7B">
              <w:rPr>
                <w:sz w:val="24"/>
                <w:szCs w:val="24"/>
              </w:rPr>
              <w:t xml:space="preserve"> опора наружного освещения, 15м, (92-р).</w:t>
            </w:r>
          </w:p>
        </w:tc>
        <w:tc>
          <w:tcPr>
            <w:tcW w:w="2061"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 xml:space="preserve">собственности </w:t>
            </w:r>
            <w:r w:rsidRPr="00465C7B">
              <w:rPr>
                <w:color w:val="000000"/>
                <w:sz w:val="24"/>
                <w:szCs w:val="24"/>
              </w:rPr>
              <w:t>от 0</w:t>
            </w:r>
            <w:r>
              <w:rPr>
                <w:color w:val="000000"/>
                <w:sz w:val="24"/>
                <w:szCs w:val="24"/>
              </w:rPr>
              <w:t>9</w:t>
            </w:r>
            <w:r w:rsidRPr="00465C7B">
              <w:rPr>
                <w:color w:val="000000"/>
                <w:sz w:val="24"/>
                <w:szCs w:val="24"/>
              </w:rPr>
              <w:t xml:space="preserve">.10.2015                           АА </w:t>
            </w:r>
            <w:r>
              <w:rPr>
                <w:color w:val="000000"/>
                <w:sz w:val="24"/>
                <w:szCs w:val="24"/>
              </w:rPr>
              <w:t>106397, Свидетельство о государственной регистрации права  хозяйственное ведение от 31.03.2016                      АА 297829</w:t>
            </w:r>
          </w:p>
        </w:tc>
        <w:tc>
          <w:tcPr>
            <w:tcW w:w="1631"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1000016</w:t>
            </w:r>
          </w:p>
        </w:tc>
        <w:tc>
          <w:tcPr>
            <w:tcW w:w="1995"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735 273</w:t>
            </w:r>
          </w:p>
        </w:tc>
      </w:tr>
      <w:tr w:rsidR="00EB5BAD" w:rsidRPr="00465C7B" w:rsidTr="00305429">
        <w:trPr>
          <w:trHeight w:val="2829"/>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17</w:t>
            </w:r>
          </w:p>
        </w:tc>
        <w:tc>
          <w:tcPr>
            <w:tcW w:w="789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 xml:space="preserve">Технологический комплекс  ПС </w:t>
            </w:r>
            <w:r>
              <w:rPr>
                <w:color w:val="000000"/>
                <w:sz w:val="24"/>
                <w:szCs w:val="24"/>
              </w:rPr>
              <w:t>«</w:t>
            </w:r>
            <w:r w:rsidRPr="00465C7B">
              <w:rPr>
                <w:color w:val="000000"/>
                <w:sz w:val="24"/>
                <w:szCs w:val="24"/>
              </w:rPr>
              <w:t>Кр</w:t>
            </w:r>
            <w:r w:rsidRPr="00465C7B">
              <w:rPr>
                <w:sz w:val="24"/>
                <w:szCs w:val="24"/>
              </w:rPr>
              <w:t>аснокамск</w:t>
            </w:r>
            <w:r>
              <w:rPr>
                <w:sz w:val="24"/>
                <w:szCs w:val="24"/>
              </w:rPr>
              <w:t>»</w:t>
            </w:r>
            <w:r w:rsidRPr="00465C7B">
              <w:rPr>
                <w:sz w:val="24"/>
                <w:szCs w:val="24"/>
              </w:rPr>
              <w:t xml:space="preserve"> Фидер № 10 в составе: ТП-30 общей площадью 7,4 кв.м.; ВЛ-0,4 кВ с фидера № 10 подстанция</w:t>
            </w:r>
            <w:r>
              <w:rPr>
                <w:sz w:val="24"/>
                <w:szCs w:val="24"/>
              </w:rPr>
              <w:t xml:space="preserve">» </w:t>
            </w:r>
            <w:r w:rsidRPr="00465C7B">
              <w:rPr>
                <w:sz w:val="24"/>
                <w:szCs w:val="24"/>
              </w:rPr>
              <w:t>Краснокамск</w:t>
            </w:r>
            <w:r>
              <w:rPr>
                <w:sz w:val="24"/>
                <w:szCs w:val="24"/>
              </w:rPr>
              <w:t>»</w:t>
            </w:r>
            <w:r w:rsidRPr="00465C7B">
              <w:rPr>
                <w:sz w:val="24"/>
                <w:szCs w:val="24"/>
              </w:rPr>
              <w:t xml:space="preserve"> на ТП-30 протяженностью 680 п.м.; ТП-37 общей площадью 18,8 кв.м.; ВЛ-0,4 кВ отпайка на ТП-37протяженностью 400 п.м.; ТП-38 общей площадью 3,8 кв.м.; ВЛ-0,4 кВ отпайка на ТП-38 протяженностью 820 п.м.</w:t>
            </w:r>
            <w:proofErr w:type="gramStart"/>
            <w:r w:rsidRPr="00465C7B">
              <w:rPr>
                <w:sz w:val="24"/>
                <w:szCs w:val="24"/>
              </w:rPr>
              <w:t>;В</w:t>
            </w:r>
            <w:proofErr w:type="gramEnd"/>
            <w:r w:rsidRPr="00465C7B">
              <w:rPr>
                <w:sz w:val="24"/>
                <w:szCs w:val="24"/>
              </w:rPr>
              <w:t xml:space="preserve">Л-0,4 кВ ТП-30 до ВЛ-0,4 кВ протяженностью </w:t>
            </w:r>
            <w:proofErr w:type="gramStart"/>
            <w:r w:rsidRPr="00465C7B">
              <w:rPr>
                <w:sz w:val="24"/>
                <w:szCs w:val="24"/>
              </w:rPr>
              <w:t xml:space="preserve">5500 п.м.; ТП-31 общей площадью 8,1 кв.м.; ВЛ-0,4 кВ ТП-31 доВЛ-0,4 кВ протяженностью 3440 п.м.; ТП-33 общей площадью 25,6 кв.м.; ВЛ-0,4 кВ ТП-33 до ул. Моховая протяженностью 1500 п.м.; ВЛ-0,4 кВ ТП-37 до ул. </w:t>
            </w:r>
            <w:proofErr w:type="spellStart"/>
            <w:r w:rsidRPr="00465C7B">
              <w:rPr>
                <w:sz w:val="24"/>
                <w:szCs w:val="24"/>
              </w:rPr>
              <w:t>Краснокамская</w:t>
            </w:r>
            <w:proofErr w:type="spellEnd"/>
            <w:r w:rsidRPr="00465C7B">
              <w:rPr>
                <w:sz w:val="24"/>
                <w:szCs w:val="24"/>
              </w:rPr>
              <w:t>, ул. Линейная, ул. Дзержинского</w:t>
            </w:r>
            <w:r w:rsidRPr="00465C7B">
              <w:rPr>
                <w:sz w:val="24"/>
                <w:szCs w:val="24"/>
              </w:rPr>
              <w:br w:type="page"/>
              <w:t xml:space="preserve">протяженностью 2700 п.м.; КЛ-6 кВ кабельная выкидка на опору 6 </w:t>
            </w:r>
            <w:proofErr w:type="spellStart"/>
            <w:r w:rsidRPr="00465C7B">
              <w:rPr>
                <w:sz w:val="24"/>
                <w:szCs w:val="24"/>
              </w:rPr>
              <w:t>кВфидер</w:t>
            </w:r>
            <w:proofErr w:type="spellEnd"/>
            <w:proofErr w:type="gramEnd"/>
            <w:r w:rsidRPr="00465C7B">
              <w:rPr>
                <w:sz w:val="24"/>
                <w:szCs w:val="24"/>
              </w:rPr>
              <w:t xml:space="preserve"> </w:t>
            </w:r>
            <w:proofErr w:type="gramStart"/>
            <w:r w:rsidRPr="00465C7B">
              <w:rPr>
                <w:sz w:val="24"/>
                <w:szCs w:val="24"/>
              </w:rPr>
              <w:t>10 ПС Краснокамск протяженностью50 п.м.; КЛ-6 кВ кабельный переход под ВЛ-110 кВ от опоры № 28 до опоры № 29 фидер 10 ПС Краснокамск протяженностью 220 п.м.; ТП-32 общей площадью 19,1 кв.м.; КЛ-6 кВ ТП-32 кабельная выкидка на опору ВЛ-6 кВ</w:t>
            </w:r>
            <w:r w:rsidRPr="00465C7B">
              <w:rPr>
                <w:sz w:val="24"/>
                <w:szCs w:val="24"/>
              </w:rPr>
              <w:br w:type="page"/>
              <w:t>фидер 10 ПС Краснокамск протяженностью 143 п.м.; КЛ-6 кВ ТП-37 кабельная выкидка на опору 6 кВ фидер</w:t>
            </w:r>
            <w:proofErr w:type="gramEnd"/>
            <w:r w:rsidRPr="00465C7B">
              <w:rPr>
                <w:sz w:val="24"/>
                <w:szCs w:val="24"/>
              </w:rPr>
              <w:t xml:space="preserve"> 10 ПС Краснокамск протяженностью 35 п.м.; КЛ-0,4 кВ ТП-30 фидер ул. Жданова, ул. Матросова, ул. Речная, ул</w:t>
            </w:r>
            <w:proofErr w:type="gramStart"/>
            <w:r w:rsidRPr="00465C7B">
              <w:rPr>
                <w:sz w:val="24"/>
                <w:szCs w:val="24"/>
              </w:rPr>
              <w:t>.О</w:t>
            </w:r>
            <w:proofErr w:type="gramEnd"/>
            <w:r w:rsidRPr="00465C7B">
              <w:rPr>
                <w:sz w:val="24"/>
                <w:szCs w:val="24"/>
              </w:rPr>
              <w:t>ктябрят, ул. Строителей, ул. Пятилеток, ул. Кирпичный протяженностью 30 п.м.; КЛ-0,4 кВ ТП-30 фидер ул.</w:t>
            </w:r>
            <w:r w:rsidRPr="00465C7B">
              <w:rPr>
                <w:sz w:val="24"/>
                <w:szCs w:val="24"/>
              </w:rPr>
              <w:br w:type="page"/>
              <w:t xml:space="preserve">Маршала Рыбалко, ул. Серова, ул. Малая, пер. Октябрят протяженностью 25 п.м.; КЛ-0,4 кВ ТП-31 фидер ул.Лермонтова, 6 </w:t>
            </w:r>
            <w:r>
              <w:rPr>
                <w:sz w:val="24"/>
                <w:szCs w:val="24"/>
              </w:rPr>
              <w:t>–</w:t>
            </w:r>
            <w:r w:rsidRPr="00465C7B">
              <w:rPr>
                <w:sz w:val="24"/>
                <w:szCs w:val="24"/>
              </w:rPr>
              <w:t xml:space="preserve"> ул. Лермонтова, 16, ул. </w:t>
            </w:r>
            <w:proofErr w:type="gramStart"/>
            <w:r w:rsidRPr="00465C7B">
              <w:rPr>
                <w:sz w:val="24"/>
                <w:szCs w:val="24"/>
              </w:rPr>
              <w:t xml:space="preserve">Ленина, 8 </w:t>
            </w:r>
            <w:r>
              <w:rPr>
                <w:sz w:val="24"/>
                <w:szCs w:val="24"/>
              </w:rPr>
              <w:t>–</w:t>
            </w:r>
            <w:r w:rsidRPr="00465C7B">
              <w:rPr>
                <w:sz w:val="24"/>
                <w:szCs w:val="24"/>
              </w:rPr>
              <w:t xml:space="preserve"> ул. Ленина, 36, Набережная, 24 </w:t>
            </w:r>
            <w:r>
              <w:rPr>
                <w:sz w:val="24"/>
                <w:szCs w:val="24"/>
              </w:rPr>
              <w:t>–</w:t>
            </w:r>
            <w:r w:rsidRPr="00465C7B">
              <w:rPr>
                <w:sz w:val="24"/>
                <w:szCs w:val="24"/>
              </w:rPr>
              <w:t xml:space="preserve"> Набережная, 37протяженностью 50 п.м.; КЛ-0,4 кВ ТП-32 фидер ДК </w:t>
            </w:r>
            <w:r>
              <w:rPr>
                <w:sz w:val="24"/>
                <w:szCs w:val="24"/>
              </w:rPr>
              <w:t>«</w:t>
            </w:r>
            <w:r w:rsidRPr="00465C7B">
              <w:rPr>
                <w:sz w:val="24"/>
                <w:szCs w:val="24"/>
              </w:rPr>
              <w:t>Нефтяник</w:t>
            </w:r>
            <w:r>
              <w:rPr>
                <w:sz w:val="24"/>
                <w:szCs w:val="24"/>
              </w:rPr>
              <w:t>»</w:t>
            </w:r>
            <w:r w:rsidRPr="00465C7B">
              <w:rPr>
                <w:sz w:val="24"/>
                <w:szCs w:val="24"/>
              </w:rPr>
              <w:t xml:space="preserve"> протяженностью 120 п.м.; КЛ-0,4 кВ ТП-37 </w:t>
            </w:r>
            <w:r>
              <w:rPr>
                <w:sz w:val="24"/>
                <w:szCs w:val="24"/>
              </w:rPr>
              <w:t>–</w:t>
            </w:r>
            <w:r w:rsidRPr="00465C7B">
              <w:rPr>
                <w:sz w:val="24"/>
                <w:szCs w:val="24"/>
              </w:rPr>
              <w:t xml:space="preserve">столовая интерната протяженностью 180 п.м.; КЛ-0,4 кВ ТП-37 фидер частные дома протяженностью 80 п.м.; КЛ-0,4кВ ТП-37 </w:t>
            </w:r>
            <w:r>
              <w:rPr>
                <w:sz w:val="24"/>
                <w:szCs w:val="24"/>
              </w:rPr>
              <w:t>–</w:t>
            </w:r>
            <w:r w:rsidRPr="00465C7B">
              <w:rPr>
                <w:sz w:val="24"/>
                <w:szCs w:val="24"/>
              </w:rPr>
              <w:t xml:space="preserve"> общежитие интерната протяженностью 200 п.м.; КЛ-0,4 кВ ТП-31 фидер </w:t>
            </w:r>
            <w:proofErr w:type="spellStart"/>
            <w:r w:rsidRPr="00465C7B">
              <w:rPr>
                <w:sz w:val="24"/>
                <w:szCs w:val="24"/>
              </w:rPr>
              <w:t>Красноуральская</w:t>
            </w:r>
            <w:proofErr w:type="spellEnd"/>
            <w:r w:rsidRPr="00465C7B">
              <w:rPr>
                <w:sz w:val="24"/>
                <w:szCs w:val="24"/>
              </w:rPr>
              <w:t>, 32</w:t>
            </w:r>
            <w:proofErr w:type="gramEnd"/>
            <w:r w:rsidRPr="00465C7B">
              <w:rPr>
                <w:sz w:val="24"/>
                <w:szCs w:val="24"/>
              </w:rPr>
              <w:t xml:space="preserve"> </w:t>
            </w:r>
            <w:r>
              <w:rPr>
                <w:sz w:val="24"/>
                <w:szCs w:val="24"/>
              </w:rPr>
              <w:t>–</w:t>
            </w:r>
            <w:proofErr w:type="spellStart"/>
            <w:proofErr w:type="gramStart"/>
            <w:r w:rsidRPr="00465C7B">
              <w:rPr>
                <w:sz w:val="24"/>
                <w:szCs w:val="24"/>
              </w:rPr>
              <w:lastRenderedPageBreak/>
              <w:t>Красноуральская</w:t>
            </w:r>
            <w:proofErr w:type="spellEnd"/>
            <w:r w:rsidRPr="00465C7B">
              <w:rPr>
                <w:sz w:val="24"/>
                <w:szCs w:val="24"/>
              </w:rPr>
              <w:t xml:space="preserve">, 36, </w:t>
            </w:r>
            <w:proofErr w:type="spellStart"/>
            <w:r w:rsidRPr="00465C7B">
              <w:rPr>
                <w:sz w:val="24"/>
                <w:szCs w:val="24"/>
              </w:rPr>
              <w:t>Красноуральская</w:t>
            </w:r>
            <w:proofErr w:type="spellEnd"/>
            <w:r w:rsidRPr="00465C7B">
              <w:rPr>
                <w:sz w:val="24"/>
                <w:szCs w:val="24"/>
              </w:rPr>
              <w:t xml:space="preserve">, 25 </w:t>
            </w:r>
            <w:r>
              <w:rPr>
                <w:sz w:val="24"/>
                <w:szCs w:val="24"/>
              </w:rPr>
              <w:t>–</w:t>
            </w:r>
            <w:r w:rsidRPr="00465C7B">
              <w:rPr>
                <w:sz w:val="24"/>
                <w:szCs w:val="24"/>
              </w:rPr>
              <w:t xml:space="preserve"> </w:t>
            </w:r>
            <w:proofErr w:type="spellStart"/>
            <w:r w:rsidRPr="00465C7B">
              <w:rPr>
                <w:sz w:val="24"/>
                <w:szCs w:val="24"/>
              </w:rPr>
              <w:t>Красноуральская</w:t>
            </w:r>
            <w:proofErr w:type="spellEnd"/>
            <w:r w:rsidRPr="00465C7B">
              <w:rPr>
                <w:sz w:val="24"/>
                <w:szCs w:val="24"/>
              </w:rPr>
              <w:t xml:space="preserve">, 45, Крупская, 15 </w:t>
            </w:r>
            <w:r>
              <w:rPr>
                <w:sz w:val="24"/>
                <w:szCs w:val="24"/>
              </w:rPr>
              <w:t>–</w:t>
            </w:r>
            <w:r w:rsidRPr="00465C7B">
              <w:rPr>
                <w:sz w:val="24"/>
                <w:szCs w:val="24"/>
              </w:rPr>
              <w:t xml:space="preserve"> Крупская, 27, Крупская, 18 </w:t>
            </w:r>
            <w:r>
              <w:rPr>
                <w:sz w:val="24"/>
                <w:szCs w:val="24"/>
              </w:rPr>
              <w:t>–</w:t>
            </w:r>
            <w:r w:rsidRPr="00465C7B">
              <w:rPr>
                <w:sz w:val="24"/>
                <w:szCs w:val="24"/>
              </w:rPr>
              <w:t xml:space="preserve">Крупская, 34 протяженностью 19 п.м.; КЛ-0,4 кВ ТП-31 фидер Павлика Морозова, 17 </w:t>
            </w:r>
            <w:r>
              <w:rPr>
                <w:sz w:val="24"/>
                <w:szCs w:val="24"/>
              </w:rPr>
              <w:t>–</w:t>
            </w:r>
            <w:r w:rsidRPr="00465C7B">
              <w:rPr>
                <w:sz w:val="24"/>
                <w:szCs w:val="24"/>
              </w:rPr>
              <w:t xml:space="preserve"> Павлика Морозова, 29,Павлика Морозова, 14 </w:t>
            </w:r>
            <w:r>
              <w:rPr>
                <w:sz w:val="24"/>
                <w:szCs w:val="24"/>
              </w:rPr>
              <w:t>–</w:t>
            </w:r>
            <w:r w:rsidRPr="00465C7B">
              <w:rPr>
                <w:sz w:val="24"/>
                <w:szCs w:val="24"/>
              </w:rPr>
              <w:t xml:space="preserve"> Павлика Морозова, 22, 8 Марта, 16 </w:t>
            </w:r>
            <w:r>
              <w:rPr>
                <w:sz w:val="24"/>
                <w:szCs w:val="24"/>
              </w:rPr>
              <w:t>–</w:t>
            </w:r>
            <w:r w:rsidRPr="00465C7B">
              <w:rPr>
                <w:sz w:val="24"/>
                <w:szCs w:val="24"/>
              </w:rPr>
              <w:t xml:space="preserve"> 8 Марта, 34, Октябрят, 15 </w:t>
            </w:r>
            <w:r>
              <w:rPr>
                <w:sz w:val="24"/>
                <w:szCs w:val="24"/>
              </w:rPr>
              <w:t>–</w:t>
            </w:r>
            <w:r w:rsidRPr="00465C7B">
              <w:rPr>
                <w:sz w:val="24"/>
                <w:szCs w:val="24"/>
              </w:rPr>
              <w:t xml:space="preserve"> Октябрят, 29</w:t>
            </w:r>
            <w:r w:rsidRPr="00465C7B">
              <w:rPr>
                <w:sz w:val="24"/>
                <w:szCs w:val="24"/>
              </w:rPr>
              <w:br w:type="page"/>
              <w:t xml:space="preserve">протяженностью 50 п.м.; КЛ-0,4 кВ интернат пос. Заводской </w:t>
            </w:r>
            <w:r>
              <w:rPr>
                <w:sz w:val="24"/>
                <w:szCs w:val="24"/>
              </w:rPr>
              <w:t>–</w:t>
            </w:r>
            <w:r w:rsidRPr="00465C7B">
              <w:rPr>
                <w:sz w:val="24"/>
                <w:szCs w:val="24"/>
              </w:rPr>
              <w:t xml:space="preserve"> пристрой от ТП-37 протяженностью120 п</w:t>
            </w:r>
            <w:proofErr w:type="gramEnd"/>
            <w:r w:rsidRPr="00465C7B">
              <w:rPr>
                <w:sz w:val="24"/>
                <w:szCs w:val="24"/>
              </w:rPr>
              <w:t>.</w:t>
            </w:r>
            <w:proofErr w:type="gramStart"/>
            <w:r w:rsidRPr="00465C7B">
              <w:rPr>
                <w:sz w:val="24"/>
                <w:szCs w:val="24"/>
              </w:rPr>
              <w:t xml:space="preserve">м.; КЛ-0,4кВ ТП-38 </w:t>
            </w:r>
            <w:r>
              <w:rPr>
                <w:sz w:val="24"/>
                <w:szCs w:val="24"/>
              </w:rPr>
              <w:t>–</w:t>
            </w:r>
            <w:r w:rsidRPr="00465C7B">
              <w:rPr>
                <w:sz w:val="24"/>
                <w:szCs w:val="24"/>
              </w:rPr>
              <w:t xml:space="preserve"> фидер пер. Рабочий, Спортивная, почта протяженностью 25 п.м.; ТП-58 общей площадью 6,9 кв.м.; КЛ-0,4 кВ ТП-58 фидер Новостройки, 62 </w:t>
            </w:r>
            <w:r>
              <w:rPr>
                <w:sz w:val="24"/>
                <w:szCs w:val="24"/>
              </w:rPr>
              <w:t>–</w:t>
            </w:r>
            <w:r w:rsidRPr="00465C7B">
              <w:rPr>
                <w:sz w:val="24"/>
                <w:szCs w:val="24"/>
              </w:rPr>
              <w:t xml:space="preserve"> Новостройки, 70, Новостройки, 93 </w:t>
            </w:r>
            <w:r>
              <w:rPr>
                <w:sz w:val="24"/>
                <w:szCs w:val="24"/>
              </w:rPr>
              <w:t>–</w:t>
            </w:r>
            <w:r w:rsidRPr="00465C7B">
              <w:rPr>
                <w:sz w:val="24"/>
                <w:szCs w:val="24"/>
              </w:rPr>
              <w:t xml:space="preserve"> Новостройки, 99, Первомайская,</w:t>
            </w:r>
            <w:r w:rsidRPr="00465C7B">
              <w:rPr>
                <w:sz w:val="24"/>
                <w:szCs w:val="24"/>
              </w:rPr>
              <w:br w:type="page"/>
              <w:t>Нефтезаводская, пер. Заречный, Речной, Сады ЗМС, сад Геофизики, склад Геофизики протяженностью 50 п.м.; КЛ-0,4 кВ ТП-33 фидер Дзержинского, Кирова, Совхозная протяженностью 30 п.м.; КЛ-0</w:t>
            </w:r>
            <w:proofErr w:type="gramEnd"/>
            <w:r w:rsidRPr="00465C7B">
              <w:rPr>
                <w:sz w:val="24"/>
                <w:szCs w:val="24"/>
              </w:rPr>
              <w:t xml:space="preserve">,4 кВ ТП-58 фидер сад № 15,Камская, Гайдара, Кольцевая, 10 и т.д. протяженностью 55 п.м.; КЛ-6 кВ ТП-40 </w:t>
            </w:r>
            <w:r>
              <w:rPr>
                <w:sz w:val="24"/>
                <w:szCs w:val="24"/>
              </w:rPr>
              <w:t>–</w:t>
            </w:r>
            <w:r w:rsidRPr="00465C7B">
              <w:rPr>
                <w:sz w:val="24"/>
                <w:szCs w:val="24"/>
              </w:rPr>
              <w:t xml:space="preserve"> ТП-31 протяженностью 530 п.м.</w:t>
            </w:r>
            <w:proofErr w:type="gramStart"/>
            <w:r w:rsidRPr="00465C7B">
              <w:rPr>
                <w:sz w:val="24"/>
                <w:szCs w:val="24"/>
              </w:rPr>
              <w:t>;К</w:t>
            </w:r>
            <w:proofErr w:type="gramEnd"/>
            <w:r w:rsidRPr="00465C7B">
              <w:rPr>
                <w:sz w:val="24"/>
                <w:szCs w:val="24"/>
              </w:rPr>
              <w:t xml:space="preserve">Л-6 кВ ТП-40 </w:t>
            </w:r>
            <w:r>
              <w:rPr>
                <w:sz w:val="24"/>
                <w:szCs w:val="24"/>
              </w:rPr>
              <w:t>–</w:t>
            </w:r>
            <w:r w:rsidRPr="00465C7B">
              <w:rPr>
                <w:sz w:val="24"/>
                <w:szCs w:val="24"/>
              </w:rPr>
              <w:t xml:space="preserve"> ТП-37 протяженностью 170 п.м.</w:t>
            </w:r>
          </w:p>
        </w:tc>
        <w:tc>
          <w:tcPr>
            <w:tcW w:w="206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 xml:space="preserve">Свидетельство о государственной регистрации права </w:t>
            </w:r>
            <w:r>
              <w:rPr>
                <w:color w:val="000000"/>
                <w:sz w:val="24"/>
                <w:szCs w:val="24"/>
              </w:rPr>
              <w:t>собственности от 09</w:t>
            </w:r>
            <w:r w:rsidRPr="00465C7B">
              <w:rPr>
                <w:color w:val="000000"/>
                <w:sz w:val="24"/>
                <w:szCs w:val="24"/>
              </w:rPr>
              <w:t>.1</w:t>
            </w:r>
            <w:r>
              <w:rPr>
                <w:color w:val="000000"/>
                <w:sz w:val="24"/>
                <w:szCs w:val="24"/>
              </w:rPr>
              <w:t>1</w:t>
            </w:r>
            <w:r w:rsidRPr="00465C7B">
              <w:rPr>
                <w:color w:val="000000"/>
                <w:sz w:val="24"/>
                <w:szCs w:val="24"/>
              </w:rPr>
              <w:t xml:space="preserve">.2015                       АА </w:t>
            </w:r>
            <w:r>
              <w:rPr>
                <w:color w:val="000000"/>
                <w:sz w:val="24"/>
                <w:szCs w:val="24"/>
              </w:rPr>
              <w:t>189172, Свидетельство о государственной регистрации права  хозяйственное ведение от 31.03.2016                      АА 297830</w:t>
            </w:r>
          </w:p>
        </w:tc>
        <w:tc>
          <w:tcPr>
            <w:tcW w:w="163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1000007</w:t>
            </w:r>
          </w:p>
        </w:tc>
        <w:tc>
          <w:tcPr>
            <w:tcW w:w="1995"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563 446</w:t>
            </w:r>
          </w:p>
        </w:tc>
      </w:tr>
      <w:tr w:rsidR="00EB5BAD" w:rsidRPr="00465C7B" w:rsidTr="00305429">
        <w:trPr>
          <w:trHeight w:val="1679"/>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18</w:t>
            </w:r>
          </w:p>
        </w:tc>
        <w:tc>
          <w:tcPr>
            <w:tcW w:w="7897" w:type="dxa"/>
            <w:tcBorders>
              <w:top w:val="single" w:sz="4" w:space="0" w:color="auto"/>
              <w:left w:val="nil"/>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 xml:space="preserve">Технологический комплекс  ПС </w:t>
            </w:r>
            <w:r>
              <w:rPr>
                <w:color w:val="000000"/>
                <w:sz w:val="24"/>
                <w:szCs w:val="24"/>
              </w:rPr>
              <w:t>«</w:t>
            </w:r>
            <w:r w:rsidRPr="00465C7B">
              <w:rPr>
                <w:color w:val="000000"/>
                <w:sz w:val="24"/>
                <w:szCs w:val="24"/>
              </w:rPr>
              <w:t>Краснокамск</w:t>
            </w:r>
            <w:r>
              <w:rPr>
                <w:color w:val="000000"/>
                <w:sz w:val="24"/>
                <w:szCs w:val="24"/>
              </w:rPr>
              <w:t>»</w:t>
            </w:r>
            <w:r w:rsidRPr="00465C7B">
              <w:rPr>
                <w:color w:val="000000"/>
                <w:sz w:val="24"/>
                <w:szCs w:val="24"/>
              </w:rPr>
              <w:t xml:space="preserve"> Фидер № 11 в составе: ТП-48 </w:t>
            </w:r>
            <w:r>
              <w:rPr>
                <w:color w:val="000000"/>
                <w:sz w:val="24"/>
                <w:szCs w:val="24"/>
              </w:rPr>
              <w:t>–</w:t>
            </w:r>
            <w:r w:rsidRPr="00465C7B">
              <w:rPr>
                <w:color w:val="000000"/>
                <w:sz w:val="24"/>
                <w:szCs w:val="24"/>
              </w:rPr>
              <w:t xml:space="preserve"> ТМ-400/6, 14,8кв.м. и ТП-48 </w:t>
            </w:r>
            <w:r>
              <w:rPr>
                <w:color w:val="000000"/>
                <w:sz w:val="24"/>
                <w:szCs w:val="24"/>
              </w:rPr>
              <w:t>–</w:t>
            </w:r>
            <w:r w:rsidRPr="00465C7B">
              <w:rPr>
                <w:color w:val="000000"/>
                <w:sz w:val="24"/>
                <w:szCs w:val="24"/>
              </w:rPr>
              <w:t xml:space="preserve"> ПС </w:t>
            </w:r>
            <w:r>
              <w:rPr>
                <w:color w:val="000000"/>
                <w:sz w:val="24"/>
                <w:szCs w:val="24"/>
              </w:rPr>
              <w:t>«</w:t>
            </w:r>
            <w:r w:rsidRPr="00465C7B">
              <w:rPr>
                <w:color w:val="000000"/>
                <w:sz w:val="24"/>
                <w:szCs w:val="24"/>
              </w:rPr>
              <w:t>Краснокамск</w:t>
            </w:r>
            <w:r>
              <w:rPr>
                <w:color w:val="000000"/>
                <w:sz w:val="24"/>
                <w:szCs w:val="24"/>
              </w:rPr>
              <w:t>»</w:t>
            </w:r>
            <w:r w:rsidRPr="00465C7B">
              <w:rPr>
                <w:color w:val="000000"/>
                <w:sz w:val="24"/>
                <w:szCs w:val="24"/>
              </w:rPr>
              <w:t xml:space="preserve"> </w:t>
            </w:r>
            <w:proofErr w:type="spellStart"/>
            <w:r w:rsidRPr="00465C7B">
              <w:rPr>
                <w:color w:val="000000"/>
                <w:sz w:val="24"/>
                <w:szCs w:val="24"/>
              </w:rPr>
              <w:t>фид</w:t>
            </w:r>
            <w:proofErr w:type="spellEnd"/>
            <w:r w:rsidRPr="00465C7B">
              <w:rPr>
                <w:color w:val="000000"/>
                <w:sz w:val="24"/>
                <w:szCs w:val="24"/>
              </w:rPr>
              <w:t>. № 11, 830м.</w:t>
            </w:r>
            <w:r w:rsidRPr="00465C7B">
              <w:rPr>
                <w:vanish/>
                <w:color w:val="000000"/>
                <w:sz w:val="24"/>
                <w:szCs w:val="24"/>
              </w:rPr>
              <w:t>сн_</w:t>
            </w:r>
          </w:p>
        </w:tc>
        <w:tc>
          <w:tcPr>
            <w:tcW w:w="2061"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 xml:space="preserve">собственности </w:t>
            </w:r>
            <w:r w:rsidRPr="00465C7B">
              <w:rPr>
                <w:color w:val="000000"/>
                <w:sz w:val="24"/>
                <w:szCs w:val="24"/>
              </w:rPr>
              <w:t>от 0</w:t>
            </w:r>
            <w:r>
              <w:rPr>
                <w:color w:val="000000"/>
                <w:sz w:val="24"/>
                <w:szCs w:val="24"/>
              </w:rPr>
              <w:t>9</w:t>
            </w:r>
            <w:r w:rsidRPr="00465C7B">
              <w:rPr>
                <w:color w:val="000000"/>
                <w:sz w:val="24"/>
                <w:szCs w:val="24"/>
              </w:rPr>
              <w:t>.1</w:t>
            </w:r>
            <w:r>
              <w:rPr>
                <w:color w:val="000000"/>
                <w:sz w:val="24"/>
                <w:szCs w:val="24"/>
              </w:rPr>
              <w:t>1</w:t>
            </w:r>
            <w:r w:rsidRPr="00465C7B">
              <w:rPr>
                <w:color w:val="000000"/>
                <w:sz w:val="24"/>
                <w:szCs w:val="24"/>
              </w:rPr>
              <w:t xml:space="preserve">.2015                           АА </w:t>
            </w:r>
            <w:r>
              <w:rPr>
                <w:color w:val="000000"/>
                <w:sz w:val="24"/>
                <w:szCs w:val="24"/>
              </w:rPr>
              <w:t xml:space="preserve">189046, Свидетельство о государственной регистрации права  </w:t>
            </w:r>
            <w:r>
              <w:rPr>
                <w:color w:val="000000"/>
                <w:sz w:val="24"/>
                <w:szCs w:val="24"/>
              </w:rPr>
              <w:lastRenderedPageBreak/>
              <w:t>хозяйственное ведение от 31.03.2016                      АА 297881</w:t>
            </w:r>
          </w:p>
        </w:tc>
        <w:tc>
          <w:tcPr>
            <w:tcW w:w="1631"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lastRenderedPageBreak/>
              <w:t>Инв. № 1000008</w:t>
            </w:r>
          </w:p>
        </w:tc>
        <w:tc>
          <w:tcPr>
            <w:tcW w:w="1995"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57 847</w:t>
            </w:r>
          </w:p>
        </w:tc>
      </w:tr>
      <w:tr w:rsidR="00EB5BAD" w:rsidRPr="00465C7B" w:rsidTr="00305429">
        <w:trPr>
          <w:trHeight w:val="1890"/>
        </w:trPr>
        <w:tc>
          <w:tcPr>
            <w:tcW w:w="576" w:type="dxa"/>
            <w:tcBorders>
              <w:top w:val="nil"/>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19</w:t>
            </w:r>
          </w:p>
        </w:tc>
        <w:tc>
          <w:tcPr>
            <w:tcW w:w="7897" w:type="dxa"/>
            <w:tcBorders>
              <w:top w:val="nil"/>
              <w:left w:val="nil"/>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 xml:space="preserve">Технологический комплекс ПС </w:t>
            </w:r>
            <w:r>
              <w:rPr>
                <w:color w:val="000000"/>
                <w:sz w:val="24"/>
                <w:szCs w:val="24"/>
              </w:rPr>
              <w:t>«</w:t>
            </w:r>
            <w:proofErr w:type="spellStart"/>
            <w:r w:rsidRPr="00465C7B">
              <w:rPr>
                <w:color w:val="000000"/>
                <w:sz w:val="24"/>
                <w:szCs w:val="24"/>
              </w:rPr>
              <w:t>Северокамск</w:t>
            </w:r>
            <w:proofErr w:type="spellEnd"/>
            <w:r>
              <w:rPr>
                <w:color w:val="000000"/>
                <w:sz w:val="24"/>
                <w:szCs w:val="24"/>
              </w:rPr>
              <w:t>»</w:t>
            </w:r>
            <w:r w:rsidRPr="00465C7B">
              <w:rPr>
                <w:color w:val="000000"/>
                <w:sz w:val="24"/>
                <w:szCs w:val="24"/>
              </w:rPr>
              <w:t xml:space="preserve"> Фидер № 1 в составе: </w:t>
            </w:r>
            <w:proofErr w:type="gramStart"/>
            <w:r w:rsidRPr="00465C7B">
              <w:rPr>
                <w:color w:val="000000"/>
                <w:sz w:val="24"/>
                <w:szCs w:val="24"/>
              </w:rPr>
              <w:t>ВЛ</w:t>
            </w:r>
            <w:proofErr w:type="gramEnd"/>
            <w:r w:rsidRPr="00465C7B">
              <w:rPr>
                <w:color w:val="000000"/>
                <w:sz w:val="24"/>
                <w:szCs w:val="24"/>
              </w:rPr>
              <w:t xml:space="preserve"> 0,4 кВ от ТП 301 до </w:t>
            </w:r>
            <w:proofErr w:type="spellStart"/>
            <w:r w:rsidRPr="00465C7B">
              <w:rPr>
                <w:color w:val="000000"/>
                <w:sz w:val="24"/>
                <w:szCs w:val="24"/>
              </w:rPr>
              <w:t>погружных</w:t>
            </w:r>
            <w:proofErr w:type="spellEnd"/>
            <w:r w:rsidRPr="00465C7B">
              <w:rPr>
                <w:color w:val="000000"/>
                <w:sz w:val="24"/>
                <w:szCs w:val="24"/>
              </w:rPr>
              <w:t xml:space="preserve"> насосов с. </w:t>
            </w:r>
            <w:proofErr w:type="spellStart"/>
            <w:r w:rsidRPr="00465C7B">
              <w:rPr>
                <w:color w:val="000000"/>
                <w:sz w:val="24"/>
                <w:szCs w:val="24"/>
              </w:rPr>
              <w:t>Стряпунята</w:t>
            </w:r>
            <w:proofErr w:type="spellEnd"/>
            <w:r w:rsidRPr="00465C7B">
              <w:rPr>
                <w:color w:val="000000"/>
                <w:sz w:val="24"/>
                <w:szCs w:val="24"/>
              </w:rPr>
              <w:t xml:space="preserve"> </w:t>
            </w:r>
            <w:r>
              <w:rPr>
                <w:color w:val="000000"/>
                <w:sz w:val="24"/>
                <w:szCs w:val="24"/>
              </w:rPr>
              <w:t>–</w:t>
            </w:r>
            <w:r w:rsidRPr="00465C7B">
              <w:rPr>
                <w:color w:val="000000"/>
                <w:sz w:val="24"/>
                <w:szCs w:val="24"/>
              </w:rPr>
              <w:t xml:space="preserve"> 1500м, ВЛ 0,4 кВ</w:t>
            </w:r>
            <w:r w:rsidRPr="00465C7B">
              <w:rPr>
                <w:color w:val="000000"/>
                <w:sz w:val="24"/>
                <w:szCs w:val="24"/>
              </w:rPr>
              <w:br w:type="page"/>
              <w:t xml:space="preserve">от ТП 302 фидер Водозабор </w:t>
            </w:r>
            <w:r>
              <w:rPr>
                <w:color w:val="000000"/>
                <w:sz w:val="24"/>
                <w:szCs w:val="24"/>
              </w:rPr>
              <w:t>–</w:t>
            </w:r>
            <w:r w:rsidRPr="00465C7B">
              <w:rPr>
                <w:color w:val="000000"/>
                <w:sz w:val="24"/>
                <w:szCs w:val="24"/>
              </w:rPr>
              <w:t xml:space="preserve"> 500м.</w:t>
            </w:r>
            <w:r w:rsidRPr="00465C7B">
              <w:rPr>
                <w:vanish/>
                <w:color w:val="000000"/>
                <w:sz w:val="24"/>
                <w:szCs w:val="24"/>
              </w:rPr>
              <w:t xml:space="preserve">Кр__ß_ßТехнологический комплекс ПС </w:t>
            </w:r>
            <w:r>
              <w:rPr>
                <w:vanish/>
                <w:color w:val="000000"/>
                <w:sz w:val="24"/>
                <w:szCs w:val="24"/>
              </w:rPr>
              <w:t>«</w:t>
            </w:r>
            <w:r w:rsidRPr="00465C7B">
              <w:rPr>
                <w:vanish/>
                <w:color w:val="000000"/>
                <w:sz w:val="24"/>
                <w:szCs w:val="24"/>
              </w:rPr>
              <w:t>Оверята</w:t>
            </w:r>
            <w:r>
              <w:rPr>
                <w:vanish/>
                <w:color w:val="000000"/>
                <w:sz w:val="24"/>
                <w:szCs w:val="24"/>
              </w:rPr>
              <w:t>»</w:t>
            </w:r>
            <w:r w:rsidRPr="00465C7B">
              <w:rPr>
                <w:vanish/>
                <w:color w:val="000000"/>
                <w:sz w:val="24"/>
                <w:szCs w:val="24"/>
              </w:rPr>
              <w:t xml:space="preserve"> Фидер ОКЗ- 1в составе:кабельная линия 6 кВ: ПС </w:t>
            </w:r>
            <w:r>
              <w:rPr>
                <w:vanish/>
                <w:color w:val="000000"/>
                <w:sz w:val="24"/>
                <w:szCs w:val="24"/>
              </w:rPr>
              <w:t>«</w:t>
            </w:r>
            <w:r w:rsidRPr="00465C7B">
              <w:rPr>
                <w:vanish/>
                <w:color w:val="000000"/>
                <w:sz w:val="24"/>
                <w:szCs w:val="24"/>
              </w:rPr>
              <w:t>Оверята</w:t>
            </w:r>
            <w:r>
              <w:rPr>
                <w:vanish/>
                <w:color w:val="000000"/>
                <w:sz w:val="24"/>
                <w:szCs w:val="24"/>
              </w:rPr>
              <w:t>»–</w:t>
            </w:r>
            <w:r>
              <w:rPr>
                <w:vanish/>
                <w:color w:val="000000"/>
                <w:sz w:val="24"/>
                <w:szCs w:val="24"/>
              </w:rPr>
              <w:pgNum/>
            </w:r>
            <w:r>
              <w:rPr>
                <w:vanish/>
                <w:color w:val="000000"/>
                <w:sz w:val="24"/>
                <w:szCs w:val="24"/>
              </w:rPr>
              <w:t>ааб</w:t>
            </w:r>
            <w:r w:rsidRPr="00465C7B">
              <w:rPr>
                <w:vanish/>
                <w:color w:val="000000"/>
                <w:sz w:val="24"/>
                <w:szCs w:val="24"/>
              </w:rPr>
              <w:t>.выкидка на оп. № 1 ВЛ-6 кВ,протяженностью 6 м; воздушная линия 6 кВ: ВЛ 6 кВ ПС «Оверята» до ТП-211, протяженностью 777 м.В</w:t>
            </w:r>
          </w:p>
        </w:tc>
        <w:tc>
          <w:tcPr>
            <w:tcW w:w="2061" w:type="dxa"/>
            <w:tcBorders>
              <w:top w:val="nil"/>
              <w:left w:val="nil"/>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 xml:space="preserve">собственности </w:t>
            </w:r>
            <w:r w:rsidRPr="00465C7B">
              <w:rPr>
                <w:color w:val="000000"/>
                <w:sz w:val="24"/>
                <w:szCs w:val="24"/>
              </w:rPr>
              <w:t>от 0</w:t>
            </w:r>
            <w:r>
              <w:rPr>
                <w:color w:val="000000"/>
                <w:sz w:val="24"/>
                <w:szCs w:val="24"/>
              </w:rPr>
              <w:t>5</w:t>
            </w:r>
            <w:r w:rsidRPr="00465C7B">
              <w:rPr>
                <w:color w:val="000000"/>
                <w:sz w:val="24"/>
                <w:szCs w:val="24"/>
              </w:rPr>
              <w:t xml:space="preserve">.10.2015                        АА </w:t>
            </w:r>
            <w:r>
              <w:rPr>
                <w:color w:val="000000"/>
                <w:sz w:val="24"/>
                <w:szCs w:val="24"/>
              </w:rPr>
              <w:t>106137, Свидетельство о государственной регистрации права  хозяйственное ведение от 31.03.2016                      АА 297861</w:t>
            </w:r>
          </w:p>
        </w:tc>
        <w:tc>
          <w:tcPr>
            <w:tcW w:w="1631" w:type="dxa"/>
            <w:tcBorders>
              <w:top w:val="nil"/>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1000023</w:t>
            </w:r>
          </w:p>
        </w:tc>
        <w:tc>
          <w:tcPr>
            <w:tcW w:w="1995" w:type="dxa"/>
            <w:tcBorders>
              <w:top w:val="nil"/>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304 603</w:t>
            </w:r>
          </w:p>
        </w:tc>
      </w:tr>
      <w:tr w:rsidR="00EB5BAD" w:rsidRPr="00465C7B" w:rsidTr="00305429">
        <w:trPr>
          <w:trHeight w:val="4389"/>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20</w:t>
            </w:r>
          </w:p>
        </w:tc>
        <w:tc>
          <w:tcPr>
            <w:tcW w:w="7897" w:type="dxa"/>
            <w:tcBorders>
              <w:top w:val="single" w:sz="4" w:space="0" w:color="auto"/>
              <w:left w:val="nil"/>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 xml:space="preserve">Технологический комплекс ПС </w:t>
            </w:r>
            <w:r>
              <w:rPr>
                <w:color w:val="000000"/>
                <w:sz w:val="24"/>
                <w:szCs w:val="24"/>
              </w:rPr>
              <w:t>«</w:t>
            </w:r>
            <w:proofErr w:type="spellStart"/>
            <w:r w:rsidRPr="00465C7B">
              <w:rPr>
                <w:color w:val="000000"/>
                <w:sz w:val="24"/>
                <w:szCs w:val="24"/>
              </w:rPr>
              <w:t>Оверята</w:t>
            </w:r>
            <w:proofErr w:type="spellEnd"/>
            <w:r>
              <w:rPr>
                <w:color w:val="000000"/>
                <w:sz w:val="24"/>
                <w:szCs w:val="24"/>
              </w:rPr>
              <w:t>»</w:t>
            </w:r>
            <w:r w:rsidRPr="00465C7B">
              <w:rPr>
                <w:color w:val="000000"/>
                <w:sz w:val="24"/>
                <w:szCs w:val="24"/>
              </w:rPr>
              <w:t xml:space="preserve"> Фидер ОКЗ- 1в составе: кабельная линия 6 кВ: ПС </w:t>
            </w:r>
            <w:r>
              <w:rPr>
                <w:color w:val="000000"/>
                <w:sz w:val="24"/>
                <w:szCs w:val="24"/>
              </w:rPr>
              <w:t>«</w:t>
            </w:r>
            <w:proofErr w:type="spellStart"/>
            <w:r w:rsidRPr="00465C7B">
              <w:rPr>
                <w:color w:val="000000"/>
                <w:sz w:val="24"/>
                <w:szCs w:val="24"/>
              </w:rPr>
              <w:t>Оверята</w:t>
            </w:r>
            <w:proofErr w:type="spellEnd"/>
            <w:r>
              <w:rPr>
                <w:color w:val="000000"/>
                <w:sz w:val="24"/>
                <w:szCs w:val="24"/>
              </w:rPr>
              <w:t>»</w:t>
            </w:r>
            <w:proofErr w:type="gramStart"/>
            <w:r>
              <w:rPr>
                <w:color w:val="000000"/>
                <w:sz w:val="24"/>
                <w:szCs w:val="24"/>
              </w:rPr>
              <w:t>–</w:t>
            </w:r>
            <w:proofErr w:type="spellStart"/>
            <w:r>
              <w:rPr>
                <w:color w:val="000000"/>
                <w:sz w:val="24"/>
                <w:szCs w:val="24"/>
              </w:rPr>
              <w:t>к</w:t>
            </w:r>
            <w:proofErr w:type="gramEnd"/>
            <w:r>
              <w:rPr>
                <w:color w:val="000000"/>
                <w:sz w:val="24"/>
                <w:szCs w:val="24"/>
              </w:rPr>
              <w:t>аб</w:t>
            </w:r>
            <w:proofErr w:type="spellEnd"/>
            <w:r w:rsidRPr="00465C7B">
              <w:rPr>
                <w:color w:val="000000"/>
                <w:sz w:val="24"/>
                <w:szCs w:val="24"/>
              </w:rPr>
              <w:t>. выкидка на оп. № 1 ВЛ-6 кВ, протяженностью 6 м; воздушная линия 6 кВ: ВЛ 6 кВ ПС «</w:t>
            </w:r>
            <w:proofErr w:type="spellStart"/>
            <w:r w:rsidRPr="00465C7B">
              <w:rPr>
                <w:color w:val="000000"/>
                <w:sz w:val="24"/>
                <w:szCs w:val="24"/>
              </w:rPr>
              <w:t>Оверята</w:t>
            </w:r>
            <w:proofErr w:type="spellEnd"/>
            <w:r w:rsidRPr="00465C7B">
              <w:rPr>
                <w:color w:val="000000"/>
                <w:sz w:val="24"/>
                <w:szCs w:val="24"/>
              </w:rPr>
              <w:t>» до ТП-211, протяженностью 777 м.</w:t>
            </w:r>
            <w:r w:rsidRPr="00465C7B">
              <w:rPr>
                <w:vanish/>
                <w:color w:val="000000"/>
                <w:sz w:val="24"/>
                <w:szCs w:val="24"/>
              </w:rPr>
              <w:t>В</w:t>
            </w:r>
          </w:p>
        </w:tc>
        <w:tc>
          <w:tcPr>
            <w:tcW w:w="2061"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 xml:space="preserve">собственности </w:t>
            </w:r>
            <w:r w:rsidRPr="00465C7B">
              <w:rPr>
                <w:color w:val="000000"/>
                <w:sz w:val="24"/>
                <w:szCs w:val="24"/>
              </w:rPr>
              <w:t>от 0</w:t>
            </w:r>
            <w:r>
              <w:rPr>
                <w:color w:val="000000"/>
                <w:sz w:val="24"/>
                <w:szCs w:val="24"/>
              </w:rPr>
              <w:t>5</w:t>
            </w:r>
            <w:r w:rsidRPr="00465C7B">
              <w:rPr>
                <w:color w:val="000000"/>
                <w:sz w:val="24"/>
                <w:szCs w:val="24"/>
              </w:rPr>
              <w:t xml:space="preserve">.10.2015                     АА </w:t>
            </w:r>
            <w:r>
              <w:rPr>
                <w:color w:val="000000"/>
                <w:sz w:val="24"/>
                <w:szCs w:val="24"/>
              </w:rPr>
              <w:t>106136, Свидетельство о государственной регистрации права  хозяйственное ведение от 31.03.2016                      АА 297858</w:t>
            </w:r>
          </w:p>
        </w:tc>
        <w:tc>
          <w:tcPr>
            <w:tcW w:w="1631"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1000022</w:t>
            </w:r>
          </w:p>
        </w:tc>
        <w:tc>
          <w:tcPr>
            <w:tcW w:w="1995"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10139</w:t>
            </w:r>
          </w:p>
        </w:tc>
      </w:tr>
      <w:tr w:rsidR="00EB5BAD" w:rsidRPr="00465C7B" w:rsidTr="00305429">
        <w:trPr>
          <w:trHeight w:val="8499"/>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21</w:t>
            </w:r>
          </w:p>
        </w:tc>
        <w:tc>
          <w:tcPr>
            <w:tcW w:w="789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spacing w:after="240"/>
              <w:rPr>
                <w:color w:val="000000"/>
                <w:sz w:val="24"/>
                <w:szCs w:val="24"/>
              </w:rPr>
            </w:pPr>
            <w:r w:rsidRPr="00465C7B">
              <w:rPr>
                <w:color w:val="000000"/>
                <w:sz w:val="24"/>
                <w:szCs w:val="24"/>
              </w:rPr>
              <w:t xml:space="preserve">Технологический комплекс РП ОАО </w:t>
            </w:r>
            <w:r>
              <w:rPr>
                <w:color w:val="000000"/>
                <w:sz w:val="24"/>
                <w:szCs w:val="24"/>
              </w:rPr>
              <w:t>«</w:t>
            </w:r>
            <w:r w:rsidRPr="00465C7B">
              <w:rPr>
                <w:color w:val="000000"/>
                <w:sz w:val="24"/>
                <w:szCs w:val="24"/>
              </w:rPr>
              <w:t>ПТЖБ</w:t>
            </w:r>
            <w:r>
              <w:rPr>
                <w:color w:val="000000"/>
                <w:sz w:val="24"/>
                <w:szCs w:val="24"/>
              </w:rPr>
              <w:t>»</w:t>
            </w:r>
            <w:r w:rsidRPr="00465C7B">
              <w:rPr>
                <w:color w:val="000000"/>
                <w:sz w:val="24"/>
                <w:szCs w:val="24"/>
              </w:rPr>
              <w:t xml:space="preserve"> в составе: кабельные линии 6 кВ:  ТП-205 до ТП-204, протяженностью по документам 100 м, ТП-204 </w:t>
            </w:r>
            <w:r>
              <w:rPr>
                <w:color w:val="000000"/>
                <w:sz w:val="24"/>
                <w:szCs w:val="24"/>
              </w:rPr>
              <w:t>–</w:t>
            </w:r>
            <w:proofErr w:type="spellStart"/>
            <w:r>
              <w:rPr>
                <w:color w:val="000000"/>
                <w:sz w:val="24"/>
                <w:szCs w:val="24"/>
              </w:rPr>
              <w:t>каб</w:t>
            </w:r>
            <w:proofErr w:type="spellEnd"/>
            <w:r w:rsidRPr="00465C7B">
              <w:rPr>
                <w:color w:val="000000"/>
                <w:sz w:val="24"/>
                <w:szCs w:val="24"/>
              </w:rPr>
              <w:t xml:space="preserve">. выкидка </w:t>
            </w:r>
            <w:proofErr w:type="gramStart"/>
            <w:r w:rsidRPr="00465C7B">
              <w:rPr>
                <w:color w:val="000000"/>
                <w:sz w:val="24"/>
                <w:szCs w:val="24"/>
              </w:rPr>
              <w:t>на</w:t>
            </w:r>
            <w:proofErr w:type="gramEnd"/>
            <w:r w:rsidRPr="00465C7B">
              <w:rPr>
                <w:color w:val="000000"/>
                <w:sz w:val="24"/>
                <w:szCs w:val="24"/>
              </w:rPr>
              <w:t xml:space="preserve"> оп. ВЛ-10 кВ, протяженностью по документам 320 м, ТП-205 </w:t>
            </w:r>
            <w:r>
              <w:rPr>
                <w:color w:val="000000"/>
                <w:sz w:val="24"/>
                <w:szCs w:val="24"/>
              </w:rPr>
              <w:t>–</w:t>
            </w:r>
            <w:proofErr w:type="spellStart"/>
            <w:r>
              <w:rPr>
                <w:color w:val="000000"/>
                <w:sz w:val="24"/>
                <w:szCs w:val="24"/>
              </w:rPr>
              <w:t>каб</w:t>
            </w:r>
            <w:proofErr w:type="spellEnd"/>
            <w:r w:rsidRPr="00465C7B">
              <w:rPr>
                <w:color w:val="000000"/>
                <w:sz w:val="24"/>
                <w:szCs w:val="24"/>
              </w:rPr>
              <w:t xml:space="preserve">. выкидка </w:t>
            </w:r>
            <w:proofErr w:type="gramStart"/>
            <w:r w:rsidRPr="00465C7B">
              <w:rPr>
                <w:color w:val="000000"/>
                <w:sz w:val="24"/>
                <w:szCs w:val="24"/>
              </w:rPr>
              <w:t>на</w:t>
            </w:r>
            <w:proofErr w:type="gramEnd"/>
            <w:r w:rsidRPr="00465C7B">
              <w:rPr>
                <w:color w:val="000000"/>
                <w:sz w:val="24"/>
                <w:szCs w:val="24"/>
              </w:rPr>
              <w:t xml:space="preserve"> оп. ВЛ-10 кВ, протяженностью по документам 275 м, ТП-205 до ТП-3 ЖБК, протяженностью по документам 400 м, ТП-215 до ТП-205, протяженностью по документам 110 м, ТП-215 до ТП-3 ЖБК </w:t>
            </w:r>
            <w:r>
              <w:rPr>
                <w:color w:val="000000"/>
                <w:sz w:val="24"/>
                <w:szCs w:val="24"/>
              </w:rPr>
              <w:t>–</w:t>
            </w:r>
            <w:r w:rsidRPr="00465C7B">
              <w:rPr>
                <w:color w:val="000000"/>
                <w:sz w:val="24"/>
                <w:szCs w:val="24"/>
              </w:rPr>
              <w:t xml:space="preserve"> протяженностью по документам 430 м; кабельные линии 0.4 кВ: </w:t>
            </w:r>
            <w:r w:rsidRPr="00465C7B">
              <w:rPr>
                <w:color w:val="000000"/>
                <w:sz w:val="24"/>
                <w:szCs w:val="24"/>
              </w:rPr>
              <w:br/>
              <w:t>ТП-204 до ул</w:t>
            </w:r>
            <w:proofErr w:type="gramStart"/>
            <w:r w:rsidRPr="00465C7B">
              <w:rPr>
                <w:color w:val="000000"/>
                <w:sz w:val="24"/>
                <w:szCs w:val="24"/>
              </w:rPr>
              <w:t>.С</w:t>
            </w:r>
            <w:proofErr w:type="gramEnd"/>
            <w:r w:rsidRPr="00465C7B">
              <w:rPr>
                <w:color w:val="000000"/>
                <w:sz w:val="24"/>
                <w:szCs w:val="24"/>
              </w:rPr>
              <w:t xml:space="preserve">троителей 10 п. </w:t>
            </w:r>
            <w:proofErr w:type="spellStart"/>
            <w:r w:rsidRPr="00465C7B">
              <w:rPr>
                <w:color w:val="000000"/>
                <w:sz w:val="24"/>
                <w:szCs w:val="24"/>
              </w:rPr>
              <w:t>Оверята</w:t>
            </w:r>
            <w:proofErr w:type="spellEnd"/>
            <w:r w:rsidRPr="00465C7B">
              <w:rPr>
                <w:color w:val="000000"/>
                <w:sz w:val="24"/>
                <w:szCs w:val="24"/>
              </w:rPr>
              <w:t xml:space="preserve">, протяженностью по документам 280 м, ТП-204 до ул.Строителей 8 п. </w:t>
            </w:r>
            <w:proofErr w:type="spellStart"/>
            <w:r w:rsidRPr="00465C7B">
              <w:rPr>
                <w:color w:val="000000"/>
                <w:sz w:val="24"/>
                <w:szCs w:val="24"/>
              </w:rPr>
              <w:t>Оверята</w:t>
            </w:r>
            <w:proofErr w:type="spellEnd"/>
            <w:r w:rsidRPr="00465C7B">
              <w:rPr>
                <w:color w:val="000000"/>
                <w:sz w:val="24"/>
                <w:szCs w:val="24"/>
              </w:rPr>
              <w:t xml:space="preserve">, протяженностью по документам 300 м,ТП-204 – </w:t>
            </w:r>
            <w:proofErr w:type="spellStart"/>
            <w:r w:rsidRPr="00465C7B">
              <w:rPr>
                <w:color w:val="000000"/>
                <w:sz w:val="24"/>
                <w:szCs w:val="24"/>
              </w:rPr>
              <w:t>д</w:t>
            </w:r>
            <w:proofErr w:type="spellEnd"/>
            <w:r w:rsidRPr="00465C7B">
              <w:rPr>
                <w:color w:val="000000"/>
                <w:sz w:val="24"/>
                <w:szCs w:val="24"/>
              </w:rPr>
              <w:t xml:space="preserve">/ясли п. </w:t>
            </w:r>
            <w:proofErr w:type="spellStart"/>
            <w:r w:rsidRPr="00465C7B">
              <w:rPr>
                <w:color w:val="000000"/>
                <w:sz w:val="24"/>
                <w:szCs w:val="24"/>
              </w:rPr>
              <w:t>Оверята</w:t>
            </w:r>
            <w:proofErr w:type="spellEnd"/>
            <w:r w:rsidRPr="00465C7B">
              <w:rPr>
                <w:color w:val="000000"/>
                <w:sz w:val="24"/>
                <w:szCs w:val="24"/>
              </w:rPr>
              <w:t xml:space="preserve">, протяженностью по документам 100 м, ТП-204 – ул.Комсомольская  13, ул.Комсомольская  14, ул.Комсомольская  15 п. </w:t>
            </w:r>
            <w:proofErr w:type="spellStart"/>
            <w:r w:rsidRPr="00465C7B">
              <w:rPr>
                <w:color w:val="000000"/>
                <w:sz w:val="24"/>
                <w:szCs w:val="24"/>
              </w:rPr>
              <w:t>Оверята</w:t>
            </w:r>
            <w:proofErr w:type="spellEnd"/>
            <w:r w:rsidRPr="00465C7B">
              <w:rPr>
                <w:color w:val="000000"/>
                <w:sz w:val="24"/>
                <w:szCs w:val="24"/>
              </w:rPr>
              <w:t xml:space="preserve">, протяженностью по документам 310 м,ТП-204 – выкидка Комсомольская  10, ЖКО, </w:t>
            </w:r>
            <w:proofErr w:type="spellStart"/>
            <w:r w:rsidRPr="00465C7B">
              <w:rPr>
                <w:color w:val="000000"/>
                <w:sz w:val="24"/>
                <w:szCs w:val="24"/>
              </w:rPr>
              <w:t>д</w:t>
            </w:r>
            <w:proofErr w:type="spellEnd"/>
            <w:r w:rsidRPr="00465C7B">
              <w:rPr>
                <w:color w:val="000000"/>
                <w:sz w:val="24"/>
                <w:szCs w:val="24"/>
              </w:rPr>
              <w:t xml:space="preserve">/комбинат, магазин п. </w:t>
            </w:r>
            <w:proofErr w:type="spellStart"/>
            <w:r w:rsidRPr="00465C7B">
              <w:rPr>
                <w:color w:val="000000"/>
                <w:sz w:val="24"/>
                <w:szCs w:val="24"/>
              </w:rPr>
              <w:t>Оверята</w:t>
            </w:r>
            <w:proofErr w:type="spellEnd"/>
            <w:r w:rsidRPr="00465C7B">
              <w:rPr>
                <w:color w:val="000000"/>
                <w:sz w:val="24"/>
                <w:szCs w:val="24"/>
              </w:rPr>
              <w:t>, протяженностью по документам 320 м, ТП-205 – ул</w:t>
            </w:r>
            <w:proofErr w:type="gramStart"/>
            <w:r w:rsidRPr="00465C7B">
              <w:rPr>
                <w:color w:val="000000"/>
                <w:sz w:val="24"/>
                <w:szCs w:val="24"/>
              </w:rPr>
              <w:t>.С</w:t>
            </w:r>
            <w:proofErr w:type="gramEnd"/>
            <w:r w:rsidRPr="00465C7B">
              <w:rPr>
                <w:color w:val="000000"/>
                <w:sz w:val="24"/>
                <w:szCs w:val="24"/>
              </w:rPr>
              <w:t xml:space="preserve">троителей 4 п. </w:t>
            </w:r>
            <w:proofErr w:type="spellStart"/>
            <w:r w:rsidRPr="00465C7B">
              <w:rPr>
                <w:color w:val="000000"/>
                <w:sz w:val="24"/>
                <w:szCs w:val="24"/>
              </w:rPr>
              <w:t>Оверята</w:t>
            </w:r>
            <w:proofErr w:type="spellEnd"/>
            <w:r w:rsidRPr="00465C7B">
              <w:rPr>
                <w:color w:val="000000"/>
                <w:sz w:val="24"/>
                <w:szCs w:val="24"/>
              </w:rPr>
              <w:t xml:space="preserve">, протяженностью по документам 200 м, ТП-205 – ул.Строителей 6 п. </w:t>
            </w:r>
            <w:proofErr w:type="spellStart"/>
            <w:r w:rsidRPr="00465C7B">
              <w:rPr>
                <w:color w:val="000000"/>
                <w:sz w:val="24"/>
                <w:szCs w:val="24"/>
              </w:rPr>
              <w:t>Оверята</w:t>
            </w:r>
            <w:proofErr w:type="spellEnd"/>
            <w:r w:rsidRPr="00465C7B">
              <w:rPr>
                <w:color w:val="000000"/>
                <w:sz w:val="24"/>
                <w:szCs w:val="24"/>
              </w:rPr>
              <w:t xml:space="preserve">, протяженностью по документам 160 м,ТП-205 – ул.Комсомольская 8, ул.Комсомольская 9 п. </w:t>
            </w:r>
            <w:proofErr w:type="spellStart"/>
            <w:r w:rsidRPr="00465C7B">
              <w:rPr>
                <w:color w:val="000000"/>
                <w:sz w:val="24"/>
                <w:szCs w:val="24"/>
              </w:rPr>
              <w:t>Оверята</w:t>
            </w:r>
            <w:proofErr w:type="spellEnd"/>
            <w:r w:rsidRPr="00465C7B">
              <w:rPr>
                <w:color w:val="000000"/>
                <w:sz w:val="24"/>
                <w:szCs w:val="24"/>
              </w:rPr>
              <w:t xml:space="preserve">, протяженностью по документам 200 м, ТП-205 – кабельная выкидка опор фидер Комсомольская 3,4,5 п. </w:t>
            </w:r>
            <w:proofErr w:type="spellStart"/>
            <w:r w:rsidRPr="00465C7B">
              <w:rPr>
                <w:color w:val="000000"/>
                <w:sz w:val="24"/>
                <w:szCs w:val="24"/>
              </w:rPr>
              <w:t>Оверята</w:t>
            </w:r>
            <w:proofErr w:type="spellEnd"/>
            <w:r w:rsidRPr="00465C7B">
              <w:rPr>
                <w:color w:val="000000"/>
                <w:sz w:val="24"/>
                <w:szCs w:val="24"/>
              </w:rPr>
              <w:t xml:space="preserve">, протяженностью по документам 40 м, ТП-205 до общежитие п. </w:t>
            </w:r>
            <w:proofErr w:type="spellStart"/>
            <w:r w:rsidRPr="00465C7B">
              <w:rPr>
                <w:color w:val="000000"/>
                <w:sz w:val="24"/>
                <w:szCs w:val="24"/>
              </w:rPr>
              <w:t>Оверята</w:t>
            </w:r>
            <w:proofErr w:type="spellEnd"/>
            <w:r w:rsidRPr="00465C7B">
              <w:rPr>
                <w:color w:val="000000"/>
                <w:sz w:val="24"/>
                <w:szCs w:val="24"/>
              </w:rPr>
              <w:t xml:space="preserve">, протяженностью по документам 280 м,ТП-205 до бани п. </w:t>
            </w:r>
            <w:proofErr w:type="spellStart"/>
            <w:r w:rsidRPr="00465C7B">
              <w:rPr>
                <w:color w:val="000000"/>
                <w:sz w:val="24"/>
                <w:szCs w:val="24"/>
              </w:rPr>
              <w:t>Оверята</w:t>
            </w:r>
            <w:proofErr w:type="spellEnd"/>
            <w:r w:rsidRPr="00465C7B">
              <w:rPr>
                <w:color w:val="000000"/>
                <w:sz w:val="24"/>
                <w:szCs w:val="24"/>
              </w:rPr>
              <w:t>, протяженностью по документам 300 м,ТП-215 – ул</w:t>
            </w:r>
            <w:proofErr w:type="gramStart"/>
            <w:r w:rsidRPr="00465C7B">
              <w:rPr>
                <w:color w:val="000000"/>
                <w:sz w:val="24"/>
                <w:szCs w:val="24"/>
              </w:rPr>
              <w:t>.С</w:t>
            </w:r>
            <w:proofErr w:type="gramEnd"/>
            <w:r w:rsidRPr="00465C7B">
              <w:rPr>
                <w:color w:val="000000"/>
                <w:sz w:val="24"/>
                <w:szCs w:val="24"/>
              </w:rPr>
              <w:t>троителей, 1п.Оверята (2 кабеля), протяженностью по документам 180 м; воздушные линии 0,4 кВ: воздушные линии 0,4 кВ, протяженностью по документам 4,65 км; Трансформаторные подстанции:</w:t>
            </w:r>
            <w:r w:rsidRPr="00465C7B">
              <w:rPr>
                <w:color w:val="000000"/>
                <w:sz w:val="24"/>
                <w:szCs w:val="24"/>
              </w:rPr>
              <w:br/>
              <w:t xml:space="preserve">трансформаторная подстанция ТП-204, расположенная: п. </w:t>
            </w:r>
            <w:proofErr w:type="spellStart"/>
            <w:r w:rsidRPr="00465C7B">
              <w:rPr>
                <w:color w:val="000000"/>
                <w:sz w:val="24"/>
                <w:szCs w:val="24"/>
              </w:rPr>
              <w:t>Оверята</w:t>
            </w:r>
            <w:proofErr w:type="spellEnd"/>
            <w:r w:rsidRPr="00465C7B">
              <w:rPr>
                <w:color w:val="000000"/>
                <w:sz w:val="24"/>
                <w:szCs w:val="24"/>
              </w:rPr>
              <w:t>, пер</w:t>
            </w:r>
            <w:proofErr w:type="gramStart"/>
            <w:r w:rsidRPr="00465C7B">
              <w:rPr>
                <w:color w:val="000000"/>
                <w:sz w:val="24"/>
                <w:szCs w:val="24"/>
              </w:rPr>
              <w:t>.К</w:t>
            </w:r>
            <w:proofErr w:type="gramEnd"/>
            <w:r w:rsidRPr="00465C7B">
              <w:rPr>
                <w:color w:val="000000"/>
                <w:sz w:val="24"/>
                <w:szCs w:val="24"/>
              </w:rPr>
              <w:t xml:space="preserve">омсомольский, площадь объекта по документам 8,1 кв.м; трансформаторная подстанция ТП-205, расположенная: п. </w:t>
            </w:r>
            <w:proofErr w:type="spellStart"/>
            <w:r w:rsidRPr="00465C7B">
              <w:rPr>
                <w:color w:val="000000"/>
                <w:sz w:val="24"/>
                <w:szCs w:val="24"/>
              </w:rPr>
              <w:t>Оверята</w:t>
            </w:r>
            <w:proofErr w:type="spellEnd"/>
            <w:r w:rsidRPr="00465C7B">
              <w:rPr>
                <w:color w:val="000000"/>
                <w:sz w:val="24"/>
                <w:szCs w:val="24"/>
              </w:rPr>
              <w:t xml:space="preserve">, </w:t>
            </w:r>
            <w:r w:rsidRPr="00465C7B">
              <w:rPr>
                <w:color w:val="000000"/>
                <w:sz w:val="24"/>
                <w:szCs w:val="24"/>
              </w:rPr>
              <w:lastRenderedPageBreak/>
              <w:t xml:space="preserve">ул.Строителей, площадь объекта по документам 28,1 кв.м; трансформаторная подстанция ТП-215, расположенная: п. </w:t>
            </w:r>
            <w:proofErr w:type="spellStart"/>
            <w:r w:rsidRPr="00465C7B">
              <w:rPr>
                <w:color w:val="000000"/>
                <w:sz w:val="24"/>
                <w:szCs w:val="24"/>
              </w:rPr>
              <w:t>Оверята</w:t>
            </w:r>
            <w:proofErr w:type="spellEnd"/>
            <w:r w:rsidRPr="00465C7B">
              <w:rPr>
                <w:color w:val="000000"/>
                <w:sz w:val="24"/>
                <w:szCs w:val="24"/>
              </w:rPr>
              <w:t>, ул.Строителей, площадь объекта по документам 13,6 кв.м.</w:t>
            </w:r>
            <w:r w:rsidRPr="00465C7B">
              <w:rPr>
                <w:color w:val="000000"/>
                <w:sz w:val="24"/>
                <w:szCs w:val="24"/>
              </w:rPr>
              <w:br/>
            </w:r>
          </w:p>
        </w:tc>
        <w:tc>
          <w:tcPr>
            <w:tcW w:w="206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 xml:space="preserve">Свидетельство о государственной регистрации права </w:t>
            </w:r>
            <w:r>
              <w:rPr>
                <w:color w:val="000000"/>
                <w:sz w:val="24"/>
                <w:szCs w:val="24"/>
              </w:rPr>
              <w:t>собственности от 15</w:t>
            </w:r>
            <w:r w:rsidRPr="00465C7B">
              <w:rPr>
                <w:color w:val="000000"/>
                <w:sz w:val="24"/>
                <w:szCs w:val="24"/>
              </w:rPr>
              <w:t>.</w:t>
            </w:r>
            <w:r>
              <w:rPr>
                <w:color w:val="000000"/>
                <w:sz w:val="24"/>
                <w:szCs w:val="24"/>
              </w:rPr>
              <w:t>01</w:t>
            </w:r>
            <w:r w:rsidRPr="00465C7B">
              <w:rPr>
                <w:color w:val="000000"/>
                <w:sz w:val="24"/>
                <w:szCs w:val="24"/>
              </w:rPr>
              <w:t>.201</w:t>
            </w:r>
            <w:r>
              <w:rPr>
                <w:color w:val="000000"/>
                <w:sz w:val="24"/>
                <w:szCs w:val="24"/>
              </w:rPr>
              <w:t>6</w:t>
            </w:r>
            <w:r w:rsidRPr="00465C7B">
              <w:rPr>
                <w:color w:val="000000"/>
                <w:sz w:val="24"/>
                <w:szCs w:val="24"/>
              </w:rPr>
              <w:t xml:space="preserve">                     АА </w:t>
            </w:r>
            <w:r>
              <w:rPr>
                <w:color w:val="000000"/>
                <w:sz w:val="24"/>
                <w:szCs w:val="24"/>
              </w:rPr>
              <w:t>190927, Свидетельство о государственной регистрации права  хозяйственное ведение от 31.03.2016                      АА 297856</w:t>
            </w:r>
          </w:p>
        </w:tc>
        <w:tc>
          <w:tcPr>
            <w:tcW w:w="163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1000024</w:t>
            </w:r>
          </w:p>
        </w:tc>
        <w:tc>
          <w:tcPr>
            <w:tcW w:w="1995"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1 427 256</w:t>
            </w:r>
          </w:p>
        </w:tc>
      </w:tr>
      <w:tr w:rsidR="00EB5BAD" w:rsidRPr="00465C7B" w:rsidTr="00305429">
        <w:trPr>
          <w:trHeight w:val="6090"/>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22</w:t>
            </w:r>
          </w:p>
        </w:tc>
        <w:tc>
          <w:tcPr>
            <w:tcW w:w="7897" w:type="dxa"/>
            <w:tcBorders>
              <w:top w:val="single" w:sz="4" w:space="0" w:color="auto"/>
              <w:left w:val="nil"/>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Технологический комплекс ПС "</w:t>
            </w:r>
            <w:proofErr w:type="spellStart"/>
            <w:r w:rsidRPr="00465C7B">
              <w:rPr>
                <w:color w:val="000000"/>
                <w:sz w:val="24"/>
                <w:szCs w:val="24"/>
              </w:rPr>
              <w:t>Машзавод</w:t>
            </w:r>
            <w:proofErr w:type="spellEnd"/>
            <w:r w:rsidRPr="00465C7B">
              <w:rPr>
                <w:color w:val="000000"/>
                <w:sz w:val="24"/>
                <w:szCs w:val="24"/>
              </w:rPr>
              <w:t>" Фидер № 10 в</w:t>
            </w:r>
            <w:r w:rsidRPr="00465C7B">
              <w:rPr>
                <w:sz w:val="24"/>
                <w:szCs w:val="24"/>
              </w:rPr>
              <w:t xml:space="preserve"> составе: кабельные линии 6 кВ: КЛ 6 кВ ТП 545 - ТП 48, протяженностью 357 м ПС </w:t>
            </w:r>
            <w:proofErr w:type="spellStart"/>
            <w:r w:rsidRPr="00465C7B">
              <w:rPr>
                <w:sz w:val="24"/>
                <w:szCs w:val="24"/>
              </w:rPr>
              <w:t>Машзавод</w:t>
            </w:r>
            <w:proofErr w:type="spellEnd"/>
            <w:r w:rsidRPr="00465C7B">
              <w:rPr>
                <w:sz w:val="24"/>
                <w:szCs w:val="24"/>
              </w:rPr>
              <w:t xml:space="preserve"> - ТП-126 до пер</w:t>
            </w:r>
            <w:proofErr w:type="gramStart"/>
            <w:r w:rsidRPr="00465C7B">
              <w:rPr>
                <w:sz w:val="24"/>
                <w:szCs w:val="24"/>
              </w:rPr>
              <w:t>.Д</w:t>
            </w:r>
            <w:proofErr w:type="gramEnd"/>
            <w:r w:rsidRPr="00465C7B">
              <w:rPr>
                <w:sz w:val="24"/>
                <w:szCs w:val="24"/>
              </w:rPr>
              <w:t xml:space="preserve">орожный, протяженностью 130 м КЛ 6 кВ РП-2 - ТП-5158, протяженностью 387 м КЛ 6 кВ ТП-545 - ТП-5173, протяженностью 568 м ТП-27 - </w:t>
            </w:r>
            <w:proofErr w:type="spellStart"/>
            <w:r w:rsidRPr="00465C7B">
              <w:rPr>
                <w:sz w:val="24"/>
                <w:szCs w:val="24"/>
              </w:rPr>
              <w:t>каб</w:t>
            </w:r>
            <w:proofErr w:type="spellEnd"/>
            <w:r w:rsidRPr="00465C7B">
              <w:rPr>
                <w:sz w:val="24"/>
                <w:szCs w:val="24"/>
              </w:rPr>
              <w:t xml:space="preserve">. выкидка на опору ВЛ-6 кВ фидер 11 ПС Краснокамск в </w:t>
            </w:r>
            <w:proofErr w:type="spellStart"/>
            <w:r w:rsidRPr="00465C7B">
              <w:rPr>
                <w:sz w:val="24"/>
                <w:szCs w:val="24"/>
              </w:rPr>
              <w:t>сторонуТП</w:t>
            </w:r>
            <w:proofErr w:type="spellEnd"/>
            <w:r w:rsidRPr="00465C7B">
              <w:rPr>
                <w:sz w:val="24"/>
                <w:szCs w:val="24"/>
              </w:rPr>
              <w:t xml:space="preserve"> -</w:t>
            </w:r>
            <w:proofErr w:type="gramStart"/>
            <w:r w:rsidRPr="00465C7B">
              <w:rPr>
                <w:sz w:val="24"/>
                <w:szCs w:val="24"/>
              </w:rPr>
              <w:t xml:space="preserve">545, протяженностью 100 м ТП-27 - </w:t>
            </w:r>
            <w:proofErr w:type="spellStart"/>
            <w:r w:rsidRPr="00465C7B">
              <w:rPr>
                <w:sz w:val="24"/>
                <w:szCs w:val="24"/>
              </w:rPr>
              <w:t>каб</w:t>
            </w:r>
            <w:proofErr w:type="spellEnd"/>
            <w:r w:rsidRPr="00465C7B">
              <w:rPr>
                <w:sz w:val="24"/>
                <w:szCs w:val="24"/>
              </w:rPr>
              <w:t xml:space="preserve">. выкидка на опору ВЛ-6 кВ фидер 11 ПС Краснокамск в сторону ТП -97, протяженностью 100 м ТП-97 до КТП-97 ввод №1, протяженностью 213 м ТП-96 - КТП-97, протяженностью 400 м ТП-98 - ТП-96, протяженностью 160 м КЛ 6 кВ ТП-545 - ТП-126 (2 кабеля), протяженностью 267 м КТП-97 - </w:t>
            </w:r>
            <w:proofErr w:type="spellStart"/>
            <w:r w:rsidRPr="00465C7B">
              <w:rPr>
                <w:sz w:val="24"/>
                <w:szCs w:val="24"/>
              </w:rPr>
              <w:t>каб</w:t>
            </w:r>
            <w:proofErr w:type="spellEnd"/>
            <w:r w:rsidRPr="00465C7B">
              <w:rPr>
                <w:sz w:val="24"/>
                <w:szCs w:val="24"/>
              </w:rPr>
              <w:t>. выкидка на опору ВЛ-6 кВ фидер 4 ПС</w:t>
            </w:r>
            <w:proofErr w:type="gramEnd"/>
            <w:r w:rsidRPr="00465C7B">
              <w:rPr>
                <w:sz w:val="24"/>
                <w:szCs w:val="24"/>
              </w:rPr>
              <w:t xml:space="preserve"> Краснокамск, протяженностью 180 м воздушная линия электропередач 6 кВ: </w:t>
            </w:r>
            <w:proofErr w:type="gramStart"/>
            <w:r w:rsidRPr="00465C7B">
              <w:rPr>
                <w:sz w:val="24"/>
                <w:szCs w:val="24"/>
              </w:rPr>
              <w:t>ВЛ</w:t>
            </w:r>
            <w:proofErr w:type="gramEnd"/>
            <w:r w:rsidRPr="00465C7B">
              <w:rPr>
                <w:sz w:val="24"/>
                <w:szCs w:val="24"/>
              </w:rPr>
              <w:t xml:space="preserve"> 6 кВ от ТП-545 до ТП-97, протяженностью 1021 м трансформаторные подстанции: тр</w:t>
            </w:r>
            <w:r>
              <w:rPr>
                <w:sz w:val="24"/>
                <w:szCs w:val="24"/>
              </w:rPr>
              <w:t>ансформаторная подстанция ТП-27</w:t>
            </w:r>
            <w:r w:rsidRPr="00465C7B">
              <w:rPr>
                <w:sz w:val="24"/>
                <w:szCs w:val="24"/>
              </w:rPr>
              <w:t xml:space="preserve"> расположенная по ул. Коммунистической, площадь объекта 4,7 кв.м трансформаторная подстанция Т</w:t>
            </w:r>
            <w:r>
              <w:rPr>
                <w:sz w:val="24"/>
                <w:szCs w:val="24"/>
              </w:rPr>
              <w:t>П-96</w:t>
            </w:r>
            <w:r w:rsidRPr="00465C7B">
              <w:rPr>
                <w:sz w:val="24"/>
                <w:szCs w:val="24"/>
              </w:rPr>
              <w:t xml:space="preserve">,- расположенная: Пермский край, </w:t>
            </w:r>
            <w:proofErr w:type="spellStart"/>
            <w:r w:rsidRPr="00465C7B">
              <w:rPr>
                <w:sz w:val="24"/>
                <w:szCs w:val="24"/>
              </w:rPr>
              <w:t>Краснокамский</w:t>
            </w:r>
            <w:proofErr w:type="spellEnd"/>
            <w:r w:rsidRPr="00465C7B">
              <w:rPr>
                <w:sz w:val="24"/>
                <w:szCs w:val="24"/>
              </w:rPr>
              <w:t xml:space="preserve"> район, г. </w:t>
            </w:r>
            <w:r>
              <w:rPr>
                <w:sz w:val="24"/>
                <w:szCs w:val="24"/>
              </w:rPr>
              <w:t>Краснокамск, ул</w:t>
            </w:r>
            <w:proofErr w:type="gramStart"/>
            <w:r>
              <w:rPr>
                <w:sz w:val="24"/>
                <w:szCs w:val="24"/>
              </w:rPr>
              <w:t>.Ш</w:t>
            </w:r>
            <w:proofErr w:type="gramEnd"/>
            <w:r>
              <w:rPr>
                <w:sz w:val="24"/>
                <w:szCs w:val="24"/>
              </w:rPr>
              <w:t>оссейная, район тупи</w:t>
            </w:r>
            <w:r w:rsidRPr="00465C7B">
              <w:rPr>
                <w:sz w:val="24"/>
                <w:szCs w:val="24"/>
              </w:rPr>
              <w:t>ка Т</w:t>
            </w:r>
            <w:r>
              <w:rPr>
                <w:sz w:val="24"/>
                <w:szCs w:val="24"/>
              </w:rPr>
              <w:t>ЭЦ-5 пло</w:t>
            </w:r>
            <w:r w:rsidRPr="00465C7B">
              <w:rPr>
                <w:sz w:val="24"/>
                <w:szCs w:val="24"/>
              </w:rPr>
              <w:t>ща</w:t>
            </w:r>
            <w:r>
              <w:rPr>
                <w:sz w:val="24"/>
                <w:szCs w:val="24"/>
              </w:rPr>
              <w:t>д</w:t>
            </w:r>
            <w:r w:rsidRPr="00465C7B">
              <w:rPr>
                <w:sz w:val="24"/>
                <w:szCs w:val="24"/>
              </w:rPr>
              <w:t xml:space="preserve">ь </w:t>
            </w:r>
            <w:r>
              <w:rPr>
                <w:sz w:val="24"/>
                <w:szCs w:val="24"/>
              </w:rPr>
              <w:t>объекта</w:t>
            </w:r>
            <w:r w:rsidRPr="00465C7B">
              <w:rPr>
                <w:sz w:val="24"/>
                <w:szCs w:val="24"/>
              </w:rPr>
              <w:t xml:space="preserve"> 36,1 кв.м трансформаторная подстанция ТП-97, расположенная по ул. Коммунистической, площадь объекта 21,9 кв.м трансформаторная подстанция ТП-126, расположенная: Пермский край, </w:t>
            </w:r>
            <w:proofErr w:type="spellStart"/>
            <w:r w:rsidRPr="00465C7B">
              <w:rPr>
                <w:sz w:val="24"/>
                <w:szCs w:val="24"/>
              </w:rPr>
              <w:t>Краснокамский</w:t>
            </w:r>
            <w:proofErr w:type="spellEnd"/>
            <w:r w:rsidRPr="00465C7B">
              <w:rPr>
                <w:sz w:val="24"/>
                <w:szCs w:val="24"/>
              </w:rPr>
              <w:t xml:space="preserve"> район, г. Краснокамск, район пер</w:t>
            </w:r>
            <w:proofErr w:type="gramStart"/>
            <w:r w:rsidRPr="00465C7B">
              <w:rPr>
                <w:sz w:val="24"/>
                <w:szCs w:val="24"/>
              </w:rPr>
              <w:t>.Д</w:t>
            </w:r>
            <w:proofErr w:type="gramEnd"/>
            <w:r w:rsidRPr="00465C7B">
              <w:rPr>
                <w:sz w:val="24"/>
                <w:szCs w:val="24"/>
              </w:rPr>
              <w:t>орожный, площадь объекта 42,2 кв.м.</w:t>
            </w:r>
          </w:p>
        </w:tc>
        <w:tc>
          <w:tcPr>
            <w:tcW w:w="2061"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t xml:space="preserve">Свидетельство о государственной регистрации права </w:t>
            </w:r>
            <w:r>
              <w:rPr>
                <w:color w:val="000000"/>
                <w:sz w:val="24"/>
                <w:szCs w:val="24"/>
              </w:rPr>
              <w:t>собственности от 25</w:t>
            </w:r>
            <w:r w:rsidRPr="00465C7B">
              <w:rPr>
                <w:color w:val="000000"/>
                <w:sz w:val="24"/>
                <w:szCs w:val="24"/>
              </w:rPr>
              <w:t>.</w:t>
            </w:r>
            <w:r>
              <w:rPr>
                <w:color w:val="000000"/>
                <w:sz w:val="24"/>
                <w:szCs w:val="24"/>
              </w:rPr>
              <w:t>0</w:t>
            </w:r>
            <w:r w:rsidRPr="00465C7B">
              <w:rPr>
                <w:color w:val="000000"/>
                <w:sz w:val="24"/>
                <w:szCs w:val="24"/>
              </w:rPr>
              <w:t>1.201</w:t>
            </w:r>
            <w:r>
              <w:rPr>
                <w:color w:val="000000"/>
                <w:sz w:val="24"/>
                <w:szCs w:val="24"/>
              </w:rPr>
              <w:t>6</w:t>
            </w:r>
            <w:r w:rsidRPr="00465C7B">
              <w:rPr>
                <w:color w:val="000000"/>
                <w:sz w:val="24"/>
                <w:szCs w:val="24"/>
              </w:rPr>
              <w:t xml:space="preserve">                     АА </w:t>
            </w:r>
            <w:r>
              <w:rPr>
                <w:color w:val="000000"/>
                <w:sz w:val="24"/>
                <w:szCs w:val="24"/>
              </w:rPr>
              <w:t>190978, Свидетельство о государственной регистрации права  хозяйственное ведение от 31.03.2016                      АА 297883</w:t>
            </w:r>
          </w:p>
        </w:tc>
        <w:tc>
          <w:tcPr>
            <w:tcW w:w="1631"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1000017</w:t>
            </w:r>
          </w:p>
        </w:tc>
        <w:tc>
          <w:tcPr>
            <w:tcW w:w="1995"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749 538</w:t>
            </w:r>
          </w:p>
        </w:tc>
      </w:tr>
      <w:tr w:rsidR="00EB5BAD" w:rsidRPr="00465C7B" w:rsidTr="00305429">
        <w:trPr>
          <w:trHeight w:val="4672"/>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23</w:t>
            </w:r>
          </w:p>
        </w:tc>
        <w:tc>
          <w:tcPr>
            <w:tcW w:w="7897" w:type="dxa"/>
            <w:tcBorders>
              <w:top w:val="single" w:sz="4" w:space="0" w:color="auto"/>
              <w:left w:val="single" w:sz="4" w:space="0" w:color="auto"/>
              <w:bottom w:val="single" w:sz="4" w:space="0" w:color="auto"/>
              <w:right w:val="single" w:sz="4" w:space="0" w:color="auto"/>
            </w:tcBorders>
          </w:tcPr>
          <w:p w:rsidR="00EB5BAD" w:rsidRPr="00677E8A" w:rsidRDefault="00EB5BAD" w:rsidP="00305429">
            <w:pPr>
              <w:rPr>
                <w:color w:val="000000"/>
                <w:sz w:val="24"/>
                <w:szCs w:val="24"/>
              </w:rPr>
            </w:pPr>
            <w:r w:rsidRPr="00465C7B">
              <w:rPr>
                <w:color w:val="000000"/>
                <w:sz w:val="24"/>
                <w:szCs w:val="24"/>
              </w:rPr>
              <w:t>Технологический комплекс ПС "</w:t>
            </w:r>
            <w:proofErr w:type="spellStart"/>
            <w:r w:rsidRPr="00465C7B">
              <w:rPr>
                <w:color w:val="000000"/>
                <w:sz w:val="24"/>
                <w:szCs w:val="24"/>
              </w:rPr>
              <w:t>Оверята</w:t>
            </w:r>
            <w:proofErr w:type="spellEnd"/>
            <w:r w:rsidRPr="00465C7B">
              <w:rPr>
                <w:color w:val="000000"/>
                <w:sz w:val="24"/>
                <w:szCs w:val="24"/>
              </w:rPr>
              <w:t xml:space="preserve">" Фидер № 2 в составе: кабельные линии 6 кВ: кабельная линия ТП 203 - опора ВЛ-6 кВ ПС </w:t>
            </w:r>
            <w:proofErr w:type="spellStart"/>
            <w:r w:rsidRPr="00465C7B">
              <w:rPr>
                <w:color w:val="000000"/>
                <w:sz w:val="24"/>
                <w:szCs w:val="24"/>
              </w:rPr>
              <w:t>Оверята</w:t>
            </w:r>
            <w:proofErr w:type="spellEnd"/>
            <w:r w:rsidRPr="00465C7B">
              <w:rPr>
                <w:color w:val="000000"/>
                <w:sz w:val="24"/>
                <w:szCs w:val="24"/>
              </w:rPr>
              <w:t xml:space="preserve"> фид</w:t>
            </w:r>
            <w:proofErr w:type="gramStart"/>
            <w:r w:rsidRPr="00465C7B">
              <w:rPr>
                <w:color w:val="000000"/>
                <w:sz w:val="24"/>
                <w:szCs w:val="24"/>
              </w:rPr>
              <w:t>.О</w:t>
            </w:r>
            <w:proofErr w:type="gramEnd"/>
            <w:r w:rsidRPr="00465C7B">
              <w:rPr>
                <w:color w:val="000000"/>
                <w:sz w:val="24"/>
                <w:szCs w:val="24"/>
              </w:rPr>
              <w:t xml:space="preserve">КЗ-2, протяженностью 78 м ТП 206 - </w:t>
            </w:r>
            <w:proofErr w:type="spellStart"/>
            <w:r w:rsidRPr="00465C7B">
              <w:rPr>
                <w:color w:val="000000"/>
                <w:sz w:val="24"/>
                <w:szCs w:val="24"/>
              </w:rPr>
              <w:t>вык</w:t>
            </w:r>
            <w:proofErr w:type="spellEnd"/>
            <w:r w:rsidRPr="00465C7B">
              <w:rPr>
                <w:color w:val="000000"/>
                <w:sz w:val="24"/>
                <w:szCs w:val="24"/>
              </w:rPr>
              <w:t xml:space="preserve">. на ЛЭП, протяженностью 150 м ТП 206 - выкидка на опору №2 ПС </w:t>
            </w:r>
            <w:proofErr w:type="spellStart"/>
            <w:r w:rsidRPr="00465C7B">
              <w:rPr>
                <w:color w:val="000000"/>
                <w:sz w:val="24"/>
                <w:szCs w:val="24"/>
              </w:rPr>
              <w:t>Оверята</w:t>
            </w:r>
            <w:proofErr w:type="spellEnd"/>
            <w:r w:rsidRPr="00465C7B">
              <w:rPr>
                <w:color w:val="000000"/>
                <w:sz w:val="24"/>
                <w:szCs w:val="24"/>
              </w:rPr>
              <w:t>, протяженностью 120 м ТП 208 -</w:t>
            </w:r>
            <w:proofErr w:type="spellStart"/>
            <w:r w:rsidRPr="00465C7B">
              <w:rPr>
                <w:color w:val="000000"/>
                <w:sz w:val="24"/>
                <w:szCs w:val="24"/>
              </w:rPr>
              <w:t>каб</w:t>
            </w:r>
            <w:proofErr w:type="spellEnd"/>
            <w:r w:rsidRPr="00465C7B">
              <w:rPr>
                <w:color w:val="000000"/>
                <w:sz w:val="24"/>
                <w:szCs w:val="24"/>
              </w:rPr>
              <w:t xml:space="preserve">. выкидка на оп.№1 6 кВ, протяженностью 35 м ТП 208 - </w:t>
            </w:r>
            <w:proofErr w:type="spellStart"/>
            <w:r w:rsidRPr="00465C7B">
              <w:rPr>
                <w:color w:val="000000"/>
                <w:sz w:val="24"/>
                <w:szCs w:val="24"/>
              </w:rPr>
              <w:t>каб</w:t>
            </w:r>
            <w:proofErr w:type="spellEnd"/>
            <w:r w:rsidRPr="00465C7B">
              <w:rPr>
                <w:color w:val="000000"/>
                <w:sz w:val="24"/>
                <w:szCs w:val="24"/>
              </w:rPr>
              <w:t xml:space="preserve">. выкидка на оп.№2 </w:t>
            </w:r>
            <w:proofErr w:type="gramStart"/>
            <w:r w:rsidRPr="00465C7B">
              <w:rPr>
                <w:color w:val="000000"/>
                <w:sz w:val="24"/>
                <w:szCs w:val="24"/>
              </w:rPr>
              <w:t>ВЛ</w:t>
            </w:r>
            <w:proofErr w:type="gramEnd"/>
            <w:r w:rsidRPr="00465C7B">
              <w:rPr>
                <w:color w:val="000000"/>
                <w:sz w:val="24"/>
                <w:szCs w:val="24"/>
              </w:rPr>
              <w:t xml:space="preserve"> 6 кВ, протяженностью 60 м ТП 201 - </w:t>
            </w:r>
            <w:proofErr w:type="spellStart"/>
            <w:r w:rsidRPr="00465C7B">
              <w:rPr>
                <w:color w:val="000000"/>
                <w:sz w:val="24"/>
                <w:szCs w:val="24"/>
              </w:rPr>
              <w:t>каб.выкидка</w:t>
            </w:r>
            <w:proofErr w:type="spellEnd"/>
            <w:r w:rsidRPr="00465C7B">
              <w:rPr>
                <w:color w:val="000000"/>
                <w:sz w:val="24"/>
                <w:szCs w:val="24"/>
              </w:rPr>
              <w:t xml:space="preserve"> на оп. </w:t>
            </w:r>
            <w:proofErr w:type="gramStart"/>
            <w:r w:rsidRPr="00465C7B">
              <w:rPr>
                <w:color w:val="000000"/>
                <w:sz w:val="24"/>
                <w:szCs w:val="24"/>
              </w:rPr>
              <w:t>ВЛ</w:t>
            </w:r>
            <w:proofErr w:type="gramEnd"/>
            <w:r w:rsidRPr="00465C7B">
              <w:rPr>
                <w:color w:val="000000"/>
                <w:sz w:val="24"/>
                <w:szCs w:val="24"/>
              </w:rPr>
              <w:t xml:space="preserve"> 6 кВ, протяженностью 112 м Кабельный переход через ж/</w:t>
            </w:r>
            <w:proofErr w:type="spellStart"/>
            <w:r w:rsidRPr="00465C7B">
              <w:rPr>
                <w:color w:val="000000"/>
                <w:sz w:val="24"/>
                <w:szCs w:val="24"/>
              </w:rPr>
              <w:t>д</w:t>
            </w:r>
            <w:proofErr w:type="spellEnd"/>
            <w:r w:rsidRPr="00465C7B">
              <w:rPr>
                <w:color w:val="000000"/>
                <w:sz w:val="24"/>
                <w:szCs w:val="24"/>
              </w:rPr>
              <w:t xml:space="preserve"> кабель 1, кабельный переход через ж/</w:t>
            </w:r>
            <w:proofErr w:type="spellStart"/>
            <w:r w:rsidRPr="00465C7B">
              <w:rPr>
                <w:color w:val="000000"/>
                <w:sz w:val="24"/>
                <w:szCs w:val="24"/>
              </w:rPr>
              <w:t>д</w:t>
            </w:r>
            <w:proofErr w:type="spellEnd"/>
            <w:r w:rsidRPr="00465C7B">
              <w:rPr>
                <w:color w:val="000000"/>
                <w:sz w:val="24"/>
                <w:szCs w:val="24"/>
              </w:rPr>
              <w:t xml:space="preserve"> кабель 2, протяженностью 258 м ПС "</w:t>
            </w:r>
            <w:proofErr w:type="spellStart"/>
            <w:r w:rsidRPr="00465C7B">
              <w:rPr>
                <w:color w:val="000000"/>
                <w:sz w:val="24"/>
                <w:szCs w:val="24"/>
              </w:rPr>
              <w:t>Оверята</w:t>
            </w:r>
            <w:proofErr w:type="spellEnd"/>
            <w:r w:rsidRPr="00465C7B">
              <w:rPr>
                <w:color w:val="000000"/>
                <w:sz w:val="24"/>
                <w:szCs w:val="24"/>
              </w:rPr>
              <w:t xml:space="preserve">" - </w:t>
            </w:r>
            <w:proofErr w:type="spellStart"/>
            <w:r w:rsidRPr="00465C7B">
              <w:rPr>
                <w:color w:val="000000"/>
                <w:sz w:val="24"/>
                <w:szCs w:val="24"/>
              </w:rPr>
              <w:t>каб</w:t>
            </w:r>
            <w:proofErr w:type="spellEnd"/>
            <w:r w:rsidRPr="00465C7B">
              <w:rPr>
                <w:color w:val="000000"/>
                <w:sz w:val="24"/>
                <w:szCs w:val="24"/>
              </w:rPr>
              <w:t>. выкидка на оп. №1 ВЛ-6 кВ, протяженностью 18 м кабельные линии КЛ-0,4 кВ: КЛ ТП 201 - оп. №1 ф. "Заводская, поликлиника", протяженностью 17 м КЛ ТП 201 - оп. №1 ф. "АТС, Заводская,5", протяженностью 15 м ТП 201 - кабельная выкидка опора фидер магазин, пос</w:t>
            </w:r>
            <w:proofErr w:type="gramStart"/>
            <w:r w:rsidRPr="00465C7B">
              <w:rPr>
                <w:color w:val="000000"/>
                <w:sz w:val="24"/>
                <w:szCs w:val="24"/>
              </w:rPr>
              <w:t>.С</w:t>
            </w:r>
            <w:proofErr w:type="gramEnd"/>
            <w:r w:rsidRPr="00465C7B">
              <w:rPr>
                <w:color w:val="000000"/>
                <w:sz w:val="24"/>
                <w:szCs w:val="24"/>
              </w:rPr>
              <w:t xml:space="preserve">овет, ул.Молодёжная п. </w:t>
            </w:r>
            <w:proofErr w:type="spellStart"/>
            <w:r w:rsidRPr="00465C7B">
              <w:rPr>
                <w:color w:val="000000"/>
                <w:sz w:val="24"/>
                <w:szCs w:val="24"/>
              </w:rPr>
              <w:t>Оверята</w:t>
            </w:r>
            <w:proofErr w:type="spellEnd"/>
            <w:r w:rsidRPr="00465C7B">
              <w:rPr>
                <w:color w:val="000000"/>
                <w:sz w:val="24"/>
                <w:szCs w:val="24"/>
              </w:rPr>
              <w:t xml:space="preserve">, протяженностью 40 м ТП 206 - школа п. </w:t>
            </w:r>
            <w:proofErr w:type="spellStart"/>
            <w:r w:rsidRPr="00465C7B">
              <w:rPr>
                <w:color w:val="000000"/>
                <w:sz w:val="24"/>
                <w:szCs w:val="24"/>
              </w:rPr>
              <w:t>Оверята</w:t>
            </w:r>
            <w:proofErr w:type="spellEnd"/>
            <w:r w:rsidRPr="00465C7B">
              <w:rPr>
                <w:color w:val="000000"/>
                <w:sz w:val="24"/>
                <w:szCs w:val="24"/>
              </w:rPr>
              <w:t xml:space="preserve">, протяженностью 200 м КЛ ТП 206 - оп. №1 ф."Комсомольская, Болотная, АТС", протяженностью 16 м ТП 206 — кабельная выкидка опора фидер Частный сектор, ул. Строителей, КНС, Комсомольская п. </w:t>
            </w:r>
            <w:proofErr w:type="spellStart"/>
            <w:r w:rsidRPr="00465C7B">
              <w:rPr>
                <w:color w:val="000000"/>
                <w:sz w:val="24"/>
                <w:szCs w:val="24"/>
              </w:rPr>
              <w:t>Оверята</w:t>
            </w:r>
            <w:proofErr w:type="spellEnd"/>
            <w:r w:rsidRPr="00465C7B">
              <w:rPr>
                <w:color w:val="000000"/>
                <w:sz w:val="24"/>
                <w:szCs w:val="24"/>
              </w:rPr>
              <w:t xml:space="preserve">, </w:t>
            </w:r>
            <w:r>
              <w:rPr>
                <w:color w:val="000000"/>
                <w:sz w:val="24"/>
                <w:szCs w:val="24"/>
              </w:rPr>
              <w:t xml:space="preserve">протяженностью 40 м ТП 200 – кабельная выкидка опора фидер Заводская п. </w:t>
            </w:r>
            <w:proofErr w:type="spellStart"/>
            <w:r>
              <w:rPr>
                <w:color w:val="000000"/>
                <w:sz w:val="24"/>
                <w:szCs w:val="24"/>
              </w:rPr>
              <w:t>Оверята</w:t>
            </w:r>
            <w:proofErr w:type="spellEnd"/>
            <w:r>
              <w:rPr>
                <w:color w:val="000000"/>
                <w:sz w:val="24"/>
                <w:szCs w:val="24"/>
              </w:rPr>
              <w:t xml:space="preserve">, протяженностью 7 м ТП-200 – кабельная выкидка опора фидер Молодежная п. </w:t>
            </w:r>
            <w:proofErr w:type="spellStart"/>
            <w:r>
              <w:rPr>
                <w:color w:val="000000"/>
                <w:sz w:val="24"/>
                <w:szCs w:val="24"/>
              </w:rPr>
              <w:t>Оверята</w:t>
            </w:r>
            <w:proofErr w:type="spellEnd"/>
            <w:r>
              <w:rPr>
                <w:color w:val="000000"/>
                <w:sz w:val="24"/>
                <w:szCs w:val="24"/>
              </w:rPr>
              <w:t xml:space="preserve">, протяженностью 7 м </w:t>
            </w:r>
            <w:proofErr w:type="spellStart"/>
            <w:r>
              <w:rPr>
                <w:color w:val="000000"/>
                <w:sz w:val="24"/>
                <w:szCs w:val="24"/>
              </w:rPr>
              <w:t>Тп</w:t>
            </w:r>
            <w:proofErr w:type="spellEnd"/>
            <w:r>
              <w:rPr>
                <w:color w:val="000000"/>
                <w:sz w:val="24"/>
                <w:szCs w:val="24"/>
              </w:rPr>
              <w:t xml:space="preserve"> 202 – оп. ф</w:t>
            </w:r>
            <w:proofErr w:type="gramStart"/>
            <w:r>
              <w:rPr>
                <w:color w:val="000000"/>
                <w:sz w:val="24"/>
                <w:szCs w:val="24"/>
              </w:rPr>
              <w:t>.П</w:t>
            </w:r>
            <w:proofErr w:type="gramEnd"/>
            <w:r>
              <w:rPr>
                <w:color w:val="000000"/>
                <w:sz w:val="24"/>
                <w:szCs w:val="24"/>
              </w:rPr>
              <w:t xml:space="preserve">ервомайская, протяженностью 15 м ТП-202 – кабельная выкидка опора фидер Железнодорожная п. </w:t>
            </w:r>
            <w:proofErr w:type="spellStart"/>
            <w:r>
              <w:rPr>
                <w:color w:val="000000"/>
                <w:sz w:val="24"/>
                <w:szCs w:val="24"/>
              </w:rPr>
              <w:t>Оверята</w:t>
            </w:r>
            <w:proofErr w:type="spellEnd"/>
            <w:r>
              <w:rPr>
                <w:color w:val="000000"/>
                <w:sz w:val="24"/>
                <w:szCs w:val="24"/>
              </w:rPr>
              <w:t xml:space="preserve">, протяженностью 15 м КЛ ул. кирпичная, 8а, протяженностью 44 м ТП-201 – кабельная выкидка опора фидер Котельная п. </w:t>
            </w:r>
            <w:proofErr w:type="spellStart"/>
            <w:r>
              <w:rPr>
                <w:color w:val="000000"/>
                <w:sz w:val="24"/>
                <w:szCs w:val="24"/>
              </w:rPr>
              <w:t>Оверята</w:t>
            </w:r>
            <w:proofErr w:type="spellEnd"/>
            <w:r>
              <w:rPr>
                <w:color w:val="000000"/>
                <w:sz w:val="24"/>
                <w:szCs w:val="24"/>
              </w:rPr>
              <w:t xml:space="preserve">, протяженностью 80 м КЛ ТП 201 – ул. </w:t>
            </w:r>
            <w:proofErr w:type="gramStart"/>
            <w:r>
              <w:rPr>
                <w:color w:val="000000"/>
                <w:sz w:val="24"/>
                <w:szCs w:val="24"/>
              </w:rPr>
              <w:t xml:space="preserve">Заводская, 6, кабель 1,2, протяженностью 37 м КЛ ТП 201 – ул. Заводская, 4, кабель 1,2, протяженностью 110 м ТП 203 – котельная, кабель 1,2, протяженностью </w:t>
            </w:r>
            <w:r>
              <w:rPr>
                <w:color w:val="000000"/>
                <w:sz w:val="24"/>
                <w:szCs w:val="24"/>
              </w:rPr>
              <w:lastRenderedPageBreak/>
              <w:t xml:space="preserve">31 м ТП 206 – клуб п. </w:t>
            </w:r>
            <w:proofErr w:type="spellStart"/>
            <w:r>
              <w:rPr>
                <w:color w:val="000000"/>
                <w:sz w:val="24"/>
                <w:szCs w:val="24"/>
              </w:rPr>
              <w:t>Оверята</w:t>
            </w:r>
            <w:proofErr w:type="spellEnd"/>
            <w:r>
              <w:rPr>
                <w:color w:val="000000"/>
                <w:sz w:val="24"/>
                <w:szCs w:val="24"/>
              </w:rPr>
              <w:t xml:space="preserve"> (2 кабеля), протяженностью 400 м ТП-208 – Кирпичная, 13, 2 кабеля, протяженностью 76м ТП-208 – фидер 1-я, 2-я, 3-я Садовая, Кирпичная, 10, Кирпичная, 11, наружное освещение п. </w:t>
            </w:r>
            <w:proofErr w:type="spellStart"/>
            <w:r>
              <w:rPr>
                <w:color w:val="000000"/>
                <w:sz w:val="24"/>
                <w:szCs w:val="24"/>
              </w:rPr>
              <w:t>Оверята</w:t>
            </w:r>
            <w:proofErr w:type="spellEnd"/>
            <w:r>
              <w:rPr>
                <w:color w:val="000000"/>
                <w:sz w:val="24"/>
                <w:szCs w:val="24"/>
              </w:rPr>
              <w:t>, протяженностью 80 м</w:t>
            </w:r>
            <w:proofErr w:type="gramEnd"/>
            <w:r>
              <w:rPr>
                <w:color w:val="000000"/>
                <w:sz w:val="24"/>
                <w:szCs w:val="24"/>
              </w:rPr>
              <w:t xml:space="preserve"> ТП-208 – ВЛ-0,4 кВ </w:t>
            </w:r>
            <w:proofErr w:type="spellStart"/>
            <w:r>
              <w:rPr>
                <w:color w:val="000000"/>
                <w:sz w:val="24"/>
                <w:szCs w:val="24"/>
              </w:rPr>
              <w:t>фид</w:t>
            </w:r>
            <w:proofErr w:type="spellEnd"/>
            <w:r>
              <w:rPr>
                <w:color w:val="000000"/>
                <w:sz w:val="24"/>
                <w:szCs w:val="24"/>
              </w:rPr>
              <w:t xml:space="preserve">. Алешино, протяженностью 0,15 км КЛ ТП-208 – кабельная выкидка на опору 0,4 кВ, 2 кабеля, протяженностью 6 м ТП-208 – </w:t>
            </w:r>
            <w:proofErr w:type="spellStart"/>
            <w:r>
              <w:rPr>
                <w:color w:val="000000"/>
                <w:sz w:val="24"/>
                <w:szCs w:val="24"/>
              </w:rPr>
              <w:t>д</w:t>
            </w:r>
            <w:proofErr w:type="spellEnd"/>
            <w:r>
              <w:rPr>
                <w:color w:val="000000"/>
                <w:sz w:val="24"/>
                <w:szCs w:val="24"/>
              </w:rPr>
              <w:t xml:space="preserve">/с п. </w:t>
            </w:r>
            <w:proofErr w:type="spellStart"/>
            <w:r>
              <w:rPr>
                <w:color w:val="000000"/>
                <w:sz w:val="24"/>
                <w:szCs w:val="24"/>
              </w:rPr>
              <w:t>Оверята</w:t>
            </w:r>
            <w:proofErr w:type="spellEnd"/>
            <w:r>
              <w:rPr>
                <w:color w:val="000000"/>
                <w:sz w:val="24"/>
                <w:szCs w:val="24"/>
              </w:rPr>
              <w:t>, протяженностью 270 м Воздушные линии 0,4 кВ</w:t>
            </w:r>
            <w:r w:rsidRPr="00506500">
              <w:rPr>
                <w:color w:val="000000"/>
                <w:sz w:val="24"/>
                <w:szCs w:val="24"/>
              </w:rPr>
              <w:t>:</w:t>
            </w:r>
            <w:r>
              <w:rPr>
                <w:color w:val="000000"/>
                <w:sz w:val="24"/>
                <w:szCs w:val="24"/>
              </w:rPr>
              <w:t xml:space="preserve"> ТП-200 до ул. Заводская, протяженностью 840 м ТП-200 ул</w:t>
            </w:r>
            <w:proofErr w:type="gramStart"/>
            <w:r>
              <w:rPr>
                <w:color w:val="000000"/>
                <w:sz w:val="24"/>
                <w:szCs w:val="24"/>
              </w:rPr>
              <w:t>.М</w:t>
            </w:r>
            <w:proofErr w:type="gramEnd"/>
            <w:r>
              <w:rPr>
                <w:color w:val="000000"/>
                <w:sz w:val="24"/>
                <w:szCs w:val="24"/>
              </w:rPr>
              <w:t xml:space="preserve">олодежная, протяженностью 1160 м ТП-201 ул. Заводская, протяженностью 2000 м ТП-202 ул. Молодежная, протяженностью 2300 м ТП-206 по ул. Строителей, протяженностью 1160 </w:t>
            </w:r>
            <w:proofErr w:type="gramStart"/>
            <w:r>
              <w:rPr>
                <w:color w:val="000000"/>
                <w:sz w:val="24"/>
                <w:szCs w:val="24"/>
              </w:rPr>
              <w:t>м</w:t>
            </w:r>
            <w:proofErr w:type="gramEnd"/>
            <w:r>
              <w:rPr>
                <w:color w:val="000000"/>
                <w:sz w:val="24"/>
                <w:szCs w:val="24"/>
              </w:rPr>
              <w:t xml:space="preserve"> ТП-206 по Комсомольскому пр., протяженностью 900 м ТП-208 – </w:t>
            </w:r>
            <w:proofErr w:type="spellStart"/>
            <w:r>
              <w:rPr>
                <w:color w:val="000000"/>
                <w:sz w:val="24"/>
                <w:szCs w:val="24"/>
              </w:rPr>
              <w:t>фид</w:t>
            </w:r>
            <w:proofErr w:type="spellEnd"/>
            <w:r>
              <w:rPr>
                <w:color w:val="000000"/>
                <w:sz w:val="24"/>
                <w:szCs w:val="24"/>
              </w:rPr>
              <w:t>. Алешино, протяженностью 1000 м Воздушные линии электропередач ВЛ-6 кВ</w:t>
            </w:r>
            <w:r w:rsidRPr="00506500">
              <w:rPr>
                <w:color w:val="000000"/>
                <w:sz w:val="24"/>
                <w:szCs w:val="24"/>
              </w:rPr>
              <w:t>:</w:t>
            </w:r>
            <w:r>
              <w:rPr>
                <w:color w:val="000000"/>
                <w:sz w:val="24"/>
                <w:szCs w:val="24"/>
              </w:rPr>
              <w:t xml:space="preserve"> Фидер 2 ПС </w:t>
            </w:r>
            <w:r w:rsidRPr="00506500">
              <w:rPr>
                <w:color w:val="000000"/>
                <w:sz w:val="24"/>
                <w:szCs w:val="24"/>
              </w:rPr>
              <w:t>“</w:t>
            </w:r>
            <w:proofErr w:type="spellStart"/>
            <w:r>
              <w:rPr>
                <w:color w:val="000000"/>
                <w:sz w:val="24"/>
                <w:szCs w:val="24"/>
              </w:rPr>
              <w:t>Оверята</w:t>
            </w:r>
            <w:proofErr w:type="spellEnd"/>
            <w:r w:rsidRPr="00506500">
              <w:rPr>
                <w:color w:val="000000"/>
                <w:sz w:val="24"/>
                <w:szCs w:val="24"/>
              </w:rPr>
              <w:t>”</w:t>
            </w:r>
            <w:r>
              <w:rPr>
                <w:color w:val="000000"/>
                <w:sz w:val="24"/>
                <w:szCs w:val="24"/>
              </w:rPr>
              <w:t xml:space="preserve"> до ТП-200, протяженностью 850 м</w:t>
            </w:r>
            <w:proofErr w:type="gramStart"/>
            <w:r>
              <w:rPr>
                <w:color w:val="000000"/>
                <w:sz w:val="24"/>
                <w:szCs w:val="24"/>
              </w:rPr>
              <w:t xml:space="preserve"> С</w:t>
            </w:r>
            <w:proofErr w:type="gramEnd"/>
            <w:r>
              <w:rPr>
                <w:color w:val="000000"/>
                <w:sz w:val="24"/>
                <w:szCs w:val="24"/>
              </w:rPr>
              <w:t xml:space="preserve"> фидера №2 ПС </w:t>
            </w:r>
            <w:r w:rsidRPr="00506500">
              <w:rPr>
                <w:color w:val="000000"/>
                <w:sz w:val="24"/>
                <w:szCs w:val="24"/>
              </w:rPr>
              <w:t>“</w:t>
            </w:r>
            <w:proofErr w:type="spellStart"/>
            <w:r>
              <w:rPr>
                <w:color w:val="000000"/>
                <w:sz w:val="24"/>
                <w:szCs w:val="24"/>
              </w:rPr>
              <w:t>Оверята</w:t>
            </w:r>
            <w:proofErr w:type="spellEnd"/>
            <w:r w:rsidRPr="00506500">
              <w:rPr>
                <w:color w:val="000000"/>
                <w:sz w:val="24"/>
                <w:szCs w:val="24"/>
              </w:rPr>
              <w:t>”</w:t>
            </w:r>
            <w:r>
              <w:rPr>
                <w:color w:val="000000"/>
                <w:sz w:val="24"/>
                <w:szCs w:val="24"/>
              </w:rPr>
              <w:t xml:space="preserve"> до ТП-208, протяженностью 500 м КЛ отпайка от фидера № 2 ПС </w:t>
            </w:r>
            <w:r w:rsidRPr="00506500">
              <w:rPr>
                <w:color w:val="000000"/>
                <w:sz w:val="24"/>
                <w:szCs w:val="24"/>
              </w:rPr>
              <w:t>“</w:t>
            </w:r>
            <w:proofErr w:type="spellStart"/>
            <w:r>
              <w:rPr>
                <w:color w:val="000000"/>
                <w:sz w:val="24"/>
                <w:szCs w:val="24"/>
              </w:rPr>
              <w:t>Оверята</w:t>
            </w:r>
            <w:proofErr w:type="spellEnd"/>
            <w:r w:rsidRPr="00506500">
              <w:rPr>
                <w:color w:val="000000"/>
                <w:sz w:val="24"/>
                <w:szCs w:val="24"/>
              </w:rPr>
              <w:t>”</w:t>
            </w:r>
            <w:r>
              <w:rPr>
                <w:color w:val="000000"/>
                <w:sz w:val="24"/>
                <w:szCs w:val="24"/>
              </w:rPr>
              <w:t xml:space="preserve"> до ТП-206, протяженностью 506 м КЛ отпайка от фидера №2 ПС </w:t>
            </w:r>
            <w:r w:rsidRPr="00506500">
              <w:rPr>
                <w:color w:val="000000"/>
                <w:sz w:val="24"/>
                <w:szCs w:val="24"/>
              </w:rPr>
              <w:t>“</w:t>
            </w:r>
            <w:proofErr w:type="spellStart"/>
            <w:r>
              <w:rPr>
                <w:color w:val="000000"/>
                <w:sz w:val="24"/>
                <w:szCs w:val="24"/>
              </w:rPr>
              <w:t>Оверята</w:t>
            </w:r>
            <w:proofErr w:type="spellEnd"/>
            <w:r w:rsidRPr="00506500">
              <w:rPr>
                <w:color w:val="000000"/>
                <w:sz w:val="24"/>
                <w:szCs w:val="24"/>
              </w:rPr>
              <w:t>”</w:t>
            </w:r>
            <w:r>
              <w:rPr>
                <w:color w:val="000000"/>
                <w:sz w:val="24"/>
                <w:szCs w:val="24"/>
              </w:rPr>
              <w:t>, протяженностью 57 м Трансформаторные подстанции</w:t>
            </w:r>
            <w:r w:rsidRPr="00506500">
              <w:rPr>
                <w:color w:val="000000"/>
                <w:sz w:val="24"/>
                <w:szCs w:val="24"/>
              </w:rPr>
              <w:t>:</w:t>
            </w:r>
            <w:r>
              <w:rPr>
                <w:color w:val="000000"/>
                <w:sz w:val="24"/>
                <w:szCs w:val="24"/>
              </w:rPr>
              <w:t xml:space="preserve"> трансформаторная подстанция ТП-200, расположенная</w:t>
            </w:r>
            <w:r w:rsidRPr="00506500">
              <w:rPr>
                <w:color w:val="000000"/>
                <w:sz w:val="24"/>
                <w:szCs w:val="24"/>
              </w:rPr>
              <w:t>:</w:t>
            </w:r>
            <w:r>
              <w:rPr>
                <w:color w:val="000000"/>
                <w:sz w:val="24"/>
                <w:szCs w:val="24"/>
              </w:rPr>
              <w:t xml:space="preserve"> п. </w:t>
            </w:r>
            <w:proofErr w:type="spellStart"/>
            <w:r>
              <w:rPr>
                <w:color w:val="000000"/>
                <w:sz w:val="24"/>
                <w:szCs w:val="24"/>
              </w:rPr>
              <w:t>Оверята</w:t>
            </w:r>
            <w:proofErr w:type="spellEnd"/>
            <w:r>
              <w:rPr>
                <w:color w:val="000000"/>
                <w:sz w:val="24"/>
                <w:szCs w:val="24"/>
              </w:rPr>
              <w:t>, ул. Заводская, площадь объекта 4,5 кв</w:t>
            </w:r>
            <w:proofErr w:type="gramStart"/>
            <w:r>
              <w:rPr>
                <w:color w:val="000000"/>
                <w:sz w:val="24"/>
                <w:szCs w:val="24"/>
              </w:rPr>
              <w:t>.м</w:t>
            </w:r>
            <w:proofErr w:type="gramEnd"/>
            <w:r>
              <w:rPr>
                <w:color w:val="000000"/>
                <w:sz w:val="24"/>
                <w:szCs w:val="24"/>
              </w:rPr>
              <w:t xml:space="preserve"> трансформаторная подстанция ТП-201, расположенная</w:t>
            </w:r>
            <w:r w:rsidRPr="00A7549C">
              <w:rPr>
                <w:color w:val="000000"/>
                <w:sz w:val="24"/>
                <w:szCs w:val="24"/>
              </w:rPr>
              <w:t>:</w:t>
            </w:r>
            <w:r>
              <w:rPr>
                <w:color w:val="000000"/>
                <w:sz w:val="24"/>
                <w:szCs w:val="24"/>
              </w:rPr>
              <w:t xml:space="preserve"> п. </w:t>
            </w:r>
            <w:proofErr w:type="spellStart"/>
            <w:r>
              <w:rPr>
                <w:color w:val="000000"/>
                <w:sz w:val="24"/>
                <w:szCs w:val="24"/>
              </w:rPr>
              <w:t>Оверята</w:t>
            </w:r>
            <w:proofErr w:type="spellEnd"/>
            <w:r>
              <w:rPr>
                <w:color w:val="000000"/>
                <w:sz w:val="24"/>
                <w:szCs w:val="24"/>
              </w:rPr>
              <w:t>, ул. Заводская, площадь объекта 7,1 кв.м трансформаторная подстанция ТП-202, расположенная</w:t>
            </w:r>
            <w:r w:rsidRPr="00DC5415">
              <w:rPr>
                <w:color w:val="000000"/>
                <w:sz w:val="24"/>
                <w:szCs w:val="24"/>
              </w:rPr>
              <w:t>:</w:t>
            </w:r>
            <w:r>
              <w:rPr>
                <w:color w:val="000000"/>
                <w:sz w:val="24"/>
                <w:szCs w:val="24"/>
              </w:rPr>
              <w:t xml:space="preserve"> п. </w:t>
            </w:r>
            <w:proofErr w:type="spellStart"/>
            <w:r>
              <w:rPr>
                <w:color w:val="000000"/>
                <w:sz w:val="24"/>
                <w:szCs w:val="24"/>
              </w:rPr>
              <w:t>Оверята</w:t>
            </w:r>
            <w:proofErr w:type="spellEnd"/>
            <w:r>
              <w:rPr>
                <w:color w:val="000000"/>
                <w:sz w:val="24"/>
                <w:szCs w:val="24"/>
              </w:rPr>
              <w:t>, ул. Первомайская, площадь объекта 4,9 кв.м трансформаторная подстанция ТП-203, расположенная</w:t>
            </w:r>
            <w:r w:rsidRPr="00DC5415">
              <w:rPr>
                <w:color w:val="000000"/>
                <w:sz w:val="24"/>
                <w:szCs w:val="24"/>
              </w:rPr>
              <w:t>:</w:t>
            </w:r>
            <w:r>
              <w:rPr>
                <w:color w:val="000000"/>
                <w:sz w:val="24"/>
                <w:szCs w:val="24"/>
              </w:rPr>
              <w:t xml:space="preserve"> п. </w:t>
            </w:r>
            <w:proofErr w:type="spellStart"/>
            <w:r>
              <w:rPr>
                <w:color w:val="000000"/>
                <w:sz w:val="24"/>
                <w:szCs w:val="24"/>
              </w:rPr>
              <w:t>Оверята</w:t>
            </w:r>
            <w:proofErr w:type="spellEnd"/>
            <w:r>
              <w:rPr>
                <w:color w:val="000000"/>
                <w:sz w:val="24"/>
                <w:szCs w:val="24"/>
              </w:rPr>
              <w:t>, ул. Заводская, площадь объекта 5,8 кв.м трансформаторная подстанция ТП-206, расположенная</w:t>
            </w:r>
            <w:r w:rsidRPr="00DC5415">
              <w:rPr>
                <w:color w:val="000000"/>
                <w:sz w:val="24"/>
                <w:szCs w:val="24"/>
              </w:rPr>
              <w:t xml:space="preserve">: </w:t>
            </w:r>
            <w:r>
              <w:rPr>
                <w:color w:val="000000"/>
                <w:sz w:val="24"/>
                <w:szCs w:val="24"/>
              </w:rPr>
              <w:t xml:space="preserve">Пермский край, </w:t>
            </w:r>
            <w:proofErr w:type="spellStart"/>
            <w:r>
              <w:rPr>
                <w:color w:val="000000"/>
                <w:sz w:val="24"/>
                <w:szCs w:val="24"/>
              </w:rPr>
              <w:t>Краснокамский</w:t>
            </w:r>
            <w:proofErr w:type="spellEnd"/>
            <w:r>
              <w:rPr>
                <w:color w:val="000000"/>
                <w:sz w:val="24"/>
                <w:szCs w:val="24"/>
              </w:rPr>
              <w:t xml:space="preserve"> район, п. </w:t>
            </w:r>
            <w:proofErr w:type="spellStart"/>
            <w:r>
              <w:rPr>
                <w:color w:val="000000"/>
                <w:sz w:val="24"/>
                <w:szCs w:val="24"/>
              </w:rPr>
              <w:t>Оверята</w:t>
            </w:r>
            <w:proofErr w:type="spellEnd"/>
            <w:r>
              <w:rPr>
                <w:color w:val="000000"/>
                <w:sz w:val="24"/>
                <w:szCs w:val="24"/>
              </w:rPr>
              <w:t>, район ул. Строителей, площадь объекта 29,7 кв</w:t>
            </w:r>
            <w:proofErr w:type="gramStart"/>
            <w:r>
              <w:rPr>
                <w:color w:val="000000"/>
                <w:sz w:val="24"/>
                <w:szCs w:val="24"/>
              </w:rPr>
              <w:t>.м</w:t>
            </w:r>
            <w:proofErr w:type="gramEnd"/>
            <w:r>
              <w:rPr>
                <w:color w:val="000000"/>
                <w:sz w:val="24"/>
                <w:szCs w:val="24"/>
              </w:rPr>
              <w:t xml:space="preserve"> трансформаторная подстанция ТП-207 ПЭ, расположенная</w:t>
            </w:r>
            <w:r w:rsidRPr="00677E8A">
              <w:rPr>
                <w:color w:val="000000"/>
                <w:sz w:val="24"/>
                <w:szCs w:val="24"/>
              </w:rPr>
              <w:t>:</w:t>
            </w:r>
            <w:r>
              <w:rPr>
                <w:color w:val="000000"/>
                <w:sz w:val="24"/>
                <w:szCs w:val="24"/>
              </w:rPr>
              <w:t xml:space="preserve"> г. Краснокамск, п. </w:t>
            </w:r>
            <w:proofErr w:type="spellStart"/>
            <w:r>
              <w:rPr>
                <w:color w:val="000000"/>
                <w:sz w:val="24"/>
                <w:szCs w:val="24"/>
              </w:rPr>
              <w:t>Оверята</w:t>
            </w:r>
            <w:proofErr w:type="spellEnd"/>
            <w:r>
              <w:rPr>
                <w:color w:val="000000"/>
                <w:sz w:val="24"/>
                <w:szCs w:val="24"/>
              </w:rPr>
              <w:t>, район котельной, площадь объекта 1,8 кв.м трансформаторная подстанция ТП-208, расположенная</w:t>
            </w:r>
            <w:r w:rsidRPr="00677E8A">
              <w:rPr>
                <w:color w:val="000000"/>
                <w:sz w:val="24"/>
                <w:szCs w:val="24"/>
              </w:rPr>
              <w:t xml:space="preserve">: </w:t>
            </w:r>
            <w:r>
              <w:rPr>
                <w:color w:val="000000"/>
                <w:sz w:val="24"/>
                <w:szCs w:val="24"/>
              </w:rPr>
              <w:lastRenderedPageBreak/>
              <w:t xml:space="preserve">Пермский край, </w:t>
            </w:r>
            <w:proofErr w:type="spellStart"/>
            <w:r>
              <w:rPr>
                <w:color w:val="000000"/>
                <w:sz w:val="24"/>
                <w:szCs w:val="24"/>
              </w:rPr>
              <w:t>Краснокамский</w:t>
            </w:r>
            <w:proofErr w:type="spellEnd"/>
            <w:r>
              <w:rPr>
                <w:color w:val="000000"/>
                <w:sz w:val="24"/>
                <w:szCs w:val="24"/>
              </w:rPr>
              <w:t xml:space="preserve"> район, п. </w:t>
            </w:r>
            <w:proofErr w:type="spellStart"/>
            <w:r>
              <w:rPr>
                <w:color w:val="000000"/>
                <w:sz w:val="24"/>
                <w:szCs w:val="24"/>
              </w:rPr>
              <w:t>Оверята</w:t>
            </w:r>
            <w:proofErr w:type="spellEnd"/>
            <w:r>
              <w:rPr>
                <w:color w:val="000000"/>
                <w:sz w:val="24"/>
                <w:szCs w:val="24"/>
              </w:rPr>
              <w:t>, район ул. Кирпичная, площадь объекта 41,3 кв.м.</w:t>
            </w:r>
          </w:p>
        </w:tc>
        <w:tc>
          <w:tcPr>
            <w:tcW w:w="206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Свидетельство о государственной регист</w:t>
            </w:r>
            <w:r>
              <w:rPr>
                <w:color w:val="000000"/>
                <w:sz w:val="24"/>
                <w:szCs w:val="24"/>
              </w:rPr>
              <w:t>рации права собственности от 09</w:t>
            </w:r>
            <w:r w:rsidRPr="00465C7B">
              <w:rPr>
                <w:color w:val="000000"/>
                <w:sz w:val="24"/>
                <w:szCs w:val="24"/>
              </w:rPr>
              <w:t>.1</w:t>
            </w:r>
            <w:r>
              <w:rPr>
                <w:color w:val="000000"/>
                <w:sz w:val="24"/>
                <w:szCs w:val="24"/>
              </w:rPr>
              <w:t>1</w:t>
            </w:r>
            <w:r w:rsidRPr="00465C7B">
              <w:rPr>
                <w:color w:val="000000"/>
                <w:sz w:val="24"/>
                <w:szCs w:val="24"/>
              </w:rPr>
              <w:t xml:space="preserve">.2015                          АА </w:t>
            </w:r>
            <w:r>
              <w:rPr>
                <w:color w:val="000000"/>
                <w:sz w:val="24"/>
                <w:szCs w:val="24"/>
              </w:rPr>
              <w:t>189045, Свидетельство о государственной регистрации права  хозяйственное ведение от 31.03.2016                      АА 297857</w:t>
            </w:r>
          </w:p>
        </w:tc>
        <w:tc>
          <w:tcPr>
            <w:tcW w:w="163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1000021</w:t>
            </w:r>
          </w:p>
        </w:tc>
        <w:tc>
          <w:tcPr>
            <w:tcW w:w="1995"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2 207 061</w:t>
            </w:r>
          </w:p>
        </w:tc>
      </w:tr>
      <w:tr w:rsidR="00EB5BAD" w:rsidRPr="00465C7B" w:rsidTr="00305429">
        <w:trPr>
          <w:trHeight w:val="1270"/>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lastRenderedPageBreak/>
              <w:t>24</w:t>
            </w:r>
          </w:p>
        </w:tc>
        <w:tc>
          <w:tcPr>
            <w:tcW w:w="7897" w:type="dxa"/>
            <w:tcBorders>
              <w:top w:val="single" w:sz="4" w:space="0" w:color="auto"/>
              <w:left w:val="single" w:sz="4" w:space="0" w:color="auto"/>
              <w:bottom w:val="single" w:sz="4" w:space="0" w:color="auto"/>
              <w:right w:val="single" w:sz="4" w:space="0" w:color="auto"/>
            </w:tcBorders>
          </w:tcPr>
          <w:p w:rsidR="00EB5BAD" w:rsidRDefault="00EB5BAD" w:rsidP="00305429">
            <w:pPr>
              <w:rPr>
                <w:color w:val="000000"/>
                <w:sz w:val="24"/>
                <w:szCs w:val="24"/>
              </w:rPr>
            </w:pPr>
            <w:r w:rsidRPr="00465C7B">
              <w:rPr>
                <w:color w:val="000000"/>
                <w:sz w:val="24"/>
                <w:szCs w:val="24"/>
              </w:rPr>
              <w:t xml:space="preserve">Технологический комплекс ТЭЦ-5 фидер </w:t>
            </w:r>
            <w:r>
              <w:rPr>
                <w:color w:val="000000"/>
                <w:sz w:val="24"/>
                <w:szCs w:val="24"/>
              </w:rPr>
              <w:t>«</w:t>
            </w:r>
            <w:r w:rsidRPr="00465C7B">
              <w:rPr>
                <w:color w:val="000000"/>
                <w:sz w:val="24"/>
                <w:szCs w:val="24"/>
              </w:rPr>
              <w:t>Город-1</w:t>
            </w:r>
            <w:r>
              <w:rPr>
                <w:color w:val="000000"/>
                <w:sz w:val="24"/>
                <w:szCs w:val="24"/>
              </w:rPr>
              <w:t>»</w:t>
            </w:r>
            <w:r w:rsidRPr="00465C7B">
              <w:rPr>
                <w:color w:val="000000"/>
                <w:sz w:val="24"/>
                <w:szCs w:val="24"/>
              </w:rPr>
              <w:t xml:space="preserve"> в составе: кабельные линии 6 кВ: РП-1 до ТП-7 кабель №1, протяженностью 500 м От РП-1 до ТП-62, протяженностью 465 м ТП-1 до ТП-62, протяженностью 617 м ТП-5135 </w:t>
            </w:r>
            <w:r>
              <w:rPr>
                <w:color w:val="000000"/>
                <w:sz w:val="24"/>
                <w:szCs w:val="24"/>
              </w:rPr>
              <w:t>–</w:t>
            </w:r>
            <w:r w:rsidRPr="00465C7B">
              <w:rPr>
                <w:color w:val="000000"/>
                <w:sz w:val="24"/>
                <w:szCs w:val="24"/>
              </w:rPr>
              <w:t xml:space="preserve"> ТП-11, протяженностью 0,23 км </w:t>
            </w:r>
            <w:proofErr w:type="gramStart"/>
            <w:r w:rsidRPr="00465C7B">
              <w:rPr>
                <w:color w:val="000000"/>
                <w:sz w:val="24"/>
                <w:szCs w:val="24"/>
              </w:rPr>
              <w:t>;Т</w:t>
            </w:r>
            <w:proofErr w:type="gramEnd"/>
            <w:r w:rsidRPr="00465C7B">
              <w:rPr>
                <w:color w:val="000000"/>
                <w:sz w:val="24"/>
                <w:szCs w:val="24"/>
              </w:rPr>
              <w:t xml:space="preserve">П-11 до ТП-74, протяженностью 380 м ТП-6 до ТП-11, протяженностью 535 м ТП-6 до ТП-9, протяженностью 170 м ТП-55 до ТП-62, протяженностью 795 </w:t>
            </w:r>
            <w:proofErr w:type="gramStart"/>
            <w:r w:rsidRPr="00465C7B">
              <w:rPr>
                <w:color w:val="000000"/>
                <w:sz w:val="24"/>
                <w:szCs w:val="24"/>
              </w:rPr>
              <w:t xml:space="preserve">м ТП-6 до ТП-7 кабель №1, протяженностью 520 м ТП-70 </w:t>
            </w:r>
            <w:r>
              <w:rPr>
                <w:color w:val="000000"/>
                <w:sz w:val="24"/>
                <w:szCs w:val="24"/>
              </w:rPr>
              <w:t>–</w:t>
            </w:r>
            <w:r w:rsidRPr="00465C7B">
              <w:rPr>
                <w:color w:val="000000"/>
                <w:sz w:val="24"/>
                <w:szCs w:val="24"/>
              </w:rPr>
              <w:t xml:space="preserve"> ТП-108, протяженностью 690 м ТП-70 до ТП-71, протяженностью 360 м ТП-70 до ТП-74, протяженностью 463 м ТП-9 до ТП-62, протяженностью 360 м ТП-2 до ТП-62, протяженностью 252 м ТП-118 до ТП-74, протяженностью 470 м кабельные линии 0.4 кВ: Перемычка ул. Большевистская, 33 </w:t>
            </w:r>
            <w:r>
              <w:rPr>
                <w:color w:val="000000"/>
                <w:sz w:val="24"/>
                <w:szCs w:val="24"/>
              </w:rPr>
              <w:t>–</w:t>
            </w:r>
            <w:r w:rsidRPr="00465C7B">
              <w:rPr>
                <w:color w:val="000000"/>
                <w:sz w:val="24"/>
                <w:szCs w:val="24"/>
              </w:rPr>
              <w:t>ул. Большевистская, 37 от ТП-62, протяженностью 150 м</w:t>
            </w:r>
            <w:proofErr w:type="gramEnd"/>
            <w:r w:rsidRPr="00465C7B">
              <w:rPr>
                <w:color w:val="000000"/>
                <w:sz w:val="24"/>
                <w:szCs w:val="24"/>
              </w:rPr>
              <w:t xml:space="preserve"> Перемычка ул. Большевистская 37 </w:t>
            </w:r>
            <w:r>
              <w:rPr>
                <w:color w:val="000000"/>
                <w:sz w:val="24"/>
                <w:szCs w:val="24"/>
              </w:rPr>
              <w:t>–</w:t>
            </w:r>
            <w:r w:rsidRPr="00465C7B">
              <w:rPr>
                <w:color w:val="000000"/>
                <w:sz w:val="24"/>
                <w:szCs w:val="24"/>
              </w:rPr>
              <w:t xml:space="preserve"> ул. Большевистская 39 от РП-1, протяженностью 85 </w:t>
            </w:r>
            <w:r w:rsidRPr="00465C7B">
              <w:rPr>
                <w:color w:val="000000"/>
                <w:sz w:val="24"/>
                <w:szCs w:val="24"/>
              </w:rPr>
              <w:lastRenderedPageBreak/>
              <w:t xml:space="preserve">м Перемычка ул. Большевистская, 33 </w:t>
            </w:r>
            <w:r>
              <w:rPr>
                <w:color w:val="000000"/>
                <w:sz w:val="24"/>
                <w:szCs w:val="24"/>
              </w:rPr>
              <w:t>–</w:t>
            </w:r>
            <w:r w:rsidRPr="00465C7B">
              <w:rPr>
                <w:color w:val="000000"/>
                <w:sz w:val="24"/>
                <w:szCs w:val="24"/>
              </w:rPr>
              <w:t xml:space="preserve"> ул</w:t>
            </w:r>
            <w:proofErr w:type="gramStart"/>
            <w:r w:rsidRPr="00465C7B">
              <w:rPr>
                <w:color w:val="000000"/>
                <w:sz w:val="24"/>
                <w:szCs w:val="24"/>
              </w:rPr>
              <w:t>.Б</w:t>
            </w:r>
            <w:proofErr w:type="gramEnd"/>
            <w:r w:rsidRPr="00465C7B">
              <w:rPr>
                <w:color w:val="000000"/>
                <w:sz w:val="24"/>
                <w:szCs w:val="24"/>
              </w:rPr>
              <w:t xml:space="preserve">ольшевистская, 31 от ТП-62, протяженностью 112 м Перемычка пр.Комсомольский,8 </w:t>
            </w:r>
            <w:r>
              <w:rPr>
                <w:color w:val="000000"/>
                <w:sz w:val="24"/>
                <w:szCs w:val="24"/>
              </w:rPr>
              <w:t>–</w:t>
            </w:r>
            <w:r w:rsidRPr="00465C7B">
              <w:rPr>
                <w:color w:val="000000"/>
                <w:sz w:val="24"/>
                <w:szCs w:val="24"/>
              </w:rPr>
              <w:t xml:space="preserve"> пр.Комсомольский, 12 от ТП-62, протяженностью 190 м Перемычка ул. Большевистская 35 </w:t>
            </w:r>
            <w:r>
              <w:rPr>
                <w:color w:val="000000"/>
                <w:sz w:val="24"/>
                <w:szCs w:val="24"/>
              </w:rPr>
              <w:t>–</w:t>
            </w:r>
            <w:r w:rsidRPr="00465C7B">
              <w:rPr>
                <w:color w:val="000000"/>
                <w:sz w:val="24"/>
                <w:szCs w:val="24"/>
              </w:rPr>
              <w:t xml:space="preserve"> </w:t>
            </w:r>
            <w:proofErr w:type="spellStart"/>
            <w:r w:rsidRPr="00465C7B">
              <w:rPr>
                <w:color w:val="000000"/>
                <w:sz w:val="24"/>
                <w:szCs w:val="24"/>
              </w:rPr>
              <w:t>пр-кт</w:t>
            </w:r>
            <w:proofErr w:type="spellEnd"/>
            <w:r w:rsidRPr="00465C7B">
              <w:rPr>
                <w:color w:val="000000"/>
                <w:sz w:val="24"/>
                <w:szCs w:val="24"/>
              </w:rPr>
              <w:t xml:space="preserve"> Комсомольский 8 от РП-1,</w:t>
            </w:r>
            <w:r>
              <w:rPr>
                <w:color w:val="000000"/>
                <w:sz w:val="24"/>
                <w:szCs w:val="24"/>
              </w:rPr>
              <w:t xml:space="preserve"> протяженностью 280 м Перемычка пр. Маяковского 1 – пр. </w:t>
            </w:r>
            <w:proofErr w:type="gramStart"/>
            <w:r>
              <w:rPr>
                <w:color w:val="000000"/>
                <w:sz w:val="24"/>
                <w:szCs w:val="24"/>
              </w:rPr>
              <w:t>Маяковского 2 от ТП-74, протяженностью 45 м Перемычка Пушкина 14 – Пушкина 12 от ТП-70, протяженностью 70 м Перемычка ул. Пушкина, 6 – ул. Пушкина, 4 от ТП-70, протяженностью 50 м Рп-1 – ул. Большевистская, 41 протяженностью 140 м РП-1 – ул. Большевистская 1 9кафе), протяженностью 140 м РП-1 – ул. Большевистская, 37 протяженностью 155 м РП-1 – ул. Большевистская 39, протяженностью 120 м РП-1 – ул</w:t>
            </w:r>
            <w:proofErr w:type="gramEnd"/>
            <w:r>
              <w:rPr>
                <w:color w:val="000000"/>
                <w:sz w:val="24"/>
                <w:szCs w:val="24"/>
              </w:rPr>
              <w:t xml:space="preserve">. Большевистская 52, протяженностью 170 м от РП-1 до </w:t>
            </w:r>
            <w:proofErr w:type="spellStart"/>
            <w:r>
              <w:rPr>
                <w:color w:val="000000"/>
                <w:sz w:val="24"/>
                <w:szCs w:val="24"/>
              </w:rPr>
              <w:t>д</w:t>
            </w:r>
            <w:proofErr w:type="spellEnd"/>
            <w:r>
              <w:rPr>
                <w:color w:val="000000"/>
                <w:sz w:val="24"/>
                <w:szCs w:val="24"/>
              </w:rPr>
              <w:t>/яслей № 35 кабель № 1, протяженностью 105 м</w:t>
            </w:r>
            <w:proofErr w:type="gramStart"/>
            <w:r>
              <w:rPr>
                <w:color w:val="000000"/>
                <w:sz w:val="24"/>
                <w:szCs w:val="24"/>
              </w:rPr>
              <w:t xml:space="preserve"> О</w:t>
            </w:r>
            <w:proofErr w:type="gramEnd"/>
            <w:r>
              <w:rPr>
                <w:color w:val="000000"/>
                <w:sz w:val="24"/>
                <w:szCs w:val="24"/>
              </w:rPr>
              <w:t xml:space="preserve">т РП-1 до </w:t>
            </w:r>
            <w:proofErr w:type="spellStart"/>
            <w:r>
              <w:rPr>
                <w:color w:val="000000"/>
                <w:sz w:val="24"/>
                <w:szCs w:val="24"/>
              </w:rPr>
              <w:t>д</w:t>
            </w:r>
            <w:proofErr w:type="spellEnd"/>
            <w:r>
              <w:rPr>
                <w:color w:val="000000"/>
                <w:sz w:val="24"/>
                <w:szCs w:val="24"/>
              </w:rPr>
              <w:t>/яслей № 35 кабель № 2, протяженностью 105 м РП-1 – пр. Комсомольский 5, протяженностью 116 м РП-1 – Комсомольский пр-т,7, протяженностью 50 м РП-1 – Комсомольский пр-т,7 (мастерские), протяженностью 50 м РП-1 – ул. Маяковского 6, протяженностью 127 м ТП-108 – до инфекционного отделения, протяженностью 120 м ТП-108 – морг, прачечная,</w:t>
            </w:r>
          </w:p>
          <w:p w:rsidR="00EB5BAD" w:rsidRPr="00037AEE" w:rsidRDefault="00EB5BAD" w:rsidP="00305429">
            <w:pPr>
              <w:rPr>
                <w:color w:val="000000"/>
                <w:sz w:val="24"/>
                <w:szCs w:val="24"/>
              </w:rPr>
            </w:pPr>
            <w:proofErr w:type="gramStart"/>
            <w:r>
              <w:rPr>
                <w:color w:val="000000"/>
                <w:sz w:val="24"/>
                <w:szCs w:val="24"/>
              </w:rPr>
              <w:t>Протяженностью 95 м ТП-108 – неврология (2 кабеля), протяженностью 520 м ТП-108 – Пищеблок № 1 (2 кабеля</w:t>
            </w:r>
            <w:r w:rsidRPr="00D97709">
              <w:rPr>
                <w:color w:val="000000"/>
                <w:sz w:val="24"/>
                <w:szCs w:val="24"/>
              </w:rPr>
              <w:t>)</w:t>
            </w:r>
            <w:r>
              <w:rPr>
                <w:color w:val="000000"/>
                <w:sz w:val="24"/>
                <w:szCs w:val="24"/>
              </w:rPr>
              <w:t>, протяженностью 120 м ТП-108 – хирургическое отделение (4 кабеля), протяженностью 520 м ТП-11 – пристрой школы №10, протяженностью 65 м ТП-11 – ул. Чапаева 37, протяженностью 240 м ТП-11 – ул. Чапаева 55, протяженностью 280 м ТП-11 – ул. Чапаева школа № 10 (2 кабеля), протяженностью 130 м ТП-118 – ул. К.</w:t>
            </w:r>
            <w:proofErr w:type="gramEnd"/>
            <w:r>
              <w:rPr>
                <w:color w:val="000000"/>
                <w:sz w:val="24"/>
                <w:szCs w:val="24"/>
              </w:rPr>
              <w:t>Маркса 34 (2 кабеля), протяженностью 220 мТП-118 – ул</w:t>
            </w:r>
            <w:proofErr w:type="gramStart"/>
            <w:r>
              <w:rPr>
                <w:color w:val="000000"/>
                <w:sz w:val="24"/>
                <w:szCs w:val="24"/>
              </w:rPr>
              <w:t>.Ч</w:t>
            </w:r>
            <w:proofErr w:type="gramEnd"/>
            <w:r>
              <w:rPr>
                <w:color w:val="000000"/>
                <w:sz w:val="24"/>
                <w:szCs w:val="24"/>
              </w:rPr>
              <w:t xml:space="preserve">апаева 46 (2 кабеля), протяженностью 600 м ТП-62 – ул. Большевистская, 33, </w:t>
            </w:r>
            <w:r>
              <w:rPr>
                <w:color w:val="000000"/>
                <w:sz w:val="24"/>
                <w:szCs w:val="24"/>
              </w:rPr>
              <w:lastRenderedPageBreak/>
              <w:t xml:space="preserve">протяженностью 172 м ТП-62 – ул.Большевистская 33-в, протяженностью 180 м ТП-62 – ул.Большевистская, 31, протяженностью 265 м ТП-62 – Комсомольский </w:t>
            </w:r>
            <w:proofErr w:type="spellStart"/>
            <w:r>
              <w:rPr>
                <w:color w:val="000000"/>
                <w:sz w:val="24"/>
                <w:szCs w:val="24"/>
              </w:rPr>
              <w:t>пр-т</w:t>
            </w:r>
            <w:proofErr w:type="spellEnd"/>
            <w:r>
              <w:rPr>
                <w:color w:val="000000"/>
                <w:sz w:val="24"/>
                <w:szCs w:val="24"/>
              </w:rPr>
              <w:t xml:space="preserve">, 10, протяженностью 180 м ТП-62 – </w:t>
            </w:r>
            <w:proofErr w:type="spellStart"/>
            <w:r>
              <w:rPr>
                <w:color w:val="000000"/>
                <w:sz w:val="24"/>
                <w:szCs w:val="24"/>
              </w:rPr>
              <w:t>пр-т</w:t>
            </w:r>
            <w:proofErr w:type="spellEnd"/>
            <w:r>
              <w:rPr>
                <w:color w:val="000000"/>
                <w:sz w:val="24"/>
                <w:szCs w:val="24"/>
              </w:rPr>
              <w:t xml:space="preserve"> Комсомольский, 12, протяженностью 210 м ТП-62 – Комсомольский 14, протяженностью 288 м ТП-62 – Комсомольский 16, ввод № 1, протяженностью 253 м ТП-62 – Комсомольский 16 (гастроном), вв. №2, протяженностью 253 м ТП-62- Комсомольский </w:t>
            </w:r>
            <w:proofErr w:type="spellStart"/>
            <w:r>
              <w:rPr>
                <w:color w:val="000000"/>
                <w:sz w:val="24"/>
                <w:szCs w:val="24"/>
              </w:rPr>
              <w:t>пр-т</w:t>
            </w:r>
            <w:proofErr w:type="spellEnd"/>
            <w:r>
              <w:rPr>
                <w:color w:val="000000"/>
                <w:sz w:val="24"/>
                <w:szCs w:val="24"/>
              </w:rPr>
              <w:t>, 18, протяженностью 278 м ТП-62 -  пр</w:t>
            </w:r>
            <w:proofErr w:type="gramStart"/>
            <w:r>
              <w:rPr>
                <w:color w:val="000000"/>
                <w:sz w:val="24"/>
                <w:szCs w:val="24"/>
              </w:rPr>
              <w:t>.М</w:t>
            </w:r>
            <w:proofErr w:type="gramEnd"/>
            <w:r>
              <w:rPr>
                <w:color w:val="000000"/>
                <w:sz w:val="24"/>
                <w:szCs w:val="24"/>
              </w:rPr>
              <w:t>ира 9 корпус А, протяженностью 130 м ТП-62 – пр.Мира 9 корпус Б, протяженностью 136 м ТП-7 – Большевистская 54, ввод № 1, протяженностью 50 м, ТП-7 – Большевистская 54, ввод № 2, протяженностью 50 м, Кабельная выкидка с ТП-7 фидер К.Маркса 26 – К.Маркса 34, протяженностью 85м Тп-70 до детской больницы Пушкина (2 кабеля), протяженностью 378 м ТП-70 – ул</w:t>
            </w:r>
            <w:proofErr w:type="gramStart"/>
            <w:r>
              <w:rPr>
                <w:color w:val="000000"/>
                <w:sz w:val="24"/>
                <w:szCs w:val="24"/>
              </w:rPr>
              <w:t>.П</w:t>
            </w:r>
            <w:proofErr w:type="gramEnd"/>
            <w:r>
              <w:rPr>
                <w:color w:val="000000"/>
                <w:sz w:val="24"/>
                <w:szCs w:val="24"/>
              </w:rPr>
              <w:t>ушкина 10, протяженностью 135 м ТП-70 – ул.Пушкина, 12, протяженностью 135 м ТП-70 – ул. Пушкина, 14, протяженностью 95 м ТП-70 – ул. Пушкина, 4, протяженностью 125 м ТП-70 – ул.Пушкина, 6, протяженностью 120 м ТП-70 – Чапаева 51, протяженностью 250 м ТП-70 – ул.Чапаева 53, протяженностью 400 м ТП-70 – Чапаева, 67, протяженностью 250 м ТП-74 – пр. Маяковского, 1 , протяженностью 155 м ТП-74 – Маяковского 2, протяженностью 0,195 км</w:t>
            </w:r>
            <w:r w:rsidRPr="00243526">
              <w:rPr>
                <w:color w:val="000000"/>
                <w:sz w:val="24"/>
                <w:szCs w:val="24"/>
              </w:rPr>
              <w:t>;</w:t>
            </w:r>
            <w:r>
              <w:rPr>
                <w:color w:val="000000"/>
                <w:sz w:val="24"/>
                <w:szCs w:val="24"/>
              </w:rPr>
              <w:t xml:space="preserve"> ТП-74 – ул</w:t>
            </w:r>
            <w:proofErr w:type="gramStart"/>
            <w:r>
              <w:rPr>
                <w:color w:val="000000"/>
                <w:sz w:val="24"/>
                <w:szCs w:val="24"/>
              </w:rPr>
              <w:t>.Ч</w:t>
            </w:r>
            <w:proofErr w:type="gramEnd"/>
            <w:r>
              <w:rPr>
                <w:color w:val="000000"/>
                <w:sz w:val="24"/>
                <w:szCs w:val="24"/>
              </w:rPr>
              <w:t xml:space="preserve">апаева, 43, протяженностью 120 м ТП-74 – ул. Чапаева, 45, протяженностью 185 м ТП-74 – ул.Чапаева 47, протяженностью 230 м ТП-74 – ул. Чапаева, 51, протяженностью 330 м ТП-74 – ул.Чапаева, 57 (2 кабеля), протяженностью 360 м ТП-74 – ул. Чапаева 57-а, протяженностью 180 м ТП-74 – ул.Чапаева, 59, протяженностью 100 м ТП-74 – ул.Чапаева, 61 (2 кабеля), протяженностью 240 м ТП-74 – ул. Чапаева, 65 (2 кабеля), протяженностью 640 м ТП-9 до Мира 6 (4 кабеля), протяженностью  100 м </w:t>
            </w:r>
            <w:r>
              <w:rPr>
                <w:color w:val="000000"/>
                <w:sz w:val="24"/>
                <w:szCs w:val="24"/>
              </w:rPr>
              <w:lastRenderedPageBreak/>
              <w:t>Перемычка ул</w:t>
            </w:r>
            <w:proofErr w:type="gramStart"/>
            <w:r>
              <w:rPr>
                <w:color w:val="000000"/>
                <w:sz w:val="24"/>
                <w:szCs w:val="24"/>
              </w:rPr>
              <w:t>.Ч</w:t>
            </w:r>
            <w:proofErr w:type="gramEnd"/>
            <w:r>
              <w:rPr>
                <w:color w:val="000000"/>
                <w:sz w:val="24"/>
                <w:szCs w:val="24"/>
              </w:rPr>
              <w:t>апаева, 43 – Пушкина 18 от ТП-74, протяженностью 30 м Перемычка Чапаева 45 – Чапаева 47 от ТП-74, протяженностью 70 м Перемычка ул. Чапаева, 51 – ул. Чапаева 53, от ТП-74, протяженностью 115м Перемычка Чапаева 57 – Чапаева 57-а от ТП 74, протяженностью 50 м Перемычка ул</w:t>
            </w:r>
            <w:proofErr w:type="gramStart"/>
            <w:r>
              <w:rPr>
                <w:color w:val="000000"/>
                <w:sz w:val="24"/>
                <w:szCs w:val="24"/>
              </w:rPr>
              <w:t>.Ч</w:t>
            </w:r>
            <w:proofErr w:type="gramEnd"/>
            <w:r>
              <w:rPr>
                <w:color w:val="000000"/>
                <w:sz w:val="24"/>
                <w:szCs w:val="24"/>
              </w:rPr>
              <w:t>апаева, 63 – ул.Чапаева, 61 от ТП-74 (2 кабеля), протяженностью 240 м Перемычка Чапаева 67 – дет.больница от ТП-70, протяженностью 120 м воздушные линии электропередачи 0,4 кВ</w:t>
            </w:r>
            <w:r w:rsidRPr="007E48F6">
              <w:rPr>
                <w:color w:val="000000"/>
                <w:sz w:val="24"/>
                <w:szCs w:val="24"/>
              </w:rPr>
              <w:t>:</w:t>
            </w:r>
            <w:r>
              <w:rPr>
                <w:color w:val="000000"/>
                <w:sz w:val="24"/>
                <w:szCs w:val="24"/>
              </w:rPr>
              <w:t xml:space="preserve"> ТП-118 до ул.Карла Маркса 26-34, протяженностью 500 м ТП-7 ул.Карла Маркса 16-24, протяженностью 850 м от ТП 108, протяженностью 700 м</w:t>
            </w:r>
            <w:r w:rsidRPr="007E48F6">
              <w:rPr>
                <w:color w:val="000000"/>
                <w:sz w:val="24"/>
                <w:szCs w:val="24"/>
              </w:rPr>
              <w:t>;</w:t>
            </w:r>
            <w:r>
              <w:rPr>
                <w:color w:val="000000"/>
                <w:sz w:val="24"/>
                <w:szCs w:val="24"/>
              </w:rPr>
              <w:t xml:space="preserve"> Распределительная подстанция РП-1, расположенная</w:t>
            </w:r>
            <w:r w:rsidRPr="007E48F6">
              <w:rPr>
                <w:color w:val="000000"/>
                <w:sz w:val="24"/>
                <w:szCs w:val="24"/>
              </w:rPr>
              <w:t>:</w:t>
            </w:r>
            <w:r>
              <w:rPr>
                <w:color w:val="000000"/>
                <w:sz w:val="24"/>
                <w:szCs w:val="24"/>
              </w:rPr>
              <w:t xml:space="preserve"> пр</w:t>
            </w:r>
            <w:proofErr w:type="gramStart"/>
            <w:r>
              <w:rPr>
                <w:color w:val="000000"/>
                <w:sz w:val="24"/>
                <w:szCs w:val="24"/>
              </w:rPr>
              <w:t>.К</w:t>
            </w:r>
            <w:proofErr w:type="gramEnd"/>
            <w:r>
              <w:rPr>
                <w:color w:val="000000"/>
                <w:sz w:val="24"/>
                <w:szCs w:val="24"/>
              </w:rPr>
              <w:t>омсомольский, площадь 96,4 кв.1</w:t>
            </w:r>
            <w:r w:rsidRPr="00B7225E">
              <w:rPr>
                <w:color w:val="000000"/>
                <w:sz w:val="24"/>
                <w:szCs w:val="24"/>
              </w:rPr>
              <w:t>;</w:t>
            </w:r>
            <w:r>
              <w:rPr>
                <w:color w:val="000000"/>
                <w:sz w:val="24"/>
                <w:szCs w:val="24"/>
              </w:rPr>
              <w:t xml:space="preserve"> Трансформаторная подстанция ТП-7, расположенная</w:t>
            </w:r>
            <w:r w:rsidRPr="00B7225E">
              <w:rPr>
                <w:color w:val="000000"/>
                <w:sz w:val="24"/>
                <w:szCs w:val="24"/>
              </w:rPr>
              <w:t>:</w:t>
            </w:r>
            <w:r>
              <w:rPr>
                <w:color w:val="000000"/>
                <w:sz w:val="24"/>
                <w:szCs w:val="24"/>
              </w:rPr>
              <w:t xml:space="preserve"> район ул. карла Маркса, площадь 30,2 кв.м</w:t>
            </w:r>
            <w:r w:rsidRPr="00B7225E">
              <w:rPr>
                <w:color w:val="000000"/>
                <w:sz w:val="24"/>
                <w:szCs w:val="24"/>
              </w:rPr>
              <w:t>;</w:t>
            </w:r>
            <w:r>
              <w:rPr>
                <w:color w:val="000000"/>
                <w:sz w:val="24"/>
                <w:szCs w:val="24"/>
              </w:rPr>
              <w:t xml:space="preserve"> Трансформаторная подстанция ТП-9, расположенная</w:t>
            </w:r>
            <w:r w:rsidRPr="00E33E62">
              <w:rPr>
                <w:color w:val="000000"/>
                <w:sz w:val="24"/>
                <w:szCs w:val="24"/>
              </w:rPr>
              <w:t>:</w:t>
            </w:r>
            <w:r>
              <w:rPr>
                <w:color w:val="000000"/>
                <w:sz w:val="24"/>
                <w:szCs w:val="24"/>
              </w:rPr>
              <w:t xml:space="preserve"> пр. Мира, площадь 39,9 кв</w:t>
            </w:r>
            <w:proofErr w:type="gramStart"/>
            <w:r>
              <w:rPr>
                <w:color w:val="000000"/>
                <w:sz w:val="24"/>
                <w:szCs w:val="24"/>
              </w:rPr>
              <w:t>.м</w:t>
            </w:r>
            <w:proofErr w:type="gramEnd"/>
            <w:r w:rsidRPr="00E33E62">
              <w:rPr>
                <w:color w:val="000000"/>
                <w:sz w:val="24"/>
                <w:szCs w:val="24"/>
              </w:rPr>
              <w:t>;</w:t>
            </w:r>
            <w:r>
              <w:rPr>
                <w:color w:val="000000"/>
                <w:sz w:val="24"/>
                <w:szCs w:val="24"/>
              </w:rPr>
              <w:t xml:space="preserve"> Трансформаторная подстанция ТП-11, расположенная</w:t>
            </w:r>
            <w:r w:rsidRPr="00E33E62">
              <w:rPr>
                <w:color w:val="000000"/>
                <w:sz w:val="24"/>
                <w:szCs w:val="24"/>
              </w:rPr>
              <w:t>:</w:t>
            </w:r>
            <w:r>
              <w:rPr>
                <w:color w:val="000000"/>
                <w:sz w:val="24"/>
                <w:szCs w:val="24"/>
              </w:rPr>
              <w:t xml:space="preserve"> район ул. Чапаева, площадь 20,7 кв.м</w:t>
            </w:r>
            <w:r w:rsidRPr="00E33E62">
              <w:rPr>
                <w:color w:val="000000"/>
                <w:sz w:val="24"/>
                <w:szCs w:val="24"/>
              </w:rPr>
              <w:t>;</w:t>
            </w:r>
            <w:r>
              <w:rPr>
                <w:color w:val="000000"/>
                <w:sz w:val="24"/>
                <w:szCs w:val="24"/>
              </w:rPr>
              <w:t xml:space="preserve"> Трансформаторная подстанция ТП-55, расположенная</w:t>
            </w:r>
            <w:r w:rsidRPr="00E33E62">
              <w:rPr>
                <w:color w:val="000000"/>
                <w:sz w:val="24"/>
                <w:szCs w:val="24"/>
              </w:rPr>
              <w:t>:</w:t>
            </w:r>
            <w:r>
              <w:rPr>
                <w:color w:val="000000"/>
                <w:sz w:val="24"/>
                <w:szCs w:val="24"/>
              </w:rPr>
              <w:t xml:space="preserve"> пр. Мира, площадь 35,2 кв</w:t>
            </w:r>
            <w:proofErr w:type="gramStart"/>
            <w:r>
              <w:rPr>
                <w:color w:val="000000"/>
                <w:sz w:val="24"/>
                <w:szCs w:val="24"/>
              </w:rPr>
              <w:t>.м</w:t>
            </w:r>
            <w:proofErr w:type="gramEnd"/>
            <w:r w:rsidRPr="00E33E62">
              <w:rPr>
                <w:color w:val="000000"/>
                <w:sz w:val="24"/>
                <w:szCs w:val="24"/>
              </w:rPr>
              <w:t>;</w:t>
            </w:r>
            <w:r>
              <w:rPr>
                <w:color w:val="000000"/>
                <w:sz w:val="24"/>
                <w:szCs w:val="24"/>
              </w:rPr>
              <w:t xml:space="preserve"> Трансформаторная подстанция Тп-62, расположенная</w:t>
            </w:r>
            <w:r w:rsidRPr="00E33E62">
              <w:rPr>
                <w:color w:val="000000"/>
                <w:sz w:val="24"/>
                <w:szCs w:val="24"/>
              </w:rPr>
              <w:t>:</w:t>
            </w:r>
            <w:r>
              <w:rPr>
                <w:color w:val="000000"/>
                <w:sz w:val="24"/>
                <w:szCs w:val="24"/>
              </w:rPr>
              <w:t xml:space="preserve"> пр. Мира, площадь 40,5 кв</w:t>
            </w:r>
            <w:proofErr w:type="gramStart"/>
            <w:r>
              <w:rPr>
                <w:color w:val="000000"/>
                <w:sz w:val="24"/>
                <w:szCs w:val="24"/>
              </w:rPr>
              <w:t>.м</w:t>
            </w:r>
            <w:proofErr w:type="gramEnd"/>
            <w:r w:rsidRPr="00E33E62">
              <w:rPr>
                <w:color w:val="000000"/>
                <w:sz w:val="24"/>
                <w:szCs w:val="24"/>
              </w:rPr>
              <w:t>;</w:t>
            </w:r>
            <w:r>
              <w:rPr>
                <w:color w:val="000000"/>
                <w:sz w:val="24"/>
                <w:szCs w:val="24"/>
              </w:rPr>
              <w:t xml:space="preserve"> Трансформаторная подстанция ТП-70, расположенная</w:t>
            </w:r>
            <w:r w:rsidRPr="00E33E62">
              <w:rPr>
                <w:color w:val="000000"/>
                <w:sz w:val="24"/>
                <w:szCs w:val="24"/>
              </w:rPr>
              <w:t>:</w:t>
            </w:r>
            <w:r>
              <w:rPr>
                <w:color w:val="000000"/>
                <w:sz w:val="24"/>
                <w:szCs w:val="24"/>
              </w:rPr>
              <w:t xml:space="preserve"> ул. Пушкина, площадь 48,1 кв.м</w:t>
            </w:r>
            <w:r w:rsidRPr="00E33E62">
              <w:rPr>
                <w:color w:val="000000"/>
                <w:sz w:val="24"/>
                <w:szCs w:val="24"/>
              </w:rPr>
              <w:t>;</w:t>
            </w:r>
            <w:r>
              <w:rPr>
                <w:color w:val="000000"/>
                <w:sz w:val="24"/>
                <w:szCs w:val="24"/>
              </w:rPr>
              <w:t xml:space="preserve"> Трансформаторная подстанция Тп-74, расположенная</w:t>
            </w:r>
            <w:r w:rsidRPr="00E33E62">
              <w:rPr>
                <w:color w:val="000000"/>
                <w:sz w:val="24"/>
                <w:szCs w:val="24"/>
              </w:rPr>
              <w:t>:</w:t>
            </w:r>
            <w:r>
              <w:rPr>
                <w:color w:val="000000"/>
                <w:sz w:val="24"/>
                <w:szCs w:val="24"/>
              </w:rPr>
              <w:t xml:space="preserve"> р-н городской поликлиники, площадь 50,3 кв.м</w:t>
            </w:r>
            <w:r w:rsidRPr="00E33E62">
              <w:rPr>
                <w:color w:val="000000"/>
                <w:sz w:val="24"/>
                <w:szCs w:val="24"/>
              </w:rPr>
              <w:t>;</w:t>
            </w:r>
            <w:r>
              <w:rPr>
                <w:color w:val="000000"/>
                <w:sz w:val="24"/>
                <w:szCs w:val="24"/>
              </w:rPr>
              <w:t xml:space="preserve"> Трансформаторная подстанция ТП-108, расположенная</w:t>
            </w:r>
            <w:r w:rsidRPr="00037AEE">
              <w:rPr>
                <w:color w:val="000000"/>
                <w:sz w:val="24"/>
                <w:szCs w:val="24"/>
              </w:rPr>
              <w:t>:</w:t>
            </w:r>
            <w:r>
              <w:rPr>
                <w:color w:val="000000"/>
                <w:sz w:val="24"/>
                <w:szCs w:val="24"/>
              </w:rPr>
              <w:t xml:space="preserve"> р-н больничного городка, площадь 40,4 кв.м</w:t>
            </w:r>
            <w:r w:rsidRPr="00037AEE">
              <w:rPr>
                <w:color w:val="000000"/>
                <w:sz w:val="24"/>
                <w:szCs w:val="24"/>
              </w:rPr>
              <w:t>;</w:t>
            </w:r>
            <w:r>
              <w:rPr>
                <w:color w:val="000000"/>
                <w:sz w:val="24"/>
                <w:szCs w:val="24"/>
              </w:rPr>
              <w:t xml:space="preserve"> Трансформаторная подстанция ТП-118, расположенная</w:t>
            </w:r>
            <w:r w:rsidRPr="00037AEE">
              <w:rPr>
                <w:color w:val="000000"/>
                <w:sz w:val="24"/>
                <w:szCs w:val="24"/>
              </w:rPr>
              <w:t>:</w:t>
            </w:r>
            <w:r>
              <w:rPr>
                <w:color w:val="000000"/>
                <w:sz w:val="24"/>
                <w:szCs w:val="24"/>
              </w:rPr>
              <w:t xml:space="preserve"> ул. </w:t>
            </w:r>
            <w:proofErr w:type="spellStart"/>
            <w:r>
              <w:rPr>
                <w:color w:val="000000"/>
                <w:sz w:val="24"/>
                <w:szCs w:val="24"/>
              </w:rPr>
              <w:t>Крла</w:t>
            </w:r>
            <w:proofErr w:type="spellEnd"/>
            <w:r>
              <w:rPr>
                <w:color w:val="000000"/>
                <w:sz w:val="24"/>
                <w:szCs w:val="24"/>
              </w:rPr>
              <w:t xml:space="preserve"> Маркса 43,9 кв.м.</w:t>
            </w:r>
          </w:p>
        </w:tc>
        <w:tc>
          <w:tcPr>
            <w:tcW w:w="206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 xml:space="preserve">Свидетельство о государственной регистрации права </w:t>
            </w:r>
            <w:r>
              <w:rPr>
                <w:color w:val="000000"/>
                <w:sz w:val="24"/>
                <w:szCs w:val="24"/>
              </w:rPr>
              <w:t xml:space="preserve">собственности </w:t>
            </w:r>
            <w:r w:rsidRPr="00465C7B">
              <w:rPr>
                <w:color w:val="000000"/>
                <w:sz w:val="24"/>
                <w:szCs w:val="24"/>
              </w:rPr>
              <w:t>от 0</w:t>
            </w:r>
            <w:r>
              <w:rPr>
                <w:color w:val="000000"/>
                <w:sz w:val="24"/>
                <w:szCs w:val="24"/>
              </w:rPr>
              <w:t>9</w:t>
            </w:r>
            <w:r w:rsidRPr="00465C7B">
              <w:rPr>
                <w:color w:val="000000"/>
                <w:sz w:val="24"/>
                <w:szCs w:val="24"/>
              </w:rPr>
              <w:t xml:space="preserve">.10.2015                          АА </w:t>
            </w:r>
            <w:r>
              <w:rPr>
                <w:color w:val="000000"/>
                <w:sz w:val="24"/>
                <w:szCs w:val="24"/>
              </w:rPr>
              <w:t xml:space="preserve">106398, Свидетельство о государственной регистрации права  хозяйственное ведение от </w:t>
            </w:r>
            <w:r>
              <w:rPr>
                <w:color w:val="000000"/>
                <w:sz w:val="24"/>
                <w:szCs w:val="24"/>
              </w:rPr>
              <w:lastRenderedPageBreak/>
              <w:t>31.03.2016                      АА 297855</w:t>
            </w:r>
          </w:p>
        </w:tc>
        <w:tc>
          <w:tcPr>
            <w:tcW w:w="1631" w:type="dxa"/>
            <w:tcBorders>
              <w:top w:val="single" w:sz="4" w:space="0" w:color="auto"/>
              <w:left w:val="single" w:sz="4" w:space="0" w:color="auto"/>
              <w:bottom w:val="single" w:sz="4" w:space="0" w:color="auto"/>
              <w:right w:val="single" w:sz="4" w:space="0" w:color="auto"/>
            </w:tcBorders>
          </w:tcPr>
          <w:p w:rsidR="00EB5BAD" w:rsidRDefault="00EB5BAD" w:rsidP="00305429">
            <w:pPr>
              <w:jc w:val="center"/>
              <w:rPr>
                <w:color w:val="000000"/>
                <w:sz w:val="24"/>
                <w:szCs w:val="24"/>
              </w:rPr>
            </w:pPr>
            <w:r>
              <w:rPr>
                <w:color w:val="000000"/>
                <w:sz w:val="24"/>
                <w:szCs w:val="24"/>
              </w:rPr>
              <w:lastRenderedPageBreak/>
              <w:t>Инв. № 1000025</w:t>
            </w:r>
          </w:p>
        </w:tc>
        <w:tc>
          <w:tcPr>
            <w:tcW w:w="1995" w:type="dxa"/>
            <w:tcBorders>
              <w:top w:val="single" w:sz="4" w:space="0" w:color="auto"/>
              <w:left w:val="single" w:sz="4" w:space="0" w:color="auto"/>
              <w:bottom w:val="single" w:sz="4" w:space="0" w:color="auto"/>
              <w:right w:val="single" w:sz="4" w:space="0" w:color="auto"/>
            </w:tcBorders>
          </w:tcPr>
          <w:p w:rsidR="00EB5BAD" w:rsidRDefault="00EB5BAD" w:rsidP="00305429">
            <w:pPr>
              <w:jc w:val="center"/>
              <w:rPr>
                <w:color w:val="000000"/>
                <w:sz w:val="24"/>
                <w:szCs w:val="24"/>
              </w:rPr>
            </w:pPr>
            <w:r>
              <w:rPr>
                <w:color w:val="000000"/>
                <w:sz w:val="24"/>
                <w:szCs w:val="24"/>
              </w:rPr>
              <w:t>1 337 599</w:t>
            </w:r>
          </w:p>
        </w:tc>
      </w:tr>
      <w:tr w:rsidR="00EB5BAD" w:rsidRPr="00465C7B" w:rsidTr="00305429">
        <w:trPr>
          <w:trHeight w:val="4956"/>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25</w:t>
            </w:r>
          </w:p>
        </w:tc>
        <w:tc>
          <w:tcPr>
            <w:tcW w:w="789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 xml:space="preserve">Технологический комплекс ТЭЦ-5 фидер </w:t>
            </w:r>
            <w:r>
              <w:rPr>
                <w:color w:val="000000"/>
                <w:sz w:val="24"/>
                <w:szCs w:val="24"/>
              </w:rPr>
              <w:t>«</w:t>
            </w:r>
            <w:r w:rsidRPr="00465C7B">
              <w:rPr>
                <w:color w:val="000000"/>
                <w:sz w:val="24"/>
                <w:szCs w:val="24"/>
              </w:rPr>
              <w:t>Город-3</w:t>
            </w:r>
            <w:r>
              <w:rPr>
                <w:color w:val="000000"/>
                <w:sz w:val="24"/>
                <w:szCs w:val="24"/>
              </w:rPr>
              <w:t>»</w:t>
            </w:r>
            <w:r w:rsidRPr="00465C7B">
              <w:rPr>
                <w:color w:val="000000"/>
                <w:sz w:val="24"/>
                <w:szCs w:val="24"/>
              </w:rPr>
              <w:t xml:space="preserve"> в составе: </w:t>
            </w:r>
            <w:proofErr w:type="gramStart"/>
            <w:r w:rsidRPr="00465C7B">
              <w:rPr>
                <w:color w:val="000000"/>
                <w:sz w:val="24"/>
                <w:szCs w:val="24"/>
              </w:rPr>
              <w:t>ТП-36 в количестве 1 шт.; ТП-41 общей площадью 36,2 кв.м.; ТП-50 общей площадью 39,0 кв.м.; ТП-84 общей площадью 50,5 кв.м.; ТП-86 общей площадью 21,2 кв.м.; ТП-83 в количестве 1шт.; ТП-82 общей площадью 40,4 кв.м.; ТП-51 общей площадью 1,0 кв.м.; ТП-77 общей площадью 22,5 кв.м.; ТП-89 общей площадью 51,3 кв.м.; КЛ-0,4 кВТП-77-Энтузиастов</w:t>
            </w:r>
            <w:proofErr w:type="gramEnd"/>
            <w:r w:rsidRPr="00465C7B">
              <w:rPr>
                <w:color w:val="000000"/>
                <w:sz w:val="24"/>
                <w:szCs w:val="24"/>
              </w:rPr>
              <w:t xml:space="preserve">, </w:t>
            </w:r>
            <w:proofErr w:type="gramStart"/>
            <w:r w:rsidRPr="00465C7B">
              <w:rPr>
                <w:color w:val="000000"/>
                <w:sz w:val="24"/>
                <w:szCs w:val="24"/>
              </w:rPr>
              <w:t xml:space="preserve">7 протяженностью 480 п.м.; КЛ-0,4 кВ ТП-77-опоранаружного освещения протяженностью 10 п.м.; КЛ-0,4 кВ перемычка Энтузиастов, 5-Энтузиастов, 7 от ТП-77протяженностью 100 п.м.; 15/108 </w:t>
            </w:r>
            <w:r>
              <w:rPr>
                <w:color w:val="000000"/>
                <w:sz w:val="24"/>
                <w:szCs w:val="24"/>
              </w:rPr>
              <w:t>–</w:t>
            </w:r>
            <w:r w:rsidRPr="00465C7B">
              <w:rPr>
                <w:color w:val="000000"/>
                <w:sz w:val="24"/>
                <w:szCs w:val="24"/>
              </w:rPr>
              <w:t xml:space="preserve"> КЛ-0,4 кВ ТП-77-Энтузиастов, 3 протяженностью 140 п.м.; КЛ-0,4 кВ ТП-82 </w:t>
            </w:r>
            <w:r>
              <w:rPr>
                <w:color w:val="000000"/>
                <w:sz w:val="24"/>
                <w:szCs w:val="24"/>
              </w:rPr>
              <w:t>–</w:t>
            </w:r>
            <w:r w:rsidRPr="00465C7B">
              <w:rPr>
                <w:color w:val="000000"/>
                <w:sz w:val="24"/>
                <w:szCs w:val="24"/>
              </w:rPr>
              <w:t xml:space="preserve">ул. Калинина, 11 протяженностью 200 п.м.; ВЛ-0,4 кВ ТП-86 </w:t>
            </w:r>
            <w:r>
              <w:rPr>
                <w:color w:val="000000"/>
                <w:sz w:val="24"/>
                <w:szCs w:val="24"/>
              </w:rPr>
              <w:t>–</w:t>
            </w:r>
            <w:r w:rsidRPr="00465C7B">
              <w:rPr>
                <w:color w:val="000000"/>
                <w:sz w:val="24"/>
                <w:szCs w:val="24"/>
              </w:rPr>
              <w:t xml:space="preserve"> ул. Коммунистическая протяженностью 350 п.м.; КЛ-0,4</w:t>
            </w:r>
            <w:proofErr w:type="gramEnd"/>
            <w:r w:rsidRPr="00465C7B">
              <w:rPr>
                <w:color w:val="000000"/>
                <w:sz w:val="24"/>
                <w:szCs w:val="24"/>
              </w:rPr>
              <w:t xml:space="preserve"> кВ ТП-77-ул. </w:t>
            </w:r>
            <w:proofErr w:type="gramStart"/>
            <w:r w:rsidRPr="00465C7B">
              <w:rPr>
                <w:color w:val="000000"/>
                <w:sz w:val="24"/>
                <w:szCs w:val="24"/>
              </w:rPr>
              <w:t>Энтузиастов, 5 протяженностью 360 п.м.; КЛ-6 кВ РП-2 до ТП-86 протяженностью 400 п.м.; КЛ-6кВ ТП-86 до ТП-89 протяженностью 208 п.м.; КЛ-6 кВ ТП-86 до ТП-51 протяженностью 15 п.м.; КЛ-6 кВ РП-2 доТП-36 протяженностью 680 п.м.; КЛ-6 кВ ТП-25 до ТП-36 протяженностью 310 п.м.; КЛ-6 кВ ТП-13-ТП-50протяженностью 400 п.м.; КЛ-6 кВ ТП-41 до ТП-82протяженностью</w:t>
            </w:r>
            <w:proofErr w:type="gramEnd"/>
            <w:r w:rsidRPr="00465C7B">
              <w:rPr>
                <w:color w:val="000000"/>
                <w:sz w:val="24"/>
                <w:szCs w:val="24"/>
              </w:rPr>
              <w:t xml:space="preserve"> </w:t>
            </w:r>
            <w:proofErr w:type="gramStart"/>
            <w:r w:rsidRPr="00465C7B">
              <w:rPr>
                <w:color w:val="000000"/>
                <w:sz w:val="24"/>
                <w:szCs w:val="24"/>
              </w:rPr>
              <w:t xml:space="preserve">310 п.м.; КЛ-6 кВ ТП-82 до ТП-84протяженностью 300 п.м.; КЛ-6 кВ ТП-66 до ТП-82 протяженностью 250 п.м.; КЛ-6 кВ ТП-50 до ТП-83протяженностью 200 п.м.; КЛ-0,4 кВ ТП-36 </w:t>
            </w:r>
            <w:r>
              <w:rPr>
                <w:color w:val="000000"/>
                <w:sz w:val="24"/>
                <w:szCs w:val="24"/>
              </w:rPr>
              <w:t>–</w:t>
            </w:r>
            <w:r w:rsidRPr="00465C7B">
              <w:rPr>
                <w:color w:val="000000"/>
                <w:sz w:val="24"/>
                <w:szCs w:val="24"/>
              </w:rPr>
              <w:t xml:space="preserve"> Коммунистическая, 14 протяженностью 200 п.м.; КЛ-0,4 кВ ТП-36 </w:t>
            </w:r>
            <w:r>
              <w:rPr>
                <w:color w:val="000000"/>
                <w:sz w:val="24"/>
                <w:szCs w:val="24"/>
              </w:rPr>
              <w:t>–</w:t>
            </w:r>
            <w:r w:rsidRPr="00465C7B">
              <w:rPr>
                <w:color w:val="000000"/>
                <w:sz w:val="24"/>
                <w:szCs w:val="24"/>
              </w:rPr>
              <w:t xml:space="preserve">школа № 2 протяженностью 240 п.м.; КЛ-0,4 кВ ТП-36 </w:t>
            </w:r>
            <w:r>
              <w:rPr>
                <w:color w:val="000000"/>
                <w:sz w:val="24"/>
                <w:szCs w:val="24"/>
              </w:rPr>
              <w:t>–</w:t>
            </w:r>
            <w:r w:rsidRPr="00465C7B">
              <w:rPr>
                <w:color w:val="000000"/>
                <w:sz w:val="24"/>
                <w:szCs w:val="24"/>
              </w:rPr>
              <w:t xml:space="preserve"> ул. Пушкина, 23 протяженностью 200 п.м.; КЛ-0</w:t>
            </w:r>
            <w:proofErr w:type="gramEnd"/>
            <w:r w:rsidRPr="00465C7B">
              <w:rPr>
                <w:color w:val="000000"/>
                <w:sz w:val="24"/>
                <w:szCs w:val="24"/>
              </w:rPr>
              <w:t xml:space="preserve">,4 кВ ТП-41 </w:t>
            </w:r>
            <w:r>
              <w:rPr>
                <w:color w:val="000000"/>
                <w:sz w:val="24"/>
                <w:szCs w:val="24"/>
              </w:rPr>
              <w:t>–</w:t>
            </w:r>
            <w:r w:rsidRPr="00465C7B">
              <w:rPr>
                <w:color w:val="000000"/>
                <w:sz w:val="24"/>
                <w:szCs w:val="24"/>
              </w:rPr>
              <w:t xml:space="preserve"> Суворова, 3 протяженностью 213 п.м.; КЛ-0,4 кВ ТП-41 </w:t>
            </w:r>
            <w:r>
              <w:rPr>
                <w:color w:val="000000"/>
                <w:sz w:val="24"/>
                <w:szCs w:val="24"/>
              </w:rPr>
              <w:t>–</w:t>
            </w:r>
            <w:r w:rsidRPr="00465C7B">
              <w:rPr>
                <w:color w:val="000000"/>
                <w:sz w:val="24"/>
                <w:szCs w:val="24"/>
              </w:rPr>
              <w:t xml:space="preserve"> Изостудия протяженностью 120 п.м.; КЛ-0,4 кВ ТП-41 </w:t>
            </w:r>
            <w:r>
              <w:rPr>
                <w:color w:val="000000"/>
                <w:sz w:val="24"/>
                <w:szCs w:val="24"/>
              </w:rPr>
              <w:t>–</w:t>
            </w:r>
            <w:r w:rsidRPr="00465C7B">
              <w:rPr>
                <w:color w:val="000000"/>
                <w:sz w:val="24"/>
                <w:szCs w:val="24"/>
              </w:rPr>
              <w:t xml:space="preserve"> Суворова, 3 ШРС-1 </w:t>
            </w:r>
            <w:r>
              <w:rPr>
                <w:color w:val="000000"/>
                <w:sz w:val="24"/>
                <w:szCs w:val="24"/>
              </w:rPr>
              <w:t>–</w:t>
            </w:r>
            <w:r w:rsidRPr="00465C7B">
              <w:rPr>
                <w:color w:val="000000"/>
                <w:sz w:val="24"/>
                <w:szCs w:val="24"/>
              </w:rPr>
              <w:t xml:space="preserve"> ШРС-2 протяженностью 70 п.м.; КЛ-0,4 кВ ТП-84 до ул. Калинина, 17 протяженностью845 п.м.; КЛ-0,4 кВ ТП-86 </w:t>
            </w:r>
            <w:r>
              <w:rPr>
                <w:color w:val="000000"/>
                <w:sz w:val="24"/>
                <w:szCs w:val="24"/>
              </w:rPr>
              <w:t>–</w:t>
            </w:r>
            <w:r w:rsidRPr="00465C7B">
              <w:rPr>
                <w:color w:val="000000"/>
                <w:sz w:val="24"/>
                <w:szCs w:val="24"/>
              </w:rPr>
              <w:t xml:space="preserve"> опора </w:t>
            </w:r>
            <w:proofErr w:type="gramStart"/>
            <w:r w:rsidRPr="00465C7B">
              <w:rPr>
                <w:color w:val="000000"/>
                <w:sz w:val="24"/>
                <w:szCs w:val="24"/>
              </w:rPr>
              <w:t>ВЛ</w:t>
            </w:r>
            <w:proofErr w:type="gramEnd"/>
            <w:r w:rsidRPr="00465C7B">
              <w:rPr>
                <w:color w:val="000000"/>
                <w:sz w:val="24"/>
                <w:szCs w:val="24"/>
              </w:rPr>
              <w:t xml:space="preserve"> 0,4 кВ протяженностью 30 п.м.; КЛ-0,4 кВ ТП-86 </w:t>
            </w:r>
            <w:r>
              <w:rPr>
                <w:color w:val="000000"/>
                <w:sz w:val="24"/>
                <w:szCs w:val="24"/>
              </w:rPr>
              <w:t>–</w:t>
            </w:r>
            <w:r w:rsidRPr="00465C7B">
              <w:rPr>
                <w:color w:val="000000"/>
                <w:sz w:val="24"/>
                <w:szCs w:val="24"/>
              </w:rPr>
              <w:t xml:space="preserve"> база </w:t>
            </w:r>
            <w:proofErr w:type="spellStart"/>
            <w:r w:rsidRPr="00465C7B">
              <w:rPr>
                <w:color w:val="000000"/>
                <w:sz w:val="24"/>
                <w:szCs w:val="24"/>
              </w:rPr>
              <w:t>Райпо</w:t>
            </w:r>
            <w:proofErr w:type="spellEnd"/>
            <w:r w:rsidRPr="00465C7B">
              <w:rPr>
                <w:color w:val="000000"/>
                <w:sz w:val="24"/>
                <w:szCs w:val="24"/>
              </w:rPr>
              <w:t xml:space="preserve"> </w:t>
            </w:r>
            <w:r w:rsidRPr="00465C7B">
              <w:rPr>
                <w:color w:val="000000"/>
                <w:sz w:val="24"/>
                <w:szCs w:val="24"/>
              </w:rPr>
              <w:br w:type="page"/>
              <w:t xml:space="preserve">протяженностью </w:t>
            </w:r>
            <w:proofErr w:type="gramStart"/>
            <w:r w:rsidRPr="00465C7B">
              <w:rPr>
                <w:color w:val="000000"/>
                <w:sz w:val="24"/>
                <w:szCs w:val="24"/>
              </w:rPr>
              <w:lastRenderedPageBreak/>
              <w:t xml:space="preserve">140 п.м.; КЛ-0,4 кВ ТП-86 </w:t>
            </w:r>
            <w:r>
              <w:rPr>
                <w:color w:val="000000"/>
                <w:sz w:val="24"/>
                <w:szCs w:val="24"/>
              </w:rPr>
              <w:t>–</w:t>
            </w:r>
            <w:r w:rsidRPr="00465C7B">
              <w:rPr>
                <w:color w:val="000000"/>
                <w:sz w:val="24"/>
                <w:szCs w:val="24"/>
              </w:rPr>
              <w:t xml:space="preserve"> ул. Коммунистическая, 18 протяженностью 170 п.м.; КЛ-0,4 кВ ТП-86- мастерские </w:t>
            </w:r>
            <w:proofErr w:type="spellStart"/>
            <w:r w:rsidRPr="00465C7B">
              <w:rPr>
                <w:color w:val="000000"/>
                <w:sz w:val="24"/>
                <w:szCs w:val="24"/>
              </w:rPr>
              <w:t>горсети</w:t>
            </w:r>
            <w:proofErr w:type="spellEnd"/>
            <w:r w:rsidRPr="00465C7B">
              <w:rPr>
                <w:color w:val="000000"/>
                <w:sz w:val="24"/>
                <w:szCs w:val="24"/>
              </w:rPr>
              <w:t xml:space="preserve"> протяженностью 180 п.м.; КЛ-0,4 кВ ТП-86 </w:t>
            </w:r>
            <w:r>
              <w:rPr>
                <w:color w:val="000000"/>
                <w:sz w:val="24"/>
                <w:szCs w:val="24"/>
              </w:rPr>
              <w:t>–</w:t>
            </w:r>
            <w:r w:rsidRPr="00465C7B">
              <w:rPr>
                <w:color w:val="000000"/>
                <w:sz w:val="24"/>
                <w:szCs w:val="24"/>
              </w:rPr>
              <w:t xml:space="preserve"> гараж </w:t>
            </w:r>
            <w:proofErr w:type="spellStart"/>
            <w:r w:rsidRPr="00465C7B">
              <w:rPr>
                <w:color w:val="000000"/>
                <w:sz w:val="24"/>
                <w:szCs w:val="24"/>
              </w:rPr>
              <w:t>горсети</w:t>
            </w:r>
            <w:proofErr w:type="spellEnd"/>
            <w:r w:rsidRPr="00465C7B">
              <w:rPr>
                <w:color w:val="000000"/>
                <w:sz w:val="24"/>
                <w:szCs w:val="24"/>
              </w:rPr>
              <w:t xml:space="preserve"> протяженностью 100 п.м.; КЛ-0,4кВ ТП-41 </w:t>
            </w:r>
            <w:r>
              <w:rPr>
                <w:color w:val="000000"/>
                <w:sz w:val="24"/>
                <w:szCs w:val="24"/>
              </w:rPr>
              <w:t>–</w:t>
            </w:r>
            <w:r w:rsidRPr="00465C7B">
              <w:rPr>
                <w:color w:val="000000"/>
                <w:sz w:val="24"/>
                <w:szCs w:val="24"/>
              </w:rPr>
              <w:t xml:space="preserve"> ул. Калинина, 16 протяженностью 294 п.м.; КЛ-0,4 кВ ТП-41 </w:t>
            </w:r>
            <w:r>
              <w:rPr>
                <w:color w:val="000000"/>
                <w:sz w:val="24"/>
                <w:szCs w:val="24"/>
              </w:rPr>
              <w:t>–</w:t>
            </w:r>
            <w:r w:rsidRPr="00465C7B">
              <w:rPr>
                <w:color w:val="000000"/>
                <w:sz w:val="24"/>
                <w:szCs w:val="24"/>
              </w:rPr>
              <w:t xml:space="preserve"> Калинина, 12 протяженностью 210 п.м.;</w:t>
            </w:r>
            <w:r w:rsidRPr="00465C7B">
              <w:rPr>
                <w:color w:val="000000"/>
                <w:sz w:val="24"/>
                <w:szCs w:val="24"/>
              </w:rPr>
              <w:br w:type="page"/>
              <w:t>КЛ-0,4 кВ перемычка Калинина, 14</w:t>
            </w:r>
            <w:proofErr w:type="gramEnd"/>
            <w:r w:rsidRPr="00465C7B">
              <w:rPr>
                <w:color w:val="000000"/>
                <w:sz w:val="24"/>
                <w:szCs w:val="24"/>
              </w:rPr>
              <w:t xml:space="preserve"> </w:t>
            </w:r>
            <w:r>
              <w:rPr>
                <w:color w:val="000000"/>
                <w:sz w:val="24"/>
                <w:szCs w:val="24"/>
              </w:rPr>
              <w:t>–</w:t>
            </w:r>
            <w:r w:rsidRPr="00465C7B">
              <w:rPr>
                <w:color w:val="000000"/>
                <w:sz w:val="24"/>
                <w:szCs w:val="24"/>
              </w:rPr>
              <w:t xml:space="preserve"> </w:t>
            </w:r>
            <w:proofErr w:type="gramStart"/>
            <w:r w:rsidRPr="00465C7B">
              <w:rPr>
                <w:color w:val="000000"/>
                <w:sz w:val="24"/>
                <w:szCs w:val="24"/>
              </w:rPr>
              <w:t xml:space="preserve">Суворова, 5 от ТП-41 протяженностью 175 п.м.; КЛ-0,4 кВ ТП-41 </w:t>
            </w:r>
            <w:r>
              <w:rPr>
                <w:color w:val="000000"/>
                <w:sz w:val="24"/>
                <w:szCs w:val="24"/>
              </w:rPr>
              <w:t>–</w:t>
            </w:r>
            <w:r w:rsidRPr="00465C7B">
              <w:rPr>
                <w:color w:val="000000"/>
                <w:sz w:val="24"/>
                <w:szCs w:val="24"/>
              </w:rPr>
              <w:t xml:space="preserve"> Калинина,8 протяженностью 436 п.м.; КЛ-0,4 кВ перемычка Калинина, 12 </w:t>
            </w:r>
            <w:r>
              <w:rPr>
                <w:color w:val="000000"/>
                <w:sz w:val="24"/>
                <w:szCs w:val="24"/>
              </w:rPr>
              <w:t>–</w:t>
            </w:r>
            <w:r w:rsidRPr="00465C7B">
              <w:rPr>
                <w:color w:val="000000"/>
                <w:sz w:val="24"/>
                <w:szCs w:val="24"/>
              </w:rPr>
              <w:t xml:space="preserve"> Калинина, 8 протяженностью 250 п.м.; КЛ-0,4 кВТП-41 </w:t>
            </w:r>
            <w:r>
              <w:rPr>
                <w:color w:val="000000"/>
                <w:sz w:val="24"/>
                <w:szCs w:val="24"/>
              </w:rPr>
              <w:t>–</w:t>
            </w:r>
            <w:r w:rsidRPr="00465C7B">
              <w:rPr>
                <w:color w:val="000000"/>
                <w:sz w:val="24"/>
                <w:szCs w:val="24"/>
              </w:rPr>
              <w:t xml:space="preserve"> Калинина, 14 протяженностью 110 п.м.; КЛ-0,4 кВ ТП-50 </w:t>
            </w:r>
            <w:r>
              <w:rPr>
                <w:color w:val="000000"/>
                <w:sz w:val="24"/>
                <w:szCs w:val="24"/>
              </w:rPr>
              <w:t>–</w:t>
            </w:r>
            <w:r w:rsidRPr="00465C7B">
              <w:rPr>
                <w:color w:val="000000"/>
                <w:sz w:val="24"/>
                <w:szCs w:val="24"/>
              </w:rPr>
              <w:t xml:space="preserve"> </w:t>
            </w:r>
            <w:proofErr w:type="spellStart"/>
            <w:r w:rsidRPr="00465C7B">
              <w:rPr>
                <w:color w:val="000000"/>
                <w:sz w:val="24"/>
                <w:szCs w:val="24"/>
              </w:rPr>
              <w:t>Гознаковский</w:t>
            </w:r>
            <w:proofErr w:type="spellEnd"/>
            <w:r w:rsidRPr="00465C7B">
              <w:rPr>
                <w:color w:val="000000"/>
                <w:sz w:val="24"/>
                <w:szCs w:val="24"/>
              </w:rPr>
              <w:t>, 4 протяженностью 240 п.м.; КЛ-</w:t>
            </w:r>
            <w:r w:rsidRPr="00465C7B">
              <w:rPr>
                <w:color w:val="000000"/>
                <w:sz w:val="24"/>
                <w:szCs w:val="24"/>
              </w:rPr>
              <w:br w:type="page"/>
              <w:t xml:space="preserve">0,4 кВ ТП-50 до пер. </w:t>
            </w:r>
            <w:proofErr w:type="spellStart"/>
            <w:r w:rsidRPr="00465C7B">
              <w:rPr>
                <w:color w:val="000000"/>
                <w:sz w:val="24"/>
                <w:szCs w:val="24"/>
              </w:rPr>
              <w:t>Гознаковский</w:t>
            </w:r>
            <w:proofErr w:type="spellEnd"/>
            <w:r w:rsidRPr="00465C7B">
              <w:rPr>
                <w:color w:val="000000"/>
                <w:sz w:val="24"/>
                <w:szCs w:val="24"/>
              </w:rPr>
              <w:t>, 3 протяженностью 600п.м</w:t>
            </w:r>
            <w:proofErr w:type="gramEnd"/>
            <w:r w:rsidRPr="00465C7B">
              <w:rPr>
                <w:color w:val="000000"/>
                <w:sz w:val="24"/>
                <w:szCs w:val="24"/>
              </w:rPr>
              <w:t xml:space="preserve">.; </w:t>
            </w:r>
            <w:proofErr w:type="gramStart"/>
            <w:r w:rsidRPr="00465C7B">
              <w:rPr>
                <w:color w:val="000000"/>
                <w:sz w:val="24"/>
                <w:szCs w:val="24"/>
              </w:rPr>
              <w:t xml:space="preserve">КЛ-0,4 кВ ТП-50 </w:t>
            </w:r>
            <w:r>
              <w:rPr>
                <w:color w:val="000000"/>
                <w:sz w:val="24"/>
                <w:szCs w:val="24"/>
              </w:rPr>
              <w:t>–</w:t>
            </w:r>
            <w:r w:rsidRPr="00465C7B">
              <w:rPr>
                <w:color w:val="000000"/>
                <w:sz w:val="24"/>
                <w:szCs w:val="24"/>
              </w:rPr>
              <w:t xml:space="preserve"> пер. </w:t>
            </w:r>
            <w:proofErr w:type="spellStart"/>
            <w:r w:rsidRPr="00465C7B">
              <w:rPr>
                <w:color w:val="000000"/>
                <w:sz w:val="24"/>
                <w:szCs w:val="24"/>
              </w:rPr>
              <w:t>Гознаковский</w:t>
            </w:r>
            <w:proofErr w:type="spellEnd"/>
            <w:r w:rsidRPr="00465C7B">
              <w:rPr>
                <w:color w:val="000000"/>
                <w:sz w:val="24"/>
                <w:szCs w:val="24"/>
              </w:rPr>
              <w:t xml:space="preserve">, 2протяженностью 200 п.м.; КЛ-0,4 кВ перемычка пер. </w:t>
            </w:r>
            <w:proofErr w:type="spellStart"/>
            <w:r w:rsidRPr="00465C7B">
              <w:rPr>
                <w:color w:val="000000"/>
                <w:sz w:val="24"/>
                <w:szCs w:val="24"/>
              </w:rPr>
              <w:t>Гознаковский</w:t>
            </w:r>
            <w:proofErr w:type="spellEnd"/>
            <w:r w:rsidRPr="00465C7B">
              <w:rPr>
                <w:color w:val="000000"/>
                <w:sz w:val="24"/>
                <w:szCs w:val="24"/>
              </w:rPr>
              <w:t xml:space="preserve">, 2 </w:t>
            </w:r>
            <w:r>
              <w:rPr>
                <w:color w:val="000000"/>
                <w:sz w:val="24"/>
                <w:szCs w:val="24"/>
              </w:rPr>
              <w:t>–</w:t>
            </w:r>
            <w:r w:rsidRPr="00465C7B">
              <w:rPr>
                <w:color w:val="000000"/>
                <w:sz w:val="24"/>
                <w:szCs w:val="24"/>
              </w:rPr>
              <w:t xml:space="preserve"> пер. </w:t>
            </w:r>
            <w:proofErr w:type="spellStart"/>
            <w:r w:rsidRPr="00465C7B">
              <w:rPr>
                <w:color w:val="000000"/>
                <w:sz w:val="24"/>
                <w:szCs w:val="24"/>
              </w:rPr>
              <w:t>Гознаковский</w:t>
            </w:r>
            <w:proofErr w:type="spellEnd"/>
            <w:r w:rsidRPr="00465C7B">
              <w:rPr>
                <w:color w:val="000000"/>
                <w:sz w:val="24"/>
                <w:szCs w:val="24"/>
              </w:rPr>
              <w:t xml:space="preserve">, 4 от ТП-50 протяженностью 120 п.м.; КЛ-0,4 кВ ТП-50 </w:t>
            </w:r>
            <w:r>
              <w:rPr>
                <w:color w:val="000000"/>
                <w:sz w:val="24"/>
                <w:szCs w:val="24"/>
              </w:rPr>
              <w:t>–</w:t>
            </w:r>
            <w:r w:rsidRPr="00465C7B">
              <w:rPr>
                <w:color w:val="000000"/>
                <w:sz w:val="24"/>
                <w:szCs w:val="24"/>
              </w:rPr>
              <w:t xml:space="preserve"> пер. </w:t>
            </w:r>
            <w:proofErr w:type="spellStart"/>
            <w:r w:rsidRPr="00465C7B">
              <w:rPr>
                <w:color w:val="000000"/>
                <w:sz w:val="24"/>
                <w:szCs w:val="24"/>
              </w:rPr>
              <w:t>Гознаковский</w:t>
            </w:r>
            <w:proofErr w:type="spellEnd"/>
            <w:r w:rsidRPr="00465C7B">
              <w:rPr>
                <w:color w:val="000000"/>
                <w:sz w:val="24"/>
                <w:szCs w:val="24"/>
              </w:rPr>
              <w:t xml:space="preserve">, 6 протяженностью 120 п.м.; КЛ-0,4 кВ ТП-50 </w:t>
            </w:r>
            <w:r>
              <w:rPr>
                <w:color w:val="000000"/>
                <w:sz w:val="24"/>
                <w:szCs w:val="24"/>
              </w:rPr>
              <w:t>–</w:t>
            </w:r>
            <w:r w:rsidRPr="00465C7B">
              <w:rPr>
                <w:color w:val="000000"/>
                <w:sz w:val="24"/>
                <w:szCs w:val="24"/>
              </w:rPr>
              <w:t xml:space="preserve">школа № 3 протяженностью 202 п.м.; КЛ-0,4 кВ ТП-50 </w:t>
            </w:r>
            <w:r>
              <w:rPr>
                <w:color w:val="000000"/>
                <w:sz w:val="24"/>
                <w:szCs w:val="24"/>
              </w:rPr>
              <w:t>–</w:t>
            </w:r>
            <w:r w:rsidRPr="00465C7B">
              <w:rPr>
                <w:color w:val="000000"/>
                <w:sz w:val="24"/>
                <w:szCs w:val="24"/>
              </w:rPr>
              <w:t xml:space="preserve"> Комарова, 6 протяженностью 300 п.м.; нКЛ-0,4 кВ</w:t>
            </w:r>
            <w:proofErr w:type="gramEnd"/>
            <w:r w:rsidRPr="00465C7B">
              <w:rPr>
                <w:color w:val="000000"/>
                <w:sz w:val="24"/>
                <w:szCs w:val="24"/>
              </w:rPr>
              <w:t xml:space="preserve"> </w:t>
            </w:r>
            <w:proofErr w:type="gramStart"/>
            <w:r w:rsidRPr="00465C7B">
              <w:rPr>
                <w:color w:val="000000"/>
                <w:sz w:val="24"/>
                <w:szCs w:val="24"/>
              </w:rPr>
              <w:t xml:space="preserve">ТП-50 </w:t>
            </w:r>
            <w:r>
              <w:rPr>
                <w:color w:val="000000"/>
                <w:sz w:val="24"/>
                <w:szCs w:val="24"/>
              </w:rPr>
              <w:t>–</w:t>
            </w:r>
            <w:r w:rsidRPr="00465C7B">
              <w:rPr>
                <w:color w:val="000000"/>
                <w:sz w:val="24"/>
                <w:szCs w:val="24"/>
              </w:rPr>
              <w:t xml:space="preserve">Комарова, 6 перемычка ШРС-1 </w:t>
            </w:r>
            <w:r>
              <w:rPr>
                <w:color w:val="000000"/>
                <w:sz w:val="24"/>
                <w:szCs w:val="24"/>
              </w:rPr>
              <w:t>–</w:t>
            </w:r>
            <w:r w:rsidRPr="00465C7B">
              <w:rPr>
                <w:color w:val="000000"/>
                <w:sz w:val="24"/>
                <w:szCs w:val="24"/>
              </w:rPr>
              <w:t xml:space="preserve"> ШРС-2 протяженностью 100 п.м.; КЛ-0,4 кВ ТП-50 </w:t>
            </w:r>
            <w:r>
              <w:rPr>
                <w:color w:val="000000"/>
                <w:sz w:val="24"/>
                <w:szCs w:val="24"/>
              </w:rPr>
              <w:t>–</w:t>
            </w:r>
            <w:r w:rsidRPr="00465C7B">
              <w:rPr>
                <w:color w:val="000000"/>
                <w:sz w:val="24"/>
                <w:szCs w:val="24"/>
              </w:rPr>
              <w:t xml:space="preserve"> К.Либкнехта, 4а протяженностью 200 п.м.; КЛ-0,4 кВ ТП-50 </w:t>
            </w:r>
            <w:r>
              <w:rPr>
                <w:color w:val="000000"/>
                <w:sz w:val="24"/>
                <w:szCs w:val="24"/>
              </w:rPr>
              <w:t>–</w:t>
            </w:r>
            <w:r w:rsidRPr="00465C7B">
              <w:rPr>
                <w:color w:val="000000"/>
                <w:sz w:val="24"/>
                <w:szCs w:val="24"/>
              </w:rPr>
              <w:t xml:space="preserve"> Комарова,4 протяженностью 120 п.м.; КЛ-0,4 кВ ТП-83 </w:t>
            </w:r>
            <w:r>
              <w:rPr>
                <w:color w:val="000000"/>
                <w:sz w:val="24"/>
                <w:szCs w:val="24"/>
              </w:rPr>
              <w:t>–</w:t>
            </w:r>
            <w:r w:rsidRPr="00465C7B">
              <w:rPr>
                <w:color w:val="000000"/>
                <w:sz w:val="24"/>
                <w:szCs w:val="24"/>
              </w:rPr>
              <w:t xml:space="preserve"> Комарова, 3 протяженностью 276 п.м.; КЛ-0,4 кВ ТП-41 </w:t>
            </w:r>
            <w:r>
              <w:rPr>
                <w:color w:val="000000"/>
                <w:sz w:val="24"/>
                <w:szCs w:val="24"/>
              </w:rPr>
              <w:t>–</w:t>
            </w:r>
            <w:r w:rsidRPr="00465C7B">
              <w:rPr>
                <w:color w:val="000000"/>
                <w:sz w:val="24"/>
                <w:szCs w:val="24"/>
              </w:rPr>
              <w:t xml:space="preserve"> Калинина, 10 протяженностью 80 п.м.; КЛ-0,4 кВ перемычка Калинина, 12 пристрой</w:t>
            </w:r>
            <w:r>
              <w:rPr>
                <w:color w:val="000000"/>
                <w:sz w:val="24"/>
                <w:szCs w:val="24"/>
              </w:rPr>
              <w:t>–</w:t>
            </w:r>
            <w:r w:rsidRPr="00465C7B">
              <w:rPr>
                <w:color w:val="000000"/>
                <w:sz w:val="24"/>
                <w:szCs w:val="24"/>
              </w:rPr>
              <w:t>Калинина, 14 от</w:t>
            </w:r>
            <w:proofErr w:type="gramEnd"/>
            <w:r w:rsidRPr="00465C7B">
              <w:rPr>
                <w:color w:val="000000"/>
                <w:sz w:val="24"/>
                <w:szCs w:val="24"/>
              </w:rPr>
              <w:t xml:space="preserve"> </w:t>
            </w:r>
            <w:proofErr w:type="gramStart"/>
            <w:r w:rsidRPr="00465C7B">
              <w:rPr>
                <w:color w:val="000000"/>
                <w:sz w:val="24"/>
                <w:szCs w:val="24"/>
              </w:rPr>
              <w:t xml:space="preserve">ТП-41 протяженностью 118 п.м.; КЛ-0,4 кВ ТП-83 </w:t>
            </w:r>
            <w:r>
              <w:rPr>
                <w:color w:val="000000"/>
                <w:sz w:val="24"/>
                <w:szCs w:val="24"/>
              </w:rPr>
              <w:t>–</w:t>
            </w:r>
            <w:r w:rsidRPr="00465C7B">
              <w:rPr>
                <w:color w:val="000000"/>
                <w:sz w:val="24"/>
                <w:szCs w:val="24"/>
              </w:rPr>
              <w:t xml:space="preserve"> Комарова, 1 протяженностью 680 п.м.; КЛ-0,4 кВ ТП-83 </w:t>
            </w:r>
            <w:r>
              <w:rPr>
                <w:color w:val="000000"/>
                <w:sz w:val="24"/>
                <w:szCs w:val="24"/>
              </w:rPr>
              <w:t>–</w:t>
            </w:r>
            <w:r w:rsidRPr="00465C7B">
              <w:rPr>
                <w:color w:val="000000"/>
                <w:sz w:val="24"/>
                <w:szCs w:val="24"/>
              </w:rPr>
              <w:t xml:space="preserve"> Комарова, 5 протяженностью 336 п.м.; КЛ-0,4 кВ ТП-82 </w:t>
            </w:r>
            <w:r>
              <w:rPr>
                <w:color w:val="000000"/>
                <w:sz w:val="24"/>
                <w:szCs w:val="24"/>
              </w:rPr>
              <w:t>–</w:t>
            </w:r>
            <w:r w:rsidRPr="00465C7B">
              <w:rPr>
                <w:color w:val="000000"/>
                <w:sz w:val="24"/>
                <w:szCs w:val="24"/>
              </w:rPr>
              <w:t xml:space="preserve"> ул. 50 лет Октября, 5а протяженностью 60 п.м.; КЛ-0,4 кВ ТП-82 </w:t>
            </w:r>
            <w:r>
              <w:rPr>
                <w:color w:val="000000"/>
                <w:sz w:val="24"/>
                <w:szCs w:val="24"/>
              </w:rPr>
              <w:t>–</w:t>
            </w:r>
            <w:r w:rsidRPr="00465C7B">
              <w:rPr>
                <w:color w:val="000000"/>
                <w:sz w:val="24"/>
                <w:szCs w:val="24"/>
              </w:rPr>
              <w:t xml:space="preserve"> ул. 50 лет Октября, 7 протяженностью 125 п.м.; КЛ-0,4 кВ перемычка ул. 50лет Октября, 9 </w:t>
            </w:r>
            <w:r>
              <w:rPr>
                <w:color w:val="000000"/>
                <w:sz w:val="24"/>
                <w:szCs w:val="24"/>
              </w:rPr>
              <w:t>–</w:t>
            </w:r>
            <w:r w:rsidRPr="00465C7B">
              <w:rPr>
                <w:color w:val="000000"/>
                <w:sz w:val="24"/>
                <w:szCs w:val="24"/>
              </w:rPr>
              <w:t xml:space="preserve"> ул</w:t>
            </w:r>
            <w:proofErr w:type="gramEnd"/>
            <w:r w:rsidRPr="00465C7B">
              <w:rPr>
                <w:color w:val="000000"/>
                <w:sz w:val="24"/>
                <w:szCs w:val="24"/>
              </w:rPr>
              <w:t xml:space="preserve">. </w:t>
            </w:r>
            <w:proofErr w:type="gramStart"/>
            <w:r w:rsidRPr="00465C7B">
              <w:rPr>
                <w:color w:val="000000"/>
                <w:sz w:val="24"/>
                <w:szCs w:val="24"/>
              </w:rPr>
              <w:t xml:space="preserve">50 лет Октября, 11 от ТП-82 протяженностью 120 п.м.; КЛ-0,4 кВ ТП-84 </w:t>
            </w:r>
            <w:r>
              <w:rPr>
                <w:color w:val="000000"/>
                <w:sz w:val="24"/>
                <w:szCs w:val="24"/>
              </w:rPr>
              <w:t>–</w:t>
            </w:r>
            <w:r w:rsidRPr="00465C7B">
              <w:rPr>
                <w:color w:val="000000"/>
                <w:sz w:val="24"/>
                <w:szCs w:val="24"/>
              </w:rPr>
              <w:t xml:space="preserve"> ул.50 лет Октября, 11 протяженностью 250 п.м.; </w:t>
            </w:r>
            <w:r w:rsidRPr="00465C7B">
              <w:rPr>
                <w:color w:val="000000"/>
                <w:sz w:val="24"/>
                <w:szCs w:val="24"/>
              </w:rPr>
              <w:lastRenderedPageBreak/>
              <w:t xml:space="preserve">КЛ-0,4 кВ ТП-41 </w:t>
            </w:r>
            <w:r>
              <w:rPr>
                <w:color w:val="000000"/>
                <w:sz w:val="24"/>
                <w:szCs w:val="24"/>
              </w:rPr>
              <w:t>–</w:t>
            </w:r>
            <w:r w:rsidRPr="00465C7B">
              <w:rPr>
                <w:color w:val="000000"/>
                <w:sz w:val="24"/>
                <w:szCs w:val="24"/>
              </w:rPr>
              <w:t xml:space="preserve"> ул. Суворова, 5 протяженностью 100 п.м.; КЛ-0,4кВ перемычка Суворова, 3 </w:t>
            </w:r>
            <w:r>
              <w:rPr>
                <w:color w:val="000000"/>
                <w:sz w:val="24"/>
                <w:szCs w:val="24"/>
              </w:rPr>
              <w:t>–</w:t>
            </w:r>
            <w:r w:rsidRPr="00465C7B">
              <w:rPr>
                <w:color w:val="000000"/>
                <w:sz w:val="24"/>
                <w:szCs w:val="24"/>
              </w:rPr>
              <w:t xml:space="preserve"> Суворова, 5 от ТП-41 протяженностью 60 п.м.; КЛ-0,4 кВ ТП-83 </w:t>
            </w:r>
            <w:r>
              <w:rPr>
                <w:color w:val="000000"/>
                <w:sz w:val="24"/>
                <w:szCs w:val="24"/>
              </w:rPr>
              <w:t>–</w:t>
            </w:r>
            <w:r w:rsidRPr="00465C7B">
              <w:rPr>
                <w:color w:val="000000"/>
                <w:sz w:val="24"/>
                <w:szCs w:val="24"/>
              </w:rPr>
              <w:t xml:space="preserve"> Комарова, 9протяженностью 480 п.м.; ТП-83 </w:t>
            </w:r>
            <w:r>
              <w:rPr>
                <w:color w:val="000000"/>
                <w:sz w:val="24"/>
                <w:szCs w:val="24"/>
              </w:rPr>
              <w:t>–</w:t>
            </w:r>
            <w:r w:rsidRPr="00465C7B">
              <w:rPr>
                <w:color w:val="000000"/>
                <w:sz w:val="24"/>
                <w:szCs w:val="24"/>
              </w:rPr>
              <w:t xml:space="preserve"> Комарова, 1а протяженностью</w:t>
            </w:r>
            <w:proofErr w:type="gramEnd"/>
            <w:r w:rsidRPr="00465C7B">
              <w:rPr>
                <w:color w:val="000000"/>
                <w:sz w:val="24"/>
                <w:szCs w:val="24"/>
              </w:rPr>
              <w:t xml:space="preserve"> </w:t>
            </w:r>
            <w:proofErr w:type="gramStart"/>
            <w:r w:rsidRPr="00465C7B">
              <w:rPr>
                <w:color w:val="000000"/>
                <w:sz w:val="24"/>
                <w:szCs w:val="24"/>
              </w:rPr>
              <w:t xml:space="preserve">350 п.м.; КЛ-0,4 кВ ТП-50 </w:t>
            </w:r>
            <w:r>
              <w:rPr>
                <w:color w:val="000000"/>
                <w:sz w:val="24"/>
                <w:szCs w:val="24"/>
              </w:rPr>
              <w:t>–</w:t>
            </w:r>
            <w:r w:rsidRPr="00465C7B">
              <w:rPr>
                <w:color w:val="000000"/>
                <w:sz w:val="24"/>
                <w:szCs w:val="24"/>
              </w:rPr>
              <w:t xml:space="preserve"> Комарова, 4апротяженностью 160 п.м.; КЛ-0,4 кВ ТП-50 </w:t>
            </w:r>
            <w:r>
              <w:rPr>
                <w:color w:val="000000"/>
                <w:sz w:val="24"/>
                <w:szCs w:val="24"/>
              </w:rPr>
              <w:t>–</w:t>
            </w:r>
            <w:r w:rsidRPr="00465C7B">
              <w:rPr>
                <w:color w:val="000000"/>
                <w:sz w:val="24"/>
                <w:szCs w:val="24"/>
              </w:rPr>
              <w:t xml:space="preserve"> детский сад № 36 протяженностью 120 п.м.; КЛ-0,4 кВ кабельная перемычка </w:t>
            </w:r>
            <w:proofErr w:type="spellStart"/>
            <w:r w:rsidRPr="00465C7B">
              <w:rPr>
                <w:color w:val="000000"/>
                <w:sz w:val="24"/>
                <w:szCs w:val="24"/>
              </w:rPr>
              <w:t>Гознаковский</w:t>
            </w:r>
            <w:proofErr w:type="spellEnd"/>
            <w:r w:rsidRPr="00465C7B">
              <w:rPr>
                <w:color w:val="000000"/>
                <w:sz w:val="24"/>
                <w:szCs w:val="24"/>
              </w:rPr>
              <w:t xml:space="preserve">, 3 </w:t>
            </w:r>
            <w:r>
              <w:rPr>
                <w:color w:val="000000"/>
                <w:sz w:val="24"/>
                <w:szCs w:val="24"/>
              </w:rPr>
              <w:t>–</w:t>
            </w:r>
            <w:r w:rsidRPr="00465C7B">
              <w:rPr>
                <w:color w:val="000000"/>
                <w:sz w:val="24"/>
                <w:szCs w:val="24"/>
              </w:rPr>
              <w:t xml:space="preserve"> К.Либкнехта, 6а (детский сад № 26) от ТП-50 протяженностью 125 п.м.; КЛ-0,4 кВ кабельная перемычка К.Либкнехта, 4а </w:t>
            </w:r>
            <w:r>
              <w:rPr>
                <w:color w:val="000000"/>
                <w:sz w:val="24"/>
                <w:szCs w:val="24"/>
              </w:rPr>
              <w:t>–</w:t>
            </w:r>
            <w:r w:rsidRPr="00465C7B">
              <w:rPr>
                <w:color w:val="000000"/>
                <w:sz w:val="24"/>
                <w:szCs w:val="24"/>
              </w:rPr>
              <w:t xml:space="preserve"> К.Либкнехта, 4б от ТП-50 протяженностью50 п.м.; КЛ-0,4</w:t>
            </w:r>
            <w:proofErr w:type="gramEnd"/>
            <w:r w:rsidRPr="00465C7B">
              <w:rPr>
                <w:color w:val="000000"/>
                <w:sz w:val="24"/>
                <w:szCs w:val="24"/>
              </w:rPr>
              <w:t xml:space="preserve"> </w:t>
            </w:r>
            <w:proofErr w:type="gramStart"/>
            <w:r w:rsidRPr="00465C7B">
              <w:rPr>
                <w:color w:val="000000"/>
                <w:sz w:val="24"/>
                <w:szCs w:val="24"/>
              </w:rPr>
              <w:t xml:space="preserve">кВ кабельная перемычка пер. </w:t>
            </w:r>
            <w:proofErr w:type="spellStart"/>
            <w:r w:rsidRPr="00465C7B">
              <w:rPr>
                <w:color w:val="000000"/>
                <w:sz w:val="24"/>
                <w:szCs w:val="24"/>
              </w:rPr>
              <w:t>Гознаковский</w:t>
            </w:r>
            <w:proofErr w:type="spellEnd"/>
            <w:r w:rsidRPr="00465C7B">
              <w:rPr>
                <w:color w:val="000000"/>
                <w:sz w:val="24"/>
                <w:szCs w:val="24"/>
              </w:rPr>
              <w:t xml:space="preserve">, 3 </w:t>
            </w:r>
            <w:r>
              <w:rPr>
                <w:color w:val="000000"/>
                <w:sz w:val="24"/>
                <w:szCs w:val="24"/>
              </w:rPr>
              <w:t>–</w:t>
            </w:r>
            <w:r w:rsidRPr="00465C7B">
              <w:rPr>
                <w:color w:val="000000"/>
                <w:sz w:val="24"/>
                <w:szCs w:val="24"/>
              </w:rPr>
              <w:t xml:space="preserve"> К.Либкнехта, 8 от ТП-50 протяженностью 120 п.м.; КЛ-0,4 кВ кабельная перемычка ул. Комарова, 4а </w:t>
            </w:r>
            <w:r>
              <w:rPr>
                <w:color w:val="000000"/>
                <w:sz w:val="24"/>
                <w:szCs w:val="24"/>
              </w:rPr>
              <w:t>–</w:t>
            </w:r>
            <w:r w:rsidRPr="00465C7B">
              <w:rPr>
                <w:color w:val="000000"/>
                <w:sz w:val="24"/>
                <w:szCs w:val="24"/>
              </w:rPr>
              <w:t xml:space="preserve"> пер. </w:t>
            </w:r>
            <w:proofErr w:type="spellStart"/>
            <w:r w:rsidRPr="00465C7B">
              <w:rPr>
                <w:color w:val="000000"/>
                <w:sz w:val="24"/>
                <w:szCs w:val="24"/>
              </w:rPr>
              <w:t>Гознаковский</w:t>
            </w:r>
            <w:proofErr w:type="spellEnd"/>
            <w:r w:rsidRPr="00465C7B">
              <w:rPr>
                <w:color w:val="000000"/>
                <w:sz w:val="24"/>
                <w:szCs w:val="24"/>
              </w:rPr>
              <w:t xml:space="preserve">, 4 от ТП-50 протяженностью 120 п.м.; КЛ-0,4 кВ ТП-86 </w:t>
            </w:r>
            <w:r>
              <w:rPr>
                <w:color w:val="000000"/>
                <w:sz w:val="24"/>
                <w:szCs w:val="24"/>
              </w:rPr>
              <w:t>–</w:t>
            </w:r>
            <w:r w:rsidRPr="00465C7B">
              <w:rPr>
                <w:color w:val="000000"/>
                <w:sz w:val="24"/>
                <w:szCs w:val="24"/>
              </w:rPr>
              <w:t xml:space="preserve"> ЦРМ, токарный цех </w:t>
            </w:r>
            <w:proofErr w:type="spellStart"/>
            <w:r w:rsidRPr="00465C7B">
              <w:rPr>
                <w:color w:val="000000"/>
                <w:sz w:val="24"/>
                <w:szCs w:val="24"/>
              </w:rPr>
              <w:t>Горсети</w:t>
            </w:r>
            <w:proofErr w:type="spellEnd"/>
            <w:r w:rsidRPr="00465C7B">
              <w:rPr>
                <w:color w:val="000000"/>
                <w:sz w:val="24"/>
                <w:szCs w:val="24"/>
              </w:rPr>
              <w:t xml:space="preserve"> протяженностью 62 п.м.; КЛ-0,4 кВ ТП-86 </w:t>
            </w:r>
            <w:r>
              <w:rPr>
                <w:color w:val="000000"/>
                <w:sz w:val="24"/>
                <w:szCs w:val="24"/>
              </w:rPr>
              <w:t>–</w:t>
            </w:r>
            <w:r w:rsidRPr="00465C7B">
              <w:rPr>
                <w:color w:val="000000"/>
                <w:sz w:val="24"/>
                <w:szCs w:val="24"/>
              </w:rPr>
              <w:t xml:space="preserve"> кузница, маслохозяйство </w:t>
            </w:r>
            <w:proofErr w:type="spellStart"/>
            <w:r w:rsidRPr="00465C7B">
              <w:rPr>
                <w:color w:val="000000"/>
                <w:sz w:val="24"/>
                <w:szCs w:val="24"/>
              </w:rPr>
              <w:t>Горсети</w:t>
            </w:r>
            <w:proofErr w:type="spellEnd"/>
            <w:r w:rsidRPr="00465C7B">
              <w:rPr>
                <w:color w:val="000000"/>
                <w:sz w:val="24"/>
                <w:szCs w:val="24"/>
              </w:rPr>
              <w:t xml:space="preserve"> протяженностью 85 п.м.</w:t>
            </w:r>
            <w:proofErr w:type="gramEnd"/>
          </w:p>
        </w:tc>
        <w:tc>
          <w:tcPr>
            <w:tcW w:w="206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 xml:space="preserve">Свидетельство о государственной регистрации права </w:t>
            </w:r>
            <w:r>
              <w:rPr>
                <w:color w:val="000000"/>
                <w:sz w:val="24"/>
                <w:szCs w:val="24"/>
              </w:rPr>
              <w:t xml:space="preserve">собственности </w:t>
            </w:r>
            <w:r w:rsidRPr="00465C7B">
              <w:rPr>
                <w:color w:val="000000"/>
                <w:sz w:val="24"/>
                <w:szCs w:val="24"/>
              </w:rPr>
              <w:t>от 0</w:t>
            </w:r>
            <w:r>
              <w:rPr>
                <w:color w:val="000000"/>
                <w:sz w:val="24"/>
                <w:szCs w:val="24"/>
              </w:rPr>
              <w:t>7</w:t>
            </w:r>
            <w:r w:rsidRPr="00465C7B">
              <w:rPr>
                <w:color w:val="000000"/>
                <w:sz w:val="24"/>
                <w:szCs w:val="24"/>
              </w:rPr>
              <w:t>.10.2015             АА 1059</w:t>
            </w:r>
            <w:r>
              <w:rPr>
                <w:color w:val="000000"/>
                <w:sz w:val="24"/>
                <w:szCs w:val="24"/>
              </w:rPr>
              <w:t>68, Свидетельство о государственной регистрации права  хозяйственное ведение от 31.03.2016                      АА 297853</w:t>
            </w:r>
          </w:p>
        </w:tc>
        <w:tc>
          <w:tcPr>
            <w:tcW w:w="163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1000027</w:t>
            </w:r>
          </w:p>
        </w:tc>
        <w:tc>
          <w:tcPr>
            <w:tcW w:w="1995"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1 495 283</w:t>
            </w:r>
          </w:p>
        </w:tc>
      </w:tr>
      <w:tr w:rsidR="00EB5BAD" w:rsidRPr="00465C7B" w:rsidTr="00305429">
        <w:trPr>
          <w:trHeight w:val="8192"/>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26</w:t>
            </w:r>
          </w:p>
        </w:tc>
        <w:tc>
          <w:tcPr>
            <w:tcW w:w="7897" w:type="dxa"/>
            <w:tcBorders>
              <w:top w:val="single" w:sz="4" w:space="0" w:color="auto"/>
              <w:left w:val="nil"/>
              <w:bottom w:val="single" w:sz="4" w:space="0" w:color="auto"/>
              <w:right w:val="single" w:sz="4" w:space="0" w:color="auto"/>
            </w:tcBorders>
          </w:tcPr>
          <w:p w:rsidR="00EB5BAD" w:rsidRPr="00395A1C" w:rsidRDefault="00EB5BAD" w:rsidP="00305429">
            <w:pPr>
              <w:rPr>
                <w:color w:val="000000"/>
                <w:sz w:val="24"/>
                <w:szCs w:val="24"/>
              </w:rPr>
            </w:pPr>
            <w:r w:rsidRPr="00CE1286">
              <w:rPr>
                <w:color w:val="000000"/>
                <w:sz w:val="24"/>
                <w:szCs w:val="24"/>
              </w:rPr>
              <w:t>Технологический комплекс ТЭЦ-5 фидер "Город-4" в составе: кабельные линии 6 кВ</w:t>
            </w:r>
            <w:proofErr w:type="gramStart"/>
            <w:r w:rsidRPr="00CE1286">
              <w:rPr>
                <w:color w:val="000000"/>
                <w:sz w:val="24"/>
                <w:szCs w:val="24"/>
              </w:rPr>
              <w:t>:Т</w:t>
            </w:r>
            <w:proofErr w:type="gramEnd"/>
            <w:r w:rsidRPr="00CE1286">
              <w:rPr>
                <w:color w:val="000000"/>
                <w:sz w:val="24"/>
                <w:szCs w:val="24"/>
              </w:rPr>
              <w:t xml:space="preserve">ЭЦ-5 РП-2 фидер город 4 кабель №1, протяженностью 1360 м, </w:t>
            </w:r>
            <w:r w:rsidRPr="00CE1286">
              <w:rPr>
                <w:color w:val="000000"/>
                <w:sz w:val="24"/>
                <w:szCs w:val="24"/>
              </w:rPr>
              <w:br w:type="page"/>
              <w:t xml:space="preserve">ТЭЦ 5 - ТП-13 фидер 4 кабель №2, протяженностью 1105 м, От РП-2 до ТП-78, протяженностью 1990 м, ТП-66 до ТП-78 кабель №1, протяженностью 400 м,ТП-66 до ТП-78 кабель №2, протяженностью 400 м,  ТП-67 до ТП-78, протяженностью 470 м, ТП-4 до ТП-67, протяженностью по документам 370 м, ТП-15 до ТП-67, протяженностью 300 м, ТП-15 до ТП-65, протяженностью 200 м,  </w:t>
            </w:r>
            <w:r w:rsidRPr="00CE1286">
              <w:rPr>
                <w:color w:val="000000"/>
                <w:sz w:val="24"/>
                <w:szCs w:val="24"/>
              </w:rPr>
              <w:br w:type="page"/>
              <w:t>ТП-15 до ТП-105, протяженностью 210 м</w:t>
            </w:r>
            <w:proofErr w:type="gramStart"/>
            <w:r w:rsidRPr="00CE1286">
              <w:rPr>
                <w:color w:val="000000"/>
                <w:sz w:val="24"/>
                <w:szCs w:val="24"/>
              </w:rPr>
              <w:t>,Т</w:t>
            </w:r>
            <w:proofErr w:type="gramEnd"/>
            <w:r w:rsidRPr="00CE1286">
              <w:rPr>
                <w:color w:val="000000"/>
                <w:sz w:val="24"/>
                <w:szCs w:val="24"/>
              </w:rPr>
              <w:t xml:space="preserve">П-41 до ТП-105, протяженностью 310 м,  ТП-0161 - ТП-55, протяженностью 45 м, ТП-55 – ТП-106, протяженностью 300 м, ТП-4 до ТП-106, протяженностью 265 м, ТП-5 до ТП-106, протяженностью 370 м,  РП-2 до ТП-111, протяженностью 750 м,  РП-2 до ТП-110, протяженностью 730 м, ТП-8 до ТП-111, протяженностью 300 м,  ТП-8 до ТП-71, протяженностью 340 м, ТП-108 до ТП-123, протяженностью 450 м, ТП-71 до ТП-108, протяженностью 960 м; кабельные линии 0.4 кВ:ТП-4 – Орджоникидзе 4б, протяженностью 30 м,  ТП-4 – опора ВЛ 0,4 кВ фидер Чехова, Свердлова, Большевистская 13,15, магазин Эльбрус, протяженностью 75 м,  Перемычка Орджоникидзе, 4а – Орджоникидзе, 4б от ТП-4, протяженностью 30 </w:t>
            </w:r>
            <w:proofErr w:type="spellStart"/>
            <w:r w:rsidRPr="00CE1286">
              <w:rPr>
                <w:color w:val="000000"/>
                <w:sz w:val="24"/>
                <w:szCs w:val="24"/>
              </w:rPr>
              <w:t>м,От</w:t>
            </w:r>
            <w:proofErr w:type="spellEnd"/>
            <w:r w:rsidRPr="00CE1286">
              <w:rPr>
                <w:color w:val="000000"/>
                <w:sz w:val="24"/>
                <w:szCs w:val="24"/>
              </w:rPr>
              <w:t xml:space="preserve"> </w:t>
            </w:r>
            <w:proofErr w:type="spellStart"/>
            <w:r w:rsidRPr="00CE1286">
              <w:rPr>
                <w:color w:val="000000"/>
                <w:sz w:val="24"/>
                <w:szCs w:val="24"/>
              </w:rPr>
              <w:t>д</w:t>
            </w:r>
            <w:proofErr w:type="spellEnd"/>
            <w:r w:rsidRPr="00CE1286">
              <w:rPr>
                <w:color w:val="000000"/>
                <w:sz w:val="24"/>
                <w:szCs w:val="24"/>
              </w:rPr>
              <w:t>/с №24 до ул</w:t>
            </w:r>
            <w:proofErr w:type="gramStart"/>
            <w:r w:rsidRPr="00CE1286">
              <w:rPr>
                <w:color w:val="000000"/>
                <w:sz w:val="24"/>
                <w:szCs w:val="24"/>
              </w:rPr>
              <w:t>.Б</w:t>
            </w:r>
            <w:proofErr w:type="gramEnd"/>
            <w:r w:rsidRPr="00CE1286">
              <w:rPr>
                <w:color w:val="000000"/>
                <w:sz w:val="24"/>
                <w:szCs w:val="24"/>
              </w:rPr>
              <w:t xml:space="preserve">ольшевистская 23, протяженностью 105 м, ул. Большевистская, 19,  </w:t>
            </w:r>
            <w:proofErr w:type="spellStart"/>
            <w:r w:rsidRPr="00CE1286">
              <w:rPr>
                <w:color w:val="000000"/>
                <w:sz w:val="24"/>
                <w:szCs w:val="24"/>
              </w:rPr>
              <w:t>д</w:t>
            </w:r>
            <w:proofErr w:type="spellEnd"/>
            <w:r w:rsidRPr="00CE1286">
              <w:rPr>
                <w:color w:val="000000"/>
                <w:sz w:val="24"/>
                <w:szCs w:val="24"/>
              </w:rPr>
              <w:t xml:space="preserve">/с №24,   протяженностью 90 м, от ТП-4 до ул.Орджоникидзе, 4 кабель №1, протяженностью 100 </w:t>
            </w:r>
            <w:proofErr w:type="spellStart"/>
            <w:r w:rsidRPr="00CE1286">
              <w:rPr>
                <w:color w:val="000000"/>
                <w:sz w:val="24"/>
                <w:szCs w:val="24"/>
              </w:rPr>
              <w:t>м,от</w:t>
            </w:r>
            <w:proofErr w:type="spellEnd"/>
            <w:r w:rsidRPr="00CE1286">
              <w:rPr>
                <w:color w:val="000000"/>
                <w:sz w:val="24"/>
                <w:szCs w:val="24"/>
              </w:rPr>
              <w:t xml:space="preserve"> ТП-4 до ул</w:t>
            </w:r>
            <w:proofErr w:type="gramStart"/>
            <w:r w:rsidRPr="00CE1286">
              <w:rPr>
                <w:color w:val="000000"/>
                <w:sz w:val="24"/>
                <w:szCs w:val="24"/>
              </w:rPr>
              <w:t>.О</w:t>
            </w:r>
            <w:proofErr w:type="gramEnd"/>
            <w:r w:rsidRPr="00CE1286">
              <w:rPr>
                <w:color w:val="000000"/>
                <w:sz w:val="24"/>
                <w:szCs w:val="24"/>
              </w:rPr>
              <w:t xml:space="preserve">рджоникидзе, 4 кабель №2, протяженностью 100 м,  ТП-4 – ул.Чехова, 1 (2 кабеля), протяженностью 250 м, ТП-4 до ул.Орджоникидзе, 4 а, протяженностью 200 м, ул. Чехова, 1 до ул. Большевистская, 17,  протяженностью 70 м, ул. Большевистская, 17 до ул. Большевистская, 19, протяженностью 170 м, Перемычка ул. Шоссейная, 6 – </w:t>
            </w:r>
            <w:proofErr w:type="spellStart"/>
            <w:r w:rsidRPr="00CE1286">
              <w:rPr>
                <w:color w:val="000000"/>
                <w:sz w:val="24"/>
                <w:szCs w:val="24"/>
              </w:rPr>
              <w:t>ул</w:t>
            </w:r>
            <w:proofErr w:type="spellEnd"/>
            <w:r w:rsidRPr="00CE1286">
              <w:rPr>
                <w:color w:val="000000"/>
                <w:sz w:val="24"/>
                <w:szCs w:val="24"/>
              </w:rPr>
              <w:t xml:space="preserve"> Шоссейная, 8 от ТП-15, протяженностью 225 м, ТП-15 – </w:t>
            </w:r>
            <w:r w:rsidRPr="00CE1286">
              <w:rPr>
                <w:color w:val="000000"/>
                <w:sz w:val="24"/>
                <w:szCs w:val="24"/>
              </w:rPr>
              <w:lastRenderedPageBreak/>
              <w:t>Шоссейная 1, протяженностью 187 м, ТП-15 – ул</w:t>
            </w:r>
            <w:proofErr w:type="gramStart"/>
            <w:r w:rsidRPr="00CE1286">
              <w:rPr>
                <w:color w:val="000000"/>
                <w:sz w:val="24"/>
                <w:szCs w:val="24"/>
              </w:rPr>
              <w:t>.Ш</w:t>
            </w:r>
            <w:proofErr w:type="gramEnd"/>
            <w:r w:rsidRPr="00CE1286">
              <w:rPr>
                <w:color w:val="000000"/>
                <w:sz w:val="24"/>
                <w:szCs w:val="24"/>
              </w:rPr>
              <w:t xml:space="preserve">оссейная, 4, протяженностью 86 м, </w:t>
            </w:r>
            <w:r w:rsidRPr="00CE1286">
              <w:rPr>
                <w:color w:val="000000"/>
                <w:sz w:val="24"/>
                <w:szCs w:val="24"/>
              </w:rPr>
              <w:br w:type="page"/>
              <w:t xml:space="preserve">ТП-15 – ул.Большевистская, 1, протяженностью 93 м, ТП-15 – ул. Карла Либкнехта, 17, протяженностью 280 м, ТП-15 – Шоссейная 6, протяженностью 100 м, ТП-15 – Шоссейная 8 (два кабеля), протяженностью 600 м,ТП-15:оп.ВЛ-0,4 кВ – Большевистская,6, протяженностью 187 м, </w:t>
            </w:r>
            <w:proofErr w:type="spellStart"/>
            <w:r w:rsidRPr="00CE1286">
              <w:rPr>
                <w:color w:val="000000"/>
                <w:sz w:val="24"/>
                <w:szCs w:val="24"/>
              </w:rPr>
              <w:t>Каб.выкидка</w:t>
            </w:r>
            <w:proofErr w:type="spellEnd"/>
            <w:r w:rsidRPr="00CE1286">
              <w:rPr>
                <w:color w:val="000000"/>
                <w:sz w:val="24"/>
                <w:szCs w:val="24"/>
              </w:rPr>
              <w:t xml:space="preserve"> с ТП-15 фидер ул</w:t>
            </w:r>
            <w:proofErr w:type="gramStart"/>
            <w:r w:rsidRPr="00CE1286">
              <w:rPr>
                <w:color w:val="000000"/>
                <w:sz w:val="24"/>
                <w:szCs w:val="24"/>
              </w:rPr>
              <w:t>.Б</w:t>
            </w:r>
            <w:proofErr w:type="gramEnd"/>
            <w:r w:rsidRPr="00CE1286">
              <w:rPr>
                <w:color w:val="000000"/>
                <w:sz w:val="24"/>
                <w:szCs w:val="24"/>
              </w:rPr>
              <w:t xml:space="preserve">ольшевистская 6-8, протяженностью 30 м, </w:t>
            </w:r>
            <w:proofErr w:type="spellStart"/>
            <w:r w:rsidRPr="00CE1286">
              <w:rPr>
                <w:color w:val="000000"/>
                <w:sz w:val="24"/>
                <w:szCs w:val="24"/>
              </w:rPr>
              <w:t>Каб.вык</w:t>
            </w:r>
            <w:proofErr w:type="spellEnd"/>
            <w:r w:rsidRPr="00CE1286">
              <w:rPr>
                <w:color w:val="000000"/>
                <w:sz w:val="24"/>
                <w:szCs w:val="24"/>
              </w:rPr>
              <w:t xml:space="preserve">. с ТП-15 фидер ул.Большевистская, 1 - ул.Большевистская, 9, протяженностью 25 м, Перемычка Калинина 12 - Калинина 8, протяженностью 250 м, ТП-41 – ул. Суворова, 5 (два кабеля), протяженностью 100 м, ТП-41 – Суворова 3 (два кабеля), протяженностью 213 м, ТП-41 – Суворова 3 ШРС 1 – ШРС 2, протяженностью 70 м, Перемычка Суворова 3 – 5 от ТП-41, протяженностью 60 м, Перемычка </w:t>
            </w:r>
            <w:proofErr w:type="spellStart"/>
            <w:r w:rsidRPr="00CE1286">
              <w:rPr>
                <w:color w:val="000000"/>
                <w:sz w:val="24"/>
                <w:szCs w:val="24"/>
              </w:rPr>
              <w:t>д</w:t>
            </w:r>
            <w:proofErr w:type="spellEnd"/>
            <w:r w:rsidRPr="00CE1286">
              <w:rPr>
                <w:color w:val="000000"/>
                <w:sz w:val="24"/>
                <w:szCs w:val="24"/>
              </w:rPr>
              <w:t>/сад 38 – Суворова 5 от ТП-105 (два кабеля), 470 м, Кабельная перемычка ул. 50 лет Октября, 4 ШРС 1 – ШРС 2 от ТП-66, протяженностью 62 м, ТП-66 – ул</w:t>
            </w:r>
            <w:proofErr w:type="gramStart"/>
            <w:r w:rsidRPr="00CE1286">
              <w:rPr>
                <w:color w:val="000000"/>
                <w:sz w:val="24"/>
                <w:szCs w:val="24"/>
              </w:rPr>
              <w:t>.К</w:t>
            </w:r>
            <w:proofErr w:type="gramEnd"/>
            <w:r w:rsidRPr="00CE1286">
              <w:rPr>
                <w:color w:val="000000"/>
                <w:sz w:val="24"/>
                <w:szCs w:val="24"/>
              </w:rPr>
              <w:t>алинина, 7, протяженностью 180 м, ТП-66 – ул.Калинина, 9, протяженностью 60 м, Кабельная перемычка ул.Калинина, 7 - ул.Калинина, 9 от ТП-66, протяженностью 85 м, Перемычка 50 лет Октября 3 – 50 лет Октября 4 от ТП-66, протяженностью 78 м, ТП-66 – ул. Калинина, 5, общежитие, протяженностью 195 м, ТП-66 – ул. 50 лет Октября, 4, протяженностью 67 м, ТП-66 – ул. 50 лет Октября, 3 (два кабеля), протяженностью 210 м, Перемычка ул.50 лет Октября, 3 ШРС</w:t>
            </w:r>
            <w:proofErr w:type="gramStart"/>
            <w:r w:rsidRPr="00CE1286">
              <w:rPr>
                <w:color w:val="000000"/>
                <w:sz w:val="24"/>
                <w:szCs w:val="24"/>
              </w:rPr>
              <w:t>1</w:t>
            </w:r>
            <w:proofErr w:type="gramEnd"/>
            <w:r w:rsidRPr="00CE1286">
              <w:rPr>
                <w:color w:val="000000"/>
                <w:sz w:val="24"/>
                <w:szCs w:val="24"/>
              </w:rPr>
              <w:t xml:space="preserve"> – ШРС2 от ТП-66, протяженностью 149 м,  ТП-66 – школа №4 (два кабеля), протяженностью 400 м, ТП-66 – ул. 50 лет Октября, 6а (два кабеля), протяженностью 90 м, ТП-67 – ДК </w:t>
            </w:r>
            <w:proofErr w:type="spellStart"/>
            <w:r w:rsidRPr="00CE1286">
              <w:rPr>
                <w:color w:val="000000"/>
                <w:sz w:val="24"/>
                <w:szCs w:val="24"/>
              </w:rPr>
              <w:t>Гознака</w:t>
            </w:r>
            <w:proofErr w:type="spellEnd"/>
            <w:r w:rsidRPr="00CE1286">
              <w:rPr>
                <w:color w:val="000000"/>
                <w:sz w:val="24"/>
                <w:szCs w:val="24"/>
              </w:rPr>
              <w:t>, протяженностью 420 м, ТП-67 – ул</w:t>
            </w:r>
            <w:proofErr w:type="gramStart"/>
            <w:r w:rsidRPr="00CE1286">
              <w:rPr>
                <w:color w:val="000000"/>
                <w:sz w:val="24"/>
                <w:szCs w:val="24"/>
              </w:rPr>
              <w:t>.Ш</w:t>
            </w:r>
            <w:proofErr w:type="gramEnd"/>
            <w:r w:rsidRPr="00CE1286">
              <w:rPr>
                <w:color w:val="000000"/>
                <w:sz w:val="24"/>
                <w:szCs w:val="24"/>
              </w:rPr>
              <w:t xml:space="preserve">оссейная, 3, протяженностью 145 м, Перемычка ул.Шоссейная, 3 - ул.Шоссейная, 5 от ТП-67, протяженностью 50 м, Перемычка К.Либкнехта 17 - К.Либкнехта 19 от ТП-67, протяженностью 80 </w:t>
            </w:r>
            <w:r w:rsidRPr="00CE1286">
              <w:rPr>
                <w:color w:val="000000"/>
                <w:sz w:val="24"/>
                <w:szCs w:val="24"/>
              </w:rPr>
              <w:lastRenderedPageBreak/>
              <w:t>м, ТП-67 – ул.Шоссейная, 9, протяженностью 122 м, ТП-67 – ул</w:t>
            </w:r>
            <w:proofErr w:type="gramStart"/>
            <w:r w:rsidRPr="00CE1286">
              <w:rPr>
                <w:color w:val="000000"/>
                <w:sz w:val="24"/>
                <w:szCs w:val="24"/>
              </w:rPr>
              <w:t>.Ш</w:t>
            </w:r>
            <w:proofErr w:type="gramEnd"/>
            <w:r w:rsidRPr="00CE1286">
              <w:rPr>
                <w:color w:val="000000"/>
                <w:sz w:val="24"/>
                <w:szCs w:val="24"/>
              </w:rPr>
              <w:t>оссейная, 7, протяженностью 115 м, Перемычка ул.Шоссейная, 7 - ул.Шоссейная, 9 от ТП-67, протяженностью 48 м, ТП-67 – ул. К.Либкнехта 19, протяженностью 65 м, Перемычка ул.Шоссейная, 9 – Калинина 4 от ТП-67, протяженностью 100 м, ТП-67 – ул.Калинина, 4, протяженностью 100 м, ТП-67 – ул.Калинина, 6, протяженностью 100 м, Перемычка ул.Калинина, 6 ШРС 1 – ШРС 2 от ТП-67, протяженностью 70 м, ТП-67 – ул</w:t>
            </w:r>
            <w:proofErr w:type="gramStart"/>
            <w:r w:rsidRPr="00CE1286">
              <w:rPr>
                <w:color w:val="000000"/>
                <w:sz w:val="24"/>
                <w:szCs w:val="24"/>
              </w:rPr>
              <w:t>.Ш</w:t>
            </w:r>
            <w:proofErr w:type="gramEnd"/>
            <w:r w:rsidRPr="00CE1286">
              <w:rPr>
                <w:color w:val="000000"/>
                <w:sz w:val="24"/>
                <w:szCs w:val="24"/>
              </w:rPr>
              <w:t xml:space="preserve">оссейная, 5, протяженностью 135 </w:t>
            </w:r>
            <w:proofErr w:type="spellStart"/>
            <w:r w:rsidRPr="00CE1286">
              <w:rPr>
                <w:color w:val="000000"/>
                <w:sz w:val="24"/>
                <w:szCs w:val="24"/>
              </w:rPr>
              <w:t>м,Перемычка</w:t>
            </w:r>
            <w:proofErr w:type="spellEnd"/>
            <w:r w:rsidRPr="00CE1286">
              <w:rPr>
                <w:color w:val="000000"/>
                <w:sz w:val="24"/>
                <w:szCs w:val="24"/>
              </w:rPr>
              <w:t xml:space="preserve"> ул.Калинина 6 – ул. Калинина 8 от ТП-67, протяженностью 125 м, </w:t>
            </w:r>
            <w:r w:rsidRPr="00CE1286">
              <w:rPr>
                <w:color w:val="000000"/>
                <w:sz w:val="24"/>
                <w:szCs w:val="24"/>
              </w:rPr>
              <w:br w:type="page"/>
              <w:t xml:space="preserve">Перемычка ул. К.Либкнехта, 19 ШРС 1 – ШРС 2 от ТП-67, протяженностью 70 м,ТП-71 – ул.Пушкина, 9, протяженностью 125 м, </w:t>
            </w:r>
            <w:r w:rsidRPr="00CE1286">
              <w:rPr>
                <w:color w:val="000000"/>
                <w:sz w:val="24"/>
                <w:szCs w:val="24"/>
              </w:rPr>
              <w:br w:type="page"/>
              <w:t>ТП-71 – ул.Пушкина, 11, протяженностью 84 м, ТП-71 – ул.Пушкина, 13, протяженностью 80 м, ТП-71 – ул</w:t>
            </w:r>
            <w:proofErr w:type="gramStart"/>
            <w:r w:rsidRPr="00CE1286">
              <w:rPr>
                <w:color w:val="000000"/>
                <w:sz w:val="24"/>
                <w:szCs w:val="24"/>
              </w:rPr>
              <w:t>.П</w:t>
            </w:r>
            <w:proofErr w:type="gramEnd"/>
            <w:r w:rsidRPr="00CE1286">
              <w:rPr>
                <w:color w:val="000000"/>
                <w:sz w:val="24"/>
                <w:szCs w:val="24"/>
              </w:rPr>
              <w:t xml:space="preserve">ушкина 13 молочная кухня, протяженностью 110 м, ТП-71 – ул.Пушкина, 18, протяженностью 300 м, ТП-71 – училище 32, протяженностью 361 м, </w:t>
            </w:r>
            <w:r w:rsidRPr="00CE1286">
              <w:rPr>
                <w:color w:val="000000"/>
                <w:sz w:val="24"/>
                <w:szCs w:val="24"/>
              </w:rPr>
              <w:br w:type="page"/>
              <w:t xml:space="preserve">Перемычка ул. Чапаева, 46 до маз Флагман ул.Пушкина 18 от ТП-71, протяженностью 40 м,  Перемычка ул.Пушкина 9-11 от ТП-71, протяженностью 50 м, ТП-78 – ул.Школьная 24 (два кабеля), протяженностью 140 </w:t>
            </w:r>
            <w:proofErr w:type="spellStart"/>
            <w:r w:rsidRPr="00CE1286">
              <w:rPr>
                <w:color w:val="000000"/>
                <w:sz w:val="24"/>
                <w:szCs w:val="24"/>
              </w:rPr>
              <w:t>м,Перемычка</w:t>
            </w:r>
            <w:proofErr w:type="spellEnd"/>
            <w:r w:rsidRPr="00CE1286">
              <w:rPr>
                <w:color w:val="000000"/>
                <w:sz w:val="24"/>
                <w:szCs w:val="24"/>
              </w:rPr>
              <w:t xml:space="preserve"> ул.Школьная, 22 - ул.Школьная, 20 от ТП-78, протяженностью по документам 100 м, ТП-78 – ул.50 лет Октября 1 (три кабеля), протяженностью 390 м, Перемычка Школьная 20 - Калинина 3 от ТП-78, протяженностью 120 м, ТП-78 – </w:t>
            </w:r>
            <w:proofErr w:type="spellStart"/>
            <w:r w:rsidRPr="00CE1286">
              <w:rPr>
                <w:color w:val="000000"/>
                <w:sz w:val="24"/>
                <w:szCs w:val="24"/>
              </w:rPr>
              <w:t>д</w:t>
            </w:r>
            <w:proofErr w:type="spellEnd"/>
            <w:r w:rsidRPr="00CE1286">
              <w:rPr>
                <w:color w:val="000000"/>
                <w:sz w:val="24"/>
                <w:szCs w:val="24"/>
              </w:rPr>
              <w:t xml:space="preserve">/сад №13 (два кабеля), протяженностью 200 м,ТП-78 – Калинина, 5/2 (общ.), протяженностью 160 м, </w:t>
            </w:r>
            <w:r w:rsidRPr="00CE1286">
              <w:rPr>
                <w:color w:val="000000"/>
                <w:sz w:val="24"/>
                <w:szCs w:val="24"/>
              </w:rPr>
              <w:br w:type="page"/>
              <w:t>ТП-78 – ул</w:t>
            </w:r>
            <w:proofErr w:type="gramStart"/>
            <w:r w:rsidRPr="00CE1286">
              <w:rPr>
                <w:color w:val="000000"/>
                <w:sz w:val="24"/>
                <w:szCs w:val="24"/>
              </w:rPr>
              <w:t>.К</w:t>
            </w:r>
            <w:proofErr w:type="gramEnd"/>
            <w:r w:rsidRPr="00CE1286">
              <w:rPr>
                <w:color w:val="000000"/>
                <w:sz w:val="24"/>
                <w:szCs w:val="24"/>
              </w:rPr>
              <w:t xml:space="preserve">алинина, 3а (три кабеля), протяженностью 116 м, ТП-78 – ул.Школьная 20, </w:t>
            </w:r>
            <w:proofErr w:type="gramStart"/>
            <w:r w:rsidRPr="00CE1286">
              <w:rPr>
                <w:color w:val="000000"/>
                <w:sz w:val="24"/>
                <w:szCs w:val="24"/>
              </w:rPr>
              <w:t xml:space="preserve">протяженностью 240 м, ТП-78 – Школьная 22, протяженностью 90 м,  Перемычка Калинина 3а - Калинина 5 от ТП-78, протяженностью 110 м, Перемычка </w:t>
            </w:r>
            <w:proofErr w:type="spellStart"/>
            <w:r w:rsidRPr="00CE1286">
              <w:rPr>
                <w:color w:val="000000"/>
                <w:sz w:val="24"/>
                <w:szCs w:val="24"/>
              </w:rPr>
              <w:t>д</w:t>
            </w:r>
            <w:proofErr w:type="spellEnd"/>
            <w:r w:rsidRPr="00CE1286">
              <w:rPr>
                <w:color w:val="000000"/>
                <w:sz w:val="24"/>
                <w:szCs w:val="24"/>
              </w:rPr>
              <w:t xml:space="preserve">/сад 38 - Суворова 5 от ТП-105 (два кабеля), протяженностью 470 м, Перемычка Калинина 8 – Калинина 10 от </w:t>
            </w:r>
            <w:r w:rsidRPr="00CE1286">
              <w:rPr>
                <w:color w:val="000000"/>
                <w:sz w:val="24"/>
                <w:szCs w:val="24"/>
              </w:rPr>
              <w:lastRenderedPageBreak/>
              <w:t xml:space="preserve">ТП-105, протяженностью 45 м, Перемычка Калинина 10 ШРС 1 – ШРС 2 от ТП-105 (два кабеля), протяженностью 150 м, ТП-105 – </w:t>
            </w:r>
            <w:proofErr w:type="spellStart"/>
            <w:r w:rsidRPr="00CE1286">
              <w:rPr>
                <w:color w:val="000000"/>
                <w:sz w:val="24"/>
                <w:szCs w:val="24"/>
              </w:rPr>
              <w:t>д</w:t>
            </w:r>
            <w:proofErr w:type="spellEnd"/>
            <w:r w:rsidRPr="00CE1286">
              <w:rPr>
                <w:color w:val="000000"/>
                <w:sz w:val="24"/>
                <w:szCs w:val="24"/>
              </w:rPr>
              <w:t>/сад 38</w:t>
            </w:r>
            <w:proofErr w:type="gramEnd"/>
            <w:r w:rsidRPr="00CE1286">
              <w:rPr>
                <w:color w:val="000000"/>
                <w:sz w:val="24"/>
                <w:szCs w:val="24"/>
              </w:rPr>
              <w:t xml:space="preserve"> (два кабеля), протяженностью 170 м, ТП-105 – ул</w:t>
            </w:r>
            <w:proofErr w:type="gramStart"/>
            <w:r w:rsidRPr="00CE1286">
              <w:rPr>
                <w:color w:val="000000"/>
                <w:sz w:val="24"/>
                <w:szCs w:val="24"/>
              </w:rPr>
              <w:t>.К</w:t>
            </w:r>
            <w:proofErr w:type="gramEnd"/>
            <w:r w:rsidRPr="00CE1286">
              <w:rPr>
                <w:color w:val="000000"/>
                <w:sz w:val="24"/>
                <w:szCs w:val="24"/>
              </w:rPr>
              <w:t xml:space="preserve">алинина, 8, протяженностью 100 м,  ТП-105 – ул.Калинина, 10 (два кабеля), протяженностью 65 м, Кабельная перемычка Телеателье – К.Либкнехта, 21 от ТП-105, протяженностью 30 м,  ТП-105 – ул. К.Либкнехта, 21, протяженностью 120 м, ТП-106 – ул. Мира 8а, протяженностью 220 м,ТП-106 – </w:t>
            </w:r>
            <w:proofErr w:type="spellStart"/>
            <w:r w:rsidRPr="00CE1286">
              <w:rPr>
                <w:color w:val="000000"/>
                <w:sz w:val="24"/>
                <w:szCs w:val="24"/>
              </w:rPr>
              <w:t>д</w:t>
            </w:r>
            <w:proofErr w:type="spellEnd"/>
            <w:r w:rsidRPr="00CE1286">
              <w:rPr>
                <w:color w:val="000000"/>
                <w:sz w:val="24"/>
                <w:szCs w:val="24"/>
              </w:rPr>
              <w:t>/сад 42 (два кабеля), протяженностью 150 м,ТП-106 – ул.Орджоникидзе, 2 (два кабеля), протяженностью 240 м, Перемычка ул</w:t>
            </w:r>
            <w:proofErr w:type="gramStart"/>
            <w:r w:rsidRPr="00CE1286">
              <w:rPr>
                <w:color w:val="000000"/>
                <w:sz w:val="24"/>
                <w:szCs w:val="24"/>
              </w:rPr>
              <w:t>.Б</w:t>
            </w:r>
            <w:proofErr w:type="gramEnd"/>
            <w:r w:rsidRPr="00CE1286">
              <w:rPr>
                <w:color w:val="000000"/>
                <w:sz w:val="24"/>
                <w:szCs w:val="24"/>
              </w:rPr>
              <w:t xml:space="preserve">ольшевистская 29 - ул. Мира 8а от ТП-106, протяженностью 80 м, Перемычка Большевистская 23 – Большевистская 25 от ТП-106, протяженностью 50 м, Перемычка Большевистская 27 – Большевистская 29 от ТП-106, протяженностью 100 м, Перемычка ул. Орджоникидзе, 2 до </w:t>
            </w:r>
            <w:proofErr w:type="spellStart"/>
            <w:r w:rsidRPr="00CE1286">
              <w:rPr>
                <w:color w:val="000000"/>
                <w:sz w:val="24"/>
                <w:szCs w:val="24"/>
              </w:rPr>
              <w:t>пр</w:t>
            </w:r>
            <w:proofErr w:type="spellEnd"/>
            <w:r w:rsidRPr="00CE1286">
              <w:rPr>
                <w:color w:val="000000"/>
                <w:sz w:val="24"/>
                <w:szCs w:val="24"/>
              </w:rPr>
              <w:t xml:space="preserve">, Мира 10 (два кабеля),  протяженностью 170 м, ТП-106 – ул.Большевистская 27, протяженностью 200 </w:t>
            </w:r>
            <w:proofErr w:type="spellStart"/>
            <w:r w:rsidRPr="00CE1286">
              <w:rPr>
                <w:color w:val="000000"/>
                <w:sz w:val="24"/>
                <w:szCs w:val="24"/>
              </w:rPr>
              <w:t>м,Перемычка</w:t>
            </w:r>
            <w:proofErr w:type="spellEnd"/>
            <w:r w:rsidRPr="00CE1286">
              <w:rPr>
                <w:color w:val="000000"/>
                <w:sz w:val="24"/>
                <w:szCs w:val="24"/>
              </w:rPr>
              <w:t xml:space="preserve"> ул.Большевистская, 25 – ул</w:t>
            </w:r>
            <w:proofErr w:type="gramStart"/>
            <w:r w:rsidRPr="00CE1286">
              <w:rPr>
                <w:color w:val="000000"/>
                <w:sz w:val="24"/>
                <w:szCs w:val="24"/>
              </w:rPr>
              <w:t>.Б</w:t>
            </w:r>
            <w:proofErr w:type="gramEnd"/>
            <w:r w:rsidRPr="00CE1286">
              <w:rPr>
                <w:color w:val="000000"/>
                <w:sz w:val="24"/>
                <w:szCs w:val="24"/>
              </w:rPr>
              <w:t xml:space="preserve">ольшевистская, 27, протяженностью 120 м,  ТП-106 – пр.Мира, 10, протяженностью 150 м,ТП-106: ул.Большевистская, 23 – Д/сад №24 ввод №1, протяженностью 90 м, ТП-106: ул.Большевистская, 23 – Д/сад №24 ввод №2, протяженностью 90 м,ТП-108 Перекачка, ввод №1, протяженностью 20 м,  ТП-108 Перекачка, ввод №2, протяженностью 20 м, ТП-111 до ул.Коммунистическая, 10а, протяженностью 160 м, </w:t>
            </w:r>
            <w:proofErr w:type="gramStart"/>
            <w:r w:rsidRPr="00CE1286">
              <w:rPr>
                <w:color w:val="000000"/>
                <w:sz w:val="24"/>
                <w:szCs w:val="24"/>
              </w:rPr>
              <w:t xml:space="preserve">ТП-111 до </w:t>
            </w:r>
            <w:proofErr w:type="spellStart"/>
            <w:r w:rsidRPr="00CE1286">
              <w:rPr>
                <w:color w:val="000000"/>
                <w:sz w:val="24"/>
                <w:szCs w:val="24"/>
              </w:rPr>
              <w:t>д</w:t>
            </w:r>
            <w:proofErr w:type="spellEnd"/>
            <w:r w:rsidRPr="00CE1286">
              <w:rPr>
                <w:color w:val="000000"/>
                <w:sz w:val="24"/>
                <w:szCs w:val="24"/>
              </w:rPr>
              <w:t xml:space="preserve">/я 4 Пушкина 19 (два кабеля), протяженностью 200 м, Перемычка ул. Коммунистическая, 10а – </w:t>
            </w:r>
            <w:proofErr w:type="spellStart"/>
            <w:r w:rsidRPr="00CE1286">
              <w:rPr>
                <w:color w:val="000000"/>
                <w:sz w:val="24"/>
                <w:szCs w:val="24"/>
              </w:rPr>
              <w:t>д</w:t>
            </w:r>
            <w:proofErr w:type="spellEnd"/>
            <w:r w:rsidRPr="00CE1286">
              <w:rPr>
                <w:color w:val="000000"/>
                <w:sz w:val="24"/>
                <w:szCs w:val="24"/>
              </w:rPr>
              <w:t xml:space="preserve">/с №3 от ТП-111, протяженностью 132 м,  Перемычка </w:t>
            </w:r>
            <w:proofErr w:type="spellStart"/>
            <w:r w:rsidRPr="00CE1286">
              <w:rPr>
                <w:color w:val="000000"/>
                <w:sz w:val="24"/>
                <w:szCs w:val="24"/>
              </w:rPr>
              <w:t>д</w:t>
            </w:r>
            <w:proofErr w:type="spellEnd"/>
            <w:r w:rsidRPr="00CE1286">
              <w:rPr>
                <w:color w:val="000000"/>
                <w:sz w:val="24"/>
                <w:szCs w:val="24"/>
              </w:rPr>
              <w:t xml:space="preserve">/с №3 Пушкина 21 до </w:t>
            </w:r>
            <w:proofErr w:type="spellStart"/>
            <w:r w:rsidRPr="00CE1286">
              <w:rPr>
                <w:color w:val="000000"/>
                <w:sz w:val="24"/>
                <w:szCs w:val="24"/>
              </w:rPr>
              <w:t>д</w:t>
            </w:r>
            <w:proofErr w:type="spellEnd"/>
            <w:r w:rsidRPr="00CE1286">
              <w:rPr>
                <w:color w:val="000000"/>
                <w:sz w:val="24"/>
                <w:szCs w:val="24"/>
              </w:rPr>
              <w:t>/я №4 Пушкина 19 от ТП-111, протяженностью 100 м, П-111 – ГПТУ-32 (столовая), протяженностью 150 м, ТП-111 – Столярная мастерская ГПТУ-32 (столовая), протяженностью 150 м, ТП-111 – ф. «К.Маркса, 65-75</w:t>
            </w:r>
            <w:proofErr w:type="gramEnd"/>
            <w:r w:rsidRPr="00CE1286">
              <w:rPr>
                <w:color w:val="000000"/>
                <w:sz w:val="24"/>
                <w:szCs w:val="24"/>
              </w:rPr>
              <w:t xml:space="preserve">, </w:t>
            </w:r>
            <w:r w:rsidRPr="00CE1286">
              <w:rPr>
                <w:color w:val="000000"/>
                <w:sz w:val="24"/>
                <w:szCs w:val="24"/>
              </w:rPr>
              <w:lastRenderedPageBreak/>
              <w:t xml:space="preserve">Бумаж.4,5,6, Коммун.4,6,8», протяженностью 30 м, ТП-123 – терапевтический корпус (четыре кабеля), протяженностью 760 м, </w:t>
            </w:r>
            <w:r w:rsidRPr="00CE1286">
              <w:rPr>
                <w:color w:val="000000"/>
                <w:sz w:val="24"/>
                <w:szCs w:val="24"/>
              </w:rPr>
              <w:br w:type="page"/>
              <w:t xml:space="preserve">Кабельная перемычка  Терапевтический корпус ШРС 1 – ШРС 2от ТП-123, протяженностью 25 </w:t>
            </w:r>
            <w:proofErr w:type="spellStart"/>
            <w:r w:rsidRPr="00CE1286">
              <w:rPr>
                <w:color w:val="000000"/>
                <w:sz w:val="24"/>
                <w:szCs w:val="24"/>
              </w:rPr>
              <w:t>м;воздушные</w:t>
            </w:r>
            <w:proofErr w:type="spellEnd"/>
            <w:r w:rsidRPr="00CE1286">
              <w:rPr>
                <w:color w:val="000000"/>
                <w:sz w:val="24"/>
                <w:szCs w:val="24"/>
              </w:rPr>
              <w:t xml:space="preserve"> линии электропередачи 0.4 кВ: ТП-4 ул. Чехова, протяженностью 500 м, ТП-15 до ул. Большевистская, протяженностью 1200 </w:t>
            </w:r>
            <w:proofErr w:type="spellStart"/>
            <w:r w:rsidRPr="00CE1286">
              <w:rPr>
                <w:color w:val="000000"/>
                <w:sz w:val="24"/>
                <w:szCs w:val="24"/>
              </w:rPr>
              <w:t>м,ул</w:t>
            </w:r>
            <w:proofErr w:type="gramStart"/>
            <w:r w:rsidRPr="00CE1286">
              <w:rPr>
                <w:color w:val="000000"/>
                <w:sz w:val="24"/>
                <w:szCs w:val="24"/>
              </w:rPr>
              <w:t>.К</w:t>
            </w:r>
            <w:proofErr w:type="gramEnd"/>
            <w:r w:rsidRPr="00CE1286">
              <w:rPr>
                <w:color w:val="000000"/>
                <w:sz w:val="24"/>
                <w:szCs w:val="24"/>
              </w:rPr>
              <w:t>арла</w:t>
            </w:r>
            <w:proofErr w:type="spellEnd"/>
            <w:r w:rsidRPr="00CE1286">
              <w:rPr>
                <w:color w:val="000000"/>
                <w:sz w:val="24"/>
                <w:szCs w:val="24"/>
              </w:rPr>
              <w:t xml:space="preserve"> Маркса 56-42, протяженностью 650 м;</w:t>
            </w:r>
            <w:r w:rsidRPr="00CE1286">
              <w:rPr>
                <w:color w:val="000000"/>
                <w:sz w:val="24"/>
                <w:szCs w:val="24"/>
              </w:rPr>
              <w:br w:type="page"/>
              <w:t xml:space="preserve">Трансформаторные подстанции: Распределительная подстанция РП-2, расположенная: р-н Тепличного комбината, площадь 133,3  </w:t>
            </w:r>
            <w:proofErr w:type="spellStart"/>
            <w:r w:rsidRPr="00CE1286">
              <w:rPr>
                <w:color w:val="000000"/>
                <w:sz w:val="24"/>
                <w:szCs w:val="24"/>
              </w:rPr>
              <w:t>кв</w:t>
            </w:r>
            <w:proofErr w:type="gramStart"/>
            <w:r w:rsidRPr="00CE1286">
              <w:rPr>
                <w:color w:val="000000"/>
                <w:sz w:val="24"/>
                <w:szCs w:val="24"/>
              </w:rPr>
              <w:t>.м</w:t>
            </w:r>
            <w:proofErr w:type="gramEnd"/>
            <w:r w:rsidRPr="00CE1286">
              <w:rPr>
                <w:color w:val="000000"/>
                <w:sz w:val="24"/>
                <w:szCs w:val="24"/>
              </w:rPr>
              <w:t>;Трансформаторная</w:t>
            </w:r>
            <w:proofErr w:type="spellEnd"/>
            <w:r w:rsidRPr="00CE1286">
              <w:rPr>
                <w:color w:val="000000"/>
                <w:sz w:val="24"/>
                <w:szCs w:val="24"/>
              </w:rPr>
              <w:t xml:space="preserve"> подстанция ТП-15, расположенная: ул. Шоссейная, площадь 19 </w:t>
            </w:r>
            <w:proofErr w:type="spellStart"/>
            <w:r w:rsidRPr="00CE1286">
              <w:rPr>
                <w:color w:val="000000"/>
                <w:sz w:val="24"/>
                <w:szCs w:val="24"/>
              </w:rPr>
              <w:t>кв.м;Трансформаторная</w:t>
            </w:r>
            <w:proofErr w:type="spellEnd"/>
            <w:r w:rsidRPr="00CE1286">
              <w:rPr>
                <w:color w:val="000000"/>
                <w:sz w:val="24"/>
                <w:szCs w:val="24"/>
              </w:rPr>
              <w:t xml:space="preserve"> подстанция ТП-41, расположенная: ул. Суворова, площадь 36,2 </w:t>
            </w:r>
            <w:proofErr w:type="spellStart"/>
            <w:r w:rsidRPr="00CE1286">
              <w:rPr>
                <w:color w:val="000000"/>
                <w:sz w:val="24"/>
                <w:szCs w:val="24"/>
              </w:rPr>
              <w:t>кв.м;Трансформаторная</w:t>
            </w:r>
            <w:proofErr w:type="spellEnd"/>
            <w:r w:rsidRPr="00CE1286">
              <w:rPr>
                <w:color w:val="000000"/>
                <w:sz w:val="24"/>
                <w:szCs w:val="24"/>
              </w:rPr>
              <w:t xml:space="preserve"> подстанция ТП-66, расположенная: ул.50 лет Октября, площадь 36,8  </w:t>
            </w:r>
            <w:proofErr w:type="spellStart"/>
            <w:r w:rsidRPr="00CE1286">
              <w:rPr>
                <w:color w:val="000000"/>
                <w:sz w:val="24"/>
                <w:szCs w:val="24"/>
              </w:rPr>
              <w:t>кв.м;Трансформаторная</w:t>
            </w:r>
            <w:proofErr w:type="spellEnd"/>
            <w:r w:rsidRPr="00CE1286">
              <w:rPr>
                <w:color w:val="000000"/>
                <w:sz w:val="24"/>
                <w:szCs w:val="24"/>
              </w:rPr>
              <w:t xml:space="preserve"> подстанция ТП-67, расположенная: район  ул. Карла Либкнехта, площадь 51,8 </w:t>
            </w:r>
            <w:proofErr w:type="spellStart"/>
            <w:r w:rsidRPr="00CE1286">
              <w:rPr>
                <w:color w:val="000000"/>
                <w:sz w:val="24"/>
                <w:szCs w:val="24"/>
              </w:rPr>
              <w:t>кв.м;Трансформаторная</w:t>
            </w:r>
            <w:proofErr w:type="spellEnd"/>
            <w:r w:rsidRPr="00CE1286">
              <w:rPr>
                <w:color w:val="000000"/>
                <w:sz w:val="24"/>
                <w:szCs w:val="24"/>
              </w:rPr>
              <w:t xml:space="preserve"> подстанция ТП-71, расположенная: ул. Пушкина, площадь 40,2 </w:t>
            </w:r>
            <w:proofErr w:type="spellStart"/>
            <w:r w:rsidRPr="00CE1286">
              <w:rPr>
                <w:color w:val="000000"/>
                <w:sz w:val="24"/>
                <w:szCs w:val="24"/>
              </w:rPr>
              <w:t>кв</w:t>
            </w:r>
            <w:proofErr w:type="gramStart"/>
            <w:r w:rsidRPr="00CE1286">
              <w:rPr>
                <w:color w:val="000000"/>
                <w:sz w:val="24"/>
                <w:szCs w:val="24"/>
              </w:rPr>
              <w:t>.м</w:t>
            </w:r>
            <w:proofErr w:type="gramEnd"/>
            <w:r w:rsidRPr="00CE1286">
              <w:rPr>
                <w:color w:val="000000"/>
                <w:sz w:val="24"/>
                <w:szCs w:val="24"/>
              </w:rPr>
              <w:t>;Трансформаторная</w:t>
            </w:r>
            <w:proofErr w:type="spellEnd"/>
            <w:r w:rsidRPr="00CE1286">
              <w:rPr>
                <w:color w:val="000000"/>
                <w:sz w:val="24"/>
                <w:szCs w:val="24"/>
              </w:rPr>
              <w:t xml:space="preserve"> подстанция ТП-78, расположенная: пер.. Школьный, 22, площадь 43,1 кв.м; Трансформаторная подстанция ТП-109, расположенная: район ул. Орджоникидзе, площадь 52 </w:t>
            </w:r>
            <w:proofErr w:type="spellStart"/>
            <w:r w:rsidRPr="00CE1286">
              <w:rPr>
                <w:color w:val="000000"/>
                <w:sz w:val="24"/>
                <w:szCs w:val="24"/>
              </w:rPr>
              <w:t>кв.м;Трансформаторная</w:t>
            </w:r>
            <w:proofErr w:type="spellEnd"/>
            <w:r w:rsidRPr="00CE1286">
              <w:rPr>
                <w:color w:val="000000"/>
                <w:sz w:val="24"/>
                <w:szCs w:val="24"/>
              </w:rPr>
              <w:t xml:space="preserve"> подстанция ТП-110, расположенная: ул. Геофизиков (р-н КАРЗ), площадь 50,2 кв.м; Трансформаторная подстанция ТП-111, расположенная:  район ул. Коммунистическая, площадь 51,2 кв.м;</w:t>
            </w:r>
            <w:r w:rsidRPr="00CE1286">
              <w:rPr>
                <w:color w:val="000000"/>
                <w:sz w:val="24"/>
                <w:szCs w:val="24"/>
              </w:rPr>
              <w:br w:type="page"/>
              <w:t>Трансформаторная подстанция ТП-113, расположенная: р-н Нефтебазы, площадь 35,3 кв.м</w:t>
            </w:r>
            <w:r>
              <w:rPr>
                <w:color w:val="000000"/>
                <w:sz w:val="24"/>
                <w:szCs w:val="24"/>
              </w:rPr>
              <w:t>.</w:t>
            </w:r>
          </w:p>
        </w:tc>
        <w:tc>
          <w:tcPr>
            <w:tcW w:w="2061" w:type="dxa"/>
            <w:tcBorders>
              <w:top w:val="single" w:sz="4" w:space="0" w:color="auto"/>
              <w:left w:val="nil"/>
              <w:bottom w:val="single" w:sz="4" w:space="0" w:color="auto"/>
              <w:right w:val="single" w:sz="4" w:space="0" w:color="auto"/>
            </w:tcBorders>
          </w:tcPr>
          <w:p w:rsidR="00EB5BAD" w:rsidRDefault="00EB5BAD" w:rsidP="00305429">
            <w:pPr>
              <w:jc w:val="center"/>
              <w:rPr>
                <w:color w:val="000000"/>
                <w:sz w:val="24"/>
                <w:szCs w:val="24"/>
              </w:rPr>
            </w:pPr>
            <w:r w:rsidRPr="00465C7B">
              <w:rPr>
                <w:color w:val="000000"/>
                <w:sz w:val="24"/>
                <w:szCs w:val="24"/>
              </w:rPr>
              <w:lastRenderedPageBreak/>
              <w:t xml:space="preserve">Свидетельство о государственной регистрации права </w:t>
            </w:r>
            <w:r>
              <w:rPr>
                <w:color w:val="000000"/>
                <w:sz w:val="24"/>
                <w:szCs w:val="24"/>
              </w:rPr>
              <w:t xml:space="preserve">собственности </w:t>
            </w:r>
            <w:r w:rsidRPr="00465C7B">
              <w:rPr>
                <w:color w:val="000000"/>
                <w:sz w:val="24"/>
                <w:szCs w:val="24"/>
              </w:rPr>
              <w:t xml:space="preserve">от </w:t>
            </w:r>
            <w:r>
              <w:rPr>
                <w:color w:val="000000"/>
                <w:sz w:val="24"/>
                <w:szCs w:val="24"/>
              </w:rPr>
              <w:t>13.10.2015</w:t>
            </w:r>
            <w:r w:rsidRPr="00465C7B">
              <w:rPr>
                <w:color w:val="000000"/>
                <w:sz w:val="24"/>
                <w:szCs w:val="24"/>
              </w:rPr>
              <w:t xml:space="preserve">                          АА </w:t>
            </w:r>
            <w:r>
              <w:rPr>
                <w:color w:val="000000"/>
                <w:sz w:val="24"/>
                <w:szCs w:val="24"/>
              </w:rPr>
              <w:t xml:space="preserve">106471, </w:t>
            </w:r>
          </w:p>
          <w:p w:rsidR="00EB5BAD" w:rsidRPr="00465C7B" w:rsidRDefault="00EB5BAD" w:rsidP="00305429">
            <w:pPr>
              <w:jc w:val="center"/>
              <w:rPr>
                <w:color w:val="000000"/>
                <w:sz w:val="24"/>
                <w:szCs w:val="24"/>
              </w:rPr>
            </w:pPr>
            <w:r>
              <w:rPr>
                <w:color w:val="000000"/>
                <w:sz w:val="24"/>
                <w:szCs w:val="24"/>
              </w:rPr>
              <w:t>Свидетельство о государственной регистрации права  хозяйственное ведение от 31.03.2016                      АА 297852</w:t>
            </w:r>
          </w:p>
        </w:tc>
        <w:tc>
          <w:tcPr>
            <w:tcW w:w="1631"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1000028</w:t>
            </w:r>
          </w:p>
        </w:tc>
        <w:tc>
          <w:tcPr>
            <w:tcW w:w="1995"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4 358 609</w:t>
            </w:r>
          </w:p>
        </w:tc>
      </w:tr>
      <w:tr w:rsidR="00EB5BAD" w:rsidRPr="00465C7B" w:rsidTr="00305429">
        <w:trPr>
          <w:trHeight w:val="2262"/>
        </w:trPr>
        <w:tc>
          <w:tcPr>
            <w:tcW w:w="576"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27</w:t>
            </w:r>
          </w:p>
        </w:tc>
        <w:tc>
          <w:tcPr>
            <w:tcW w:w="789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rPr>
                <w:color w:val="000000"/>
                <w:sz w:val="24"/>
                <w:szCs w:val="24"/>
              </w:rPr>
            </w:pPr>
            <w:r w:rsidRPr="00465C7B">
              <w:rPr>
                <w:color w:val="000000"/>
                <w:sz w:val="24"/>
                <w:szCs w:val="24"/>
              </w:rPr>
              <w:t xml:space="preserve">Технологический комплекс ТЭЦ-5 фидер </w:t>
            </w:r>
            <w:r>
              <w:rPr>
                <w:color w:val="000000"/>
                <w:sz w:val="24"/>
                <w:szCs w:val="24"/>
              </w:rPr>
              <w:t>«</w:t>
            </w:r>
            <w:r w:rsidRPr="00465C7B">
              <w:rPr>
                <w:color w:val="000000"/>
                <w:sz w:val="24"/>
                <w:szCs w:val="24"/>
              </w:rPr>
              <w:t>Город-2</w:t>
            </w:r>
            <w:r>
              <w:rPr>
                <w:color w:val="000000"/>
                <w:sz w:val="24"/>
                <w:szCs w:val="24"/>
              </w:rPr>
              <w:t>»</w:t>
            </w:r>
            <w:r w:rsidRPr="00465C7B">
              <w:rPr>
                <w:color w:val="000000"/>
                <w:sz w:val="24"/>
                <w:szCs w:val="24"/>
              </w:rPr>
              <w:t xml:space="preserve"> в составе: Технологический комплекс в составе: ТП-68 общей площадью 21,5 кв.м.; КЛ-0,4 кВ ТП-68 </w:t>
            </w:r>
            <w:r>
              <w:rPr>
                <w:color w:val="000000"/>
                <w:sz w:val="24"/>
                <w:szCs w:val="24"/>
              </w:rPr>
              <w:t>–</w:t>
            </w:r>
            <w:r w:rsidRPr="00465C7B">
              <w:rPr>
                <w:color w:val="000000"/>
                <w:sz w:val="24"/>
                <w:szCs w:val="24"/>
              </w:rPr>
              <w:t xml:space="preserve"> детский сад № 11 ул</w:t>
            </w:r>
            <w:proofErr w:type="gramStart"/>
            <w:r w:rsidRPr="00465C7B">
              <w:rPr>
                <w:color w:val="000000"/>
                <w:sz w:val="24"/>
                <w:szCs w:val="24"/>
              </w:rPr>
              <w:t>.С</w:t>
            </w:r>
            <w:proofErr w:type="gramEnd"/>
            <w:r w:rsidRPr="00465C7B">
              <w:rPr>
                <w:color w:val="000000"/>
                <w:sz w:val="24"/>
                <w:szCs w:val="24"/>
              </w:rPr>
              <w:t xml:space="preserve">вердлова, 2а протяженностью 87 п.м.; КЛ-6 кВ ТП-2 до ТП-68 протяженностью 380 п.м.; ТП-2 общей площадью40,0 кв.м.; КЛ-0,4 кВ от ТП-2 до пр. Мира, 16 кабель 1 протяженностью 155 п.м.; КЛ-0,4 кВ от ТП-2 до пр. </w:t>
            </w:r>
            <w:proofErr w:type="gramStart"/>
            <w:r w:rsidRPr="00465C7B">
              <w:rPr>
                <w:color w:val="000000"/>
                <w:sz w:val="24"/>
                <w:szCs w:val="24"/>
              </w:rPr>
              <w:t xml:space="preserve">Мира, 16кабель 2 протяженностью 140 п.м.; КЛ-0,4 кВ перемычка </w:t>
            </w:r>
            <w:proofErr w:type="spellStart"/>
            <w:r w:rsidRPr="00465C7B">
              <w:rPr>
                <w:color w:val="000000"/>
                <w:sz w:val="24"/>
                <w:szCs w:val="24"/>
              </w:rPr>
              <w:t>пр-кт</w:t>
            </w:r>
            <w:proofErr w:type="spellEnd"/>
            <w:r w:rsidRPr="00465C7B">
              <w:rPr>
                <w:color w:val="000000"/>
                <w:sz w:val="24"/>
                <w:szCs w:val="24"/>
              </w:rPr>
              <w:t xml:space="preserve"> Мира 9 </w:t>
            </w:r>
            <w:r>
              <w:rPr>
                <w:color w:val="000000"/>
                <w:sz w:val="24"/>
                <w:szCs w:val="24"/>
              </w:rPr>
              <w:t>–</w:t>
            </w:r>
            <w:r w:rsidRPr="00465C7B">
              <w:rPr>
                <w:color w:val="000000"/>
                <w:sz w:val="24"/>
                <w:szCs w:val="24"/>
              </w:rPr>
              <w:t xml:space="preserve"> </w:t>
            </w:r>
            <w:proofErr w:type="spellStart"/>
            <w:r w:rsidRPr="00465C7B">
              <w:rPr>
                <w:color w:val="000000"/>
                <w:sz w:val="24"/>
                <w:szCs w:val="24"/>
              </w:rPr>
              <w:t>пр-кт</w:t>
            </w:r>
            <w:proofErr w:type="spellEnd"/>
            <w:r w:rsidRPr="00465C7B">
              <w:rPr>
                <w:color w:val="000000"/>
                <w:sz w:val="24"/>
                <w:szCs w:val="24"/>
              </w:rPr>
              <w:t xml:space="preserve"> Мира 16 от ТП-2 протяженностью155 п.м.; КЛ-0,4 кВ перемычка </w:t>
            </w:r>
            <w:proofErr w:type="spellStart"/>
            <w:r w:rsidRPr="00465C7B">
              <w:rPr>
                <w:color w:val="000000"/>
                <w:sz w:val="24"/>
                <w:szCs w:val="24"/>
              </w:rPr>
              <w:t>пр-кт</w:t>
            </w:r>
            <w:proofErr w:type="spellEnd"/>
            <w:r w:rsidRPr="00465C7B">
              <w:rPr>
                <w:color w:val="000000"/>
                <w:sz w:val="24"/>
                <w:szCs w:val="24"/>
              </w:rPr>
              <w:t xml:space="preserve"> Мира 9 </w:t>
            </w:r>
            <w:r>
              <w:rPr>
                <w:color w:val="000000"/>
                <w:sz w:val="24"/>
                <w:szCs w:val="24"/>
              </w:rPr>
              <w:t>–</w:t>
            </w:r>
            <w:r w:rsidRPr="00465C7B">
              <w:rPr>
                <w:color w:val="000000"/>
                <w:sz w:val="24"/>
                <w:szCs w:val="24"/>
              </w:rPr>
              <w:t xml:space="preserve"> </w:t>
            </w:r>
            <w:proofErr w:type="spellStart"/>
            <w:r w:rsidRPr="00465C7B">
              <w:rPr>
                <w:color w:val="000000"/>
                <w:sz w:val="24"/>
                <w:szCs w:val="24"/>
              </w:rPr>
              <w:t>пр-кт</w:t>
            </w:r>
            <w:proofErr w:type="spellEnd"/>
            <w:r w:rsidRPr="00465C7B">
              <w:rPr>
                <w:color w:val="000000"/>
                <w:sz w:val="24"/>
                <w:szCs w:val="24"/>
              </w:rPr>
              <w:t xml:space="preserve"> Мира 16 от ТП-2 протяженностью 155 п.м.; КЛ-0,4 кВ ТП-2 </w:t>
            </w:r>
            <w:proofErr w:type="spellStart"/>
            <w:r w:rsidRPr="00465C7B">
              <w:rPr>
                <w:color w:val="000000"/>
                <w:sz w:val="24"/>
                <w:szCs w:val="24"/>
              </w:rPr>
              <w:t>пр-кт</w:t>
            </w:r>
            <w:proofErr w:type="spellEnd"/>
            <w:r w:rsidRPr="00465C7B">
              <w:rPr>
                <w:color w:val="000000"/>
                <w:sz w:val="24"/>
                <w:szCs w:val="24"/>
              </w:rPr>
              <w:t xml:space="preserve"> Мира 11 протяженностью 150 п.м.; КЛ-0,4 кВ от ТП-2 до Мира, 9 протяженностью 265 п</w:t>
            </w:r>
            <w:proofErr w:type="gramEnd"/>
            <w:r w:rsidRPr="00465C7B">
              <w:rPr>
                <w:color w:val="000000"/>
                <w:sz w:val="24"/>
                <w:szCs w:val="24"/>
              </w:rPr>
              <w:t>.м.; КЛ-0,4 кВ от ТП-2 до пер. Банковский, 6 протяженностью 152 п.м.; КЛ-0,4 кВ от ТП-2 до пер</w:t>
            </w:r>
            <w:proofErr w:type="gramStart"/>
            <w:r w:rsidRPr="00465C7B">
              <w:rPr>
                <w:color w:val="000000"/>
                <w:sz w:val="24"/>
                <w:szCs w:val="24"/>
              </w:rPr>
              <w:t>.Б</w:t>
            </w:r>
            <w:proofErr w:type="gramEnd"/>
            <w:r w:rsidRPr="00465C7B">
              <w:rPr>
                <w:color w:val="000000"/>
                <w:sz w:val="24"/>
                <w:szCs w:val="24"/>
              </w:rPr>
              <w:t xml:space="preserve">анковский, 4 протяженностью 110 п.м.; КЛ-6 кВ ТП-2 до ТП-64 протяженностью 280 п.м.; КЛ-0,4 кВ ТП-2 </w:t>
            </w:r>
            <w:proofErr w:type="spellStart"/>
            <w:r w:rsidRPr="00465C7B">
              <w:rPr>
                <w:color w:val="000000"/>
                <w:sz w:val="24"/>
                <w:szCs w:val="24"/>
              </w:rPr>
              <w:t>пр-кт</w:t>
            </w:r>
            <w:proofErr w:type="spellEnd"/>
            <w:r w:rsidRPr="00465C7B">
              <w:rPr>
                <w:color w:val="000000"/>
                <w:sz w:val="24"/>
                <w:szCs w:val="24"/>
              </w:rPr>
              <w:t xml:space="preserve"> Комсомольский, 24 протяженностью 200 п.м.;КЛ-6 кВ ТП-2 до ТП-62 протяженностью 252 п.м.; КЛ-6 кВ ТП-2 до ТП-69 протяженностью 540 п.м.; КЛ-0,4 кВ ТП-2 Комсомольский </w:t>
            </w:r>
            <w:proofErr w:type="spellStart"/>
            <w:r w:rsidRPr="00465C7B">
              <w:rPr>
                <w:color w:val="000000"/>
                <w:sz w:val="24"/>
                <w:szCs w:val="24"/>
              </w:rPr>
              <w:t>пр-кт</w:t>
            </w:r>
            <w:proofErr w:type="spellEnd"/>
            <w:r w:rsidRPr="00465C7B">
              <w:rPr>
                <w:color w:val="000000"/>
                <w:sz w:val="24"/>
                <w:szCs w:val="24"/>
              </w:rPr>
              <w:t xml:space="preserve">, 22 протяженностью 400 п.м.; КЛ-0,4 кВ перемычка Комсомольский </w:t>
            </w:r>
            <w:proofErr w:type="spellStart"/>
            <w:r w:rsidRPr="00465C7B">
              <w:rPr>
                <w:color w:val="000000"/>
                <w:sz w:val="24"/>
                <w:szCs w:val="24"/>
              </w:rPr>
              <w:t>пр-кт</w:t>
            </w:r>
            <w:proofErr w:type="spellEnd"/>
            <w:r w:rsidRPr="00465C7B">
              <w:rPr>
                <w:color w:val="000000"/>
                <w:sz w:val="24"/>
                <w:szCs w:val="24"/>
              </w:rPr>
              <w:t xml:space="preserve">, 22 </w:t>
            </w:r>
            <w:r>
              <w:rPr>
                <w:color w:val="000000"/>
                <w:sz w:val="24"/>
                <w:szCs w:val="24"/>
              </w:rPr>
              <w:t>–</w:t>
            </w:r>
            <w:r w:rsidRPr="00465C7B">
              <w:rPr>
                <w:color w:val="000000"/>
                <w:sz w:val="24"/>
                <w:szCs w:val="24"/>
              </w:rPr>
              <w:t xml:space="preserve">Комсомольский </w:t>
            </w:r>
            <w:proofErr w:type="spellStart"/>
            <w:r w:rsidRPr="00465C7B">
              <w:rPr>
                <w:color w:val="000000"/>
                <w:sz w:val="24"/>
                <w:szCs w:val="24"/>
              </w:rPr>
              <w:t>пр-кт</w:t>
            </w:r>
            <w:proofErr w:type="spellEnd"/>
            <w:r w:rsidRPr="00465C7B">
              <w:rPr>
                <w:color w:val="000000"/>
                <w:sz w:val="24"/>
                <w:szCs w:val="24"/>
              </w:rPr>
              <w:t>, 24 ТП-2 протяженностью 180 п.м.; ТП-64 общей площадью 37,2 кв.м.; КЛ-0,4 кВ ТП-64-пер</w:t>
            </w:r>
            <w:proofErr w:type="gramStart"/>
            <w:r w:rsidRPr="00465C7B">
              <w:rPr>
                <w:color w:val="000000"/>
                <w:sz w:val="24"/>
                <w:szCs w:val="24"/>
              </w:rPr>
              <w:t>.Б</w:t>
            </w:r>
            <w:proofErr w:type="gramEnd"/>
            <w:r w:rsidRPr="00465C7B">
              <w:rPr>
                <w:color w:val="000000"/>
                <w:sz w:val="24"/>
                <w:szCs w:val="24"/>
              </w:rPr>
              <w:t xml:space="preserve">анковский протяженностью 200 п.м.; КЛ-0,4 кВ ТП-64 </w:t>
            </w:r>
            <w:r>
              <w:rPr>
                <w:color w:val="000000"/>
                <w:sz w:val="24"/>
                <w:szCs w:val="24"/>
              </w:rPr>
              <w:t>–</w:t>
            </w:r>
            <w:r w:rsidRPr="00465C7B">
              <w:rPr>
                <w:color w:val="000000"/>
                <w:sz w:val="24"/>
                <w:szCs w:val="24"/>
              </w:rPr>
              <w:t xml:space="preserve"> Мира 11 протяженностью 140 п.м.; ТП-98 общей площадью 5,8 </w:t>
            </w:r>
            <w:proofErr w:type="gramStart"/>
            <w:r w:rsidRPr="00465C7B">
              <w:rPr>
                <w:color w:val="000000"/>
                <w:sz w:val="24"/>
                <w:szCs w:val="24"/>
              </w:rPr>
              <w:t xml:space="preserve">кв.м.; - контур 28/148 </w:t>
            </w:r>
            <w:r>
              <w:rPr>
                <w:color w:val="000000"/>
                <w:sz w:val="24"/>
                <w:szCs w:val="24"/>
              </w:rPr>
              <w:t>–</w:t>
            </w:r>
            <w:r w:rsidRPr="00465C7B">
              <w:rPr>
                <w:color w:val="000000"/>
                <w:sz w:val="24"/>
                <w:szCs w:val="24"/>
              </w:rPr>
              <w:t xml:space="preserve"> КЛ-6 кВ ТП-64 до ТП-98 протяженностью 890 п.м.; ТП-69 общей площадью20,2 кв.м.; КЛ-0,4 кВ ТП-69-Культуры, 4 протяженностью 67 п.м.; КЛ-0,4 кВ перемычка Культуры, 4-Комсомольский 15 от ТП-69 протяженностью 85 п.м.; КЛ-0,4 кВ ТП-69-Культуры, 6 протяженностью 48 п.м.; КЛ-0,4 кВ ТП-69-пр-т Комсомольский , 17 протяженностью 456 п</w:t>
            </w:r>
            <w:proofErr w:type="gramEnd"/>
            <w:r w:rsidRPr="00465C7B">
              <w:rPr>
                <w:color w:val="000000"/>
                <w:sz w:val="24"/>
                <w:szCs w:val="24"/>
              </w:rPr>
              <w:t xml:space="preserve">.м.; КЛ-0,4 кВ ТП-69-Маяковского, 14протяженностью 83 п.м.; ТП-1 общей площадью 24,6 </w:t>
            </w:r>
            <w:r w:rsidRPr="00465C7B">
              <w:rPr>
                <w:color w:val="000000"/>
                <w:sz w:val="24"/>
                <w:szCs w:val="24"/>
              </w:rPr>
              <w:lastRenderedPageBreak/>
              <w:t>кв.м.; КЛ-6 кВ от ТП-1 до ТП-69 протяженностью 155 п.м.;КЛ-0,4 кВ от Культуры,3 до Культуры, 5 протяженностью 165 п.м.; КЛ-0,4 кВ от ТП-1 до Культуры, 3протяженностью 60 п.м.; КЛ-0,4 кВ от д.8 до д.6 пр</w:t>
            </w:r>
            <w:proofErr w:type="gramStart"/>
            <w:r w:rsidRPr="00465C7B">
              <w:rPr>
                <w:color w:val="000000"/>
                <w:sz w:val="24"/>
                <w:szCs w:val="24"/>
              </w:rPr>
              <w:t>.М</w:t>
            </w:r>
            <w:proofErr w:type="gramEnd"/>
            <w:r w:rsidRPr="00465C7B">
              <w:rPr>
                <w:color w:val="000000"/>
                <w:sz w:val="24"/>
                <w:szCs w:val="24"/>
              </w:rPr>
              <w:t xml:space="preserve">аяковского </w:t>
            </w:r>
            <w:proofErr w:type="gramStart"/>
            <w:r w:rsidRPr="00465C7B">
              <w:rPr>
                <w:color w:val="000000"/>
                <w:sz w:val="24"/>
                <w:szCs w:val="24"/>
              </w:rPr>
              <w:t xml:space="preserve">протяженностью 100 п.м.; КЛ-0,4 кВ от ТП-1 до </w:t>
            </w:r>
            <w:proofErr w:type="spellStart"/>
            <w:r w:rsidRPr="00465C7B">
              <w:rPr>
                <w:color w:val="000000"/>
                <w:sz w:val="24"/>
                <w:szCs w:val="24"/>
              </w:rPr>
              <w:t>д</w:t>
            </w:r>
            <w:proofErr w:type="spellEnd"/>
            <w:r w:rsidRPr="00465C7B">
              <w:rPr>
                <w:color w:val="000000"/>
                <w:sz w:val="24"/>
                <w:szCs w:val="24"/>
              </w:rPr>
              <w:t xml:space="preserve">/я № 17 (школа-театр) протяженностью 110 п.м.; КЛ-0,4 кВ от ТП-1 до </w:t>
            </w:r>
            <w:proofErr w:type="spellStart"/>
            <w:r w:rsidRPr="00465C7B">
              <w:rPr>
                <w:color w:val="000000"/>
                <w:sz w:val="24"/>
                <w:szCs w:val="24"/>
              </w:rPr>
              <w:t>пр-кт</w:t>
            </w:r>
            <w:proofErr w:type="spellEnd"/>
            <w:r w:rsidRPr="00465C7B">
              <w:rPr>
                <w:color w:val="000000"/>
                <w:sz w:val="24"/>
                <w:szCs w:val="24"/>
              </w:rPr>
              <w:t xml:space="preserve"> Комсомольский, 13 протяженностью196 п.м.; КЛ-0,4 кВ от д. 11 до </w:t>
            </w:r>
            <w:proofErr w:type="spellStart"/>
            <w:r w:rsidRPr="00465C7B">
              <w:rPr>
                <w:color w:val="000000"/>
                <w:sz w:val="24"/>
                <w:szCs w:val="24"/>
              </w:rPr>
              <w:t>д</w:t>
            </w:r>
            <w:proofErr w:type="spellEnd"/>
            <w:r w:rsidRPr="00465C7B">
              <w:rPr>
                <w:color w:val="000000"/>
                <w:sz w:val="24"/>
                <w:szCs w:val="24"/>
              </w:rPr>
              <w:t xml:space="preserve"> 9 Комсомольский </w:t>
            </w:r>
            <w:proofErr w:type="spellStart"/>
            <w:r w:rsidRPr="00465C7B">
              <w:rPr>
                <w:color w:val="000000"/>
                <w:sz w:val="24"/>
                <w:szCs w:val="24"/>
              </w:rPr>
              <w:t>пр-кт</w:t>
            </w:r>
            <w:proofErr w:type="spellEnd"/>
            <w:r w:rsidRPr="00465C7B">
              <w:rPr>
                <w:color w:val="000000"/>
                <w:sz w:val="24"/>
                <w:szCs w:val="24"/>
              </w:rPr>
              <w:t xml:space="preserve"> протяженностью 105 п.м.; КЛ-0,4 кВ от </w:t>
            </w:r>
            <w:proofErr w:type="spellStart"/>
            <w:r w:rsidRPr="00465C7B">
              <w:rPr>
                <w:color w:val="000000"/>
                <w:sz w:val="24"/>
                <w:szCs w:val="24"/>
              </w:rPr>
              <w:t>пр-кт</w:t>
            </w:r>
            <w:proofErr w:type="spellEnd"/>
            <w:r w:rsidRPr="00465C7B">
              <w:rPr>
                <w:color w:val="000000"/>
                <w:sz w:val="24"/>
                <w:szCs w:val="24"/>
              </w:rPr>
              <w:t xml:space="preserve"> Маяковского,12 до Культуры, 5 протяженностью 140 п.м.; КЛ-0</w:t>
            </w:r>
            <w:proofErr w:type="gramEnd"/>
            <w:r w:rsidRPr="00465C7B">
              <w:rPr>
                <w:color w:val="000000"/>
                <w:sz w:val="24"/>
                <w:szCs w:val="24"/>
              </w:rPr>
              <w:t xml:space="preserve">,4 кВ от ТП-1 до </w:t>
            </w:r>
            <w:proofErr w:type="spellStart"/>
            <w:r w:rsidRPr="00465C7B">
              <w:rPr>
                <w:color w:val="000000"/>
                <w:sz w:val="24"/>
                <w:szCs w:val="24"/>
              </w:rPr>
              <w:t>пр-кт</w:t>
            </w:r>
            <w:proofErr w:type="spellEnd"/>
            <w:r w:rsidRPr="00465C7B">
              <w:rPr>
                <w:color w:val="000000"/>
                <w:sz w:val="24"/>
                <w:szCs w:val="24"/>
              </w:rPr>
              <w:t xml:space="preserve"> Маяковского, 12 протяженностью 130 п.м.</w:t>
            </w:r>
            <w:proofErr w:type="gramStart"/>
            <w:r w:rsidRPr="00465C7B">
              <w:rPr>
                <w:color w:val="000000"/>
                <w:sz w:val="24"/>
                <w:szCs w:val="24"/>
              </w:rPr>
              <w:t>;К</w:t>
            </w:r>
            <w:proofErr w:type="gramEnd"/>
            <w:r w:rsidRPr="00465C7B">
              <w:rPr>
                <w:color w:val="000000"/>
                <w:sz w:val="24"/>
                <w:szCs w:val="24"/>
              </w:rPr>
              <w:t xml:space="preserve">Л-0,4 кВ от ТП-1 до Маяковского, 8 протяженностью 280 п.м.; КЛ-0,4 кВ от ТП-1 до пр. Комсомольский, 11протяженностью 190 п.м.; КЛ-0,4 кВ от ТП-1 до пр. </w:t>
            </w:r>
            <w:proofErr w:type="gramStart"/>
            <w:r w:rsidRPr="00465C7B">
              <w:rPr>
                <w:color w:val="000000"/>
                <w:sz w:val="24"/>
                <w:szCs w:val="24"/>
              </w:rPr>
              <w:t>Комсомольский, 9 протяженностью 180 п.м.; КЛ-6 кВ от ТП-1до ТП-62 протяженностью 617 п.м.; КЛ-0,4 кВ ТП-7 опора наружного освещения 5 п.м.; КЛ-0,4 кВ кабельная выкидка с ТП-7 фидер Карла Маркса, 26-Карла Маркса, 34 протяженностью 85 п.м.; КЛ-0,4 кВ кабельная выкидка сТП-7 фидер ул. Карла Маркса, 45-Карла Маркса-53 протяженностью 85 п.м.; КЛ-6 кВТП-7</w:t>
            </w:r>
            <w:proofErr w:type="gramEnd"/>
            <w:r w:rsidRPr="00465C7B">
              <w:rPr>
                <w:color w:val="000000"/>
                <w:sz w:val="24"/>
                <w:szCs w:val="24"/>
              </w:rPr>
              <w:t xml:space="preserve"> </w:t>
            </w:r>
            <w:proofErr w:type="gramStart"/>
            <w:r w:rsidRPr="00465C7B">
              <w:rPr>
                <w:color w:val="000000"/>
                <w:sz w:val="24"/>
                <w:szCs w:val="24"/>
              </w:rPr>
              <w:t>до ТП-8 кабель № 1 протяженностью 624 п.м.; КЛ-6 кВ ТП-7 до ТП-8 кабель № 2 протяженностью 624 п.м.; ВЛ-0,4 кВ ТП-7 ул. Карла Маркса, 16-24 протяженностью 850 п.м.; ТП-8 общей площадью 51,7 кв.м.; КЛ-6 кВ ТП-8 до ТП-71 протяженностью 340 п.м.; КЛ-6 кВ ТП-8 до ТП-87 протяженностью 270 п.м.; ВЛ-0,4 кВ ТП-8до ул</w:t>
            </w:r>
            <w:proofErr w:type="gramEnd"/>
            <w:r w:rsidRPr="00465C7B">
              <w:rPr>
                <w:color w:val="000000"/>
                <w:sz w:val="24"/>
                <w:szCs w:val="24"/>
              </w:rPr>
              <w:t xml:space="preserve">. </w:t>
            </w:r>
            <w:proofErr w:type="gramStart"/>
            <w:r w:rsidRPr="00465C7B">
              <w:rPr>
                <w:color w:val="000000"/>
                <w:sz w:val="24"/>
                <w:szCs w:val="24"/>
              </w:rPr>
              <w:t xml:space="preserve">Карла Маркса,55-57 протяженностью 550 п.м.; ТП-87 общей площадью 34,7 кв.м.; ТП-25 общей площадью 25,6 кв.м.; КЛ-0,4 кВТП-25 до ул. Коммунальная, 2 протяженностью 70 п.м.; КЛ-0,4 кВ ТП-25 до ул. Коммунистическая, 12протяженностью 85 п.м.; КЛ-0,4 кВ ТП-25 фидер Коммунистическая, 10 протяженностью 90 п.м.; КЛ-0,4 кВ перемычка ул. Коммунистическая, 12 </w:t>
            </w:r>
            <w:r>
              <w:rPr>
                <w:color w:val="000000"/>
                <w:sz w:val="24"/>
                <w:szCs w:val="24"/>
              </w:rPr>
              <w:t>–</w:t>
            </w:r>
            <w:r w:rsidRPr="00465C7B">
              <w:rPr>
                <w:color w:val="000000"/>
                <w:sz w:val="24"/>
                <w:szCs w:val="24"/>
              </w:rPr>
              <w:t xml:space="preserve"> ул</w:t>
            </w:r>
            <w:proofErr w:type="gramEnd"/>
            <w:r w:rsidRPr="00465C7B">
              <w:rPr>
                <w:color w:val="000000"/>
                <w:sz w:val="24"/>
                <w:szCs w:val="24"/>
              </w:rPr>
              <w:t xml:space="preserve">. </w:t>
            </w:r>
            <w:proofErr w:type="gramStart"/>
            <w:r w:rsidRPr="00465C7B">
              <w:rPr>
                <w:color w:val="000000"/>
                <w:sz w:val="24"/>
                <w:szCs w:val="24"/>
              </w:rPr>
              <w:t>Коммунистическая, 14 от ТП-25 протяженностью 70 п.м.; КЛ-0,4 кВ ТП-</w:t>
            </w:r>
            <w:r w:rsidRPr="00465C7B">
              <w:rPr>
                <w:color w:val="000000"/>
                <w:sz w:val="24"/>
                <w:szCs w:val="24"/>
              </w:rPr>
              <w:lastRenderedPageBreak/>
              <w:t xml:space="preserve">25 </w:t>
            </w:r>
            <w:r>
              <w:rPr>
                <w:color w:val="000000"/>
                <w:sz w:val="24"/>
                <w:szCs w:val="24"/>
              </w:rPr>
              <w:t>–</w:t>
            </w:r>
            <w:r w:rsidRPr="00465C7B">
              <w:rPr>
                <w:color w:val="000000"/>
                <w:sz w:val="24"/>
                <w:szCs w:val="24"/>
              </w:rPr>
              <w:t xml:space="preserve"> детский сад № 12 ул. Коммунальная, 8 протяженностью 260 п.м.; КЛ-0,4 кВ ТП-25 фидер Коммунальная, 3 </w:t>
            </w:r>
            <w:r>
              <w:rPr>
                <w:color w:val="000000"/>
                <w:sz w:val="24"/>
                <w:szCs w:val="24"/>
              </w:rPr>
              <w:t>–</w:t>
            </w:r>
            <w:r w:rsidRPr="00465C7B">
              <w:rPr>
                <w:color w:val="000000"/>
                <w:sz w:val="24"/>
                <w:szCs w:val="24"/>
              </w:rPr>
              <w:t xml:space="preserve">Коммунальная, 7 </w:t>
            </w:r>
            <w:r>
              <w:rPr>
                <w:color w:val="000000"/>
                <w:sz w:val="24"/>
                <w:szCs w:val="24"/>
              </w:rPr>
              <w:t>–</w:t>
            </w:r>
            <w:r w:rsidRPr="00465C7B">
              <w:rPr>
                <w:color w:val="000000"/>
                <w:sz w:val="24"/>
                <w:szCs w:val="24"/>
              </w:rPr>
              <w:t xml:space="preserve"> Молодежная, 1 </w:t>
            </w:r>
            <w:r>
              <w:rPr>
                <w:color w:val="000000"/>
                <w:sz w:val="24"/>
                <w:szCs w:val="24"/>
              </w:rPr>
              <w:t>–</w:t>
            </w:r>
            <w:r w:rsidRPr="00465C7B">
              <w:rPr>
                <w:color w:val="000000"/>
                <w:sz w:val="24"/>
                <w:szCs w:val="24"/>
              </w:rPr>
              <w:t xml:space="preserve"> Молодежная, 10 КВД протяженностью 40 п.м.; КЛ-6 кВ ТП-25-ТП-77протяженностью 180 п.м.; КЛ-6 кВ ТП-25 до ТП-88 протяженностью 150 п.м.; ВЛ-0,4 кВ ТП-25-ул.</w:t>
            </w:r>
            <w:proofErr w:type="gramEnd"/>
            <w:r w:rsidRPr="00465C7B">
              <w:rPr>
                <w:color w:val="000000"/>
                <w:sz w:val="24"/>
                <w:szCs w:val="24"/>
              </w:rPr>
              <w:t xml:space="preserve"> Молодежная протяженностью 900 п.м.; ТП-56 общей площадью 41,5 кв.м.; КЛ-0,4 кВ ТП-56 до ул. 10-й Пятилетки, 4 протяженностью 400 п.м.; КЛ-0,4 кВ ТП-56 </w:t>
            </w:r>
            <w:r>
              <w:rPr>
                <w:color w:val="000000"/>
                <w:sz w:val="24"/>
                <w:szCs w:val="24"/>
              </w:rPr>
              <w:t>–</w:t>
            </w:r>
            <w:r w:rsidRPr="00465C7B">
              <w:rPr>
                <w:color w:val="000000"/>
                <w:sz w:val="24"/>
                <w:szCs w:val="24"/>
              </w:rPr>
              <w:t xml:space="preserve"> ул. Февральская, 6 кабель 1,2,3,4 протяженностью 1200 п.м.; КЛ-6 кВ ТП-56 до ТП-26 протяженностью 350 п.м.; ТП-134 общей площадью 52.7 кв.м.; КЛ-0,4 кВ ТП-134 до ул</w:t>
            </w:r>
            <w:proofErr w:type="gramStart"/>
            <w:r w:rsidRPr="00465C7B">
              <w:rPr>
                <w:color w:val="000000"/>
                <w:sz w:val="24"/>
                <w:szCs w:val="24"/>
              </w:rPr>
              <w:t>.Б</w:t>
            </w:r>
            <w:proofErr w:type="gramEnd"/>
            <w:r w:rsidRPr="00465C7B">
              <w:rPr>
                <w:color w:val="000000"/>
                <w:sz w:val="24"/>
                <w:szCs w:val="24"/>
              </w:rPr>
              <w:t xml:space="preserve">ольшевистская, 52а </w:t>
            </w:r>
            <w:proofErr w:type="spellStart"/>
            <w:proofErr w:type="gramStart"/>
            <w:r w:rsidRPr="00465C7B">
              <w:rPr>
                <w:color w:val="000000"/>
                <w:sz w:val="24"/>
                <w:szCs w:val="24"/>
              </w:rPr>
              <w:t>п</w:t>
            </w:r>
            <w:proofErr w:type="spellEnd"/>
            <w:proofErr w:type="gramEnd"/>
            <w:r w:rsidRPr="00465C7B">
              <w:rPr>
                <w:color w:val="000000"/>
                <w:sz w:val="24"/>
                <w:szCs w:val="24"/>
              </w:rPr>
              <w:t xml:space="preserve"> от ТП- протяженностью 630 п.м.; ТП-134-опора наружного освещения протяженностью 124 п.м.; КЛ-0,4 кВ кабельная перемычка Большевистская, 52аШРС 1 ШРС 2 от ТП-134 протяженностью 60 п.м.; КЛ-0,4 кВ кабельная перемычка Большевистская, 54 </w:t>
            </w:r>
            <w:r>
              <w:rPr>
                <w:color w:val="000000"/>
                <w:sz w:val="24"/>
                <w:szCs w:val="24"/>
              </w:rPr>
              <w:t>–</w:t>
            </w:r>
            <w:r w:rsidRPr="00465C7B">
              <w:rPr>
                <w:color w:val="000000"/>
                <w:sz w:val="24"/>
                <w:szCs w:val="24"/>
              </w:rPr>
              <w:t xml:space="preserve"> Большевистская, 52а от ТП-134 протяженностью 55 п.м.; КЛ-0,4 кВ кабельная перемычка Большевистская, 52а </w:t>
            </w:r>
            <w:r>
              <w:rPr>
                <w:color w:val="000000"/>
                <w:sz w:val="24"/>
                <w:szCs w:val="24"/>
              </w:rPr>
              <w:t>–</w:t>
            </w:r>
            <w:r w:rsidRPr="00465C7B">
              <w:rPr>
                <w:color w:val="000000"/>
                <w:sz w:val="24"/>
                <w:szCs w:val="24"/>
              </w:rPr>
              <w:t xml:space="preserve"> Большевистская, 52 от ТП-134 протяженностью 36 п.м.; </w:t>
            </w:r>
            <w:proofErr w:type="gramStart"/>
            <w:r w:rsidRPr="00465C7B">
              <w:rPr>
                <w:color w:val="000000"/>
                <w:sz w:val="24"/>
                <w:szCs w:val="24"/>
              </w:rPr>
              <w:t xml:space="preserve">КЛ-0,4 кВ ТП-134 </w:t>
            </w:r>
            <w:r>
              <w:rPr>
                <w:color w:val="000000"/>
                <w:sz w:val="24"/>
                <w:szCs w:val="24"/>
              </w:rPr>
              <w:t>–</w:t>
            </w:r>
            <w:r w:rsidRPr="00465C7B">
              <w:rPr>
                <w:color w:val="000000"/>
                <w:sz w:val="24"/>
                <w:szCs w:val="24"/>
              </w:rPr>
              <w:t xml:space="preserve"> Большевистская, 54 протяженностью 115 п.м.; КЛ-0,4 кВ ТП-134 до ДК им Ленина протяженностью 260 п.м.; ТП-26 общей площадью 42,6 кв.м.; КЛ-0,4 кВ ТП-26 </w:t>
            </w:r>
            <w:r>
              <w:rPr>
                <w:color w:val="000000"/>
                <w:sz w:val="24"/>
                <w:szCs w:val="24"/>
              </w:rPr>
              <w:t>–</w:t>
            </w:r>
            <w:r w:rsidRPr="00465C7B">
              <w:rPr>
                <w:color w:val="000000"/>
                <w:sz w:val="24"/>
                <w:szCs w:val="24"/>
              </w:rPr>
              <w:t xml:space="preserve"> Февральская, 8 протяженностью 170 п.м.; КЛ-0,4 кВ ТП-26 </w:t>
            </w:r>
            <w:r>
              <w:rPr>
                <w:color w:val="000000"/>
                <w:sz w:val="24"/>
                <w:szCs w:val="24"/>
              </w:rPr>
              <w:t>–</w:t>
            </w:r>
            <w:r w:rsidRPr="00465C7B">
              <w:rPr>
                <w:color w:val="000000"/>
                <w:sz w:val="24"/>
                <w:szCs w:val="24"/>
              </w:rPr>
              <w:t xml:space="preserve"> ул. Энтузиастов, 3а протяженностью 120 п.м.; КЛ-0,4 кВ перемычка </w:t>
            </w:r>
            <w:proofErr w:type="spellStart"/>
            <w:r w:rsidRPr="00465C7B">
              <w:rPr>
                <w:color w:val="000000"/>
                <w:sz w:val="24"/>
                <w:szCs w:val="24"/>
              </w:rPr>
              <w:t>д</w:t>
            </w:r>
            <w:proofErr w:type="spellEnd"/>
            <w:r w:rsidRPr="00465C7B">
              <w:rPr>
                <w:color w:val="000000"/>
                <w:sz w:val="24"/>
                <w:szCs w:val="24"/>
              </w:rPr>
              <w:t xml:space="preserve">/сад 39 </w:t>
            </w:r>
            <w:r>
              <w:rPr>
                <w:color w:val="000000"/>
                <w:sz w:val="24"/>
                <w:szCs w:val="24"/>
              </w:rPr>
              <w:t>–</w:t>
            </w:r>
            <w:r w:rsidRPr="00465C7B">
              <w:rPr>
                <w:color w:val="000000"/>
                <w:sz w:val="24"/>
                <w:szCs w:val="24"/>
              </w:rPr>
              <w:t xml:space="preserve"> Энтузиастов, 9 от ТП-26</w:t>
            </w:r>
            <w:proofErr w:type="gramEnd"/>
            <w:r w:rsidRPr="00465C7B">
              <w:rPr>
                <w:color w:val="000000"/>
                <w:sz w:val="24"/>
                <w:szCs w:val="24"/>
              </w:rPr>
              <w:t xml:space="preserve"> протяженностью 100 п.м.; КЛ-0,4 кВ ТП-26-ул</w:t>
            </w:r>
            <w:proofErr w:type="gramStart"/>
            <w:r w:rsidRPr="00465C7B">
              <w:rPr>
                <w:color w:val="000000"/>
                <w:sz w:val="24"/>
                <w:szCs w:val="24"/>
              </w:rPr>
              <w:t>.Э</w:t>
            </w:r>
            <w:proofErr w:type="gramEnd"/>
            <w:r w:rsidRPr="00465C7B">
              <w:rPr>
                <w:color w:val="000000"/>
                <w:sz w:val="24"/>
                <w:szCs w:val="24"/>
              </w:rPr>
              <w:t xml:space="preserve">нтузиастов, 9 протяженностью 695 п.м.; КЛ-0,4 кВ ТП-26-ул.Энтузиастов, 5а протяженностью 120 п.м.; КЛ-0,4 кВ ТП-26-ул. </w:t>
            </w:r>
            <w:proofErr w:type="gramStart"/>
            <w:r w:rsidRPr="00465C7B">
              <w:rPr>
                <w:color w:val="000000"/>
                <w:sz w:val="24"/>
                <w:szCs w:val="24"/>
              </w:rPr>
              <w:t xml:space="preserve">Энтузиастов, 7а протяженностью 230 п.м.; КЛ-0,4 кВ перемычка Энтузиастов, 11а </w:t>
            </w:r>
            <w:r>
              <w:rPr>
                <w:color w:val="000000"/>
                <w:sz w:val="24"/>
                <w:szCs w:val="24"/>
              </w:rPr>
              <w:t>–</w:t>
            </w:r>
            <w:r w:rsidRPr="00465C7B">
              <w:rPr>
                <w:color w:val="000000"/>
                <w:sz w:val="24"/>
                <w:szCs w:val="24"/>
              </w:rPr>
              <w:t xml:space="preserve"> </w:t>
            </w:r>
            <w:proofErr w:type="spellStart"/>
            <w:r w:rsidRPr="00465C7B">
              <w:rPr>
                <w:color w:val="000000"/>
                <w:sz w:val="24"/>
                <w:szCs w:val="24"/>
              </w:rPr>
              <w:t>д</w:t>
            </w:r>
            <w:proofErr w:type="spellEnd"/>
            <w:r w:rsidRPr="00465C7B">
              <w:rPr>
                <w:color w:val="000000"/>
                <w:sz w:val="24"/>
                <w:szCs w:val="24"/>
              </w:rPr>
              <w:t xml:space="preserve">/сад 39 от ТП-26 протяженностью 60 п.м.; КЛ-0,4 кВ перемычка Энтузиастов,14-Коммунальная, 10 от ТП-26 протяженностью 120 п.м.; КЛ-0,4 кВ ТП-26 до </w:t>
            </w:r>
            <w:proofErr w:type="spellStart"/>
            <w:r w:rsidRPr="00465C7B">
              <w:rPr>
                <w:color w:val="000000"/>
                <w:sz w:val="24"/>
                <w:szCs w:val="24"/>
              </w:rPr>
              <w:t>д</w:t>
            </w:r>
            <w:proofErr w:type="spellEnd"/>
            <w:r w:rsidRPr="00465C7B">
              <w:rPr>
                <w:color w:val="000000"/>
                <w:sz w:val="24"/>
                <w:szCs w:val="24"/>
              </w:rPr>
              <w:t xml:space="preserve">/сада № 39 протяженностью 570п.м.; КЛ-0,4 </w:t>
            </w:r>
            <w:r w:rsidRPr="00465C7B">
              <w:rPr>
                <w:color w:val="000000"/>
                <w:sz w:val="24"/>
                <w:szCs w:val="24"/>
              </w:rPr>
              <w:lastRenderedPageBreak/>
              <w:t>кВ перемычка ул. Энтузиастов, 9 до ул. Энтузиастов, 11а от ТП-26 протяженностью 100п</w:t>
            </w:r>
            <w:proofErr w:type="gramEnd"/>
            <w:r w:rsidRPr="00465C7B">
              <w:rPr>
                <w:color w:val="000000"/>
                <w:sz w:val="24"/>
                <w:szCs w:val="24"/>
              </w:rPr>
              <w:t>.</w:t>
            </w:r>
            <w:proofErr w:type="gramStart"/>
            <w:r w:rsidRPr="00465C7B">
              <w:rPr>
                <w:color w:val="000000"/>
                <w:sz w:val="24"/>
                <w:szCs w:val="24"/>
              </w:rPr>
              <w:t xml:space="preserve">м.; КЛ-0,4кВ ТП-26 </w:t>
            </w:r>
            <w:r>
              <w:rPr>
                <w:color w:val="000000"/>
                <w:sz w:val="24"/>
                <w:szCs w:val="24"/>
              </w:rPr>
              <w:t>–</w:t>
            </w:r>
            <w:r w:rsidRPr="00465C7B">
              <w:rPr>
                <w:color w:val="000000"/>
                <w:sz w:val="24"/>
                <w:szCs w:val="24"/>
              </w:rPr>
              <w:t xml:space="preserve"> ул. Коммунальная, 10 протяженностью 540 п.м.; КЛ-0,4 кВ ТП-26 </w:t>
            </w:r>
            <w:r>
              <w:rPr>
                <w:color w:val="000000"/>
                <w:sz w:val="24"/>
                <w:szCs w:val="24"/>
              </w:rPr>
              <w:t>–</w:t>
            </w:r>
            <w:r w:rsidRPr="00465C7B">
              <w:rPr>
                <w:color w:val="000000"/>
                <w:sz w:val="24"/>
                <w:szCs w:val="24"/>
              </w:rPr>
              <w:t xml:space="preserve"> Энтузиастов, 14 протяженностью 143 п.м.; КЛ-0,4 кВ ТП-26 </w:t>
            </w:r>
            <w:r>
              <w:rPr>
                <w:color w:val="000000"/>
                <w:sz w:val="24"/>
                <w:szCs w:val="24"/>
              </w:rPr>
              <w:t>–</w:t>
            </w:r>
            <w:r w:rsidRPr="00465C7B">
              <w:rPr>
                <w:color w:val="000000"/>
                <w:sz w:val="24"/>
                <w:szCs w:val="24"/>
              </w:rPr>
              <w:t xml:space="preserve"> ул. Энтузиастов, 5 протяженностью 460 п.м.; ТП-102 общей площадью 45,2 кв.м.; КЛ-0,4 кВ ТП-102 </w:t>
            </w:r>
            <w:r>
              <w:rPr>
                <w:color w:val="000000"/>
                <w:sz w:val="24"/>
                <w:szCs w:val="24"/>
              </w:rPr>
              <w:t>–</w:t>
            </w:r>
            <w:r w:rsidRPr="00465C7B">
              <w:rPr>
                <w:color w:val="000000"/>
                <w:sz w:val="24"/>
                <w:szCs w:val="24"/>
              </w:rPr>
              <w:t xml:space="preserve"> ДК им Ленина протяженностью 145 п.м.; КЛ-0,4 кВ ТП-102 </w:t>
            </w:r>
            <w:r>
              <w:rPr>
                <w:color w:val="000000"/>
                <w:sz w:val="24"/>
                <w:szCs w:val="24"/>
              </w:rPr>
              <w:t>–</w:t>
            </w:r>
            <w:r w:rsidRPr="00465C7B">
              <w:rPr>
                <w:color w:val="000000"/>
                <w:sz w:val="24"/>
                <w:szCs w:val="24"/>
              </w:rPr>
              <w:t xml:space="preserve"> Маяковского, 18 протяженностью 230 п.м.; КЛ-0</w:t>
            </w:r>
            <w:proofErr w:type="gramEnd"/>
            <w:r w:rsidRPr="00465C7B">
              <w:rPr>
                <w:color w:val="000000"/>
                <w:sz w:val="24"/>
                <w:szCs w:val="24"/>
              </w:rPr>
              <w:t xml:space="preserve">,4 кВ ТП-102 </w:t>
            </w:r>
            <w:r>
              <w:rPr>
                <w:color w:val="000000"/>
                <w:sz w:val="24"/>
                <w:szCs w:val="24"/>
              </w:rPr>
              <w:t>–</w:t>
            </w:r>
            <w:r w:rsidRPr="00465C7B">
              <w:rPr>
                <w:color w:val="000000"/>
                <w:sz w:val="24"/>
                <w:szCs w:val="24"/>
              </w:rPr>
              <w:t xml:space="preserve"> Маяковского, 16 протяженностью 350 п.м.; КЛ-0,4 кВ перемычка Маяковского, 14 </w:t>
            </w:r>
            <w:r>
              <w:rPr>
                <w:color w:val="000000"/>
                <w:sz w:val="24"/>
                <w:szCs w:val="24"/>
              </w:rPr>
              <w:t>–</w:t>
            </w:r>
            <w:r w:rsidRPr="00465C7B">
              <w:rPr>
                <w:color w:val="000000"/>
                <w:sz w:val="24"/>
                <w:szCs w:val="24"/>
              </w:rPr>
              <w:t xml:space="preserve">Маяковского, 16 ТП-102 протяженностью 145 п.м.; КЛ-0,4 кВ ТП-102 </w:t>
            </w:r>
            <w:r>
              <w:rPr>
                <w:color w:val="000000"/>
                <w:sz w:val="24"/>
                <w:szCs w:val="24"/>
              </w:rPr>
              <w:t>–</w:t>
            </w:r>
            <w:r w:rsidRPr="00465C7B">
              <w:rPr>
                <w:color w:val="000000"/>
                <w:sz w:val="24"/>
                <w:szCs w:val="24"/>
              </w:rPr>
              <w:t xml:space="preserve"> опора наружного освещения протяженностью 200 п.м.; КЛ-6 кВ ТП-102 </w:t>
            </w:r>
            <w:r>
              <w:rPr>
                <w:color w:val="000000"/>
                <w:sz w:val="24"/>
                <w:szCs w:val="24"/>
              </w:rPr>
              <w:t>–</w:t>
            </w:r>
            <w:r w:rsidRPr="00465C7B">
              <w:rPr>
                <w:color w:val="000000"/>
                <w:sz w:val="24"/>
                <w:szCs w:val="24"/>
              </w:rPr>
              <w:t xml:space="preserve"> ТП-134 протяженностью 480 п.м.; КЛ-0,4 кВ ТП-102-пр. </w:t>
            </w:r>
            <w:proofErr w:type="gramStart"/>
            <w:r w:rsidRPr="00465C7B">
              <w:rPr>
                <w:color w:val="000000"/>
                <w:sz w:val="24"/>
                <w:szCs w:val="24"/>
              </w:rPr>
              <w:t xml:space="preserve">Маяковского,11 протяженностью 290 п.м.; ТП-88 общей площадью 23,0 кв.м.; КЛ-0,4 кВ ТП-88 </w:t>
            </w:r>
            <w:r>
              <w:rPr>
                <w:color w:val="000000"/>
                <w:sz w:val="24"/>
                <w:szCs w:val="24"/>
              </w:rPr>
              <w:t>–</w:t>
            </w:r>
            <w:r w:rsidRPr="00465C7B">
              <w:rPr>
                <w:color w:val="000000"/>
                <w:sz w:val="24"/>
                <w:szCs w:val="24"/>
              </w:rPr>
              <w:t xml:space="preserve"> ул. Энтузиастов, 8 протяженностью 50 п.м.; КЛ-0,4 кВ ТП-88 </w:t>
            </w:r>
            <w:r>
              <w:rPr>
                <w:color w:val="000000"/>
                <w:sz w:val="24"/>
                <w:szCs w:val="24"/>
              </w:rPr>
              <w:t>–</w:t>
            </w:r>
            <w:r w:rsidRPr="00465C7B">
              <w:rPr>
                <w:color w:val="000000"/>
                <w:sz w:val="24"/>
                <w:szCs w:val="24"/>
              </w:rPr>
              <w:t xml:space="preserve"> Энтузиастов, 6 протяженностью 110 п.м.; КЛ-0,4 кВ перемычка Энтузиастов, 12 </w:t>
            </w:r>
            <w:r>
              <w:rPr>
                <w:color w:val="000000"/>
                <w:sz w:val="24"/>
                <w:szCs w:val="24"/>
              </w:rPr>
              <w:t>–</w:t>
            </w:r>
            <w:r w:rsidRPr="00465C7B">
              <w:rPr>
                <w:color w:val="000000"/>
                <w:sz w:val="24"/>
                <w:szCs w:val="24"/>
              </w:rPr>
              <w:t xml:space="preserve"> Проектно-сметное бюро от ТП-88 протяженностью 100 п.м.; КЛ-0,4 кВ перемычка Коммунальная, 7а </w:t>
            </w:r>
            <w:r>
              <w:rPr>
                <w:color w:val="000000"/>
                <w:sz w:val="24"/>
                <w:szCs w:val="24"/>
              </w:rPr>
              <w:t>–</w:t>
            </w:r>
            <w:r w:rsidRPr="00465C7B">
              <w:rPr>
                <w:color w:val="000000"/>
                <w:sz w:val="24"/>
                <w:szCs w:val="24"/>
              </w:rPr>
              <w:t xml:space="preserve"> Бумажников, 17 от ТП-88 протяженностью 75 п</w:t>
            </w:r>
            <w:proofErr w:type="gramEnd"/>
            <w:r w:rsidRPr="00465C7B">
              <w:rPr>
                <w:color w:val="000000"/>
                <w:sz w:val="24"/>
                <w:szCs w:val="24"/>
              </w:rPr>
              <w:t>.</w:t>
            </w:r>
            <w:proofErr w:type="gramStart"/>
            <w:r w:rsidRPr="00465C7B">
              <w:rPr>
                <w:color w:val="000000"/>
                <w:sz w:val="24"/>
                <w:szCs w:val="24"/>
              </w:rPr>
              <w:t xml:space="preserve">м.; КЛ-0,4 кВ ТП-88 </w:t>
            </w:r>
            <w:r>
              <w:rPr>
                <w:color w:val="000000"/>
                <w:sz w:val="24"/>
                <w:szCs w:val="24"/>
              </w:rPr>
              <w:t>–</w:t>
            </w:r>
            <w:r w:rsidRPr="00465C7B">
              <w:rPr>
                <w:color w:val="000000"/>
                <w:sz w:val="24"/>
                <w:szCs w:val="24"/>
              </w:rPr>
              <w:t xml:space="preserve"> ул. Энтузиастов, 12протяженностью 275 п.м.; КЛ-0,4 кВ перемычка Энтузиастов, 10 </w:t>
            </w:r>
            <w:r>
              <w:rPr>
                <w:color w:val="000000"/>
                <w:sz w:val="24"/>
                <w:szCs w:val="24"/>
              </w:rPr>
              <w:t>–</w:t>
            </w:r>
            <w:r w:rsidRPr="00465C7B">
              <w:rPr>
                <w:color w:val="000000"/>
                <w:sz w:val="24"/>
                <w:szCs w:val="24"/>
              </w:rPr>
              <w:t xml:space="preserve"> детский сад 12 от ТП-88 протяженностью 163 п.м.; КЛ-0,4 кВ ТП-88 </w:t>
            </w:r>
            <w:r>
              <w:rPr>
                <w:color w:val="000000"/>
                <w:sz w:val="24"/>
                <w:szCs w:val="24"/>
              </w:rPr>
              <w:t>–</w:t>
            </w:r>
            <w:r w:rsidRPr="00465C7B">
              <w:rPr>
                <w:color w:val="000000"/>
                <w:sz w:val="24"/>
                <w:szCs w:val="24"/>
              </w:rPr>
              <w:t xml:space="preserve"> ул. Коммунальная, 7а протяженностью 230 п.м.; ВЛ-0,4 кВ ТП-88 </w:t>
            </w:r>
            <w:r>
              <w:rPr>
                <w:color w:val="000000"/>
                <w:sz w:val="24"/>
                <w:szCs w:val="24"/>
              </w:rPr>
              <w:t>–</w:t>
            </w:r>
            <w:r w:rsidRPr="00465C7B">
              <w:rPr>
                <w:color w:val="000000"/>
                <w:sz w:val="24"/>
                <w:szCs w:val="24"/>
              </w:rPr>
              <w:t xml:space="preserve"> ул. Коммунальная протяженностью 1730 п.м.; КЛ-0,4 кВ кабельная перемычка ул. Энтузиастов, 8 </w:t>
            </w:r>
            <w:r>
              <w:rPr>
                <w:color w:val="000000"/>
                <w:sz w:val="24"/>
                <w:szCs w:val="24"/>
              </w:rPr>
              <w:t>–</w:t>
            </w:r>
            <w:r w:rsidRPr="00465C7B">
              <w:rPr>
                <w:color w:val="000000"/>
                <w:sz w:val="24"/>
                <w:szCs w:val="24"/>
              </w:rPr>
              <w:t xml:space="preserve"> детский сад № 12 от ТП-88</w:t>
            </w:r>
            <w:proofErr w:type="gramEnd"/>
            <w:r w:rsidRPr="00465C7B">
              <w:rPr>
                <w:color w:val="000000"/>
                <w:sz w:val="24"/>
                <w:szCs w:val="24"/>
              </w:rPr>
              <w:t xml:space="preserve"> протяженностью 60 п.м.; КЛ-0,4 кВ ТП-88 </w:t>
            </w:r>
            <w:r>
              <w:rPr>
                <w:color w:val="000000"/>
                <w:sz w:val="24"/>
                <w:szCs w:val="24"/>
              </w:rPr>
              <w:t>–</w:t>
            </w:r>
            <w:r w:rsidRPr="00465C7B">
              <w:rPr>
                <w:color w:val="000000"/>
                <w:sz w:val="24"/>
                <w:szCs w:val="24"/>
              </w:rPr>
              <w:t xml:space="preserve"> ул. Энтузиастов, 10 протяженностью 245 п.м.; КЛ-0,4 кВ ТП-88 </w:t>
            </w:r>
            <w:r>
              <w:rPr>
                <w:color w:val="000000"/>
                <w:sz w:val="24"/>
                <w:szCs w:val="24"/>
              </w:rPr>
              <w:t>–</w:t>
            </w:r>
            <w:r w:rsidRPr="00465C7B">
              <w:rPr>
                <w:color w:val="000000"/>
                <w:sz w:val="24"/>
                <w:szCs w:val="24"/>
              </w:rPr>
              <w:t xml:space="preserve"> ул</w:t>
            </w:r>
            <w:proofErr w:type="gramStart"/>
            <w:r w:rsidRPr="00465C7B">
              <w:rPr>
                <w:color w:val="000000"/>
                <w:sz w:val="24"/>
                <w:szCs w:val="24"/>
              </w:rPr>
              <w:t>.Э</w:t>
            </w:r>
            <w:proofErr w:type="gramEnd"/>
            <w:r w:rsidRPr="00465C7B">
              <w:rPr>
                <w:color w:val="000000"/>
                <w:sz w:val="24"/>
                <w:szCs w:val="24"/>
              </w:rPr>
              <w:t>нтузиастов, 12 протяженностью 320 п.м.</w:t>
            </w:r>
          </w:p>
        </w:tc>
        <w:tc>
          <w:tcPr>
            <w:tcW w:w="206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sidRPr="00465C7B">
              <w:rPr>
                <w:color w:val="000000"/>
                <w:sz w:val="24"/>
                <w:szCs w:val="24"/>
              </w:rPr>
              <w:lastRenderedPageBreak/>
              <w:t xml:space="preserve">Свидетельство о государственной регистрации права </w:t>
            </w:r>
            <w:r>
              <w:rPr>
                <w:color w:val="000000"/>
                <w:sz w:val="24"/>
                <w:szCs w:val="24"/>
              </w:rPr>
              <w:t>собственности от 09</w:t>
            </w:r>
            <w:r w:rsidRPr="00465C7B">
              <w:rPr>
                <w:color w:val="000000"/>
                <w:sz w:val="24"/>
                <w:szCs w:val="24"/>
              </w:rPr>
              <w:t>.1</w:t>
            </w:r>
            <w:r>
              <w:rPr>
                <w:color w:val="000000"/>
                <w:sz w:val="24"/>
                <w:szCs w:val="24"/>
              </w:rPr>
              <w:t>1</w:t>
            </w:r>
            <w:r w:rsidRPr="00465C7B">
              <w:rPr>
                <w:color w:val="000000"/>
                <w:sz w:val="24"/>
                <w:szCs w:val="24"/>
              </w:rPr>
              <w:t xml:space="preserve">.2015             АА </w:t>
            </w:r>
            <w:r>
              <w:rPr>
                <w:color w:val="000000"/>
                <w:sz w:val="24"/>
                <w:szCs w:val="24"/>
              </w:rPr>
              <w:t>106967, Свидетельство о государственной регистрации права  хозяйственное ведение от 31.03.2016                      АА 297854</w:t>
            </w:r>
          </w:p>
        </w:tc>
        <w:tc>
          <w:tcPr>
            <w:tcW w:w="1631"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Инв. № 1000026</w:t>
            </w:r>
          </w:p>
        </w:tc>
        <w:tc>
          <w:tcPr>
            <w:tcW w:w="1995"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2 334 332</w:t>
            </w:r>
          </w:p>
        </w:tc>
      </w:tr>
      <w:tr w:rsidR="00EB5BAD" w:rsidRPr="00380B49" w:rsidTr="00305429">
        <w:trPr>
          <w:trHeight w:val="5665"/>
        </w:trPr>
        <w:tc>
          <w:tcPr>
            <w:tcW w:w="576" w:type="dxa"/>
            <w:tcBorders>
              <w:top w:val="single" w:sz="4" w:space="0" w:color="auto"/>
              <w:left w:val="single" w:sz="4" w:space="0" w:color="auto"/>
              <w:bottom w:val="single" w:sz="4" w:space="0" w:color="auto"/>
              <w:right w:val="single" w:sz="4" w:space="0" w:color="auto"/>
            </w:tcBorders>
          </w:tcPr>
          <w:p w:rsidR="00EB5BAD" w:rsidRPr="00380B49" w:rsidRDefault="00EB5BAD" w:rsidP="00305429">
            <w:pPr>
              <w:jc w:val="center"/>
              <w:rPr>
                <w:color w:val="000000"/>
                <w:sz w:val="24"/>
                <w:szCs w:val="24"/>
              </w:rPr>
            </w:pPr>
            <w:r w:rsidRPr="00380B49">
              <w:rPr>
                <w:color w:val="000000"/>
                <w:sz w:val="24"/>
                <w:szCs w:val="24"/>
              </w:rPr>
              <w:lastRenderedPageBreak/>
              <w:t>28</w:t>
            </w:r>
          </w:p>
        </w:tc>
        <w:tc>
          <w:tcPr>
            <w:tcW w:w="7897" w:type="dxa"/>
            <w:tcBorders>
              <w:top w:val="single" w:sz="4" w:space="0" w:color="auto"/>
              <w:left w:val="nil"/>
              <w:bottom w:val="single" w:sz="4" w:space="0" w:color="auto"/>
              <w:right w:val="single" w:sz="4" w:space="0" w:color="auto"/>
            </w:tcBorders>
            <w:shd w:val="clear" w:color="auto" w:fill="FFFFFF"/>
          </w:tcPr>
          <w:p w:rsidR="00EB5BAD" w:rsidRPr="00100BE1" w:rsidRDefault="00EB5BAD" w:rsidP="00305429">
            <w:pPr>
              <w:jc w:val="both"/>
              <w:rPr>
                <w:sz w:val="24"/>
                <w:szCs w:val="24"/>
              </w:rPr>
            </w:pPr>
            <w:r w:rsidRPr="00380B49">
              <w:rPr>
                <w:color w:val="000000"/>
                <w:sz w:val="24"/>
                <w:szCs w:val="24"/>
              </w:rPr>
              <w:t xml:space="preserve">Технологический комплекс ПС  «Краснокамск» фидер № 28 в составе: </w:t>
            </w:r>
            <w:r w:rsidRPr="00380B49">
              <w:rPr>
                <w:sz w:val="24"/>
                <w:szCs w:val="24"/>
              </w:rPr>
              <w:t xml:space="preserve">кабельные линии 6 </w:t>
            </w:r>
            <w:proofErr w:type="spellStart"/>
            <w:r w:rsidRPr="00380B49">
              <w:rPr>
                <w:sz w:val="24"/>
                <w:szCs w:val="24"/>
              </w:rPr>
              <w:t>кВ</w:t>
            </w:r>
            <w:proofErr w:type="gramStart"/>
            <w:r w:rsidRPr="00380B49">
              <w:rPr>
                <w:sz w:val="24"/>
                <w:szCs w:val="24"/>
              </w:rPr>
              <w:t>:</w:t>
            </w:r>
            <w:r w:rsidRPr="00380B49">
              <w:rPr>
                <w:color w:val="000000"/>
                <w:sz w:val="24"/>
                <w:szCs w:val="24"/>
              </w:rPr>
              <w:t>П</w:t>
            </w:r>
            <w:proofErr w:type="gramEnd"/>
            <w:r w:rsidRPr="00380B49">
              <w:rPr>
                <w:color w:val="000000"/>
                <w:sz w:val="24"/>
                <w:szCs w:val="24"/>
              </w:rPr>
              <w:t>С</w:t>
            </w:r>
            <w:proofErr w:type="spellEnd"/>
            <w:r w:rsidRPr="00380B49">
              <w:rPr>
                <w:color w:val="000000"/>
                <w:sz w:val="24"/>
                <w:szCs w:val="24"/>
              </w:rPr>
              <w:t xml:space="preserve"> " Краснокамск" </w:t>
            </w:r>
            <w:proofErr w:type="spellStart"/>
            <w:r w:rsidRPr="00380B49">
              <w:rPr>
                <w:color w:val="000000"/>
                <w:sz w:val="24"/>
                <w:szCs w:val="24"/>
              </w:rPr>
              <w:t>каб</w:t>
            </w:r>
            <w:proofErr w:type="spellEnd"/>
            <w:r w:rsidRPr="00380B49">
              <w:rPr>
                <w:color w:val="000000"/>
                <w:sz w:val="24"/>
                <w:szCs w:val="24"/>
              </w:rPr>
              <w:t xml:space="preserve">. </w:t>
            </w:r>
            <w:proofErr w:type="spellStart"/>
            <w:r w:rsidRPr="00380B49">
              <w:rPr>
                <w:color w:val="000000"/>
                <w:sz w:val="24"/>
                <w:szCs w:val="24"/>
              </w:rPr>
              <w:t>вык</w:t>
            </w:r>
            <w:proofErr w:type="spellEnd"/>
            <w:r w:rsidRPr="00380B49">
              <w:rPr>
                <w:color w:val="000000"/>
                <w:sz w:val="24"/>
                <w:szCs w:val="24"/>
              </w:rPr>
              <w:t>. на оп. №1, протяженностью</w:t>
            </w:r>
            <w:r>
              <w:rPr>
                <w:color w:val="000000"/>
                <w:sz w:val="24"/>
                <w:szCs w:val="24"/>
              </w:rPr>
              <w:t>7</w:t>
            </w:r>
            <w:r w:rsidRPr="00380B49">
              <w:rPr>
                <w:color w:val="000000"/>
                <w:sz w:val="24"/>
                <w:szCs w:val="24"/>
              </w:rPr>
              <w:t>0 м</w:t>
            </w:r>
            <w:r w:rsidRPr="00100BE1">
              <w:rPr>
                <w:color w:val="000000"/>
                <w:sz w:val="24"/>
                <w:szCs w:val="24"/>
              </w:rPr>
              <w:t>;</w:t>
            </w:r>
            <w:r w:rsidRPr="00380B49">
              <w:rPr>
                <w:color w:val="000000"/>
                <w:sz w:val="24"/>
                <w:szCs w:val="24"/>
              </w:rPr>
              <w:t xml:space="preserve"> ТП-46 </w:t>
            </w:r>
            <w:proofErr w:type="spellStart"/>
            <w:r w:rsidRPr="00380B49">
              <w:rPr>
                <w:color w:val="000000"/>
                <w:sz w:val="24"/>
                <w:szCs w:val="24"/>
              </w:rPr>
              <w:t>каб</w:t>
            </w:r>
            <w:proofErr w:type="spellEnd"/>
            <w:r w:rsidRPr="00380B49">
              <w:rPr>
                <w:color w:val="000000"/>
                <w:sz w:val="24"/>
                <w:szCs w:val="24"/>
              </w:rPr>
              <w:t>. выкидка на опору 6 кВ фидер 1 ПС Краснокамск, протяженностью 300 м</w:t>
            </w:r>
            <w:r w:rsidRPr="00100BE1">
              <w:rPr>
                <w:color w:val="000000"/>
                <w:sz w:val="24"/>
                <w:szCs w:val="24"/>
              </w:rPr>
              <w:t xml:space="preserve">; </w:t>
            </w:r>
            <w:r w:rsidRPr="00380B49">
              <w:rPr>
                <w:color w:val="000000"/>
                <w:sz w:val="24"/>
                <w:szCs w:val="24"/>
              </w:rPr>
              <w:t xml:space="preserve">ТП-516 - </w:t>
            </w:r>
            <w:proofErr w:type="spellStart"/>
            <w:r w:rsidRPr="00380B49">
              <w:rPr>
                <w:color w:val="000000"/>
                <w:sz w:val="24"/>
                <w:szCs w:val="24"/>
              </w:rPr>
              <w:t>каб</w:t>
            </w:r>
            <w:proofErr w:type="spellEnd"/>
            <w:r w:rsidRPr="00380B49">
              <w:rPr>
                <w:color w:val="000000"/>
                <w:sz w:val="24"/>
                <w:szCs w:val="24"/>
              </w:rPr>
              <w:t>. выкидка на опору 6 кВ фидер 1 ПС Краснокамск, протяженностью 55 м</w:t>
            </w:r>
            <w:r w:rsidRPr="00100BE1">
              <w:rPr>
                <w:color w:val="000000"/>
                <w:sz w:val="24"/>
                <w:szCs w:val="24"/>
              </w:rPr>
              <w:t>;</w:t>
            </w:r>
            <w:r w:rsidRPr="00380B49">
              <w:rPr>
                <w:color w:val="000000"/>
                <w:sz w:val="24"/>
                <w:szCs w:val="24"/>
              </w:rPr>
              <w:t xml:space="preserve"> ПС "Краснокамск" </w:t>
            </w:r>
            <w:proofErr w:type="spellStart"/>
            <w:r w:rsidRPr="00380B49">
              <w:rPr>
                <w:color w:val="000000"/>
                <w:sz w:val="24"/>
                <w:szCs w:val="24"/>
              </w:rPr>
              <w:t>каб</w:t>
            </w:r>
            <w:proofErr w:type="spellEnd"/>
            <w:r w:rsidRPr="00380B49">
              <w:rPr>
                <w:color w:val="000000"/>
                <w:sz w:val="24"/>
                <w:szCs w:val="24"/>
              </w:rPr>
              <w:t xml:space="preserve">. выкидка на опору </w:t>
            </w:r>
            <w:proofErr w:type="gramStart"/>
            <w:r w:rsidRPr="00380B49">
              <w:rPr>
                <w:color w:val="000000"/>
                <w:sz w:val="24"/>
                <w:szCs w:val="24"/>
              </w:rPr>
              <w:t>ВЛ</w:t>
            </w:r>
            <w:proofErr w:type="gramEnd"/>
            <w:r w:rsidRPr="00380B49">
              <w:rPr>
                <w:color w:val="000000"/>
                <w:sz w:val="24"/>
                <w:szCs w:val="24"/>
              </w:rPr>
              <w:t xml:space="preserve"> 6 кВ фидер № 3, протяженностью 250 м</w:t>
            </w:r>
            <w:r w:rsidRPr="00100BE1">
              <w:rPr>
                <w:color w:val="000000"/>
                <w:sz w:val="24"/>
                <w:szCs w:val="24"/>
              </w:rPr>
              <w:t>;</w:t>
            </w:r>
          </w:p>
          <w:p w:rsidR="00EB5BAD" w:rsidRPr="00D41296" w:rsidRDefault="00EB5BAD" w:rsidP="00305429">
            <w:pPr>
              <w:rPr>
                <w:color w:val="000000"/>
                <w:sz w:val="24"/>
                <w:szCs w:val="24"/>
              </w:rPr>
            </w:pPr>
            <w:r w:rsidRPr="00380B49">
              <w:rPr>
                <w:color w:val="000000"/>
                <w:sz w:val="24"/>
                <w:szCs w:val="24"/>
              </w:rPr>
              <w:t>ТП-80 -</w:t>
            </w:r>
            <w:proofErr w:type="spellStart"/>
            <w:r w:rsidRPr="00380B49">
              <w:rPr>
                <w:color w:val="000000"/>
                <w:sz w:val="24"/>
                <w:szCs w:val="24"/>
              </w:rPr>
              <w:t>каб</w:t>
            </w:r>
            <w:proofErr w:type="spellEnd"/>
            <w:r w:rsidRPr="00380B49">
              <w:rPr>
                <w:color w:val="000000"/>
                <w:sz w:val="24"/>
                <w:szCs w:val="24"/>
              </w:rPr>
              <w:t>. выкидка на опору ВЛ-6кВ фидер 3 ПС Краснокамск, протяженностью 30 м</w:t>
            </w:r>
            <w:r w:rsidRPr="00100BE1">
              <w:rPr>
                <w:color w:val="000000"/>
                <w:sz w:val="24"/>
                <w:szCs w:val="24"/>
              </w:rPr>
              <w:t>;</w:t>
            </w:r>
            <w:r w:rsidRPr="00380B49">
              <w:rPr>
                <w:color w:val="000000"/>
                <w:sz w:val="24"/>
                <w:szCs w:val="24"/>
              </w:rPr>
              <w:t xml:space="preserve">  ПС "Краснокамск" - </w:t>
            </w:r>
            <w:proofErr w:type="spellStart"/>
            <w:r w:rsidRPr="00380B49">
              <w:rPr>
                <w:color w:val="000000"/>
                <w:sz w:val="24"/>
                <w:szCs w:val="24"/>
              </w:rPr>
              <w:t>каб</w:t>
            </w:r>
            <w:proofErr w:type="spellEnd"/>
            <w:r w:rsidRPr="00380B49">
              <w:rPr>
                <w:color w:val="000000"/>
                <w:sz w:val="24"/>
                <w:szCs w:val="24"/>
              </w:rPr>
              <w:t xml:space="preserve">. выкидка на опору </w:t>
            </w:r>
            <w:proofErr w:type="gramStart"/>
            <w:r w:rsidRPr="00380B49">
              <w:rPr>
                <w:color w:val="000000"/>
                <w:sz w:val="24"/>
                <w:szCs w:val="24"/>
              </w:rPr>
              <w:t>ВЛ</w:t>
            </w:r>
            <w:proofErr w:type="gramEnd"/>
            <w:r w:rsidRPr="00380B49">
              <w:rPr>
                <w:color w:val="000000"/>
                <w:sz w:val="24"/>
                <w:szCs w:val="24"/>
              </w:rPr>
              <w:t xml:space="preserve"> 6 кВ фидер 5, протяженностью 120 м</w:t>
            </w:r>
            <w:r w:rsidRPr="00100BE1">
              <w:rPr>
                <w:color w:val="000000"/>
                <w:sz w:val="24"/>
                <w:szCs w:val="24"/>
              </w:rPr>
              <w:t xml:space="preserve">; </w:t>
            </w:r>
            <w:r w:rsidRPr="00380B49">
              <w:rPr>
                <w:color w:val="000000"/>
                <w:sz w:val="24"/>
                <w:szCs w:val="24"/>
              </w:rPr>
              <w:t xml:space="preserve"> ТП-103 - ТП-109 два кабеля, протяженностью 400 м</w:t>
            </w:r>
            <w:r w:rsidRPr="00100BE1">
              <w:rPr>
                <w:color w:val="000000"/>
                <w:sz w:val="24"/>
                <w:szCs w:val="24"/>
              </w:rPr>
              <w:t>;</w:t>
            </w:r>
            <w:r w:rsidRPr="00380B49">
              <w:rPr>
                <w:color w:val="000000"/>
                <w:sz w:val="24"/>
                <w:szCs w:val="24"/>
              </w:rPr>
              <w:t xml:space="preserve"> ТП-61 </w:t>
            </w:r>
            <w:proofErr w:type="spellStart"/>
            <w:r w:rsidRPr="00380B49">
              <w:rPr>
                <w:color w:val="000000"/>
                <w:sz w:val="24"/>
                <w:szCs w:val="24"/>
              </w:rPr>
              <w:t>каб</w:t>
            </w:r>
            <w:proofErr w:type="spellEnd"/>
            <w:r w:rsidRPr="00380B49">
              <w:rPr>
                <w:color w:val="000000"/>
                <w:sz w:val="24"/>
                <w:szCs w:val="24"/>
              </w:rPr>
              <w:t>. выкидка на опору 6 кВ фидер 1 на ПС Насосная, протяженностью 80 м</w:t>
            </w:r>
            <w:r>
              <w:rPr>
                <w:color w:val="000000"/>
                <w:sz w:val="24"/>
                <w:szCs w:val="24"/>
              </w:rPr>
              <w:t>,</w:t>
            </w:r>
            <w:r w:rsidRPr="00100BE1">
              <w:rPr>
                <w:color w:val="000000"/>
                <w:sz w:val="24"/>
                <w:szCs w:val="24"/>
              </w:rPr>
              <w:t xml:space="preserve">; </w:t>
            </w:r>
            <w:r w:rsidRPr="00380B49">
              <w:rPr>
                <w:color w:val="000000"/>
                <w:sz w:val="24"/>
                <w:szCs w:val="24"/>
              </w:rPr>
              <w:t>ТП-40 до ТП-119, протяженностью 280 м</w:t>
            </w:r>
            <w:r w:rsidRPr="00100BE1">
              <w:rPr>
                <w:color w:val="000000"/>
                <w:sz w:val="24"/>
                <w:szCs w:val="24"/>
              </w:rPr>
              <w:t xml:space="preserve">; </w:t>
            </w:r>
            <w:r w:rsidRPr="00380B49">
              <w:rPr>
                <w:color w:val="000000"/>
                <w:sz w:val="24"/>
                <w:szCs w:val="24"/>
              </w:rPr>
              <w:t xml:space="preserve">ТП-59 - </w:t>
            </w:r>
            <w:proofErr w:type="spellStart"/>
            <w:r w:rsidRPr="00380B49">
              <w:rPr>
                <w:color w:val="000000"/>
                <w:sz w:val="24"/>
                <w:szCs w:val="24"/>
              </w:rPr>
              <w:t>каб</w:t>
            </w:r>
            <w:proofErr w:type="spellEnd"/>
            <w:r w:rsidRPr="00380B49">
              <w:rPr>
                <w:color w:val="000000"/>
                <w:sz w:val="24"/>
                <w:szCs w:val="24"/>
              </w:rPr>
              <w:t>. выкидка на опору ВЛ-6кВ фидер № 1 ПС Насосная в сторону ТП-26, протяженностью 25 м</w:t>
            </w:r>
            <w:r w:rsidRPr="00100BE1">
              <w:rPr>
                <w:color w:val="000000"/>
                <w:sz w:val="24"/>
                <w:szCs w:val="24"/>
              </w:rPr>
              <w:t xml:space="preserve">; </w:t>
            </w:r>
            <w:r w:rsidRPr="00380B49">
              <w:rPr>
                <w:color w:val="000000"/>
                <w:sz w:val="24"/>
                <w:szCs w:val="24"/>
              </w:rPr>
              <w:t xml:space="preserve">ТП-20 - </w:t>
            </w:r>
            <w:proofErr w:type="spellStart"/>
            <w:r w:rsidRPr="00380B49">
              <w:rPr>
                <w:color w:val="000000"/>
                <w:sz w:val="24"/>
                <w:szCs w:val="24"/>
              </w:rPr>
              <w:t>каб</w:t>
            </w:r>
            <w:proofErr w:type="spellEnd"/>
            <w:r w:rsidRPr="00380B49">
              <w:rPr>
                <w:color w:val="000000"/>
                <w:sz w:val="24"/>
                <w:szCs w:val="24"/>
              </w:rPr>
              <w:t xml:space="preserve">. выкидка </w:t>
            </w:r>
            <w:proofErr w:type="gramStart"/>
            <w:r w:rsidRPr="00380B49">
              <w:rPr>
                <w:color w:val="000000"/>
                <w:sz w:val="24"/>
                <w:szCs w:val="24"/>
              </w:rPr>
              <w:t>на</w:t>
            </w:r>
            <w:proofErr w:type="gramEnd"/>
            <w:r w:rsidRPr="00380B49">
              <w:rPr>
                <w:color w:val="000000"/>
                <w:sz w:val="24"/>
                <w:szCs w:val="24"/>
              </w:rPr>
              <w:t xml:space="preserve"> оп. ВЛ-6 кВ, протяженностью 18 м</w:t>
            </w:r>
            <w:r w:rsidRPr="00100BE1">
              <w:rPr>
                <w:color w:val="000000"/>
                <w:sz w:val="24"/>
                <w:szCs w:val="24"/>
              </w:rPr>
              <w:t xml:space="preserve">; </w:t>
            </w:r>
            <w:r w:rsidRPr="00380B49">
              <w:rPr>
                <w:color w:val="000000"/>
                <w:sz w:val="24"/>
                <w:szCs w:val="24"/>
              </w:rPr>
              <w:t xml:space="preserve">ТП-76 - </w:t>
            </w:r>
            <w:proofErr w:type="spellStart"/>
            <w:r w:rsidRPr="00380B49">
              <w:rPr>
                <w:color w:val="000000"/>
                <w:sz w:val="24"/>
                <w:szCs w:val="24"/>
              </w:rPr>
              <w:t>каб</w:t>
            </w:r>
            <w:proofErr w:type="spellEnd"/>
            <w:r w:rsidRPr="00380B49">
              <w:rPr>
                <w:color w:val="000000"/>
                <w:sz w:val="24"/>
                <w:szCs w:val="24"/>
              </w:rPr>
              <w:t xml:space="preserve">. выкидка </w:t>
            </w:r>
            <w:proofErr w:type="gramStart"/>
            <w:r w:rsidRPr="00380B49">
              <w:rPr>
                <w:color w:val="000000"/>
                <w:sz w:val="24"/>
                <w:szCs w:val="24"/>
              </w:rPr>
              <w:t>на</w:t>
            </w:r>
            <w:proofErr w:type="gramEnd"/>
            <w:r w:rsidRPr="00380B49">
              <w:rPr>
                <w:color w:val="000000"/>
                <w:sz w:val="24"/>
                <w:szCs w:val="24"/>
              </w:rPr>
              <w:t xml:space="preserve"> оп. ВЛ-6 кВ, протяженностью 30 м</w:t>
            </w:r>
            <w:r w:rsidRPr="00100BE1">
              <w:rPr>
                <w:color w:val="000000"/>
                <w:sz w:val="24"/>
                <w:szCs w:val="24"/>
              </w:rPr>
              <w:t xml:space="preserve">; </w:t>
            </w:r>
            <w:r w:rsidRPr="00380B49">
              <w:rPr>
                <w:color w:val="000000"/>
                <w:sz w:val="24"/>
                <w:szCs w:val="24"/>
              </w:rPr>
              <w:t xml:space="preserve">  ПС </w:t>
            </w:r>
            <w:proofErr w:type="spellStart"/>
            <w:r w:rsidRPr="00380B49">
              <w:rPr>
                <w:color w:val="000000"/>
                <w:sz w:val="24"/>
                <w:szCs w:val="24"/>
              </w:rPr>
              <w:t>Запальта</w:t>
            </w:r>
            <w:proofErr w:type="spellEnd"/>
            <w:r w:rsidRPr="00380B49">
              <w:rPr>
                <w:color w:val="000000"/>
                <w:sz w:val="24"/>
                <w:szCs w:val="24"/>
              </w:rPr>
              <w:t xml:space="preserve"> </w:t>
            </w:r>
            <w:proofErr w:type="spellStart"/>
            <w:r w:rsidRPr="00380B49">
              <w:rPr>
                <w:color w:val="000000"/>
                <w:sz w:val="24"/>
                <w:szCs w:val="24"/>
              </w:rPr>
              <w:t>каб</w:t>
            </w:r>
            <w:proofErr w:type="spellEnd"/>
            <w:r w:rsidRPr="00380B49">
              <w:rPr>
                <w:color w:val="000000"/>
                <w:sz w:val="24"/>
                <w:szCs w:val="24"/>
              </w:rPr>
              <w:t xml:space="preserve"> выкидка на опору </w:t>
            </w:r>
            <w:proofErr w:type="gramStart"/>
            <w:r w:rsidRPr="00380B49">
              <w:rPr>
                <w:color w:val="000000"/>
                <w:sz w:val="24"/>
                <w:szCs w:val="24"/>
              </w:rPr>
              <w:t>ВЛ</w:t>
            </w:r>
            <w:proofErr w:type="gramEnd"/>
            <w:r w:rsidRPr="00380B49">
              <w:rPr>
                <w:color w:val="000000"/>
                <w:sz w:val="24"/>
                <w:szCs w:val="24"/>
              </w:rPr>
              <w:t xml:space="preserve"> 6 кВ фидер 1, протяженностью 104 м,  ТП-100 - </w:t>
            </w:r>
            <w:proofErr w:type="spellStart"/>
            <w:r w:rsidRPr="00380B49">
              <w:rPr>
                <w:color w:val="000000"/>
                <w:sz w:val="24"/>
                <w:szCs w:val="24"/>
              </w:rPr>
              <w:t>каб</w:t>
            </w:r>
            <w:proofErr w:type="spellEnd"/>
            <w:r w:rsidRPr="00380B49">
              <w:rPr>
                <w:color w:val="000000"/>
                <w:sz w:val="24"/>
                <w:szCs w:val="24"/>
              </w:rPr>
              <w:t xml:space="preserve"> выкидка на опору ВЛ 6 кВ фидер 2 ПС </w:t>
            </w:r>
            <w:proofErr w:type="spellStart"/>
            <w:r w:rsidRPr="00380B49">
              <w:rPr>
                <w:color w:val="000000"/>
                <w:sz w:val="24"/>
                <w:szCs w:val="24"/>
              </w:rPr>
              <w:t>Запальта</w:t>
            </w:r>
            <w:proofErr w:type="spellEnd"/>
            <w:r w:rsidRPr="00380B49">
              <w:rPr>
                <w:color w:val="000000"/>
                <w:sz w:val="24"/>
                <w:szCs w:val="24"/>
              </w:rPr>
              <w:t>, протяженностью 25 м</w:t>
            </w:r>
            <w:r w:rsidRPr="00100BE1">
              <w:rPr>
                <w:color w:val="000000"/>
                <w:sz w:val="24"/>
                <w:szCs w:val="24"/>
              </w:rPr>
              <w:t xml:space="preserve">;  </w:t>
            </w:r>
            <w:r w:rsidRPr="00380B49">
              <w:rPr>
                <w:color w:val="000000"/>
                <w:sz w:val="24"/>
                <w:szCs w:val="24"/>
              </w:rPr>
              <w:t xml:space="preserve">ПС </w:t>
            </w:r>
            <w:proofErr w:type="spellStart"/>
            <w:r w:rsidRPr="00380B49">
              <w:rPr>
                <w:color w:val="000000"/>
                <w:sz w:val="24"/>
                <w:szCs w:val="24"/>
              </w:rPr>
              <w:t>Запальта</w:t>
            </w:r>
            <w:proofErr w:type="spellEnd"/>
            <w:r w:rsidRPr="00380B49">
              <w:rPr>
                <w:color w:val="000000"/>
                <w:sz w:val="24"/>
                <w:szCs w:val="24"/>
              </w:rPr>
              <w:t xml:space="preserve"> </w:t>
            </w:r>
            <w:proofErr w:type="spellStart"/>
            <w:r w:rsidRPr="00380B49">
              <w:rPr>
                <w:color w:val="000000"/>
                <w:sz w:val="24"/>
                <w:szCs w:val="24"/>
              </w:rPr>
              <w:t>каб</w:t>
            </w:r>
            <w:proofErr w:type="spellEnd"/>
            <w:r w:rsidRPr="00380B49">
              <w:rPr>
                <w:color w:val="000000"/>
                <w:sz w:val="24"/>
                <w:szCs w:val="24"/>
              </w:rPr>
              <w:t xml:space="preserve"> выкидка на опору В</w:t>
            </w:r>
            <w:r>
              <w:rPr>
                <w:color w:val="000000"/>
                <w:sz w:val="24"/>
                <w:szCs w:val="24"/>
              </w:rPr>
              <w:t xml:space="preserve">Л 6 кВ фидер 2, протяженностью </w:t>
            </w:r>
            <w:r w:rsidRPr="00380B49">
              <w:rPr>
                <w:color w:val="000000"/>
                <w:sz w:val="24"/>
                <w:szCs w:val="24"/>
              </w:rPr>
              <w:t>100 м</w:t>
            </w:r>
            <w:r w:rsidRPr="00100BE1">
              <w:rPr>
                <w:color w:val="000000"/>
                <w:sz w:val="24"/>
                <w:szCs w:val="24"/>
              </w:rPr>
              <w:t xml:space="preserve">; </w:t>
            </w:r>
            <w:r w:rsidRPr="00380B49">
              <w:rPr>
                <w:color w:val="000000"/>
                <w:sz w:val="24"/>
                <w:szCs w:val="24"/>
              </w:rPr>
              <w:t xml:space="preserve"> ПС «</w:t>
            </w:r>
            <w:proofErr w:type="spellStart"/>
            <w:r w:rsidRPr="00380B49">
              <w:rPr>
                <w:color w:val="000000"/>
                <w:sz w:val="24"/>
                <w:szCs w:val="24"/>
              </w:rPr>
              <w:t>Запальта</w:t>
            </w:r>
            <w:proofErr w:type="spellEnd"/>
            <w:r w:rsidRPr="00380B49">
              <w:rPr>
                <w:color w:val="000000"/>
                <w:sz w:val="24"/>
                <w:szCs w:val="24"/>
              </w:rPr>
              <w:t xml:space="preserve">» ф.№5 – </w:t>
            </w:r>
            <w:proofErr w:type="spellStart"/>
            <w:r w:rsidRPr="00380B49">
              <w:rPr>
                <w:color w:val="000000"/>
                <w:sz w:val="24"/>
                <w:szCs w:val="24"/>
              </w:rPr>
              <w:t>каб</w:t>
            </w:r>
            <w:proofErr w:type="gramStart"/>
            <w:r w:rsidRPr="00380B49">
              <w:rPr>
                <w:color w:val="000000"/>
                <w:sz w:val="24"/>
                <w:szCs w:val="24"/>
              </w:rPr>
              <w:t>.в</w:t>
            </w:r>
            <w:proofErr w:type="gramEnd"/>
            <w:r w:rsidRPr="00380B49">
              <w:rPr>
                <w:color w:val="000000"/>
                <w:sz w:val="24"/>
                <w:szCs w:val="24"/>
              </w:rPr>
              <w:t>ык.на</w:t>
            </w:r>
            <w:proofErr w:type="spellEnd"/>
            <w:r w:rsidRPr="00380B49">
              <w:rPr>
                <w:color w:val="000000"/>
                <w:sz w:val="24"/>
                <w:szCs w:val="24"/>
              </w:rPr>
              <w:t xml:space="preserve"> оп. №1, протяженностью 109 м</w:t>
            </w:r>
            <w:r w:rsidRPr="00100BE1">
              <w:rPr>
                <w:color w:val="000000"/>
                <w:sz w:val="24"/>
                <w:szCs w:val="24"/>
              </w:rPr>
              <w:t xml:space="preserve">; </w:t>
            </w:r>
            <w:r w:rsidRPr="00380B49">
              <w:rPr>
                <w:color w:val="000000"/>
                <w:sz w:val="24"/>
                <w:szCs w:val="24"/>
              </w:rPr>
              <w:t xml:space="preserve"> </w:t>
            </w:r>
            <w:proofErr w:type="spellStart"/>
            <w:r w:rsidRPr="00380B49">
              <w:rPr>
                <w:color w:val="000000"/>
                <w:sz w:val="24"/>
                <w:szCs w:val="24"/>
              </w:rPr>
              <w:t>каб</w:t>
            </w:r>
            <w:proofErr w:type="spellEnd"/>
            <w:r w:rsidRPr="00380B49">
              <w:rPr>
                <w:color w:val="000000"/>
                <w:sz w:val="24"/>
                <w:szCs w:val="24"/>
              </w:rPr>
              <w:t xml:space="preserve"> выкидка ПС </w:t>
            </w:r>
            <w:proofErr w:type="spellStart"/>
            <w:r w:rsidRPr="00380B49">
              <w:rPr>
                <w:color w:val="000000"/>
                <w:sz w:val="24"/>
                <w:szCs w:val="24"/>
              </w:rPr>
              <w:t>Запальта</w:t>
            </w:r>
            <w:proofErr w:type="spellEnd"/>
            <w:r w:rsidRPr="00380B49">
              <w:rPr>
                <w:color w:val="000000"/>
                <w:sz w:val="24"/>
                <w:szCs w:val="24"/>
              </w:rPr>
              <w:t xml:space="preserve"> опора 6 кВ фидер № 5  (</w:t>
            </w:r>
            <w:proofErr w:type="spellStart"/>
            <w:r w:rsidRPr="00380B49">
              <w:rPr>
                <w:color w:val="000000"/>
                <w:sz w:val="24"/>
                <w:szCs w:val="24"/>
              </w:rPr>
              <w:t>акуш</w:t>
            </w:r>
            <w:proofErr w:type="spellEnd"/>
            <w:r w:rsidRPr="00380B49">
              <w:rPr>
                <w:color w:val="000000"/>
                <w:sz w:val="24"/>
                <w:szCs w:val="24"/>
              </w:rPr>
              <w:t xml:space="preserve"> корпуса), протяженностью 400 м</w:t>
            </w:r>
            <w:r w:rsidRPr="00100BE1">
              <w:rPr>
                <w:color w:val="000000"/>
                <w:sz w:val="24"/>
                <w:szCs w:val="24"/>
              </w:rPr>
              <w:t>;</w:t>
            </w:r>
            <w:r w:rsidRPr="00380B49">
              <w:rPr>
                <w:color w:val="000000"/>
                <w:sz w:val="24"/>
                <w:szCs w:val="24"/>
              </w:rPr>
              <w:t xml:space="preserve">  ТП-133 до ТП-85, протяженностью 500 м</w:t>
            </w:r>
            <w:r w:rsidRPr="00100BE1">
              <w:rPr>
                <w:color w:val="000000"/>
                <w:sz w:val="24"/>
                <w:szCs w:val="24"/>
              </w:rPr>
              <w:t xml:space="preserve">; </w:t>
            </w:r>
            <w:r w:rsidRPr="00380B49">
              <w:rPr>
                <w:sz w:val="24"/>
                <w:szCs w:val="24"/>
              </w:rPr>
              <w:t xml:space="preserve">РП-3 </w:t>
            </w:r>
            <w:proofErr w:type="spellStart"/>
            <w:r w:rsidRPr="00380B49">
              <w:rPr>
                <w:sz w:val="24"/>
                <w:szCs w:val="24"/>
              </w:rPr>
              <w:t>каб</w:t>
            </w:r>
            <w:proofErr w:type="spellEnd"/>
            <w:r w:rsidRPr="00380B49">
              <w:rPr>
                <w:sz w:val="24"/>
                <w:szCs w:val="24"/>
              </w:rPr>
              <w:t xml:space="preserve"> выкидка на опору ВЛ 6 кВ фидер 5 ПС </w:t>
            </w:r>
            <w:proofErr w:type="spellStart"/>
            <w:r w:rsidRPr="00380B49">
              <w:rPr>
                <w:sz w:val="24"/>
                <w:szCs w:val="24"/>
              </w:rPr>
              <w:t>Запальта</w:t>
            </w:r>
            <w:proofErr w:type="spellEnd"/>
            <w:r w:rsidRPr="00380B49">
              <w:rPr>
                <w:sz w:val="24"/>
                <w:szCs w:val="24"/>
              </w:rPr>
              <w:t xml:space="preserve">, </w:t>
            </w:r>
            <w:r w:rsidRPr="00380B49">
              <w:rPr>
                <w:color w:val="000000"/>
                <w:sz w:val="24"/>
                <w:szCs w:val="24"/>
              </w:rPr>
              <w:t>протяженностью 175 м</w:t>
            </w:r>
            <w:r w:rsidRPr="00100BE1">
              <w:rPr>
                <w:color w:val="000000"/>
                <w:sz w:val="24"/>
                <w:szCs w:val="24"/>
              </w:rPr>
              <w:t xml:space="preserve">; </w:t>
            </w:r>
            <w:r w:rsidRPr="00380B49">
              <w:rPr>
                <w:sz w:val="24"/>
                <w:szCs w:val="24"/>
              </w:rPr>
              <w:t xml:space="preserve">ТП-58 </w:t>
            </w:r>
            <w:proofErr w:type="spellStart"/>
            <w:r w:rsidRPr="00380B49">
              <w:rPr>
                <w:sz w:val="24"/>
                <w:szCs w:val="24"/>
              </w:rPr>
              <w:t>каб</w:t>
            </w:r>
            <w:proofErr w:type="spellEnd"/>
            <w:r w:rsidRPr="00380B49">
              <w:rPr>
                <w:sz w:val="24"/>
                <w:szCs w:val="24"/>
              </w:rPr>
              <w:t xml:space="preserve">. </w:t>
            </w:r>
            <w:proofErr w:type="spellStart"/>
            <w:r w:rsidRPr="00380B49">
              <w:rPr>
                <w:sz w:val="24"/>
                <w:szCs w:val="24"/>
              </w:rPr>
              <w:t>вык</w:t>
            </w:r>
            <w:proofErr w:type="spellEnd"/>
            <w:r w:rsidRPr="00380B49">
              <w:rPr>
                <w:sz w:val="24"/>
                <w:szCs w:val="24"/>
              </w:rPr>
              <w:t xml:space="preserve">. на оп. </w:t>
            </w:r>
            <w:proofErr w:type="gramStart"/>
            <w:r w:rsidRPr="00380B49">
              <w:rPr>
                <w:sz w:val="24"/>
                <w:szCs w:val="24"/>
              </w:rPr>
              <w:t>ВЛ</w:t>
            </w:r>
            <w:proofErr w:type="gramEnd"/>
            <w:r w:rsidRPr="00380B49">
              <w:rPr>
                <w:sz w:val="24"/>
                <w:szCs w:val="24"/>
              </w:rPr>
              <w:t xml:space="preserve"> 6кВ, </w:t>
            </w:r>
            <w:r w:rsidRPr="00380B49">
              <w:rPr>
                <w:color w:val="000000"/>
                <w:sz w:val="24"/>
                <w:szCs w:val="24"/>
              </w:rPr>
              <w:t>протяженностью 18 м</w:t>
            </w:r>
            <w:r w:rsidRPr="00100BE1">
              <w:rPr>
                <w:color w:val="000000"/>
                <w:sz w:val="24"/>
                <w:szCs w:val="24"/>
              </w:rPr>
              <w:t>;</w:t>
            </w:r>
            <w:r w:rsidRPr="00380B49">
              <w:rPr>
                <w:color w:val="000000"/>
                <w:sz w:val="24"/>
                <w:szCs w:val="24"/>
              </w:rPr>
              <w:t xml:space="preserve">  ТЭЦ 5 - РП-2 ф. город 3 кабель № 1, протяженностью 1050 м</w:t>
            </w:r>
            <w:r w:rsidRPr="00100BE1">
              <w:rPr>
                <w:color w:val="000000"/>
                <w:sz w:val="24"/>
                <w:szCs w:val="24"/>
              </w:rPr>
              <w:t>;</w:t>
            </w:r>
            <w:r w:rsidRPr="00380B49">
              <w:rPr>
                <w:color w:val="000000"/>
                <w:sz w:val="24"/>
                <w:szCs w:val="24"/>
              </w:rPr>
              <w:t xml:space="preserve">  ТП-77 до ТП-89, протяженностью 210 м</w:t>
            </w:r>
            <w:r w:rsidRPr="00100BE1">
              <w:rPr>
                <w:color w:val="000000"/>
                <w:sz w:val="24"/>
                <w:szCs w:val="24"/>
              </w:rPr>
              <w:t>;</w:t>
            </w:r>
            <w:r w:rsidRPr="00380B49">
              <w:rPr>
                <w:color w:val="000000"/>
                <w:sz w:val="24"/>
                <w:szCs w:val="24"/>
              </w:rPr>
              <w:t>ТП-36 до ТП-87, протяженностью 280 м</w:t>
            </w:r>
            <w:r w:rsidRPr="00100BE1">
              <w:rPr>
                <w:color w:val="000000"/>
                <w:sz w:val="24"/>
                <w:szCs w:val="24"/>
              </w:rPr>
              <w:t>;</w:t>
            </w:r>
            <w:r w:rsidRPr="00380B49">
              <w:rPr>
                <w:color w:val="000000"/>
                <w:sz w:val="24"/>
                <w:szCs w:val="24"/>
              </w:rPr>
              <w:t>ТП-26 до ТП-89, протяженностью 509м</w:t>
            </w:r>
            <w:r w:rsidRPr="00100BE1">
              <w:rPr>
                <w:color w:val="000000"/>
                <w:sz w:val="24"/>
                <w:szCs w:val="24"/>
              </w:rPr>
              <w:t>;</w:t>
            </w:r>
            <w:r w:rsidRPr="00380B49">
              <w:rPr>
                <w:color w:val="000000"/>
                <w:sz w:val="24"/>
                <w:szCs w:val="24"/>
              </w:rPr>
              <w:t xml:space="preserve">  ТП-84 - ТП-5161, протяженностью 1542 м</w:t>
            </w:r>
            <w:r w:rsidRPr="00182642">
              <w:rPr>
                <w:color w:val="000000"/>
                <w:sz w:val="24"/>
                <w:szCs w:val="24"/>
              </w:rPr>
              <w:t>;</w:t>
            </w:r>
            <w:r>
              <w:rPr>
                <w:color w:val="000000"/>
                <w:sz w:val="24"/>
                <w:szCs w:val="24"/>
              </w:rPr>
              <w:t>ТП-83 -ТП-84 кабель №</w:t>
            </w:r>
            <w:r w:rsidRPr="00380B49">
              <w:rPr>
                <w:color w:val="000000"/>
                <w:sz w:val="24"/>
                <w:szCs w:val="24"/>
              </w:rPr>
              <w:t xml:space="preserve">2, </w:t>
            </w:r>
            <w:r w:rsidRPr="00380B49">
              <w:rPr>
                <w:color w:val="000000"/>
                <w:sz w:val="24"/>
                <w:szCs w:val="24"/>
              </w:rPr>
              <w:lastRenderedPageBreak/>
              <w:t>протяженностью 1280 м</w:t>
            </w:r>
            <w:r w:rsidRPr="00182642">
              <w:rPr>
                <w:color w:val="000000"/>
                <w:sz w:val="24"/>
                <w:szCs w:val="24"/>
              </w:rPr>
              <w:t>;</w:t>
            </w:r>
            <w:r w:rsidRPr="00380B49">
              <w:rPr>
                <w:color w:val="000000"/>
                <w:sz w:val="24"/>
                <w:szCs w:val="24"/>
              </w:rPr>
              <w:t xml:space="preserve">  ТП-83 до ТП-85, протяженностью 460 м</w:t>
            </w:r>
            <w:r w:rsidRPr="00182642">
              <w:rPr>
                <w:color w:val="000000"/>
                <w:sz w:val="24"/>
                <w:szCs w:val="24"/>
              </w:rPr>
              <w:t>;</w:t>
            </w:r>
            <w:r w:rsidRPr="00380B49">
              <w:rPr>
                <w:color w:val="000000"/>
                <w:sz w:val="24"/>
                <w:szCs w:val="24"/>
              </w:rPr>
              <w:t xml:space="preserve">  ТП-83 -ТП-84 кабель № 1, протяженностью 542 м</w:t>
            </w:r>
            <w:r w:rsidRPr="00182642">
              <w:rPr>
                <w:color w:val="000000"/>
                <w:sz w:val="24"/>
                <w:szCs w:val="24"/>
              </w:rPr>
              <w:t>;</w:t>
            </w:r>
            <w:r w:rsidRPr="00380B49">
              <w:rPr>
                <w:color w:val="000000"/>
                <w:sz w:val="24"/>
                <w:szCs w:val="24"/>
              </w:rPr>
              <w:t xml:space="preserve">  РП-2 - ТП-0161, протяженностью 1590 м</w:t>
            </w:r>
            <w:r w:rsidRPr="00182642">
              <w:rPr>
                <w:color w:val="000000"/>
                <w:sz w:val="24"/>
                <w:szCs w:val="24"/>
              </w:rPr>
              <w:t>;</w:t>
            </w:r>
            <w:r w:rsidRPr="00380B49">
              <w:rPr>
                <w:color w:val="000000"/>
                <w:sz w:val="24"/>
                <w:szCs w:val="24"/>
              </w:rPr>
              <w:t xml:space="preserve">  от ТЭЦ 5 до РП-1 - №2, протяженностью 2646м</w:t>
            </w:r>
            <w:r w:rsidRPr="00182642">
              <w:rPr>
                <w:color w:val="000000"/>
                <w:sz w:val="24"/>
                <w:szCs w:val="24"/>
              </w:rPr>
              <w:t>;</w:t>
            </w:r>
          </w:p>
          <w:p w:rsidR="00EB5BAD" w:rsidRPr="00380B49" w:rsidRDefault="00EB5BAD" w:rsidP="00305429">
            <w:pPr>
              <w:rPr>
                <w:color w:val="000000"/>
                <w:sz w:val="24"/>
                <w:szCs w:val="24"/>
              </w:rPr>
            </w:pPr>
            <w:r w:rsidRPr="00380B49">
              <w:rPr>
                <w:color w:val="000000"/>
                <w:sz w:val="24"/>
                <w:szCs w:val="24"/>
              </w:rPr>
              <w:t>РП-1 до ТП-1, протяженностью 150 м</w:t>
            </w:r>
            <w:r w:rsidRPr="00182642">
              <w:rPr>
                <w:color w:val="000000"/>
                <w:sz w:val="24"/>
                <w:szCs w:val="24"/>
              </w:rPr>
              <w:t>;</w:t>
            </w:r>
            <w:r w:rsidRPr="00380B49">
              <w:rPr>
                <w:color w:val="000000"/>
                <w:sz w:val="24"/>
                <w:szCs w:val="24"/>
              </w:rPr>
              <w:t xml:space="preserve">  ТП-63 до ТП-64, протяженностью 250 м</w:t>
            </w:r>
            <w:r w:rsidRPr="00182642">
              <w:rPr>
                <w:color w:val="000000"/>
                <w:sz w:val="24"/>
                <w:szCs w:val="24"/>
              </w:rPr>
              <w:t>;</w:t>
            </w:r>
            <w:r w:rsidRPr="00380B49">
              <w:rPr>
                <w:color w:val="000000"/>
                <w:sz w:val="24"/>
                <w:szCs w:val="24"/>
              </w:rPr>
              <w:t xml:space="preserve">  ТП-102 до ТП 110, протяженностью 590 м</w:t>
            </w:r>
            <w:r w:rsidRPr="00182642">
              <w:rPr>
                <w:color w:val="000000"/>
                <w:sz w:val="24"/>
                <w:szCs w:val="24"/>
              </w:rPr>
              <w:t>;</w:t>
            </w:r>
            <w:r w:rsidRPr="00380B49">
              <w:rPr>
                <w:color w:val="000000"/>
                <w:sz w:val="24"/>
                <w:szCs w:val="24"/>
              </w:rPr>
              <w:t xml:space="preserve">  ТП-25 до ТП-87, протяженностью 630 м</w:t>
            </w:r>
            <w:r w:rsidRPr="00182642">
              <w:rPr>
                <w:color w:val="000000"/>
                <w:sz w:val="24"/>
                <w:szCs w:val="24"/>
              </w:rPr>
              <w:t>;</w:t>
            </w:r>
            <w:r w:rsidRPr="00380B49">
              <w:rPr>
                <w:color w:val="000000"/>
                <w:sz w:val="24"/>
                <w:szCs w:val="24"/>
              </w:rPr>
              <w:t xml:space="preserve">  ТП-56 - ТП-103, протяженностью 344 м</w:t>
            </w:r>
            <w:r w:rsidRPr="00182642">
              <w:rPr>
                <w:color w:val="000000"/>
                <w:sz w:val="24"/>
                <w:szCs w:val="24"/>
              </w:rPr>
              <w:t>;</w:t>
            </w:r>
            <w:r w:rsidRPr="00380B49">
              <w:rPr>
                <w:color w:val="000000"/>
                <w:sz w:val="24"/>
                <w:szCs w:val="24"/>
              </w:rPr>
              <w:t xml:space="preserve">  ТП-134 - ТП-147,  протяженностью 550 м</w:t>
            </w:r>
            <w:r w:rsidRPr="00182642">
              <w:rPr>
                <w:color w:val="000000"/>
                <w:sz w:val="24"/>
                <w:szCs w:val="24"/>
              </w:rPr>
              <w:t>;</w:t>
            </w:r>
            <w:r w:rsidRPr="00380B49">
              <w:rPr>
                <w:color w:val="000000"/>
                <w:sz w:val="24"/>
                <w:szCs w:val="24"/>
              </w:rPr>
              <w:t xml:space="preserve">  ТП-88 - ТП-26, протяженностью 307 м</w:t>
            </w:r>
            <w:r w:rsidRPr="00182642">
              <w:rPr>
                <w:color w:val="000000"/>
                <w:sz w:val="24"/>
                <w:szCs w:val="24"/>
              </w:rPr>
              <w:t>;</w:t>
            </w:r>
            <w:r w:rsidRPr="00380B49">
              <w:rPr>
                <w:color w:val="000000"/>
                <w:sz w:val="24"/>
                <w:szCs w:val="24"/>
              </w:rPr>
              <w:t xml:space="preserve">  РП-1 - ТП-0155, протяженностью 750 м</w:t>
            </w:r>
            <w:proofErr w:type="gramStart"/>
            <w:r w:rsidRPr="00D41296">
              <w:rPr>
                <w:color w:val="000000"/>
                <w:sz w:val="24"/>
                <w:szCs w:val="24"/>
              </w:rPr>
              <w:t>;</w:t>
            </w:r>
            <w:r>
              <w:rPr>
                <w:color w:val="000000"/>
                <w:sz w:val="24"/>
                <w:szCs w:val="24"/>
              </w:rPr>
              <w:t>Т</w:t>
            </w:r>
            <w:proofErr w:type="gramEnd"/>
            <w:r>
              <w:rPr>
                <w:color w:val="000000"/>
                <w:sz w:val="24"/>
                <w:szCs w:val="24"/>
              </w:rPr>
              <w:t>П-63 до ТП-102,</w:t>
            </w:r>
            <w:r w:rsidRPr="00380B49">
              <w:rPr>
                <w:color w:val="000000"/>
                <w:sz w:val="24"/>
                <w:szCs w:val="24"/>
              </w:rPr>
              <w:t>протяженностью 1200 м</w:t>
            </w:r>
            <w:r w:rsidRPr="00D41296">
              <w:rPr>
                <w:color w:val="000000"/>
                <w:sz w:val="24"/>
                <w:szCs w:val="24"/>
              </w:rPr>
              <w:t>;</w:t>
            </w:r>
            <w:r w:rsidRPr="00380B49">
              <w:rPr>
                <w:color w:val="000000"/>
                <w:sz w:val="24"/>
                <w:szCs w:val="24"/>
              </w:rPr>
              <w:t xml:space="preserve">  ТП-3 - оп. ВЛ-6 кВ </w:t>
            </w:r>
            <w:proofErr w:type="spellStart"/>
            <w:r w:rsidRPr="00380B49">
              <w:rPr>
                <w:color w:val="000000"/>
                <w:sz w:val="24"/>
                <w:szCs w:val="24"/>
              </w:rPr>
              <w:t>фид</w:t>
            </w:r>
            <w:proofErr w:type="spellEnd"/>
            <w:r w:rsidRPr="00380B49">
              <w:rPr>
                <w:color w:val="000000"/>
                <w:sz w:val="24"/>
                <w:szCs w:val="24"/>
              </w:rPr>
              <w:t>. №1 ПС "</w:t>
            </w:r>
            <w:proofErr w:type="spellStart"/>
            <w:r w:rsidRPr="00380B49">
              <w:rPr>
                <w:color w:val="000000"/>
                <w:sz w:val="24"/>
                <w:szCs w:val="24"/>
              </w:rPr>
              <w:t>Запальта</w:t>
            </w:r>
            <w:proofErr w:type="spellEnd"/>
            <w:r w:rsidRPr="00380B49">
              <w:rPr>
                <w:color w:val="000000"/>
                <w:sz w:val="24"/>
                <w:szCs w:val="24"/>
              </w:rPr>
              <w:t>", протяженностью 350 м</w:t>
            </w:r>
            <w:r w:rsidRPr="00182642">
              <w:rPr>
                <w:color w:val="000000"/>
                <w:sz w:val="24"/>
                <w:szCs w:val="24"/>
              </w:rPr>
              <w:t>;</w:t>
            </w:r>
            <w:r w:rsidRPr="00380B49">
              <w:rPr>
                <w:color w:val="000000"/>
                <w:sz w:val="24"/>
                <w:szCs w:val="24"/>
              </w:rPr>
              <w:t xml:space="preserve">  ПС </w:t>
            </w:r>
            <w:proofErr w:type="spellStart"/>
            <w:r w:rsidRPr="00380B49">
              <w:rPr>
                <w:color w:val="000000"/>
                <w:sz w:val="24"/>
                <w:szCs w:val="24"/>
              </w:rPr>
              <w:t>Запальта</w:t>
            </w:r>
            <w:proofErr w:type="spellEnd"/>
            <w:r w:rsidRPr="00380B49">
              <w:rPr>
                <w:color w:val="000000"/>
                <w:sz w:val="24"/>
                <w:szCs w:val="24"/>
              </w:rPr>
              <w:t xml:space="preserve"> -  </w:t>
            </w:r>
            <w:proofErr w:type="spellStart"/>
            <w:r w:rsidRPr="00380B49">
              <w:rPr>
                <w:color w:val="000000"/>
                <w:sz w:val="24"/>
                <w:szCs w:val="24"/>
              </w:rPr>
              <w:t>каб</w:t>
            </w:r>
            <w:proofErr w:type="spellEnd"/>
            <w:r w:rsidRPr="00380B49">
              <w:rPr>
                <w:color w:val="000000"/>
                <w:sz w:val="24"/>
                <w:szCs w:val="24"/>
              </w:rPr>
              <w:t xml:space="preserve"> выкидка на опору </w:t>
            </w:r>
            <w:proofErr w:type="gramStart"/>
            <w:r w:rsidRPr="00380B49">
              <w:rPr>
                <w:color w:val="000000"/>
                <w:sz w:val="24"/>
                <w:szCs w:val="24"/>
              </w:rPr>
              <w:t>ВЛ</w:t>
            </w:r>
            <w:proofErr w:type="gramEnd"/>
            <w:r w:rsidRPr="00380B49">
              <w:rPr>
                <w:color w:val="000000"/>
                <w:sz w:val="24"/>
                <w:szCs w:val="24"/>
              </w:rPr>
              <w:t xml:space="preserve"> 6 кВ фидер 4, протяженностью 200 м</w:t>
            </w:r>
            <w:r w:rsidRPr="00182642">
              <w:rPr>
                <w:color w:val="000000"/>
                <w:sz w:val="24"/>
                <w:szCs w:val="24"/>
              </w:rPr>
              <w:t>;</w:t>
            </w:r>
            <w:r w:rsidRPr="00380B49">
              <w:rPr>
                <w:color w:val="000000"/>
                <w:sz w:val="24"/>
                <w:szCs w:val="24"/>
              </w:rPr>
              <w:t xml:space="preserve">  ТП-85 </w:t>
            </w:r>
            <w:proofErr w:type="spellStart"/>
            <w:r w:rsidRPr="00380B49">
              <w:rPr>
                <w:color w:val="000000"/>
                <w:sz w:val="24"/>
                <w:szCs w:val="24"/>
              </w:rPr>
              <w:t>каб</w:t>
            </w:r>
            <w:proofErr w:type="spellEnd"/>
            <w:r w:rsidRPr="00380B49">
              <w:rPr>
                <w:color w:val="000000"/>
                <w:sz w:val="24"/>
                <w:szCs w:val="24"/>
              </w:rPr>
              <w:t xml:space="preserve">. </w:t>
            </w:r>
            <w:proofErr w:type="spellStart"/>
            <w:r w:rsidRPr="00380B49">
              <w:rPr>
                <w:color w:val="000000"/>
                <w:sz w:val="24"/>
                <w:szCs w:val="24"/>
              </w:rPr>
              <w:t>вык</w:t>
            </w:r>
            <w:proofErr w:type="spellEnd"/>
            <w:r w:rsidRPr="00380B49">
              <w:rPr>
                <w:color w:val="000000"/>
                <w:sz w:val="24"/>
                <w:szCs w:val="24"/>
              </w:rPr>
              <w:t>. на оп. ВЛ-6 кВ (2каб), протяженностью 130 м</w:t>
            </w:r>
            <w:r w:rsidRPr="00182642">
              <w:rPr>
                <w:color w:val="000000"/>
                <w:sz w:val="24"/>
                <w:szCs w:val="24"/>
              </w:rPr>
              <w:t>;</w:t>
            </w:r>
            <w:r w:rsidRPr="00380B49">
              <w:rPr>
                <w:color w:val="000000"/>
                <w:sz w:val="24"/>
                <w:szCs w:val="24"/>
              </w:rPr>
              <w:t xml:space="preserve">  ТП-97 до КТП-97 ввод №2, протяженностью </w:t>
            </w:r>
            <w:r>
              <w:rPr>
                <w:color w:val="000000"/>
                <w:sz w:val="24"/>
                <w:szCs w:val="24"/>
              </w:rPr>
              <w:t>213</w:t>
            </w:r>
            <w:r w:rsidRPr="00380B49">
              <w:rPr>
                <w:color w:val="000000"/>
                <w:sz w:val="24"/>
                <w:szCs w:val="24"/>
              </w:rPr>
              <w:t>м</w:t>
            </w:r>
            <w:r w:rsidRPr="00182642">
              <w:rPr>
                <w:color w:val="000000"/>
                <w:sz w:val="24"/>
                <w:szCs w:val="24"/>
              </w:rPr>
              <w:t>;</w:t>
            </w:r>
            <w:r w:rsidRPr="00380B49">
              <w:rPr>
                <w:color w:val="000000"/>
                <w:sz w:val="24"/>
                <w:szCs w:val="24"/>
              </w:rPr>
              <w:t xml:space="preserve">  ТЭЦ 5 до РП-1 фидер город №1, протяженностью 2150 м</w:t>
            </w:r>
            <w:r w:rsidRPr="00182642">
              <w:rPr>
                <w:color w:val="000000"/>
                <w:sz w:val="24"/>
                <w:szCs w:val="24"/>
              </w:rPr>
              <w:t>;</w:t>
            </w:r>
          </w:p>
          <w:p w:rsidR="00EB5BAD" w:rsidRPr="00380B49" w:rsidRDefault="00EB5BAD" w:rsidP="00305429">
            <w:pPr>
              <w:rPr>
                <w:color w:val="000000"/>
                <w:sz w:val="24"/>
                <w:szCs w:val="24"/>
              </w:rPr>
            </w:pPr>
            <w:r w:rsidRPr="00380B49">
              <w:rPr>
                <w:color w:val="000000"/>
                <w:sz w:val="24"/>
                <w:szCs w:val="24"/>
              </w:rPr>
              <w:t>ТП-56 - ТП-60, протяженностью 430 м</w:t>
            </w:r>
            <w:r w:rsidRPr="00680147">
              <w:rPr>
                <w:color w:val="000000"/>
                <w:sz w:val="24"/>
                <w:szCs w:val="24"/>
              </w:rPr>
              <w:t>;</w:t>
            </w:r>
            <w:r w:rsidRPr="00380B49">
              <w:rPr>
                <w:color w:val="000000"/>
                <w:sz w:val="24"/>
                <w:szCs w:val="24"/>
              </w:rPr>
              <w:t xml:space="preserve">  ТП-111  ТП 102, протяженностью 722 м</w:t>
            </w:r>
            <w:r w:rsidRPr="00680147">
              <w:rPr>
                <w:color w:val="000000"/>
                <w:sz w:val="24"/>
                <w:szCs w:val="24"/>
              </w:rPr>
              <w:t>;</w:t>
            </w:r>
            <w:r w:rsidRPr="00380B49">
              <w:rPr>
                <w:color w:val="000000"/>
                <w:sz w:val="24"/>
                <w:szCs w:val="24"/>
              </w:rPr>
              <w:t xml:space="preserve">  ТП-55 до ТП-68, протяженностью 150 </w:t>
            </w:r>
            <w:proofErr w:type="spellStart"/>
            <w:r w:rsidRPr="00380B49">
              <w:rPr>
                <w:color w:val="000000"/>
                <w:sz w:val="24"/>
                <w:szCs w:val="24"/>
              </w:rPr>
              <w:t>м</w:t>
            </w:r>
            <w:proofErr w:type="gramStart"/>
            <w:r w:rsidRPr="00680147">
              <w:rPr>
                <w:color w:val="000000"/>
                <w:sz w:val="24"/>
                <w:szCs w:val="24"/>
              </w:rPr>
              <w:t>;</w:t>
            </w:r>
            <w:r w:rsidRPr="00380B49">
              <w:rPr>
                <w:sz w:val="24"/>
                <w:szCs w:val="24"/>
              </w:rPr>
              <w:t>к</w:t>
            </w:r>
            <w:proofErr w:type="gramEnd"/>
            <w:r w:rsidRPr="00380B49">
              <w:rPr>
                <w:sz w:val="24"/>
                <w:szCs w:val="24"/>
              </w:rPr>
              <w:t>абельные</w:t>
            </w:r>
            <w:proofErr w:type="spellEnd"/>
            <w:r w:rsidRPr="00380B49">
              <w:rPr>
                <w:sz w:val="24"/>
                <w:szCs w:val="24"/>
              </w:rPr>
              <w:t xml:space="preserve"> линии 0.4 кВ: </w:t>
            </w:r>
            <w:r w:rsidRPr="00380B49">
              <w:rPr>
                <w:color w:val="000000"/>
                <w:sz w:val="24"/>
                <w:szCs w:val="24"/>
              </w:rPr>
              <w:t>ТП-42 - школа №6 (столовая), протяженностью 230 м</w:t>
            </w:r>
            <w:r w:rsidRPr="00680147">
              <w:rPr>
                <w:color w:val="000000"/>
                <w:sz w:val="24"/>
                <w:szCs w:val="24"/>
              </w:rPr>
              <w:t>;</w:t>
            </w:r>
            <w:r w:rsidRPr="00380B49">
              <w:rPr>
                <w:color w:val="000000"/>
                <w:sz w:val="24"/>
                <w:szCs w:val="24"/>
              </w:rPr>
              <w:t xml:space="preserve">  РП-3 - Коммунальная 12, протяженностью 150 м</w:t>
            </w:r>
            <w:r w:rsidRPr="00680147">
              <w:rPr>
                <w:color w:val="000000"/>
                <w:sz w:val="24"/>
                <w:szCs w:val="24"/>
              </w:rPr>
              <w:t>;</w:t>
            </w:r>
            <w:r w:rsidRPr="00380B49">
              <w:rPr>
                <w:color w:val="000000"/>
                <w:sz w:val="24"/>
                <w:szCs w:val="24"/>
              </w:rPr>
              <w:t xml:space="preserve">  ТП-40 до </w:t>
            </w:r>
            <w:proofErr w:type="spellStart"/>
            <w:r w:rsidRPr="00380B49">
              <w:rPr>
                <w:color w:val="000000"/>
                <w:sz w:val="24"/>
                <w:szCs w:val="24"/>
              </w:rPr>
              <w:t>ул</w:t>
            </w:r>
            <w:proofErr w:type="spellEnd"/>
            <w:r w:rsidRPr="00380B49">
              <w:rPr>
                <w:color w:val="000000"/>
                <w:sz w:val="24"/>
                <w:szCs w:val="24"/>
              </w:rPr>
              <w:t xml:space="preserve"> Дзержинского 11, протяженностью 240 м</w:t>
            </w:r>
            <w:r w:rsidRPr="00680147">
              <w:rPr>
                <w:color w:val="000000"/>
                <w:sz w:val="24"/>
                <w:szCs w:val="24"/>
              </w:rPr>
              <w:t>;</w:t>
            </w:r>
            <w:r w:rsidRPr="00380B49">
              <w:rPr>
                <w:color w:val="000000"/>
                <w:sz w:val="24"/>
                <w:szCs w:val="24"/>
              </w:rPr>
              <w:t xml:space="preserve">  Кру</w:t>
            </w:r>
            <w:r>
              <w:rPr>
                <w:color w:val="000000"/>
                <w:sz w:val="24"/>
                <w:szCs w:val="24"/>
              </w:rPr>
              <w:t>пская 4а - Крупская 4</w:t>
            </w:r>
            <w:proofErr w:type="gramStart"/>
            <w:r>
              <w:rPr>
                <w:color w:val="000000"/>
                <w:sz w:val="24"/>
                <w:szCs w:val="24"/>
              </w:rPr>
              <w:t>а(</w:t>
            </w:r>
            <w:proofErr w:type="gramEnd"/>
            <w:r>
              <w:rPr>
                <w:color w:val="000000"/>
                <w:sz w:val="24"/>
                <w:szCs w:val="24"/>
              </w:rPr>
              <w:t>аптека),</w:t>
            </w:r>
            <w:r w:rsidRPr="00380B49">
              <w:rPr>
                <w:color w:val="000000"/>
                <w:sz w:val="24"/>
                <w:szCs w:val="24"/>
              </w:rPr>
              <w:t>протяженностью 50 м</w:t>
            </w:r>
            <w:r w:rsidRPr="00680147">
              <w:rPr>
                <w:color w:val="000000"/>
                <w:sz w:val="24"/>
                <w:szCs w:val="24"/>
              </w:rPr>
              <w:t>;</w:t>
            </w:r>
            <w:r w:rsidRPr="00380B49">
              <w:rPr>
                <w:color w:val="000000"/>
                <w:sz w:val="24"/>
                <w:szCs w:val="24"/>
              </w:rPr>
              <w:t xml:space="preserve">ТП-29 - </w:t>
            </w:r>
            <w:proofErr w:type="spellStart"/>
            <w:r w:rsidRPr="00380B49">
              <w:rPr>
                <w:color w:val="000000"/>
                <w:sz w:val="24"/>
                <w:szCs w:val="24"/>
              </w:rPr>
              <w:t>оп.ф</w:t>
            </w:r>
            <w:proofErr w:type="spellEnd"/>
            <w:r w:rsidRPr="00380B49">
              <w:rPr>
                <w:color w:val="000000"/>
                <w:sz w:val="24"/>
                <w:szCs w:val="24"/>
              </w:rPr>
              <w:t>."Ленина, 6-14, Фрунзе, 1, почта, школа № 9, гаражи, ДК Нефтяник",   протяженностью 280 м</w:t>
            </w:r>
            <w:r w:rsidRPr="00680147">
              <w:rPr>
                <w:color w:val="000000"/>
                <w:sz w:val="24"/>
                <w:szCs w:val="24"/>
              </w:rPr>
              <w:t>;</w:t>
            </w:r>
          </w:p>
          <w:p w:rsidR="00EB5BAD" w:rsidRPr="00680147" w:rsidRDefault="00EB5BAD" w:rsidP="00305429">
            <w:pPr>
              <w:rPr>
                <w:color w:val="000000"/>
                <w:sz w:val="24"/>
                <w:szCs w:val="24"/>
              </w:rPr>
            </w:pPr>
            <w:r w:rsidRPr="00380B49">
              <w:rPr>
                <w:color w:val="000000"/>
                <w:sz w:val="24"/>
                <w:szCs w:val="24"/>
              </w:rPr>
              <w:t xml:space="preserve">ТП-34 - </w:t>
            </w:r>
            <w:proofErr w:type="spellStart"/>
            <w:r w:rsidRPr="00380B49">
              <w:rPr>
                <w:color w:val="000000"/>
                <w:sz w:val="24"/>
                <w:szCs w:val="24"/>
              </w:rPr>
              <w:t>оп.ф</w:t>
            </w:r>
            <w:proofErr w:type="spellEnd"/>
            <w:r w:rsidRPr="00380B49">
              <w:rPr>
                <w:color w:val="000000"/>
                <w:sz w:val="24"/>
                <w:szCs w:val="24"/>
              </w:rPr>
              <w:t>."</w:t>
            </w:r>
            <w:proofErr w:type="spellStart"/>
            <w:r w:rsidRPr="00380B49">
              <w:rPr>
                <w:color w:val="000000"/>
                <w:sz w:val="24"/>
                <w:szCs w:val="24"/>
              </w:rPr>
              <w:t>Н-Линейная</w:t>
            </w:r>
            <w:proofErr w:type="spellEnd"/>
            <w:r w:rsidRPr="00380B49">
              <w:rPr>
                <w:color w:val="000000"/>
                <w:sz w:val="24"/>
                <w:szCs w:val="24"/>
              </w:rPr>
              <w:t xml:space="preserve"> (нечет), Энергетиков", протяженностью 50 м</w:t>
            </w:r>
            <w:r w:rsidRPr="00680147">
              <w:rPr>
                <w:color w:val="000000"/>
                <w:sz w:val="24"/>
                <w:szCs w:val="24"/>
              </w:rPr>
              <w:t>;</w:t>
            </w:r>
            <w:r w:rsidRPr="00380B49">
              <w:rPr>
                <w:color w:val="000000"/>
                <w:sz w:val="24"/>
                <w:szCs w:val="24"/>
              </w:rPr>
              <w:t xml:space="preserve"> ТП-142 – кабельная выкидка опора  фидер  Бараки, магазин, протяженностью 20 м</w:t>
            </w:r>
            <w:r w:rsidRPr="00680147">
              <w:rPr>
                <w:color w:val="000000"/>
                <w:sz w:val="24"/>
                <w:szCs w:val="24"/>
              </w:rPr>
              <w:t>;</w:t>
            </w:r>
            <w:r w:rsidRPr="00380B49">
              <w:rPr>
                <w:color w:val="000000"/>
                <w:sz w:val="24"/>
                <w:szCs w:val="24"/>
              </w:rPr>
              <w:t xml:space="preserve">  ТП-93 – фидер ул. Южная, Гагарина, протяженностью 15 м</w:t>
            </w:r>
            <w:r w:rsidRPr="00680147">
              <w:rPr>
                <w:color w:val="000000"/>
                <w:sz w:val="24"/>
                <w:szCs w:val="24"/>
              </w:rPr>
              <w:t xml:space="preserve">; </w:t>
            </w:r>
            <w:r w:rsidRPr="00380B49">
              <w:rPr>
                <w:color w:val="000000"/>
                <w:sz w:val="24"/>
                <w:szCs w:val="24"/>
              </w:rPr>
              <w:t>ТП-95 – фидер ул</w:t>
            </w:r>
            <w:proofErr w:type="gramStart"/>
            <w:r w:rsidRPr="00380B49">
              <w:rPr>
                <w:color w:val="000000"/>
                <w:sz w:val="24"/>
                <w:szCs w:val="24"/>
              </w:rPr>
              <w:t>.Г</w:t>
            </w:r>
            <w:proofErr w:type="gramEnd"/>
            <w:r w:rsidRPr="00380B49">
              <w:rPr>
                <w:color w:val="000000"/>
                <w:sz w:val="24"/>
                <w:szCs w:val="24"/>
              </w:rPr>
              <w:t>агарина, Менделеева, протяженностью 12 м</w:t>
            </w:r>
            <w:r w:rsidRPr="00680147">
              <w:rPr>
                <w:color w:val="000000"/>
                <w:sz w:val="24"/>
                <w:szCs w:val="24"/>
              </w:rPr>
              <w:t>;</w:t>
            </w:r>
            <w:r w:rsidRPr="00380B49">
              <w:rPr>
                <w:color w:val="000000"/>
                <w:sz w:val="24"/>
                <w:szCs w:val="24"/>
              </w:rPr>
              <w:t xml:space="preserve"> ТП-171 - </w:t>
            </w:r>
            <w:proofErr w:type="spellStart"/>
            <w:r w:rsidRPr="00380B49">
              <w:rPr>
                <w:color w:val="000000"/>
                <w:sz w:val="24"/>
                <w:szCs w:val="24"/>
              </w:rPr>
              <w:t>каб.вык</w:t>
            </w:r>
            <w:proofErr w:type="spellEnd"/>
            <w:r w:rsidRPr="00380B49">
              <w:rPr>
                <w:color w:val="000000"/>
                <w:sz w:val="24"/>
                <w:szCs w:val="24"/>
              </w:rPr>
              <w:t xml:space="preserve">. ф. «Тружеников»,  </w:t>
            </w:r>
            <w:r w:rsidRPr="00380B49">
              <w:rPr>
                <w:color w:val="000000"/>
                <w:sz w:val="24"/>
                <w:szCs w:val="24"/>
              </w:rPr>
              <w:lastRenderedPageBreak/>
              <w:t>протяженностью 25 м</w:t>
            </w:r>
            <w:r w:rsidRPr="00680147">
              <w:rPr>
                <w:color w:val="000000"/>
                <w:sz w:val="24"/>
                <w:szCs w:val="24"/>
              </w:rPr>
              <w:t xml:space="preserve">; </w:t>
            </w:r>
            <w:r w:rsidRPr="00380B49">
              <w:rPr>
                <w:color w:val="000000"/>
                <w:sz w:val="24"/>
                <w:szCs w:val="24"/>
              </w:rPr>
              <w:t xml:space="preserve"> ТП-171 - </w:t>
            </w:r>
            <w:proofErr w:type="spellStart"/>
            <w:r w:rsidRPr="00380B49">
              <w:rPr>
                <w:color w:val="000000"/>
                <w:sz w:val="24"/>
                <w:szCs w:val="24"/>
              </w:rPr>
              <w:t>каб.вык</w:t>
            </w:r>
            <w:proofErr w:type="spellEnd"/>
            <w:r w:rsidRPr="00380B49">
              <w:rPr>
                <w:color w:val="000000"/>
                <w:sz w:val="24"/>
                <w:szCs w:val="24"/>
              </w:rPr>
              <w:t>. ф. «Менделеева», протяженностью 35 м</w:t>
            </w:r>
            <w:r w:rsidRPr="00680147">
              <w:rPr>
                <w:color w:val="000000"/>
                <w:sz w:val="24"/>
                <w:szCs w:val="24"/>
              </w:rPr>
              <w:t xml:space="preserve">; </w:t>
            </w:r>
            <w:r w:rsidRPr="00380B49">
              <w:rPr>
                <w:color w:val="000000"/>
                <w:sz w:val="24"/>
                <w:szCs w:val="24"/>
              </w:rPr>
              <w:t xml:space="preserve"> ТП 3:  Рождественский, 3-а </w:t>
            </w:r>
            <w:proofErr w:type="gramStart"/>
            <w:r w:rsidRPr="00380B49">
              <w:rPr>
                <w:color w:val="000000"/>
                <w:sz w:val="24"/>
                <w:szCs w:val="24"/>
              </w:rPr>
              <w:t>-Р</w:t>
            </w:r>
            <w:proofErr w:type="gramEnd"/>
            <w:r w:rsidRPr="00380B49">
              <w:rPr>
                <w:color w:val="000000"/>
                <w:sz w:val="24"/>
                <w:szCs w:val="24"/>
              </w:rPr>
              <w:t>ождественский, 3-б, протяженностью 95 м</w:t>
            </w:r>
            <w:r w:rsidRPr="00680147">
              <w:rPr>
                <w:color w:val="000000"/>
                <w:sz w:val="24"/>
                <w:szCs w:val="24"/>
              </w:rPr>
              <w:t xml:space="preserve">; </w:t>
            </w:r>
            <w:r w:rsidRPr="00380B49">
              <w:rPr>
                <w:color w:val="000000"/>
                <w:sz w:val="24"/>
                <w:szCs w:val="24"/>
              </w:rPr>
              <w:t>ТП 3: Рябиновый, 4 - Рябиновый, 5, протяженностью 100 м</w:t>
            </w:r>
            <w:r w:rsidRPr="00680147">
              <w:rPr>
                <w:color w:val="000000"/>
                <w:sz w:val="24"/>
                <w:szCs w:val="24"/>
              </w:rPr>
              <w:t>;</w:t>
            </w:r>
            <w:r w:rsidRPr="00380B49">
              <w:rPr>
                <w:color w:val="000000"/>
                <w:sz w:val="24"/>
                <w:szCs w:val="24"/>
              </w:rPr>
              <w:t xml:space="preserve"> ТП-3- </w:t>
            </w:r>
            <w:proofErr w:type="spellStart"/>
            <w:r w:rsidRPr="00380B49">
              <w:rPr>
                <w:color w:val="000000"/>
                <w:sz w:val="24"/>
                <w:szCs w:val="24"/>
              </w:rPr>
              <w:t>д</w:t>
            </w:r>
            <w:proofErr w:type="spellEnd"/>
            <w:r w:rsidRPr="00380B49">
              <w:rPr>
                <w:color w:val="000000"/>
                <w:sz w:val="24"/>
                <w:szCs w:val="24"/>
              </w:rPr>
              <w:t>/с №49, протяженностью 500 м</w:t>
            </w:r>
            <w:r w:rsidRPr="00680147">
              <w:rPr>
                <w:color w:val="000000"/>
                <w:sz w:val="24"/>
                <w:szCs w:val="24"/>
              </w:rPr>
              <w:t>;</w:t>
            </w:r>
          </w:p>
          <w:p w:rsidR="00EB5BAD" w:rsidRPr="00380B49" w:rsidRDefault="00EB5BAD" w:rsidP="00305429">
            <w:pPr>
              <w:rPr>
                <w:color w:val="000000"/>
                <w:sz w:val="24"/>
                <w:szCs w:val="24"/>
              </w:rPr>
            </w:pPr>
            <w:r w:rsidRPr="00380B49">
              <w:rPr>
                <w:color w:val="000000"/>
                <w:sz w:val="24"/>
                <w:szCs w:val="24"/>
              </w:rPr>
              <w:t>ТП-5 - Дом творчества юных, протяженностью 210 м</w:t>
            </w:r>
            <w:r w:rsidRPr="00680147">
              <w:rPr>
                <w:color w:val="000000"/>
                <w:sz w:val="24"/>
                <w:szCs w:val="24"/>
              </w:rPr>
              <w:t>;</w:t>
            </w:r>
            <w:r w:rsidRPr="00380B49">
              <w:rPr>
                <w:color w:val="000000"/>
                <w:sz w:val="24"/>
                <w:szCs w:val="24"/>
              </w:rPr>
              <w:t xml:space="preserve"> ТП-5 - </w:t>
            </w:r>
            <w:proofErr w:type="spellStart"/>
            <w:r w:rsidRPr="00380B49">
              <w:rPr>
                <w:color w:val="000000"/>
                <w:sz w:val="24"/>
                <w:szCs w:val="24"/>
              </w:rPr>
              <w:t>оп</w:t>
            </w:r>
            <w:proofErr w:type="gramStart"/>
            <w:r w:rsidRPr="00380B49">
              <w:rPr>
                <w:color w:val="000000"/>
                <w:sz w:val="24"/>
                <w:szCs w:val="24"/>
              </w:rPr>
              <w:t>.ф</w:t>
            </w:r>
            <w:proofErr w:type="gramEnd"/>
            <w:r w:rsidRPr="00380B49">
              <w:rPr>
                <w:color w:val="000000"/>
                <w:sz w:val="24"/>
                <w:szCs w:val="24"/>
              </w:rPr>
              <w:t>ид</w:t>
            </w:r>
            <w:proofErr w:type="spellEnd"/>
            <w:r w:rsidRPr="00380B49">
              <w:rPr>
                <w:color w:val="000000"/>
                <w:sz w:val="24"/>
                <w:szCs w:val="24"/>
              </w:rPr>
              <w:t>."К.Маркса, 23 - 29", протяженностью 15 м</w:t>
            </w:r>
            <w:r w:rsidRPr="00680147">
              <w:rPr>
                <w:color w:val="000000"/>
                <w:sz w:val="24"/>
                <w:szCs w:val="24"/>
              </w:rPr>
              <w:t xml:space="preserve">; </w:t>
            </w:r>
            <w:r w:rsidRPr="00380B49">
              <w:rPr>
                <w:color w:val="000000"/>
                <w:sz w:val="24"/>
                <w:szCs w:val="24"/>
              </w:rPr>
              <w:t>от ТП-6 до вводного рубильника  Дома Пионеров, протяженностью 263 м</w:t>
            </w:r>
            <w:r w:rsidRPr="00680147">
              <w:rPr>
                <w:color w:val="000000"/>
                <w:sz w:val="24"/>
                <w:szCs w:val="24"/>
              </w:rPr>
              <w:t>;</w:t>
            </w:r>
            <w:r w:rsidRPr="00380B49">
              <w:rPr>
                <w:color w:val="000000"/>
                <w:sz w:val="24"/>
                <w:szCs w:val="24"/>
              </w:rPr>
              <w:t xml:space="preserve"> от </w:t>
            </w:r>
            <w:proofErr w:type="spellStart"/>
            <w:r w:rsidRPr="00380B49">
              <w:rPr>
                <w:color w:val="000000"/>
                <w:sz w:val="24"/>
                <w:szCs w:val="24"/>
              </w:rPr>
              <w:t>д</w:t>
            </w:r>
            <w:proofErr w:type="spellEnd"/>
            <w:r w:rsidRPr="00380B49">
              <w:rPr>
                <w:color w:val="000000"/>
                <w:sz w:val="24"/>
                <w:szCs w:val="24"/>
              </w:rPr>
              <w:t xml:space="preserve">/с № 1 до </w:t>
            </w:r>
            <w:proofErr w:type="spellStart"/>
            <w:r w:rsidRPr="00380B49">
              <w:rPr>
                <w:color w:val="000000"/>
                <w:sz w:val="24"/>
                <w:szCs w:val="24"/>
              </w:rPr>
              <w:t>д</w:t>
            </w:r>
            <w:proofErr w:type="spellEnd"/>
            <w:r w:rsidRPr="00380B49">
              <w:rPr>
                <w:color w:val="000000"/>
                <w:sz w:val="24"/>
                <w:szCs w:val="24"/>
              </w:rPr>
              <w:t>/я №1, протяженностью 163 м</w:t>
            </w:r>
            <w:r w:rsidRPr="00680147">
              <w:rPr>
                <w:color w:val="000000"/>
                <w:sz w:val="24"/>
                <w:szCs w:val="24"/>
              </w:rPr>
              <w:t>;</w:t>
            </w:r>
            <w:r w:rsidRPr="00380B49">
              <w:rPr>
                <w:color w:val="000000"/>
                <w:sz w:val="24"/>
                <w:szCs w:val="24"/>
              </w:rPr>
              <w:t xml:space="preserve"> кабельная перемычка Большевистская, 2 - Большевистская,4 от ТП-13, протяженностью 70 м</w:t>
            </w:r>
            <w:r w:rsidRPr="00680147">
              <w:rPr>
                <w:color w:val="000000"/>
                <w:sz w:val="24"/>
                <w:szCs w:val="24"/>
              </w:rPr>
              <w:t xml:space="preserve">; </w:t>
            </w:r>
            <w:r w:rsidRPr="00380B49">
              <w:rPr>
                <w:color w:val="000000"/>
                <w:sz w:val="24"/>
                <w:szCs w:val="24"/>
              </w:rPr>
              <w:t xml:space="preserve">  кабельная перемычка </w:t>
            </w:r>
            <w:proofErr w:type="spellStart"/>
            <w:r w:rsidRPr="00380B49">
              <w:rPr>
                <w:color w:val="000000"/>
                <w:sz w:val="24"/>
                <w:szCs w:val="24"/>
              </w:rPr>
              <w:t>Пальтинский</w:t>
            </w:r>
            <w:proofErr w:type="spellEnd"/>
            <w:r w:rsidRPr="00380B49">
              <w:rPr>
                <w:color w:val="000000"/>
                <w:sz w:val="24"/>
                <w:szCs w:val="24"/>
              </w:rPr>
              <w:t xml:space="preserve"> 3а  ШРС 1- ШРС 2 от ТП-49, протяженностью 84 м</w:t>
            </w:r>
            <w:proofErr w:type="gramStart"/>
            <w:r w:rsidRPr="00680147">
              <w:rPr>
                <w:color w:val="000000"/>
                <w:sz w:val="24"/>
                <w:szCs w:val="24"/>
              </w:rPr>
              <w:t>;</w:t>
            </w:r>
            <w:r w:rsidRPr="00380B49">
              <w:rPr>
                <w:color w:val="000000"/>
                <w:sz w:val="24"/>
                <w:szCs w:val="24"/>
              </w:rPr>
              <w:t>Т</w:t>
            </w:r>
            <w:proofErr w:type="gramEnd"/>
            <w:r w:rsidRPr="00380B49">
              <w:rPr>
                <w:color w:val="000000"/>
                <w:sz w:val="24"/>
                <w:szCs w:val="24"/>
              </w:rPr>
              <w:t xml:space="preserve">П-49 - </w:t>
            </w:r>
            <w:proofErr w:type="spellStart"/>
            <w:r w:rsidRPr="00380B49">
              <w:rPr>
                <w:color w:val="000000"/>
                <w:sz w:val="24"/>
                <w:szCs w:val="24"/>
              </w:rPr>
              <w:t>Пальтинский</w:t>
            </w:r>
            <w:proofErr w:type="spellEnd"/>
            <w:r w:rsidRPr="00380B49">
              <w:rPr>
                <w:color w:val="000000"/>
                <w:sz w:val="24"/>
                <w:szCs w:val="24"/>
              </w:rPr>
              <w:t xml:space="preserve"> 3-а ШРС №1, протяженностью 112 м</w:t>
            </w:r>
            <w:r w:rsidRPr="00680147">
              <w:rPr>
                <w:color w:val="000000"/>
                <w:sz w:val="24"/>
                <w:szCs w:val="24"/>
              </w:rPr>
              <w:t>;</w:t>
            </w:r>
            <w:r w:rsidRPr="00380B49">
              <w:rPr>
                <w:color w:val="000000"/>
                <w:sz w:val="24"/>
                <w:szCs w:val="24"/>
              </w:rPr>
              <w:t xml:space="preserve"> ТП-49 - </w:t>
            </w:r>
            <w:proofErr w:type="spellStart"/>
            <w:r w:rsidRPr="00380B49">
              <w:rPr>
                <w:color w:val="000000"/>
                <w:sz w:val="24"/>
                <w:szCs w:val="24"/>
              </w:rPr>
              <w:t>Пальтинский</w:t>
            </w:r>
            <w:proofErr w:type="spellEnd"/>
            <w:r w:rsidRPr="00380B49">
              <w:rPr>
                <w:color w:val="000000"/>
                <w:sz w:val="24"/>
                <w:szCs w:val="24"/>
              </w:rPr>
              <w:t xml:space="preserve"> 3-а ШРС №2, протяженностью 65 м</w:t>
            </w:r>
            <w:r w:rsidRPr="00680147">
              <w:rPr>
                <w:color w:val="000000"/>
                <w:sz w:val="24"/>
                <w:szCs w:val="24"/>
              </w:rPr>
              <w:t xml:space="preserve">; </w:t>
            </w:r>
            <w:r w:rsidRPr="00380B49">
              <w:rPr>
                <w:color w:val="000000"/>
                <w:sz w:val="24"/>
                <w:szCs w:val="24"/>
              </w:rPr>
              <w:t xml:space="preserve"> кабельная перемычка </w:t>
            </w:r>
            <w:proofErr w:type="spellStart"/>
            <w:r w:rsidRPr="00380B49">
              <w:rPr>
                <w:color w:val="000000"/>
                <w:sz w:val="24"/>
                <w:szCs w:val="24"/>
              </w:rPr>
              <w:t>Пальтинский</w:t>
            </w:r>
            <w:proofErr w:type="spellEnd"/>
            <w:r w:rsidRPr="00380B49">
              <w:rPr>
                <w:color w:val="000000"/>
                <w:sz w:val="24"/>
                <w:szCs w:val="24"/>
              </w:rPr>
              <w:t xml:space="preserve">, 3 - </w:t>
            </w:r>
            <w:proofErr w:type="spellStart"/>
            <w:r w:rsidRPr="00380B49">
              <w:rPr>
                <w:color w:val="000000"/>
                <w:sz w:val="24"/>
                <w:szCs w:val="24"/>
              </w:rPr>
              <w:t>Пальтинский</w:t>
            </w:r>
            <w:proofErr w:type="spellEnd"/>
            <w:r w:rsidRPr="00380B49">
              <w:rPr>
                <w:color w:val="000000"/>
                <w:sz w:val="24"/>
                <w:szCs w:val="24"/>
              </w:rPr>
              <w:t>, 4 от ТП-49, протяженностью 55 м</w:t>
            </w:r>
            <w:r w:rsidRPr="00680147">
              <w:rPr>
                <w:color w:val="000000"/>
                <w:sz w:val="24"/>
                <w:szCs w:val="24"/>
              </w:rPr>
              <w:t>;</w:t>
            </w:r>
            <w:r w:rsidRPr="00380B49">
              <w:rPr>
                <w:color w:val="000000"/>
                <w:sz w:val="24"/>
                <w:szCs w:val="24"/>
              </w:rPr>
              <w:t xml:space="preserve"> ТП-73 - </w:t>
            </w:r>
            <w:proofErr w:type="spellStart"/>
            <w:proofErr w:type="gramStart"/>
            <w:r w:rsidRPr="00380B49">
              <w:rPr>
                <w:color w:val="000000"/>
                <w:sz w:val="24"/>
                <w:szCs w:val="24"/>
              </w:rPr>
              <w:t>ул</w:t>
            </w:r>
            <w:proofErr w:type="spellEnd"/>
            <w:proofErr w:type="gramEnd"/>
            <w:r w:rsidRPr="00380B49">
              <w:rPr>
                <w:color w:val="000000"/>
                <w:sz w:val="24"/>
                <w:szCs w:val="24"/>
              </w:rPr>
              <w:t xml:space="preserve"> Чапаева </w:t>
            </w:r>
            <w:proofErr w:type="spellStart"/>
            <w:r w:rsidRPr="00380B49">
              <w:rPr>
                <w:color w:val="000000"/>
                <w:sz w:val="24"/>
                <w:szCs w:val="24"/>
              </w:rPr>
              <w:t>д</w:t>
            </w:r>
            <w:proofErr w:type="spellEnd"/>
            <w:r w:rsidRPr="00380B49">
              <w:rPr>
                <w:color w:val="000000"/>
                <w:sz w:val="24"/>
                <w:szCs w:val="24"/>
              </w:rPr>
              <w:t>/сад 31 (два кабеля), протяженностью 160 м</w:t>
            </w:r>
            <w:r w:rsidRPr="00680147">
              <w:rPr>
                <w:color w:val="000000"/>
                <w:sz w:val="24"/>
                <w:szCs w:val="24"/>
              </w:rPr>
              <w:t>;</w:t>
            </w:r>
            <w:r w:rsidRPr="00380B49">
              <w:rPr>
                <w:color w:val="000000"/>
                <w:sz w:val="24"/>
                <w:szCs w:val="24"/>
              </w:rPr>
              <w:t>ТП-135 -ул. Чапаева 33 Б (два кабеля), протяженностью 330 м</w:t>
            </w:r>
            <w:r w:rsidRPr="00680147">
              <w:rPr>
                <w:color w:val="000000"/>
                <w:sz w:val="24"/>
                <w:szCs w:val="24"/>
              </w:rPr>
              <w:t>;</w:t>
            </w:r>
            <w:r w:rsidRPr="00380B49">
              <w:rPr>
                <w:color w:val="000000"/>
                <w:sz w:val="24"/>
                <w:szCs w:val="24"/>
              </w:rPr>
              <w:t xml:space="preserve"> ТП-135 -ул. Чапаева 33 Б (два кабеля), протяженностью 240 м</w:t>
            </w:r>
            <w:r w:rsidRPr="00680147">
              <w:rPr>
                <w:color w:val="000000"/>
                <w:sz w:val="24"/>
                <w:szCs w:val="24"/>
              </w:rPr>
              <w:t xml:space="preserve">; </w:t>
            </w:r>
            <w:r w:rsidRPr="00380B49">
              <w:rPr>
                <w:color w:val="000000"/>
                <w:sz w:val="24"/>
                <w:szCs w:val="24"/>
              </w:rPr>
              <w:t xml:space="preserve"> ТП-135 - КЦБТ (2 </w:t>
            </w:r>
            <w:proofErr w:type="spellStart"/>
            <w:r w:rsidRPr="00380B49">
              <w:rPr>
                <w:color w:val="000000"/>
                <w:sz w:val="24"/>
                <w:szCs w:val="24"/>
              </w:rPr>
              <w:t>каб</w:t>
            </w:r>
            <w:proofErr w:type="spellEnd"/>
            <w:r w:rsidRPr="00380B49">
              <w:rPr>
                <w:color w:val="000000"/>
                <w:sz w:val="24"/>
                <w:szCs w:val="24"/>
              </w:rPr>
              <w:t>), протяженностью 120 м</w:t>
            </w:r>
            <w:r w:rsidRPr="00680147">
              <w:rPr>
                <w:color w:val="000000"/>
                <w:sz w:val="24"/>
                <w:szCs w:val="24"/>
              </w:rPr>
              <w:t xml:space="preserve">; </w:t>
            </w:r>
            <w:r w:rsidRPr="00380B49">
              <w:rPr>
                <w:color w:val="000000"/>
                <w:sz w:val="24"/>
                <w:szCs w:val="24"/>
              </w:rPr>
              <w:t xml:space="preserve">ТП-85 до </w:t>
            </w:r>
            <w:proofErr w:type="spellStart"/>
            <w:r w:rsidRPr="00380B49">
              <w:rPr>
                <w:color w:val="000000"/>
                <w:sz w:val="24"/>
                <w:szCs w:val="24"/>
              </w:rPr>
              <w:t>ул</w:t>
            </w:r>
            <w:proofErr w:type="spellEnd"/>
            <w:r w:rsidRPr="00380B49">
              <w:rPr>
                <w:color w:val="000000"/>
                <w:sz w:val="24"/>
                <w:szCs w:val="24"/>
              </w:rPr>
              <w:t xml:space="preserve"> Комарова 11 (два кабеля), протяженностью 170 м</w:t>
            </w:r>
            <w:r w:rsidRPr="00680147">
              <w:rPr>
                <w:color w:val="000000"/>
                <w:sz w:val="24"/>
                <w:szCs w:val="24"/>
              </w:rPr>
              <w:t>;</w:t>
            </w:r>
          </w:p>
          <w:p w:rsidR="00EB5BAD" w:rsidRPr="00380B49" w:rsidRDefault="00EB5BAD" w:rsidP="00305429">
            <w:pPr>
              <w:rPr>
                <w:color w:val="000000"/>
                <w:sz w:val="24"/>
                <w:szCs w:val="24"/>
              </w:rPr>
            </w:pPr>
            <w:r w:rsidRPr="00380B49">
              <w:rPr>
                <w:color w:val="000000"/>
                <w:sz w:val="24"/>
                <w:szCs w:val="24"/>
              </w:rPr>
              <w:t xml:space="preserve">ТП-85 до </w:t>
            </w:r>
            <w:proofErr w:type="spellStart"/>
            <w:proofErr w:type="gramStart"/>
            <w:r w:rsidRPr="00380B49">
              <w:rPr>
                <w:color w:val="000000"/>
                <w:sz w:val="24"/>
                <w:szCs w:val="24"/>
              </w:rPr>
              <w:t>ул</w:t>
            </w:r>
            <w:proofErr w:type="spellEnd"/>
            <w:proofErr w:type="gramEnd"/>
            <w:r>
              <w:rPr>
                <w:color w:val="000000"/>
                <w:sz w:val="24"/>
                <w:szCs w:val="24"/>
              </w:rPr>
              <w:t xml:space="preserve"> Комарова,14, протяженностью </w:t>
            </w:r>
            <w:r w:rsidRPr="00380B49">
              <w:rPr>
                <w:color w:val="000000"/>
                <w:sz w:val="24"/>
                <w:szCs w:val="24"/>
              </w:rPr>
              <w:t>50 м</w:t>
            </w:r>
            <w:r w:rsidRPr="00680147">
              <w:rPr>
                <w:color w:val="000000"/>
                <w:sz w:val="24"/>
                <w:szCs w:val="24"/>
              </w:rPr>
              <w:t xml:space="preserve">; </w:t>
            </w:r>
            <w:r w:rsidRPr="00380B49">
              <w:rPr>
                <w:color w:val="000000"/>
                <w:sz w:val="24"/>
                <w:szCs w:val="24"/>
              </w:rPr>
              <w:t xml:space="preserve">  ТП-85 до пер </w:t>
            </w:r>
            <w:proofErr w:type="spellStart"/>
            <w:r w:rsidRPr="00380B49">
              <w:rPr>
                <w:color w:val="000000"/>
                <w:sz w:val="24"/>
                <w:szCs w:val="24"/>
              </w:rPr>
              <w:t>Пальтинский</w:t>
            </w:r>
            <w:proofErr w:type="spellEnd"/>
            <w:r w:rsidRPr="00380B49">
              <w:rPr>
                <w:color w:val="000000"/>
                <w:sz w:val="24"/>
                <w:szCs w:val="24"/>
              </w:rPr>
              <w:t xml:space="preserve"> 6 (два кабеля), протяженностью 60 м</w:t>
            </w:r>
            <w:r w:rsidRPr="00680147">
              <w:rPr>
                <w:color w:val="000000"/>
                <w:sz w:val="24"/>
                <w:szCs w:val="24"/>
              </w:rPr>
              <w:t>;</w:t>
            </w:r>
            <w:r w:rsidRPr="00380B49">
              <w:rPr>
                <w:color w:val="000000"/>
                <w:sz w:val="24"/>
                <w:szCs w:val="24"/>
              </w:rPr>
              <w:t xml:space="preserve"> ТП-85 - пер Пальтинский,8 (два кабеля), протяженностью 220 м</w:t>
            </w:r>
            <w:r w:rsidRPr="00680147">
              <w:rPr>
                <w:color w:val="000000"/>
                <w:sz w:val="24"/>
                <w:szCs w:val="24"/>
              </w:rPr>
              <w:t>;</w:t>
            </w:r>
            <w:r w:rsidRPr="00380B49">
              <w:rPr>
                <w:color w:val="000000"/>
                <w:sz w:val="24"/>
                <w:szCs w:val="24"/>
              </w:rPr>
              <w:t xml:space="preserve">  перемычка </w:t>
            </w:r>
            <w:proofErr w:type="spellStart"/>
            <w:r w:rsidRPr="00380B49">
              <w:rPr>
                <w:color w:val="000000"/>
                <w:sz w:val="24"/>
                <w:szCs w:val="24"/>
              </w:rPr>
              <w:t>ул</w:t>
            </w:r>
            <w:proofErr w:type="spellEnd"/>
            <w:r w:rsidRPr="00380B49">
              <w:rPr>
                <w:color w:val="000000"/>
                <w:sz w:val="24"/>
                <w:szCs w:val="24"/>
              </w:rPr>
              <w:t xml:space="preserve"> Комарова ,11 ШРС 1- ШРС 2 от ТП-85 (два кабеля), протяженностью </w:t>
            </w:r>
            <w:r>
              <w:rPr>
                <w:color w:val="000000"/>
                <w:sz w:val="24"/>
                <w:szCs w:val="24"/>
              </w:rPr>
              <w:t>164</w:t>
            </w:r>
            <w:r w:rsidRPr="00380B49">
              <w:rPr>
                <w:color w:val="000000"/>
                <w:sz w:val="24"/>
                <w:szCs w:val="24"/>
              </w:rPr>
              <w:t xml:space="preserve">м; ТП-44 - фидер </w:t>
            </w:r>
            <w:proofErr w:type="spellStart"/>
            <w:r w:rsidRPr="00380B49">
              <w:rPr>
                <w:color w:val="000000"/>
                <w:sz w:val="24"/>
                <w:szCs w:val="24"/>
              </w:rPr>
              <w:t>ул</w:t>
            </w:r>
            <w:proofErr w:type="spellEnd"/>
            <w:r w:rsidRPr="00380B49">
              <w:rPr>
                <w:color w:val="000000"/>
                <w:sz w:val="24"/>
                <w:szCs w:val="24"/>
              </w:rPr>
              <w:t xml:space="preserve"> Декабристов, протяженностью 50 м</w:t>
            </w:r>
            <w:r w:rsidRPr="00680147">
              <w:rPr>
                <w:color w:val="000000"/>
                <w:sz w:val="24"/>
                <w:szCs w:val="24"/>
              </w:rPr>
              <w:t>;</w:t>
            </w:r>
            <w:r w:rsidRPr="00380B49">
              <w:rPr>
                <w:color w:val="000000"/>
                <w:sz w:val="24"/>
                <w:szCs w:val="24"/>
              </w:rPr>
              <w:t xml:space="preserve">  ТП-31 - оп. ф. П.Морозова, Горького 2, протяженностью 17 м</w:t>
            </w:r>
            <w:proofErr w:type="gramStart"/>
            <w:r w:rsidRPr="00680147">
              <w:rPr>
                <w:color w:val="000000"/>
                <w:sz w:val="24"/>
                <w:szCs w:val="24"/>
              </w:rPr>
              <w:t>;</w:t>
            </w:r>
            <w:r w:rsidRPr="00380B49">
              <w:rPr>
                <w:color w:val="000000"/>
                <w:sz w:val="24"/>
                <w:szCs w:val="24"/>
              </w:rPr>
              <w:t>Т</w:t>
            </w:r>
            <w:proofErr w:type="gramEnd"/>
            <w:r w:rsidRPr="00380B49">
              <w:rPr>
                <w:color w:val="000000"/>
                <w:sz w:val="24"/>
                <w:szCs w:val="24"/>
              </w:rPr>
              <w:t xml:space="preserve">П-32 до фидер </w:t>
            </w:r>
            <w:proofErr w:type="spellStart"/>
            <w:r w:rsidRPr="00380B49">
              <w:rPr>
                <w:color w:val="000000"/>
                <w:sz w:val="24"/>
                <w:szCs w:val="24"/>
              </w:rPr>
              <w:t>ул</w:t>
            </w:r>
            <w:proofErr w:type="spellEnd"/>
            <w:r w:rsidRPr="00380B49">
              <w:rPr>
                <w:color w:val="000000"/>
                <w:sz w:val="24"/>
                <w:szCs w:val="24"/>
              </w:rPr>
              <w:t xml:space="preserve"> Дзержинского 4, протяженностью 22 м</w:t>
            </w:r>
            <w:r w:rsidRPr="00356B71">
              <w:rPr>
                <w:color w:val="000000"/>
                <w:sz w:val="24"/>
                <w:szCs w:val="24"/>
              </w:rPr>
              <w:t>;</w:t>
            </w:r>
            <w:r w:rsidRPr="00380B49">
              <w:rPr>
                <w:color w:val="000000"/>
                <w:sz w:val="24"/>
                <w:szCs w:val="24"/>
              </w:rPr>
              <w:t xml:space="preserve">  ТП-32 фидер </w:t>
            </w:r>
            <w:proofErr w:type="spellStart"/>
            <w:r w:rsidRPr="00380B49">
              <w:rPr>
                <w:color w:val="000000"/>
                <w:sz w:val="24"/>
                <w:szCs w:val="24"/>
              </w:rPr>
              <w:t>ул</w:t>
            </w:r>
            <w:proofErr w:type="spellEnd"/>
            <w:r w:rsidRPr="00380B49">
              <w:rPr>
                <w:color w:val="000000"/>
                <w:sz w:val="24"/>
                <w:szCs w:val="24"/>
              </w:rPr>
              <w:t xml:space="preserve"> Дзержинского,4-а, протяженностью 18 м</w:t>
            </w:r>
            <w:r w:rsidRPr="00356B71">
              <w:rPr>
                <w:color w:val="000000"/>
                <w:sz w:val="24"/>
                <w:szCs w:val="24"/>
              </w:rPr>
              <w:t xml:space="preserve">; </w:t>
            </w:r>
            <w:r w:rsidRPr="00380B49">
              <w:rPr>
                <w:color w:val="000000"/>
                <w:sz w:val="24"/>
                <w:szCs w:val="24"/>
              </w:rPr>
              <w:t xml:space="preserve">ТП -32 фидер </w:t>
            </w:r>
            <w:proofErr w:type="spellStart"/>
            <w:r w:rsidRPr="00380B49">
              <w:rPr>
                <w:color w:val="000000"/>
                <w:sz w:val="24"/>
                <w:szCs w:val="24"/>
              </w:rPr>
              <w:t>ул</w:t>
            </w:r>
            <w:proofErr w:type="spellEnd"/>
            <w:r w:rsidRPr="00380B49">
              <w:rPr>
                <w:color w:val="000000"/>
                <w:sz w:val="24"/>
                <w:szCs w:val="24"/>
              </w:rPr>
              <w:t xml:space="preserve"> Дзержинского 2а (два кабеля), протяженностью 86 м</w:t>
            </w:r>
            <w:r w:rsidRPr="00356B71">
              <w:rPr>
                <w:color w:val="000000"/>
                <w:sz w:val="24"/>
                <w:szCs w:val="24"/>
              </w:rPr>
              <w:t>;</w:t>
            </w:r>
            <w:r w:rsidRPr="00380B49">
              <w:rPr>
                <w:color w:val="000000"/>
                <w:sz w:val="24"/>
                <w:szCs w:val="24"/>
              </w:rPr>
              <w:t xml:space="preserve"> ТП-32 -фидер </w:t>
            </w:r>
            <w:proofErr w:type="spellStart"/>
            <w:r w:rsidRPr="00380B49">
              <w:rPr>
                <w:color w:val="000000"/>
                <w:sz w:val="24"/>
                <w:szCs w:val="24"/>
              </w:rPr>
              <w:t>ул</w:t>
            </w:r>
            <w:proofErr w:type="spellEnd"/>
            <w:r w:rsidRPr="00380B49">
              <w:rPr>
                <w:color w:val="000000"/>
                <w:sz w:val="24"/>
                <w:szCs w:val="24"/>
              </w:rPr>
              <w:t xml:space="preserve"> Ленина 7, протяженностью 18 м</w:t>
            </w:r>
            <w:r w:rsidRPr="00356B71">
              <w:rPr>
                <w:color w:val="000000"/>
                <w:sz w:val="24"/>
                <w:szCs w:val="24"/>
              </w:rPr>
              <w:t>;</w:t>
            </w:r>
            <w:r w:rsidRPr="00380B49">
              <w:rPr>
                <w:color w:val="000000"/>
                <w:sz w:val="24"/>
                <w:szCs w:val="24"/>
              </w:rPr>
              <w:t xml:space="preserve"> </w:t>
            </w:r>
            <w:r w:rsidRPr="00380B49">
              <w:rPr>
                <w:color w:val="000000"/>
                <w:sz w:val="24"/>
                <w:szCs w:val="24"/>
              </w:rPr>
              <w:lastRenderedPageBreak/>
              <w:t xml:space="preserve">ТП-32 -  фидер </w:t>
            </w:r>
            <w:proofErr w:type="spellStart"/>
            <w:r w:rsidRPr="00380B49">
              <w:rPr>
                <w:color w:val="000000"/>
                <w:sz w:val="24"/>
                <w:szCs w:val="24"/>
              </w:rPr>
              <w:t>ул</w:t>
            </w:r>
            <w:proofErr w:type="spellEnd"/>
            <w:r w:rsidRPr="00380B49">
              <w:rPr>
                <w:color w:val="000000"/>
                <w:sz w:val="24"/>
                <w:szCs w:val="24"/>
              </w:rPr>
              <w:t xml:space="preserve"> Ленина 9, магазин, протяженностью 18 м</w:t>
            </w:r>
            <w:r w:rsidRPr="00356B71">
              <w:rPr>
                <w:color w:val="000000"/>
                <w:sz w:val="24"/>
                <w:szCs w:val="24"/>
              </w:rPr>
              <w:t>;</w:t>
            </w:r>
            <w:r w:rsidRPr="00380B49">
              <w:rPr>
                <w:color w:val="000000"/>
                <w:sz w:val="24"/>
                <w:szCs w:val="24"/>
              </w:rPr>
              <w:t xml:space="preserve">  ТП-32 - фидер </w:t>
            </w:r>
            <w:proofErr w:type="spellStart"/>
            <w:proofErr w:type="gramStart"/>
            <w:r w:rsidRPr="00380B49">
              <w:rPr>
                <w:color w:val="000000"/>
                <w:sz w:val="24"/>
                <w:szCs w:val="24"/>
              </w:rPr>
              <w:t>ул</w:t>
            </w:r>
            <w:proofErr w:type="spellEnd"/>
            <w:proofErr w:type="gramEnd"/>
            <w:r w:rsidRPr="00380B49">
              <w:rPr>
                <w:color w:val="000000"/>
                <w:sz w:val="24"/>
                <w:szCs w:val="24"/>
              </w:rPr>
              <w:t xml:space="preserve"> Горького, протяженностью 35 м</w:t>
            </w:r>
            <w:r w:rsidRPr="00356B71">
              <w:rPr>
                <w:color w:val="000000"/>
                <w:sz w:val="24"/>
                <w:szCs w:val="24"/>
              </w:rPr>
              <w:t>;</w:t>
            </w:r>
            <w:r w:rsidRPr="00380B49">
              <w:rPr>
                <w:color w:val="000000"/>
                <w:sz w:val="24"/>
                <w:szCs w:val="24"/>
              </w:rPr>
              <w:t xml:space="preserve">  ТП-32 фидер </w:t>
            </w:r>
            <w:proofErr w:type="spellStart"/>
            <w:r w:rsidRPr="00380B49">
              <w:rPr>
                <w:color w:val="000000"/>
                <w:sz w:val="24"/>
                <w:szCs w:val="24"/>
              </w:rPr>
              <w:t>ул</w:t>
            </w:r>
            <w:proofErr w:type="spellEnd"/>
            <w:r w:rsidRPr="00380B49">
              <w:rPr>
                <w:color w:val="000000"/>
                <w:sz w:val="24"/>
                <w:szCs w:val="24"/>
              </w:rPr>
              <w:t xml:space="preserve"> Ленина 5 (две выкидки), протяженностью 80 м</w:t>
            </w:r>
            <w:r w:rsidRPr="00356B71">
              <w:rPr>
                <w:color w:val="000000"/>
                <w:sz w:val="24"/>
                <w:szCs w:val="24"/>
              </w:rPr>
              <w:t>;</w:t>
            </w:r>
            <w:r w:rsidRPr="00380B49">
              <w:rPr>
                <w:color w:val="000000"/>
                <w:sz w:val="24"/>
                <w:szCs w:val="24"/>
              </w:rPr>
              <w:t xml:space="preserve"> ТП-32 фидер школа 9 (два кабеля), протяженностью 200 м</w:t>
            </w:r>
            <w:r w:rsidRPr="00356B71">
              <w:rPr>
                <w:color w:val="000000"/>
                <w:sz w:val="24"/>
                <w:szCs w:val="24"/>
              </w:rPr>
              <w:t>;</w:t>
            </w:r>
            <w:r w:rsidRPr="00380B49">
              <w:rPr>
                <w:color w:val="000000"/>
                <w:sz w:val="24"/>
                <w:szCs w:val="24"/>
              </w:rPr>
              <w:t xml:space="preserve"> ТП-37 школа инт</w:t>
            </w:r>
            <w:r>
              <w:rPr>
                <w:color w:val="000000"/>
                <w:sz w:val="24"/>
                <w:szCs w:val="24"/>
              </w:rPr>
              <w:t xml:space="preserve">ернат </w:t>
            </w:r>
            <w:proofErr w:type="spellStart"/>
            <w:r>
              <w:rPr>
                <w:color w:val="000000"/>
                <w:sz w:val="24"/>
                <w:szCs w:val="24"/>
              </w:rPr>
              <w:t>пос</w:t>
            </w:r>
            <w:proofErr w:type="spellEnd"/>
            <w:r>
              <w:rPr>
                <w:color w:val="000000"/>
                <w:sz w:val="24"/>
                <w:szCs w:val="24"/>
              </w:rPr>
              <w:t xml:space="preserve"> Заводской (два кабеля</w:t>
            </w:r>
            <w:r w:rsidRPr="00380B49">
              <w:rPr>
                <w:color w:val="000000"/>
                <w:sz w:val="24"/>
                <w:szCs w:val="24"/>
              </w:rPr>
              <w:t>), протяженностью 320 м</w:t>
            </w:r>
            <w:r w:rsidRPr="00356B71">
              <w:rPr>
                <w:color w:val="000000"/>
                <w:sz w:val="24"/>
                <w:szCs w:val="24"/>
              </w:rPr>
              <w:t xml:space="preserve">; </w:t>
            </w:r>
            <w:r w:rsidRPr="00380B49">
              <w:rPr>
                <w:color w:val="000000"/>
                <w:sz w:val="24"/>
                <w:szCs w:val="24"/>
              </w:rPr>
              <w:t>ТП-37 - прачечная, гараж, котельная интерната, протяженностью 135 м</w:t>
            </w:r>
            <w:r w:rsidRPr="00356B71">
              <w:rPr>
                <w:color w:val="000000"/>
                <w:sz w:val="24"/>
                <w:szCs w:val="24"/>
              </w:rPr>
              <w:t>;</w:t>
            </w:r>
            <w:r w:rsidRPr="00380B49">
              <w:rPr>
                <w:color w:val="000000"/>
                <w:sz w:val="24"/>
                <w:szCs w:val="24"/>
              </w:rPr>
              <w:t xml:space="preserve">  Перемычка: столовая интерната - общежитие, протяженностью 120 м</w:t>
            </w:r>
            <w:r w:rsidRPr="00356B71">
              <w:rPr>
                <w:color w:val="000000"/>
                <w:sz w:val="24"/>
                <w:szCs w:val="24"/>
              </w:rPr>
              <w:t>;</w:t>
            </w:r>
            <w:r w:rsidRPr="00380B49">
              <w:rPr>
                <w:color w:val="000000"/>
                <w:sz w:val="24"/>
                <w:szCs w:val="24"/>
              </w:rPr>
              <w:t xml:space="preserve">  пер </w:t>
            </w:r>
            <w:proofErr w:type="spellStart"/>
            <w:r w:rsidRPr="00380B49">
              <w:rPr>
                <w:color w:val="000000"/>
                <w:sz w:val="24"/>
                <w:szCs w:val="24"/>
              </w:rPr>
              <w:t>Гознаковский</w:t>
            </w:r>
            <w:proofErr w:type="spellEnd"/>
            <w:r w:rsidRPr="00380B49">
              <w:rPr>
                <w:color w:val="000000"/>
                <w:sz w:val="24"/>
                <w:szCs w:val="24"/>
              </w:rPr>
              <w:t xml:space="preserve"> перемычка ШРС 1- ШРС 2 от ТП-50, протяженностью 70 м</w:t>
            </w:r>
            <w:r w:rsidRPr="00356B71">
              <w:rPr>
                <w:color w:val="000000"/>
                <w:sz w:val="24"/>
                <w:szCs w:val="24"/>
              </w:rPr>
              <w:t>;</w:t>
            </w:r>
            <w:r w:rsidRPr="00380B49">
              <w:rPr>
                <w:color w:val="000000"/>
                <w:sz w:val="24"/>
                <w:szCs w:val="24"/>
              </w:rPr>
              <w:t xml:space="preserve">  кабельная выкидка ул. Калинина, 13 (магазин) -  ул. Калинина, 15 (сберкасса), протяженностью 140 м</w:t>
            </w:r>
            <w:r w:rsidRPr="00356B71">
              <w:rPr>
                <w:color w:val="000000"/>
                <w:sz w:val="24"/>
                <w:szCs w:val="24"/>
              </w:rPr>
              <w:t>;</w:t>
            </w:r>
            <w:r w:rsidRPr="00380B49">
              <w:rPr>
                <w:color w:val="000000"/>
                <w:sz w:val="24"/>
                <w:szCs w:val="24"/>
              </w:rPr>
              <w:t xml:space="preserve"> кабельная перемычка </w:t>
            </w:r>
            <w:proofErr w:type="spellStart"/>
            <w:r w:rsidRPr="00380B49">
              <w:rPr>
                <w:color w:val="000000"/>
                <w:sz w:val="24"/>
                <w:szCs w:val="24"/>
              </w:rPr>
              <w:t>Гознаковский</w:t>
            </w:r>
            <w:proofErr w:type="spellEnd"/>
            <w:r w:rsidRPr="00380B49">
              <w:rPr>
                <w:color w:val="000000"/>
                <w:sz w:val="24"/>
                <w:szCs w:val="24"/>
              </w:rPr>
              <w:t>, 3 - К.Либкнехта 6а (</w:t>
            </w:r>
            <w:proofErr w:type="spellStart"/>
            <w:r w:rsidRPr="00380B49">
              <w:rPr>
                <w:color w:val="000000"/>
                <w:sz w:val="24"/>
                <w:szCs w:val="24"/>
              </w:rPr>
              <w:t>д</w:t>
            </w:r>
            <w:proofErr w:type="spellEnd"/>
            <w:r w:rsidRPr="00380B49">
              <w:rPr>
                <w:color w:val="000000"/>
                <w:sz w:val="24"/>
                <w:szCs w:val="24"/>
              </w:rPr>
              <w:t>/сад № 26) от ТП-50, протяженностью по документам 125 м</w:t>
            </w:r>
            <w:proofErr w:type="gramStart"/>
            <w:r w:rsidRPr="00356B71">
              <w:rPr>
                <w:color w:val="000000"/>
                <w:sz w:val="24"/>
                <w:szCs w:val="24"/>
              </w:rPr>
              <w:t>;</w:t>
            </w:r>
            <w:r w:rsidRPr="00380B49">
              <w:rPr>
                <w:color w:val="000000"/>
                <w:sz w:val="24"/>
                <w:szCs w:val="24"/>
              </w:rPr>
              <w:t>Т</w:t>
            </w:r>
            <w:proofErr w:type="gramEnd"/>
            <w:r w:rsidRPr="00380B49">
              <w:rPr>
                <w:color w:val="000000"/>
                <w:sz w:val="24"/>
                <w:szCs w:val="24"/>
              </w:rPr>
              <w:t>П-82 - ул. Калинина, 15 (сберкасса), протяженностью 185 м</w:t>
            </w:r>
            <w:r w:rsidRPr="00356B71">
              <w:rPr>
                <w:color w:val="000000"/>
                <w:sz w:val="24"/>
                <w:szCs w:val="24"/>
              </w:rPr>
              <w:t>;</w:t>
            </w:r>
            <w:r w:rsidRPr="00380B49">
              <w:rPr>
                <w:color w:val="000000"/>
                <w:sz w:val="24"/>
                <w:szCs w:val="24"/>
              </w:rPr>
              <w:t xml:space="preserve">ТП-51 - </w:t>
            </w:r>
            <w:proofErr w:type="spellStart"/>
            <w:r w:rsidRPr="00380B49">
              <w:rPr>
                <w:color w:val="000000"/>
                <w:sz w:val="24"/>
                <w:szCs w:val="24"/>
              </w:rPr>
              <w:t>лабор</w:t>
            </w:r>
            <w:proofErr w:type="spellEnd"/>
            <w:r w:rsidRPr="00380B49">
              <w:rPr>
                <w:color w:val="000000"/>
                <w:sz w:val="24"/>
                <w:szCs w:val="24"/>
              </w:rPr>
              <w:t xml:space="preserve">. по </w:t>
            </w:r>
            <w:proofErr w:type="spellStart"/>
            <w:r w:rsidRPr="00380B49">
              <w:rPr>
                <w:color w:val="000000"/>
                <w:sz w:val="24"/>
                <w:szCs w:val="24"/>
              </w:rPr>
              <w:t>рем.счетчиков</w:t>
            </w:r>
            <w:proofErr w:type="spellEnd"/>
            <w:r w:rsidRPr="00380B49">
              <w:rPr>
                <w:color w:val="000000"/>
                <w:sz w:val="24"/>
                <w:szCs w:val="24"/>
              </w:rPr>
              <w:t xml:space="preserve"> (МУП ККГЭС), протяженностью 120 м</w:t>
            </w:r>
            <w:r w:rsidRPr="00356B71">
              <w:rPr>
                <w:color w:val="000000"/>
                <w:sz w:val="24"/>
                <w:szCs w:val="24"/>
              </w:rPr>
              <w:t>;</w:t>
            </w:r>
            <w:r w:rsidRPr="00380B49">
              <w:rPr>
                <w:color w:val="000000"/>
                <w:sz w:val="24"/>
                <w:szCs w:val="24"/>
              </w:rPr>
              <w:t>ТП-84: Перемычка м/у ШРС блок №2, протяженностью 45 м</w:t>
            </w:r>
            <w:r w:rsidRPr="00356B71">
              <w:rPr>
                <w:color w:val="000000"/>
                <w:sz w:val="24"/>
                <w:szCs w:val="24"/>
              </w:rPr>
              <w:t xml:space="preserve">; </w:t>
            </w:r>
            <w:r w:rsidRPr="00380B49">
              <w:rPr>
                <w:color w:val="000000"/>
                <w:sz w:val="24"/>
                <w:szCs w:val="24"/>
              </w:rPr>
              <w:t xml:space="preserve"> ТП-82 - Калинина 13, протяженностью 128 </w:t>
            </w:r>
            <w:proofErr w:type="spellStart"/>
            <w:r w:rsidRPr="00380B49">
              <w:rPr>
                <w:color w:val="000000"/>
                <w:sz w:val="24"/>
                <w:szCs w:val="24"/>
              </w:rPr>
              <w:t>м</w:t>
            </w:r>
            <w:proofErr w:type="gramStart"/>
            <w:r w:rsidRPr="00356B71">
              <w:rPr>
                <w:color w:val="000000"/>
                <w:sz w:val="24"/>
                <w:szCs w:val="24"/>
              </w:rPr>
              <w:t>;</w:t>
            </w:r>
            <w:r w:rsidRPr="00380B49">
              <w:rPr>
                <w:color w:val="000000"/>
                <w:sz w:val="24"/>
                <w:szCs w:val="24"/>
              </w:rPr>
              <w:t>К</w:t>
            </w:r>
            <w:proofErr w:type="gramEnd"/>
            <w:r w:rsidRPr="00380B49">
              <w:rPr>
                <w:color w:val="000000"/>
                <w:sz w:val="24"/>
                <w:szCs w:val="24"/>
              </w:rPr>
              <w:t>алинина</w:t>
            </w:r>
            <w:proofErr w:type="spellEnd"/>
            <w:r w:rsidRPr="00380B49">
              <w:rPr>
                <w:color w:val="000000"/>
                <w:sz w:val="24"/>
                <w:szCs w:val="24"/>
              </w:rPr>
              <w:t xml:space="preserve"> 11 - Калинина 13, протяженностью </w:t>
            </w:r>
            <w:r>
              <w:rPr>
                <w:color w:val="000000"/>
                <w:sz w:val="24"/>
                <w:szCs w:val="24"/>
              </w:rPr>
              <w:t>140</w:t>
            </w:r>
            <w:r w:rsidRPr="00380B49">
              <w:rPr>
                <w:color w:val="000000"/>
                <w:sz w:val="24"/>
                <w:szCs w:val="24"/>
              </w:rPr>
              <w:t>м</w:t>
            </w:r>
            <w:r w:rsidRPr="00356B71">
              <w:rPr>
                <w:color w:val="000000"/>
                <w:sz w:val="24"/>
                <w:szCs w:val="24"/>
              </w:rPr>
              <w:t xml:space="preserve">; </w:t>
            </w:r>
            <w:r w:rsidRPr="00380B49">
              <w:rPr>
                <w:color w:val="000000"/>
                <w:sz w:val="24"/>
                <w:szCs w:val="24"/>
              </w:rPr>
              <w:t xml:space="preserve"> ТП-82 - </w:t>
            </w:r>
            <w:proofErr w:type="spellStart"/>
            <w:r w:rsidRPr="00380B49">
              <w:rPr>
                <w:color w:val="000000"/>
                <w:sz w:val="24"/>
                <w:szCs w:val="24"/>
              </w:rPr>
              <w:t>ул</w:t>
            </w:r>
            <w:proofErr w:type="spellEnd"/>
            <w:r w:rsidRPr="00380B49">
              <w:rPr>
                <w:color w:val="000000"/>
                <w:sz w:val="24"/>
                <w:szCs w:val="24"/>
              </w:rPr>
              <w:t xml:space="preserve"> 50 лет Октября , 9 (два кабеля), протяженностью 370 м</w:t>
            </w:r>
            <w:r w:rsidRPr="00356B71">
              <w:rPr>
                <w:color w:val="000000"/>
                <w:sz w:val="24"/>
                <w:szCs w:val="24"/>
              </w:rPr>
              <w:t>;</w:t>
            </w:r>
          </w:p>
          <w:p w:rsidR="00EB5BAD" w:rsidRPr="00380B49" w:rsidRDefault="00EB5BAD" w:rsidP="00305429">
            <w:pPr>
              <w:rPr>
                <w:color w:val="000000"/>
                <w:sz w:val="24"/>
                <w:szCs w:val="24"/>
              </w:rPr>
            </w:pPr>
            <w:r w:rsidRPr="00380B49">
              <w:rPr>
                <w:color w:val="000000"/>
                <w:sz w:val="24"/>
                <w:szCs w:val="24"/>
              </w:rPr>
              <w:t xml:space="preserve">ТП-68 - </w:t>
            </w:r>
            <w:proofErr w:type="spellStart"/>
            <w:proofErr w:type="gramStart"/>
            <w:r w:rsidRPr="00380B49">
              <w:rPr>
                <w:color w:val="000000"/>
                <w:sz w:val="24"/>
                <w:szCs w:val="24"/>
              </w:rPr>
              <w:t>ул</w:t>
            </w:r>
            <w:proofErr w:type="spellEnd"/>
            <w:proofErr w:type="gramEnd"/>
            <w:r w:rsidRPr="00380B49">
              <w:rPr>
                <w:color w:val="000000"/>
                <w:sz w:val="24"/>
                <w:szCs w:val="24"/>
              </w:rPr>
              <w:t xml:space="preserve"> Мира , 16, протяженностью 65 м</w:t>
            </w:r>
            <w:r w:rsidRPr="00356B71">
              <w:rPr>
                <w:color w:val="000000"/>
                <w:sz w:val="24"/>
                <w:szCs w:val="24"/>
              </w:rPr>
              <w:t>;</w:t>
            </w:r>
            <w:r w:rsidRPr="00380B49">
              <w:rPr>
                <w:color w:val="000000"/>
                <w:sz w:val="24"/>
                <w:szCs w:val="24"/>
              </w:rPr>
              <w:t xml:space="preserve">ТП-2 до </w:t>
            </w:r>
            <w:proofErr w:type="spellStart"/>
            <w:r w:rsidRPr="00380B49">
              <w:rPr>
                <w:color w:val="000000"/>
                <w:sz w:val="24"/>
                <w:szCs w:val="24"/>
              </w:rPr>
              <w:t>д</w:t>
            </w:r>
            <w:proofErr w:type="spellEnd"/>
            <w:r w:rsidRPr="00380B49">
              <w:rPr>
                <w:color w:val="000000"/>
                <w:sz w:val="24"/>
                <w:szCs w:val="24"/>
              </w:rPr>
              <w:t>/сада, протяженностью 70 м</w:t>
            </w:r>
            <w:r w:rsidRPr="0012737A">
              <w:rPr>
                <w:color w:val="000000"/>
                <w:sz w:val="24"/>
                <w:szCs w:val="24"/>
              </w:rPr>
              <w:t>;</w:t>
            </w:r>
            <w:r w:rsidRPr="00380B49">
              <w:rPr>
                <w:color w:val="000000"/>
                <w:sz w:val="24"/>
                <w:szCs w:val="24"/>
              </w:rPr>
              <w:t>ТП-69 - Комсомольский 24, протяженностью 360м</w:t>
            </w:r>
            <w:r w:rsidRPr="0012737A">
              <w:rPr>
                <w:color w:val="000000"/>
                <w:sz w:val="24"/>
                <w:szCs w:val="24"/>
              </w:rPr>
              <w:t>;</w:t>
            </w:r>
            <w:r w:rsidRPr="00380B49">
              <w:rPr>
                <w:color w:val="000000"/>
                <w:sz w:val="24"/>
                <w:szCs w:val="24"/>
              </w:rPr>
              <w:t>ТП-1 - Культуры 5, протяженностью 120 м</w:t>
            </w:r>
            <w:r w:rsidRPr="0012737A">
              <w:rPr>
                <w:color w:val="000000"/>
                <w:sz w:val="24"/>
                <w:szCs w:val="24"/>
              </w:rPr>
              <w:t>;</w:t>
            </w:r>
            <w:r w:rsidRPr="00380B49">
              <w:rPr>
                <w:color w:val="000000"/>
                <w:sz w:val="24"/>
                <w:szCs w:val="24"/>
              </w:rPr>
              <w:t xml:space="preserve"> ТП-25 - фидер </w:t>
            </w:r>
            <w:proofErr w:type="spellStart"/>
            <w:r w:rsidRPr="00380B49">
              <w:rPr>
                <w:color w:val="000000"/>
                <w:sz w:val="24"/>
                <w:szCs w:val="24"/>
              </w:rPr>
              <w:t>ул</w:t>
            </w:r>
            <w:proofErr w:type="spellEnd"/>
            <w:r w:rsidRPr="00380B49">
              <w:rPr>
                <w:color w:val="000000"/>
                <w:sz w:val="24"/>
                <w:szCs w:val="24"/>
              </w:rPr>
              <w:t xml:space="preserve"> Коммунистическая 3 - </w:t>
            </w:r>
            <w:proofErr w:type="spellStart"/>
            <w:r w:rsidRPr="00380B49">
              <w:rPr>
                <w:color w:val="000000"/>
                <w:sz w:val="24"/>
                <w:szCs w:val="24"/>
              </w:rPr>
              <w:t>ул</w:t>
            </w:r>
            <w:proofErr w:type="spellEnd"/>
            <w:r w:rsidRPr="00380B49">
              <w:rPr>
                <w:color w:val="000000"/>
                <w:sz w:val="24"/>
                <w:szCs w:val="24"/>
              </w:rPr>
              <w:t xml:space="preserve"> Коммунистическая 11, протяженностью 95 м</w:t>
            </w:r>
            <w:r w:rsidRPr="0012737A">
              <w:rPr>
                <w:color w:val="000000"/>
                <w:sz w:val="24"/>
                <w:szCs w:val="24"/>
              </w:rPr>
              <w:t>;</w:t>
            </w:r>
            <w:r w:rsidRPr="00380B49">
              <w:rPr>
                <w:color w:val="000000"/>
                <w:sz w:val="24"/>
                <w:szCs w:val="24"/>
              </w:rPr>
              <w:t xml:space="preserve">  перемычка Энтузиастов 5 а -  Энтузиастов 7 от ТП-26, протяженностью 120 м</w:t>
            </w:r>
            <w:r w:rsidRPr="0012737A">
              <w:rPr>
                <w:color w:val="000000"/>
                <w:sz w:val="24"/>
                <w:szCs w:val="24"/>
              </w:rPr>
              <w:t>;</w:t>
            </w:r>
            <w:r w:rsidRPr="00380B49">
              <w:rPr>
                <w:color w:val="000000"/>
                <w:sz w:val="24"/>
                <w:szCs w:val="24"/>
              </w:rPr>
              <w:t xml:space="preserve"> перемычка Энтузиастов 16 -11 от РП-3, протяженностью 150 </w:t>
            </w:r>
            <w:proofErr w:type="spellStart"/>
            <w:r w:rsidRPr="00380B49">
              <w:rPr>
                <w:color w:val="000000"/>
                <w:sz w:val="24"/>
                <w:szCs w:val="24"/>
              </w:rPr>
              <w:t>м</w:t>
            </w:r>
            <w:proofErr w:type="gramStart"/>
            <w:r w:rsidRPr="0012737A">
              <w:rPr>
                <w:color w:val="000000"/>
                <w:sz w:val="24"/>
                <w:szCs w:val="24"/>
              </w:rPr>
              <w:t>;</w:t>
            </w:r>
            <w:r w:rsidRPr="00380B49">
              <w:rPr>
                <w:color w:val="000000"/>
                <w:sz w:val="24"/>
                <w:szCs w:val="24"/>
              </w:rPr>
              <w:t>о</w:t>
            </w:r>
            <w:proofErr w:type="gramEnd"/>
            <w:r w:rsidRPr="00380B49">
              <w:rPr>
                <w:color w:val="000000"/>
                <w:sz w:val="24"/>
                <w:szCs w:val="24"/>
              </w:rPr>
              <w:t>т</w:t>
            </w:r>
            <w:proofErr w:type="spellEnd"/>
            <w:r w:rsidRPr="00380B49">
              <w:rPr>
                <w:color w:val="000000"/>
                <w:sz w:val="24"/>
                <w:szCs w:val="24"/>
              </w:rPr>
              <w:t xml:space="preserve"> ТП-8 до ВЛ 0,4 кВ фидер Карла Маркса 36 - 40, протяженностью 100 м</w:t>
            </w:r>
            <w:r w:rsidRPr="0012737A">
              <w:rPr>
                <w:color w:val="000000"/>
                <w:sz w:val="24"/>
                <w:szCs w:val="24"/>
              </w:rPr>
              <w:t>;</w:t>
            </w:r>
            <w:r w:rsidRPr="00380B49">
              <w:rPr>
                <w:color w:val="000000"/>
                <w:sz w:val="24"/>
                <w:szCs w:val="24"/>
              </w:rPr>
              <w:t xml:space="preserve"> перемычка ЦТП - Энтузиастов </w:t>
            </w:r>
            <w:r>
              <w:rPr>
                <w:color w:val="000000"/>
                <w:sz w:val="24"/>
                <w:szCs w:val="24"/>
              </w:rPr>
              <w:t xml:space="preserve">11а от ТП-56, протяженностью </w:t>
            </w:r>
            <w:r w:rsidRPr="00380B49">
              <w:rPr>
                <w:color w:val="000000"/>
                <w:sz w:val="24"/>
                <w:szCs w:val="24"/>
              </w:rPr>
              <w:t>50 м</w:t>
            </w:r>
            <w:r w:rsidRPr="0012737A">
              <w:rPr>
                <w:color w:val="000000"/>
                <w:sz w:val="24"/>
                <w:szCs w:val="24"/>
              </w:rPr>
              <w:t>;</w:t>
            </w:r>
            <w:r w:rsidRPr="00380B49">
              <w:rPr>
                <w:color w:val="000000"/>
                <w:sz w:val="24"/>
                <w:szCs w:val="24"/>
              </w:rPr>
              <w:t xml:space="preserve"> перемычка  </w:t>
            </w:r>
            <w:proofErr w:type="spellStart"/>
            <w:r w:rsidRPr="00380B49">
              <w:rPr>
                <w:color w:val="000000"/>
                <w:sz w:val="24"/>
                <w:szCs w:val="24"/>
              </w:rPr>
              <w:t>ул</w:t>
            </w:r>
            <w:proofErr w:type="spellEnd"/>
            <w:r w:rsidRPr="00380B49">
              <w:rPr>
                <w:color w:val="000000"/>
                <w:sz w:val="24"/>
                <w:szCs w:val="24"/>
              </w:rPr>
              <w:t xml:space="preserve"> Энтузиастов, 11а - </w:t>
            </w:r>
            <w:proofErr w:type="spellStart"/>
            <w:r w:rsidRPr="00380B49">
              <w:rPr>
                <w:color w:val="000000"/>
                <w:sz w:val="24"/>
                <w:szCs w:val="24"/>
              </w:rPr>
              <w:t>ул</w:t>
            </w:r>
            <w:proofErr w:type="spellEnd"/>
            <w:r w:rsidRPr="00380B49">
              <w:rPr>
                <w:color w:val="000000"/>
                <w:sz w:val="24"/>
                <w:szCs w:val="24"/>
              </w:rPr>
              <w:t xml:space="preserve"> Энтузиастов, 11 от ТП-26, протяженностью </w:t>
            </w:r>
            <w:r w:rsidRPr="0012737A">
              <w:rPr>
                <w:color w:val="000000"/>
                <w:sz w:val="24"/>
                <w:szCs w:val="24"/>
              </w:rPr>
              <w:t>6</w:t>
            </w:r>
            <w:r w:rsidRPr="00380B49">
              <w:rPr>
                <w:color w:val="000000"/>
                <w:sz w:val="24"/>
                <w:szCs w:val="24"/>
              </w:rPr>
              <w:t>0 м</w:t>
            </w:r>
            <w:r w:rsidRPr="0012737A">
              <w:rPr>
                <w:color w:val="000000"/>
                <w:sz w:val="24"/>
                <w:szCs w:val="24"/>
              </w:rPr>
              <w:t xml:space="preserve">; </w:t>
            </w:r>
            <w:r w:rsidRPr="00380B49">
              <w:rPr>
                <w:color w:val="000000"/>
                <w:sz w:val="24"/>
                <w:szCs w:val="24"/>
              </w:rPr>
              <w:t xml:space="preserve"> ТП-88 - опора фидер Коммунальная, Новый, </w:t>
            </w:r>
            <w:r w:rsidRPr="00380B49">
              <w:rPr>
                <w:color w:val="000000"/>
                <w:sz w:val="24"/>
                <w:szCs w:val="24"/>
              </w:rPr>
              <w:lastRenderedPageBreak/>
              <w:t>Бумажников, протяженностью 48 м</w:t>
            </w:r>
            <w:proofErr w:type="gramStart"/>
            <w:r w:rsidRPr="0012737A">
              <w:rPr>
                <w:color w:val="000000"/>
                <w:sz w:val="24"/>
                <w:szCs w:val="24"/>
              </w:rPr>
              <w:t>;</w:t>
            </w:r>
            <w:r w:rsidRPr="00380B49">
              <w:rPr>
                <w:color w:val="000000"/>
                <w:sz w:val="24"/>
                <w:szCs w:val="24"/>
              </w:rPr>
              <w:t>Т</w:t>
            </w:r>
            <w:proofErr w:type="gramEnd"/>
            <w:r w:rsidRPr="00380B49">
              <w:rPr>
                <w:color w:val="000000"/>
                <w:sz w:val="24"/>
                <w:szCs w:val="24"/>
              </w:rPr>
              <w:t xml:space="preserve">П-88 - </w:t>
            </w:r>
            <w:proofErr w:type="spellStart"/>
            <w:r w:rsidRPr="00380B49">
              <w:rPr>
                <w:color w:val="000000"/>
                <w:sz w:val="24"/>
                <w:szCs w:val="24"/>
              </w:rPr>
              <w:t>д</w:t>
            </w:r>
            <w:proofErr w:type="spellEnd"/>
            <w:r w:rsidRPr="00380B49">
              <w:rPr>
                <w:color w:val="000000"/>
                <w:sz w:val="24"/>
                <w:szCs w:val="24"/>
              </w:rPr>
              <w:t xml:space="preserve">/с №12 (Коммунальная, 8), протяженностью 110 </w:t>
            </w:r>
            <w:proofErr w:type="spellStart"/>
            <w:r w:rsidRPr="00380B49">
              <w:rPr>
                <w:color w:val="000000"/>
                <w:sz w:val="24"/>
                <w:szCs w:val="24"/>
              </w:rPr>
              <w:t>м</w:t>
            </w:r>
            <w:r w:rsidRPr="0012737A">
              <w:rPr>
                <w:color w:val="000000"/>
                <w:sz w:val="24"/>
                <w:szCs w:val="24"/>
              </w:rPr>
              <w:t>;</w:t>
            </w:r>
            <w:r w:rsidRPr="00380B49">
              <w:rPr>
                <w:color w:val="000000"/>
                <w:sz w:val="24"/>
                <w:szCs w:val="24"/>
              </w:rPr>
              <w:t>перемычка</w:t>
            </w:r>
            <w:proofErr w:type="spellEnd"/>
            <w:r w:rsidRPr="00380B49">
              <w:rPr>
                <w:color w:val="000000"/>
                <w:sz w:val="24"/>
                <w:szCs w:val="24"/>
              </w:rPr>
              <w:t xml:space="preserve"> Энтузиастов 3а -  Энтузиастов 5, протяженностью 95 м</w:t>
            </w:r>
            <w:r w:rsidRPr="0012737A">
              <w:rPr>
                <w:color w:val="000000"/>
                <w:sz w:val="24"/>
                <w:szCs w:val="24"/>
              </w:rPr>
              <w:t>;</w:t>
            </w:r>
            <w:r w:rsidRPr="00380B49">
              <w:rPr>
                <w:color w:val="000000"/>
                <w:sz w:val="24"/>
                <w:szCs w:val="24"/>
              </w:rPr>
              <w:t xml:space="preserve"> ТП-87 -</w:t>
            </w:r>
            <w:proofErr w:type="spellStart"/>
            <w:r w:rsidRPr="00380B49">
              <w:rPr>
                <w:color w:val="000000"/>
                <w:sz w:val="24"/>
                <w:szCs w:val="24"/>
              </w:rPr>
              <w:t>ул</w:t>
            </w:r>
            <w:proofErr w:type="spellEnd"/>
            <w:r w:rsidRPr="00380B49">
              <w:rPr>
                <w:color w:val="000000"/>
                <w:sz w:val="24"/>
                <w:szCs w:val="24"/>
              </w:rPr>
              <w:t xml:space="preserve"> Пушкина ,23, протяженностью 285 </w:t>
            </w:r>
            <w:proofErr w:type="spellStart"/>
            <w:r w:rsidRPr="00380B49">
              <w:rPr>
                <w:color w:val="000000"/>
                <w:sz w:val="24"/>
                <w:szCs w:val="24"/>
              </w:rPr>
              <w:t>м</w:t>
            </w:r>
            <w:r w:rsidRPr="0012737A">
              <w:rPr>
                <w:color w:val="000000"/>
                <w:sz w:val="24"/>
                <w:szCs w:val="24"/>
              </w:rPr>
              <w:t>;</w:t>
            </w:r>
            <w:r w:rsidRPr="00380B49">
              <w:rPr>
                <w:color w:val="000000"/>
                <w:sz w:val="24"/>
                <w:szCs w:val="24"/>
              </w:rPr>
              <w:t>от</w:t>
            </w:r>
            <w:proofErr w:type="spellEnd"/>
            <w:r w:rsidRPr="00380B49">
              <w:rPr>
                <w:color w:val="000000"/>
                <w:sz w:val="24"/>
                <w:szCs w:val="24"/>
              </w:rPr>
              <w:t xml:space="preserve"> ТП-2 до </w:t>
            </w:r>
            <w:proofErr w:type="spellStart"/>
            <w:r w:rsidRPr="00380B49">
              <w:rPr>
                <w:color w:val="000000"/>
                <w:sz w:val="24"/>
                <w:szCs w:val="24"/>
              </w:rPr>
              <w:t>пр-т</w:t>
            </w:r>
            <w:proofErr w:type="spellEnd"/>
            <w:r w:rsidRPr="00380B49">
              <w:rPr>
                <w:color w:val="000000"/>
                <w:sz w:val="24"/>
                <w:szCs w:val="24"/>
              </w:rPr>
              <w:t xml:space="preserve"> Мира, 11, протяженностью 170 м</w:t>
            </w:r>
            <w:r w:rsidRPr="0012737A">
              <w:rPr>
                <w:color w:val="000000"/>
                <w:sz w:val="24"/>
                <w:szCs w:val="24"/>
              </w:rPr>
              <w:t>;</w:t>
            </w:r>
            <w:r w:rsidRPr="00380B49">
              <w:rPr>
                <w:color w:val="000000"/>
                <w:sz w:val="24"/>
                <w:szCs w:val="24"/>
              </w:rPr>
              <w:t xml:space="preserve">   перемычка Февральская 8 -Энтузиастов 3 от ТП-26, протяженностью 95 м</w:t>
            </w:r>
            <w:r w:rsidRPr="0012737A">
              <w:rPr>
                <w:color w:val="000000"/>
                <w:sz w:val="24"/>
                <w:szCs w:val="24"/>
              </w:rPr>
              <w:t xml:space="preserve">; </w:t>
            </w:r>
            <w:r w:rsidRPr="00380B49">
              <w:rPr>
                <w:color w:val="000000"/>
                <w:sz w:val="24"/>
                <w:szCs w:val="24"/>
              </w:rPr>
              <w:t xml:space="preserve"> перемычка </w:t>
            </w:r>
            <w:proofErr w:type="spellStart"/>
            <w:proofErr w:type="gramStart"/>
            <w:r w:rsidRPr="00380B49">
              <w:rPr>
                <w:color w:val="000000"/>
                <w:sz w:val="24"/>
                <w:szCs w:val="24"/>
              </w:rPr>
              <w:t>ул</w:t>
            </w:r>
            <w:proofErr w:type="spellEnd"/>
            <w:proofErr w:type="gramEnd"/>
            <w:r w:rsidRPr="00380B49">
              <w:rPr>
                <w:color w:val="000000"/>
                <w:sz w:val="24"/>
                <w:szCs w:val="24"/>
              </w:rPr>
              <w:t xml:space="preserve"> Февральская, 4 -  </w:t>
            </w:r>
            <w:proofErr w:type="spellStart"/>
            <w:r w:rsidRPr="00380B49">
              <w:rPr>
                <w:color w:val="000000"/>
                <w:sz w:val="24"/>
                <w:szCs w:val="24"/>
              </w:rPr>
              <w:t>ул</w:t>
            </w:r>
            <w:proofErr w:type="spellEnd"/>
            <w:r w:rsidRPr="00380B49">
              <w:rPr>
                <w:color w:val="000000"/>
                <w:sz w:val="24"/>
                <w:szCs w:val="24"/>
              </w:rPr>
              <w:t xml:space="preserve"> Февральская, 6 от ТП-77, протяженностью 67 м</w:t>
            </w:r>
            <w:r w:rsidRPr="0012737A">
              <w:rPr>
                <w:color w:val="000000"/>
                <w:sz w:val="24"/>
                <w:szCs w:val="24"/>
              </w:rPr>
              <w:t>;</w:t>
            </w:r>
            <w:r>
              <w:rPr>
                <w:color w:val="000000"/>
                <w:sz w:val="24"/>
                <w:szCs w:val="24"/>
              </w:rPr>
              <w:t>ТП</w:t>
            </w:r>
            <w:r w:rsidRPr="0012737A">
              <w:rPr>
                <w:color w:val="000000"/>
                <w:sz w:val="24"/>
                <w:szCs w:val="24"/>
              </w:rPr>
              <w:t>-</w:t>
            </w:r>
            <w:r w:rsidRPr="00380B49">
              <w:rPr>
                <w:color w:val="000000"/>
                <w:sz w:val="24"/>
                <w:szCs w:val="24"/>
              </w:rPr>
              <w:t xml:space="preserve">26 - </w:t>
            </w:r>
            <w:proofErr w:type="spellStart"/>
            <w:r w:rsidRPr="00380B49">
              <w:rPr>
                <w:color w:val="000000"/>
                <w:sz w:val="24"/>
                <w:szCs w:val="24"/>
              </w:rPr>
              <w:t>ул</w:t>
            </w:r>
            <w:proofErr w:type="spellEnd"/>
            <w:r w:rsidRPr="00380B49">
              <w:rPr>
                <w:color w:val="000000"/>
                <w:sz w:val="24"/>
                <w:szCs w:val="24"/>
              </w:rPr>
              <w:t xml:space="preserve"> Февральская ,6 (три кабеля), протяженностью 120 м</w:t>
            </w:r>
            <w:r w:rsidRPr="0012737A">
              <w:rPr>
                <w:color w:val="000000"/>
                <w:sz w:val="24"/>
                <w:szCs w:val="24"/>
              </w:rPr>
              <w:t>;</w:t>
            </w:r>
            <w:r w:rsidRPr="00380B49">
              <w:rPr>
                <w:color w:val="000000"/>
                <w:sz w:val="24"/>
                <w:szCs w:val="24"/>
              </w:rPr>
              <w:t xml:space="preserve">ТП-26 - </w:t>
            </w:r>
            <w:proofErr w:type="spellStart"/>
            <w:r w:rsidRPr="00380B49">
              <w:rPr>
                <w:color w:val="000000"/>
                <w:sz w:val="24"/>
                <w:szCs w:val="24"/>
              </w:rPr>
              <w:t>ул</w:t>
            </w:r>
            <w:proofErr w:type="spellEnd"/>
            <w:r w:rsidRPr="00380B49">
              <w:rPr>
                <w:color w:val="000000"/>
                <w:sz w:val="24"/>
                <w:szCs w:val="24"/>
              </w:rPr>
              <w:t xml:space="preserve"> Энтузиастов ,11-а, протяженностью 200 м</w:t>
            </w:r>
            <w:r w:rsidRPr="00DF3CAD">
              <w:rPr>
                <w:color w:val="000000"/>
                <w:sz w:val="24"/>
                <w:szCs w:val="24"/>
              </w:rPr>
              <w:t xml:space="preserve">; </w:t>
            </w:r>
            <w:r w:rsidRPr="00380B49">
              <w:rPr>
                <w:color w:val="000000"/>
                <w:sz w:val="24"/>
                <w:szCs w:val="24"/>
              </w:rPr>
              <w:t>ТП-8 –</w:t>
            </w:r>
            <w:proofErr w:type="spellStart"/>
            <w:r w:rsidRPr="00380B49">
              <w:rPr>
                <w:color w:val="000000"/>
                <w:sz w:val="24"/>
                <w:szCs w:val="24"/>
              </w:rPr>
              <w:t>каб</w:t>
            </w:r>
            <w:proofErr w:type="spellEnd"/>
            <w:r w:rsidRPr="00380B49">
              <w:rPr>
                <w:color w:val="000000"/>
                <w:sz w:val="24"/>
                <w:szCs w:val="24"/>
              </w:rPr>
              <w:t xml:space="preserve">. </w:t>
            </w:r>
            <w:proofErr w:type="spellStart"/>
            <w:r w:rsidRPr="00380B49">
              <w:rPr>
                <w:color w:val="000000"/>
                <w:sz w:val="24"/>
                <w:szCs w:val="24"/>
              </w:rPr>
              <w:t>вык</w:t>
            </w:r>
            <w:proofErr w:type="spellEnd"/>
            <w:r w:rsidRPr="00380B49">
              <w:rPr>
                <w:color w:val="000000"/>
                <w:sz w:val="24"/>
                <w:szCs w:val="24"/>
              </w:rPr>
              <w:t>. на оп. ф. «К. Маркса, 57 – 60», протяженностью 20 м</w:t>
            </w:r>
            <w:r w:rsidRPr="00DF3CAD">
              <w:rPr>
                <w:color w:val="000000"/>
                <w:sz w:val="24"/>
                <w:szCs w:val="24"/>
              </w:rPr>
              <w:t xml:space="preserve">; </w:t>
            </w:r>
            <w:r w:rsidRPr="00380B49">
              <w:rPr>
                <w:color w:val="000000"/>
                <w:sz w:val="24"/>
                <w:szCs w:val="24"/>
              </w:rPr>
              <w:t xml:space="preserve">ТП-25 </w:t>
            </w:r>
            <w:proofErr w:type="spellStart"/>
            <w:r w:rsidRPr="00380B49">
              <w:rPr>
                <w:color w:val="000000"/>
                <w:sz w:val="24"/>
                <w:szCs w:val="24"/>
              </w:rPr>
              <w:t>каб</w:t>
            </w:r>
            <w:proofErr w:type="spellEnd"/>
            <w:r w:rsidRPr="00380B49">
              <w:rPr>
                <w:color w:val="000000"/>
                <w:sz w:val="24"/>
                <w:szCs w:val="24"/>
              </w:rPr>
              <w:t xml:space="preserve">. </w:t>
            </w:r>
            <w:proofErr w:type="spellStart"/>
            <w:r w:rsidRPr="00380B49">
              <w:rPr>
                <w:color w:val="000000"/>
                <w:sz w:val="24"/>
                <w:szCs w:val="24"/>
              </w:rPr>
              <w:t>вык</w:t>
            </w:r>
            <w:proofErr w:type="spellEnd"/>
            <w:r w:rsidRPr="00380B49">
              <w:rPr>
                <w:color w:val="000000"/>
                <w:sz w:val="24"/>
                <w:szCs w:val="24"/>
              </w:rPr>
              <w:t>. на оп. ф.  «Коммунистическая, 13-15», протяженностью 30 м</w:t>
            </w:r>
            <w:r w:rsidRPr="00DF3CAD">
              <w:rPr>
                <w:color w:val="000000"/>
                <w:sz w:val="24"/>
                <w:szCs w:val="24"/>
              </w:rPr>
              <w:t xml:space="preserve">; </w:t>
            </w:r>
            <w:r w:rsidRPr="00380B49">
              <w:rPr>
                <w:color w:val="000000"/>
                <w:sz w:val="24"/>
                <w:szCs w:val="24"/>
              </w:rPr>
              <w:t>Д/сад №39 - Энтузиастов 5а, протяженностью 200 м</w:t>
            </w:r>
            <w:r w:rsidRPr="00DF3CAD">
              <w:rPr>
                <w:color w:val="000000"/>
                <w:sz w:val="24"/>
                <w:szCs w:val="24"/>
              </w:rPr>
              <w:t xml:space="preserve">; </w:t>
            </w:r>
            <w:r w:rsidRPr="00380B49">
              <w:rPr>
                <w:color w:val="000000"/>
                <w:sz w:val="24"/>
                <w:szCs w:val="24"/>
              </w:rPr>
              <w:t>ТП-69 – Культуры, 4а, протяженностью 85 м</w:t>
            </w:r>
            <w:r w:rsidRPr="00DF3CAD">
              <w:rPr>
                <w:color w:val="000000"/>
                <w:sz w:val="24"/>
                <w:szCs w:val="24"/>
              </w:rPr>
              <w:t xml:space="preserve">; </w:t>
            </w:r>
            <w:r w:rsidRPr="00380B49">
              <w:rPr>
                <w:color w:val="000000"/>
                <w:sz w:val="24"/>
                <w:szCs w:val="24"/>
              </w:rPr>
              <w:t>ТП-15 - Шоссейная 8, протяженностью 480 м</w:t>
            </w:r>
            <w:r w:rsidRPr="00DF3CAD">
              <w:rPr>
                <w:color w:val="000000"/>
                <w:sz w:val="24"/>
                <w:szCs w:val="24"/>
              </w:rPr>
              <w:t xml:space="preserve">; </w:t>
            </w:r>
            <w:r w:rsidRPr="00380B49">
              <w:rPr>
                <w:color w:val="000000"/>
                <w:sz w:val="24"/>
                <w:szCs w:val="24"/>
              </w:rPr>
              <w:t xml:space="preserve">ТП-66- </w:t>
            </w:r>
            <w:proofErr w:type="spellStart"/>
            <w:proofErr w:type="gramStart"/>
            <w:r w:rsidRPr="00380B49">
              <w:rPr>
                <w:color w:val="000000"/>
                <w:sz w:val="24"/>
                <w:szCs w:val="24"/>
              </w:rPr>
              <w:t>ул</w:t>
            </w:r>
            <w:proofErr w:type="spellEnd"/>
            <w:proofErr w:type="gramEnd"/>
            <w:r w:rsidRPr="00380B49">
              <w:rPr>
                <w:color w:val="000000"/>
                <w:sz w:val="24"/>
                <w:szCs w:val="24"/>
              </w:rPr>
              <w:t xml:space="preserve"> Калинина ,5 ОВД, протяженностью 195 м</w:t>
            </w:r>
            <w:r w:rsidRPr="00DF3CAD">
              <w:rPr>
                <w:color w:val="000000"/>
                <w:sz w:val="24"/>
                <w:szCs w:val="24"/>
              </w:rPr>
              <w:t xml:space="preserve">; </w:t>
            </w:r>
            <w:r w:rsidRPr="00380B49">
              <w:rPr>
                <w:color w:val="000000"/>
                <w:sz w:val="24"/>
                <w:szCs w:val="24"/>
              </w:rPr>
              <w:t xml:space="preserve">перемычка </w:t>
            </w:r>
            <w:proofErr w:type="spellStart"/>
            <w:r w:rsidRPr="00380B49">
              <w:rPr>
                <w:color w:val="000000"/>
                <w:sz w:val="24"/>
                <w:szCs w:val="24"/>
              </w:rPr>
              <w:t>пр</w:t>
            </w:r>
            <w:proofErr w:type="spellEnd"/>
            <w:r w:rsidRPr="00380B49">
              <w:rPr>
                <w:color w:val="000000"/>
                <w:sz w:val="24"/>
                <w:szCs w:val="24"/>
              </w:rPr>
              <w:t xml:space="preserve"> Мира, 8 - </w:t>
            </w:r>
            <w:proofErr w:type="spellStart"/>
            <w:r w:rsidRPr="00380B49">
              <w:rPr>
                <w:color w:val="000000"/>
                <w:sz w:val="24"/>
                <w:szCs w:val="24"/>
              </w:rPr>
              <w:t>пр</w:t>
            </w:r>
            <w:proofErr w:type="spellEnd"/>
            <w:r w:rsidRPr="00380B49">
              <w:rPr>
                <w:color w:val="000000"/>
                <w:sz w:val="24"/>
                <w:szCs w:val="24"/>
              </w:rPr>
              <w:t xml:space="preserve"> Мира, 10 от ТП-62, протяженностью 45 м</w:t>
            </w:r>
            <w:r w:rsidRPr="00DF3CAD">
              <w:rPr>
                <w:color w:val="000000"/>
                <w:sz w:val="24"/>
                <w:szCs w:val="24"/>
              </w:rPr>
              <w:t xml:space="preserve">; </w:t>
            </w:r>
            <w:r w:rsidRPr="00380B49">
              <w:rPr>
                <w:color w:val="000000"/>
                <w:sz w:val="24"/>
                <w:szCs w:val="24"/>
              </w:rPr>
              <w:t xml:space="preserve">ТП-32 </w:t>
            </w:r>
            <w:proofErr w:type="spellStart"/>
            <w:r w:rsidRPr="00380B49">
              <w:rPr>
                <w:color w:val="000000"/>
                <w:sz w:val="24"/>
                <w:szCs w:val="24"/>
              </w:rPr>
              <w:t>каб</w:t>
            </w:r>
            <w:proofErr w:type="spellEnd"/>
            <w:r w:rsidRPr="00380B49">
              <w:rPr>
                <w:color w:val="000000"/>
                <w:sz w:val="24"/>
                <w:szCs w:val="24"/>
              </w:rPr>
              <w:t xml:space="preserve">. </w:t>
            </w:r>
            <w:proofErr w:type="spellStart"/>
            <w:r w:rsidRPr="00380B49">
              <w:rPr>
                <w:color w:val="000000"/>
                <w:sz w:val="24"/>
                <w:szCs w:val="24"/>
              </w:rPr>
              <w:t>вык</w:t>
            </w:r>
            <w:proofErr w:type="spellEnd"/>
            <w:r w:rsidRPr="00380B49">
              <w:rPr>
                <w:color w:val="000000"/>
                <w:sz w:val="24"/>
                <w:szCs w:val="24"/>
              </w:rPr>
              <w:t>. ф. «Ленина», протяженностью 20 м</w:t>
            </w:r>
            <w:r w:rsidRPr="00DF3CAD">
              <w:rPr>
                <w:color w:val="000000"/>
                <w:sz w:val="24"/>
                <w:szCs w:val="24"/>
              </w:rPr>
              <w:t xml:space="preserve">;  </w:t>
            </w:r>
            <w:r w:rsidRPr="00380B49">
              <w:rPr>
                <w:color w:val="000000"/>
                <w:sz w:val="24"/>
                <w:szCs w:val="24"/>
              </w:rPr>
              <w:t xml:space="preserve">ТП-33каб. </w:t>
            </w:r>
            <w:proofErr w:type="spellStart"/>
            <w:r w:rsidRPr="00380B49">
              <w:rPr>
                <w:color w:val="000000"/>
                <w:sz w:val="24"/>
                <w:szCs w:val="24"/>
              </w:rPr>
              <w:t>вык</w:t>
            </w:r>
            <w:proofErr w:type="spellEnd"/>
            <w:r w:rsidRPr="00380B49">
              <w:rPr>
                <w:color w:val="000000"/>
                <w:sz w:val="24"/>
                <w:szCs w:val="24"/>
              </w:rPr>
              <w:t>. ф. «Горького», протяженностью 20 м</w:t>
            </w:r>
            <w:r w:rsidRPr="00DF3CAD">
              <w:rPr>
                <w:color w:val="000000"/>
                <w:sz w:val="24"/>
                <w:szCs w:val="24"/>
              </w:rPr>
              <w:t xml:space="preserve">; </w:t>
            </w:r>
            <w:proofErr w:type="gramStart"/>
            <w:r w:rsidRPr="00380B49">
              <w:rPr>
                <w:color w:val="000000"/>
                <w:sz w:val="24"/>
                <w:szCs w:val="24"/>
              </w:rPr>
              <w:t xml:space="preserve">ТП-58 фидер  Н. Стройки 36 - Н. Стройки 58, Н. </w:t>
            </w:r>
            <w:proofErr w:type="spellStart"/>
            <w:r w:rsidRPr="00380B49">
              <w:rPr>
                <w:color w:val="000000"/>
                <w:sz w:val="24"/>
                <w:szCs w:val="24"/>
              </w:rPr>
              <w:t>Строийки</w:t>
            </w:r>
            <w:proofErr w:type="spellEnd"/>
            <w:r w:rsidRPr="00380B49">
              <w:rPr>
                <w:color w:val="000000"/>
                <w:sz w:val="24"/>
                <w:szCs w:val="24"/>
              </w:rPr>
              <w:t xml:space="preserve"> 55- Н. Стройки 81, Кольцевая 1 - Кольцевая 8, магазин Урал, протяженностью 50 м</w:t>
            </w:r>
            <w:r w:rsidRPr="00DF3CAD">
              <w:rPr>
                <w:color w:val="000000"/>
                <w:sz w:val="24"/>
                <w:szCs w:val="24"/>
              </w:rPr>
              <w:t xml:space="preserve">; </w:t>
            </w:r>
            <w:r w:rsidRPr="00380B49">
              <w:rPr>
                <w:color w:val="000000"/>
                <w:sz w:val="24"/>
                <w:szCs w:val="24"/>
              </w:rPr>
              <w:t xml:space="preserve">ТП-58 фидер  Н. Стройки 62 - Н. Стройки 70, Н. </w:t>
            </w:r>
            <w:proofErr w:type="spellStart"/>
            <w:r w:rsidRPr="00380B49">
              <w:rPr>
                <w:color w:val="000000"/>
                <w:sz w:val="24"/>
                <w:szCs w:val="24"/>
              </w:rPr>
              <w:t>Строийки</w:t>
            </w:r>
            <w:proofErr w:type="spellEnd"/>
            <w:r w:rsidRPr="00380B49">
              <w:rPr>
                <w:color w:val="000000"/>
                <w:sz w:val="24"/>
                <w:szCs w:val="24"/>
              </w:rPr>
              <w:t xml:space="preserve"> 93- Н. Стройки 99, Первомайская, Нефтезаводская, пер. Заречный, Речной, Сады ЗМС, сад Геофизики, склад Геофизики, протяженностью 50 м</w:t>
            </w:r>
            <w:r w:rsidRPr="00DF3CAD">
              <w:rPr>
                <w:color w:val="000000"/>
                <w:sz w:val="24"/>
                <w:szCs w:val="24"/>
              </w:rPr>
              <w:t>;</w:t>
            </w:r>
            <w:proofErr w:type="gramEnd"/>
            <w:r w:rsidRPr="00DF3CAD">
              <w:rPr>
                <w:color w:val="000000"/>
                <w:sz w:val="24"/>
                <w:szCs w:val="24"/>
              </w:rPr>
              <w:t xml:space="preserve"> </w:t>
            </w:r>
            <w:r w:rsidRPr="00380B49">
              <w:rPr>
                <w:color w:val="000000"/>
                <w:sz w:val="24"/>
                <w:szCs w:val="24"/>
              </w:rPr>
              <w:t xml:space="preserve">ТП-58 - к.в.ф."Сады ФДИ, </w:t>
            </w:r>
            <w:proofErr w:type="spellStart"/>
            <w:r w:rsidRPr="00380B49">
              <w:rPr>
                <w:color w:val="000000"/>
                <w:sz w:val="24"/>
                <w:szCs w:val="24"/>
              </w:rPr>
              <w:t>Горсети</w:t>
            </w:r>
            <w:proofErr w:type="spellEnd"/>
            <w:r w:rsidRPr="00380B49">
              <w:rPr>
                <w:color w:val="000000"/>
                <w:sz w:val="24"/>
                <w:szCs w:val="24"/>
              </w:rPr>
              <w:t>, Геофизики",  протяженностью 12 м</w:t>
            </w:r>
            <w:r w:rsidRPr="00DF3CAD">
              <w:rPr>
                <w:color w:val="000000"/>
                <w:sz w:val="24"/>
                <w:szCs w:val="24"/>
              </w:rPr>
              <w:t xml:space="preserve">; </w:t>
            </w:r>
            <w:r w:rsidRPr="00380B49">
              <w:rPr>
                <w:color w:val="000000"/>
                <w:sz w:val="24"/>
                <w:szCs w:val="24"/>
              </w:rPr>
              <w:t xml:space="preserve"> ТП-215 кабельная выкидка опора фидер Коттеджи п. </w:t>
            </w:r>
            <w:proofErr w:type="spellStart"/>
            <w:r w:rsidRPr="00380B49">
              <w:rPr>
                <w:color w:val="000000"/>
                <w:sz w:val="24"/>
                <w:szCs w:val="24"/>
              </w:rPr>
              <w:t>Оверята</w:t>
            </w:r>
            <w:proofErr w:type="spellEnd"/>
            <w:r w:rsidRPr="00380B49">
              <w:rPr>
                <w:color w:val="000000"/>
                <w:sz w:val="24"/>
                <w:szCs w:val="24"/>
              </w:rPr>
              <w:t>, протяженностью 50 м</w:t>
            </w:r>
            <w:r w:rsidRPr="00DF3CAD">
              <w:rPr>
                <w:color w:val="000000"/>
                <w:sz w:val="24"/>
                <w:szCs w:val="24"/>
              </w:rPr>
              <w:t xml:space="preserve">; </w:t>
            </w:r>
            <w:r w:rsidRPr="00380B49">
              <w:rPr>
                <w:color w:val="000000"/>
                <w:sz w:val="24"/>
                <w:szCs w:val="24"/>
              </w:rPr>
              <w:t xml:space="preserve"> РП-1 - Большевистская, 52 (магазин), протяженностью 170 м</w:t>
            </w:r>
            <w:r w:rsidRPr="00DF3CAD">
              <w:rPr>
                <w:color w:val="000000"/>
                <w:sz w:val="24"/>
                <w:szCs w:val="24"/>
              </w:rPr>
              <w:t xml:space="preserve">; </w:t>
            </w:r>
            <w:r w:rsidRPr="00380B49">
              <w:rPr>
                <w:color w:val="000000"/>
                <w:sz w:val="24"/>
                <w:szCs w:val="24"/>
              </w:rPr>
              <w:t>ТП-108 –</w:t>
            </w:r>
            <w:proofErr w:type="spellStart"/>
            <w:r w:rsidRPr="00380B49">
              <w:rPr>
                <w:color w:val="000000"/>
                <w:sz w:val="24"/>
                <w:szCs w:val="24"/>
              </w:rPr>
              <w:t>рентгенкабинет</w:t>
            </w:r>
            <w:proofErr w:type="spellEnd"/>
            <w:r w:rsidRPr="00380B49">
              <w:rPr>
                <w:color w:val="000000"/>
                <w:sz w:val="24"/>
                <w:szCs w:val="24"/>
              </w:rPr>
              <w:t xml:space="preserve"> хирургический корпус, протяженностью 260 м</w:t>
            </w:r>
            <w:r w:rsidRPr="00DF3CAD">
              <w:rPr>
                <w:color w:val="000000"/>
                <w:sz w:val="24"/>
                <w:szCs w:val="24"/>
              </w:rPr>
              <w:t>;</w:t>
            </w:r>
            <w:r w:rsidRPr="00380B49">
              <w:rPr>
                <w:color w:val="000000"/>
                <w:sz w:val="24"/>
                <w:szCs w:val="24"/>
              </w:rPr>
              <w:t xml:space="preserve">  ТП-62 - флюорография (2кабеля), протяженностью 370 м</w:t>
            </w:r>
            <w:r w:rsidRPr="00DF3CAD">
              <w:rPr>
                <w:color w:val="000000"/>
                <w:sz w:val="24"/>
                <w:szCs w:val="24"/>
              </w:rPr>
              <w:t xml:space="preserve">; </w:t>
            </w:r>
            <w:r w:rsidRPr="00380B49">
              <w:rPr>
                <w:color w:val="000000"/>
                <w:sz w:val="24"/>
                <w:szCs w:val="24"/>
              </w:rPr>
              <w:t>перемычка ул</w:t>
            </w:r>
            <w:proofErr w:type="gramStart"/>
            <w:r w:rsidRPr="00380B49">
              <w:rPr>
                <w:color w:val="000000"/>
                <w:sz w:val="24"/>
                <w:szCs w:val="24"/>
              </w:rPr>
              <w:t>.Б</w:t>
            </w:r>
            <w:proofErr w:type="gramEnd"/>
            <w:r w:rsidRPr="00380B49">
              <w:rPr>
                <w:color w:val="000000"/>
                <w:sz w:val="24"/>
                <w:szCs w:val="24"/>
              </w:rPr>
              <w:t>ольшевистская , 33в - флюорография от ТП-62, протяженностью 110 м</w:t>
            </w:r>
            <w:r w:rsidRPr="00DF3CAD">
              <w:rPr>
                <w:color w:val="000000"/>
                <w:sz w:val="24"/>
                <w:szCs w:val="24"/>
              </w:rPr>
              <w:t xml:space="preserve">; </w:t>
            </w:r>
            <w:r w:rsidRPr="00380B49">
              <w:rPr>
                <w:color w:val="000000"/>
                <w:sz w:val="24"/>
                <w:szCs w:val="24"/>
              </w:rPr>
              <w:t xml:space="preserve"> ТП-74 до городской поликлиники (два кабеля), протяженностью 420 </w:t>
            </w:r>
            <w:proofErr w:type="spellStart"/>
            <w:r w:rsidRPr="00380B49">
              <w:rPr>
                <w:color w:val="000000"/>
                <w:sz w:val="24"/>
                <w:szCs w:val="24"/>
              </w:rPr>
              <w:lastRenderedPageBreak/>
              <w:t>м</w:t>
            </w:r>
            <w:r w:rsidRPr="00DF3CAD">
              <w:rPr>
                <w:color w:val="000000"/>
                <w:sz w:val="24"/>
                <w:szCs w:val="24"/>
              </w:rPr>
              <w:t>;</w:t>
            </w:r>
            <w:r w:rsidRPr="00380B49">
              <w:rPr>
                <w:color w:val="000000"/>
                <w:sz w:val="24"/>
                <w:szCs w:val="24"/>
              </w:rPr>
              <w:t>перемычка</w:t>
            </w:r>
            <w:proofErr w:type="spellEnd"/>
            <w:r w:rsidRPr="00380B49">
              <w:rPr>
                <w:color w:val="000000"/>
                <w:sz w:val="24"/>
                <w:szCs w:val="24"/>
              </w:rPr>
              <w:t xml:space="preserve"> Маяковского, 1 до ЦТП от ТП-74, протяженностью 150 м</w:t>
            </w:r>
            <w:r w:rsidRPr="00DF3CAD">
              <w:rPr>
                <w:color w:val="000000"/>
                <w:sz w:val="24"/>
                <w:szCs w:val="24"/>
              </w:rPr>
              <w:t xml:space="preserve">; </w:t>
            </w:r>
            <w:r w:rsidRPr="00380B49">
              <w:rPr>
                <w:color w:val="000000"/>
                <w:sz w:val="24"/>
                <w:szCs w:val="24"/>
              </w:rPr>
              <w:t>перемычка  - ул</w:t>
            </w:r>
            <w:proofErr w:type="gramStart"/>
            <w:r w:rsidRPr="00380B49">
              <w:rPr>
                <w:color w:val="000000"/>
                <w:sz w:val="24"/>
                <w:szCs w:val="24"/>
              </w:rPr>
              <w:t>.Ч</w:t>
            </w:r>
            <w:proofErr w:type="gramEnd"/>
            <w:r w:rsidRPr="00380B49">
              <w:rPr>
                <w:color w:val="000000"/>
                <w:sz w:val="24"/>
                <w:szCs w:val="24"/>
              </w:rPr>
              <w:t xml:space="preserve">апаева, 4 - </w:t>
            </w:r>
            <w:proofErr w:type="spellStart"/>
            <w:r w:rsidRPr="00380B49">
              <w:rPr>
                <w:color w:val="000000"/>
                <w:sz w:val="24"/>
                <w:szCs w:val="24"/>
              </w:rPr>
              <w:t>д</w:t>
            </w:r>
            <w:proofErr w:type="spellEnd"/>
            <w:r w:rsidRPr="00380B49">
              <w:rPr>
                <w:color w:val="000000"/>
                <w:sz w:val="24"/>
                <w:szCs w:val="24"/>
              </w:rPr>
              <w:t>/с №38 от ТП-74, протяженностью 50 м</w:t>
            </w:r>
            <w:r w:rsidRPr="00DF3CAD">
              <w:rPr>
                <w:color w:val="000000"/>
                <w:sz w:val="24"/>
                <w:szCs w:val="24"/>
              </w:rPr>
              <w:t>;</w:t>
            </w:r>
            <w:r w:rsidRPr="00380B49">
              <w:rPr>
                <w:color w:val="000000"/>
                <w:sz w:val="24"/>
                <w:szCs w:val="24"/>
              </w:rPr>
              <w:t xml:space="preserve">РП-1 - Комсомольский </w:t>
            </w:r>
            <w:proofErr w:type="spellStart"/>
            <w:r w:rsidRPr="00380B49">
              <w:rPr>
                <w:color w:val="000000"/>
                <w:sz w:val="24"/>
                <w:szCs w:val="24"/>
              </w:rPr>
              <w:t>пр-т</w:t>
            </w:r>
            <w:proofErr w:type="spellEnd"/>
            <w:r w:rsidRPr="00380B49">
              <w:rPr>
                <w:color w:val="000000"/>
                <w:sz w:val="24"/>
                <w:szCs w:val="24"/>
              </w:rPr>
              <w:t>, 7(общежитие), протяженностью 100 м</w:t>
            </w:r>
            <w:r w:rsidRPr="00DF3CAD">
              <w:rPr>
                <w:color w:val="000000"/>
                <w:sz w:val="24"/>
                <w:szCs w:val="24"/>
              </w:rPr>
              <w:t>;</w:t>
            </w:r>
            <w:r w:rsidRPr="00380B49">
              <w:rPr>
                <w:color w:val="000000"/>
                <w:sz w:val="24"/>
                <w:szCs w:val="24"/>
              </w:rPr>
              <w:t xml:space="preserve">ТП-87 - ГПТУ-32 ввод №1, протяженностью по документам 130м, </w:t>
            </w:r>
          </w:p>
          <w:p w:rsidR="00EB5BAD" w:rsidRPr="00380B49" w:rsidRDefault="00EB5BAD" w:rsidP="00305429">
            <w:pPr>
              <w:rPr>
                <w:color w:val="000000"/>
                <w:sz w:val="24"/>
                <w:szCs w:val="24"/>
              </w:rPr>
            </w:pPr>
            <w:r w:rsidRPr="00380B49">
              <w:rPr>
                <w:color w:val="000000"/>
                <w:sz w:val="24"/>
                <w:szCs w:val="24"/>
              </w:rPr>
              <w:t>ТП-87 - ГПТУ-32 ввод №2, протяженностью 130 м</w:t>
            </w:r>
            <w:r w:rsidRPr="00DF3CAD">
              <w:rPr>
                <w:color w:val="000000"/>
                <w:sz w:val="24"/>
                <w:szCs w:val="24"/>
              </w:rPr>
              <w:t>;</w:t>
            </w:r>
            <w:r w:rsidRPr="00380B49">
              <w:rPr>
                <w:color w:val="000000"/>
                <w:sz w:val="24"/>
                <w:szCs w:val="24"/>
              </w:rPr>
              <w:t>ТП-87 - Мастерские ГПТУ-32 ввод №1, протяженностью 174 м</w:t>
            </w:r>
            <w:r w:rsidRPr="00DF3CAD">
              <w:rPr>
                <w:color w:val="000000"/>
                <w:sz w:val="24"/>
                <w:szCs w:val="24"/>
              </w:rPr>
              <w:t>;</w:t>
            </w:r>
            <w:r w:rsidRPr="00380B49">
              <w:rPr>
                <w:color w:val="000000"/>
                <w:sz w:val="24"/>
                <w:szCs w:val="24"/>
              </w:rPr>
              <w:t>ТП-87 - Мастерские ГПТУ-32 ввод №2, протяженностью 174 м</w:t>
            </w:r>
            <w:r w:rsidRPr="00DF3CAD">
              <w:rPr>
                <w:color w:val="000000"/>
                <w:sz w:val="24"/>
                <w:szCs w:val="24"/>
              </w:rPr>
              <w:t>;</w:t>
            </w:r>
            <w:r w:rsidRPr="00380B49">
              <w:rPr>
                <w:color w:val="000000"/>
                <w:sz w:val="24"/>
                <w:szCs w:val="24"/>
              </w:rPr>
              <w:t xml:space="preserve">  перемычка Калинина 3а - Калинина 5 от ТП-78, протяженностью 110 м</w:t>
            </w:r>
            <w:r w:rsidRPr="00DF3CAD">
              <w:rPr>
                <w:color w:val="000000"/>
                <w:sz w:val="24"/>
                <w:szCs w:val="24"/>
              </w:rPr>
              <w:t xml:space="preserve">; </w:t>
            </w:r>
            <w:r w:rsidRPr="00380B49">
              <w:rPr>
                <w:color w:val="000000"/>
                <w:sz w:val="24"/>
                <w:szCs w:val="24"/>
              </w:rPr>
              <w:t xml:space="preserve"> ТП-56: ЦТП - Энтузиастов, 11, протяженностью 120 </w:t>
            </w:r>
            <w:proofErr w:type="spellStart"/>
            <w:r w:rsidRPr="00380B49">
              <w:rPr>
                <w:color w:val="000000"/>
                <w:sz w:val="24"/>
                <w:szCs w:val="24"/>
              </w:rPr>
              <w:t>м</w:t>
            </w:r>
            <w:r w:rsidRPr="00DF3CAD">
              <w:rPr>
                <w:color w:val="000000"/>
                <w:sz w:val="24"/>
                <w:szCs w:val="24"/>
              </w:rPr>
              <w:t>;</w:t>
            </w:r>
            <w:r w:rsidRPr="00380B49">
              <w:rPr>
                <w:sz w:val="24"/>
                <w:szCs w:val="24"/>
              </w:rPr>
              <w:t>воздушные</w:t>
            </w:r>
            <w:proofErr w:type="spellEnd"/>
            <w:r w:rsidRPr="00380B49">
              <w:rPr>
                <w:sz w:val="24"/>
                <w:szCs w:val="24"/>
              </w:rPr>
              <w:t xml:space="preserve"> линии электропередачи 0.4 кВ: ТП-28 до </w:t>
            </w:r>
            <w:proofErr w:type="spellStart"/>
            <w:r w:rsidRPr="00380B49">
              <w:rPr>
                <w:sz w:val="24"/>
                <w:szCs w:val="24"/>
              </w:rPr>
              <w:t>ул</w:t>
            </w:r>
            <w:proofErr w:type="spellEnd"/>
            <w:r w:rsidRPr="00380B49">
              <w:rPr>
                <w:sz w:val="24"/>
                <w:szCs w:val="24"/>
              </w:rPr>
              <w:t xml:space="preserve"> Н. Стройка, </w:t>
            </w:r>
            <w:r w:rsidRPr="00380B49">
              <w:rPr>
                <w:color w:val="000000"/>
                <w:sz w:val="24"/>
                <w:szCs w:val="24"/>
              </w:rPr>
              <w:t>протяженностью 1740 м</w:t>
            </w:r>
            <w:r w:rsidRPr="00DF3CAD">
              <w:rPr>
                <w:color w:val="000000"/>
                <w:sz w:val="24"/>
                <w:szCs w:val="24"/>
              </w:rPr>
              <w:t xml:space="preserve">; </w:t>
            </w:r>
            <w:r w:rsidRPr="00380B49">
              <w:rPr>
                <w:sz w:val="24"/>
                <w:szCs w:val="24"/>
              </w:rPr>
              <w:t>ТП-28 ул</w:t>
            </w:r>
            <w:proofErr w:type="gramStart"/>
            <w:r w:rsidRPr="00380B49">
              <w:rPr>
                <w:sz w:val="24"/>
                <w:szCs w:val="24"/>
              </w:rPr>
              <w:t>.Г</w:t>
            </w:r>
            <w:proofErr w:type="gramEnd"/>
            <w:r w:rsidRPr="00380B49">
              <w:rPr>
                <w:sz w:val="24"/>
                <w:szCs w:val="24"/>
              </w:rPr>
              <w:t xml:space="preserve">ородская, </w:t>
            </w:r>
            <w:r w:rsidRPr="00380B49">
              <w:rPr>
                <w:color w:val="000000"/>
                <w:sz w:val="24"/>
                <w:szCs w:val="24"/>
              </w:rPr>
              <w:t>протяженностью 400 м</w:t>
            </w:r>
            <w:r w:rsidRPr="00DF3CAD">
              <w:rPr>
                <w:color w:val="000000"/>
                <w:sz w:val="24"/>
                <w:szCs w:val="24"/>
              </w:rPr>
              <w:t xml:space="preserve">; </w:t>
            </w:r>
            <w:r w:rsidRPr="00380B49">
              <w:rPr>
                <w:sz w:val="24"/>
                <w:szCs w:val="24"/>
              </w:rPr>
              <w:t xml:space="preserve">ТП-20 до </w:t>
            </w:r>
            <w:proofErr w:type="spellStart"/>
            <w:r w:rsidRPr="00380B49">
              <w:rPr>
                <w:sz w:val="24"/>
                <w:szCs w:val="24"/>
              </w:rPr>
              <w:t>ул</w:t>
            </w:r>
            <w:proofErr w:type="spellEnd"/>
            <w:r w:rsidRPr="00380B49">
              <w:rPr>
                <w:sz w:val="24"/>
                <w:szCs w:val="24"/>
              </w:rPr>
              <w:t xml:space="preserve"> Советская 1-16, </w:t>
            </w:r>
            <w:r w:rsidRPr="00380B49">
              <w:rPr>
                <w:color w:val="000000"/>
                <w:sz w:val="24"/>
                <w:szCs w:val="24"/>
              </w:rPr>
              <w:t xml:space="preserve">протяженностью </w:t>
            </w:r>
            <w:r>
              <w:rPr>
                <w:color w:val="000000"/>
                <w:sz w:val="24"/>
                <w:szCs w:val="24"/>
              </w:rPr>
              <w:t>500</w:t>
            </w:r>
            <w:r w:rsidRPr="00380B49">
              <w:rPr>
                <w:color w:val="000000"/>
                <w:sz w:val="24"/>
                <w:szCs w:val="24"/>
              </w:rPr>
              <w:t>м</w:t>
            </w:r>
            <w:r w:rsidRPr="00DF3CAD">
              <w:rPr>
                <w:color w:val="000000"/>
                <w:sz w:val="24"/>
                <w:szCs w:val="24"/>
              </w:rPr>
              <w:t xml:space="preserve">; </w:t>
            </w:r>
            <w:proofErr w:type="spellStart"/>
            <w:proofErr w:type="gramStart"/>
            <w:r w:rsidRPr="00380B49">
              <w:rPr>
                <w:sz w:val="24"/>
                <w:szCs w:val="24"/>
              </w:rPr>
              <w:t>ул</w:t>
            </w:r>
            <w:proofErr w:type="spellEnd"/>
            <w:proofErr w:type="gramEnd"/>
            <w:r w:rsidRPr="00380B49">
              <w:rPr>
                <w:sz w:val="24"/>
                <w:szCs w:val="24"/>
              </w:rPr>
              <w:t xml:space="preserve"> Советская 16-30, </w:t>
            </w:r>
            <w:r w:rsidRPr="00380B49">
              <w:rPr>
                <w:color w:val="000000"/>
                <w:sz w:val="24"/>
                <w:szCs w:val="24"/>
              </w:rPr>
              <w:t xml:space="preserve">протяженностью 600 </w:t>
            </w:r>
            <w:proofErr w:type="spellStart"/>
            <w:r w:rsidRPr="00380B49">
              <w:rPr>
                <w:color w:val="000000"/>
                <w:sz w:val="24"/>
                <w:szCs w:val="24"/>
              </w:rPr>
              <w:t>м;</w:t>
            </w:r>
            <w:r w:rsidRPr="00380B49">
              <w:rPr>
                <w:sz w:val="24"/>
                <w:szCs w:val="24"/>
              </w:rPr>
              <w:t>ул</w:t>
            </w:r>
            <w:proofErr w:type="spellEnd"/>
            <w:r w:rsidRPr="00380B49">
              <w:rPr>
                <w:sz w:val="24"/>
                <w:szCs w:val="24"/>
              </w:rPr>
              <w:t xml:space="preserve"> Белинского ( четные дома ), </w:t>
            </w:r>
            <w:r w:rsidRPr="00380B49">
              <w:rPr>
                <w:color w:val="000000"/>
                <w:sz w:val="24"/>
                <w:szCs w:val="24"/>
              </w:rPr>
              <w:t xml:space="preserve">протяженностью 200 </w:t>
            </w:r>
            <w:proofErr w:type="spellStart"/>
            <w:r w:rsidRPr="00380B49">
              <w:rPr>
                <w:color w:val="000000"/>
                <w:sz w:val="24"/>
                <w:szCs w:val="24"/>
              </w:rPr>
              <w:t>м;</w:t>
            </w:r>
            <w:r w:rsidRPr="00380B49">
              <w:rPr>
                <w:sz w:val="24"/>
                <w:szCs w:val="24"/>
              </w:rPr>
              <w:t>ул</w:t>
            </w:r>
            <w:proofErr w:type="spellEnd"/>
            <w:r w:rsidRPr="00380B49">
              <w:rPr>
                <w:sz w:val="24"/>
                <w:szCs w:val="24"/>
              </w:rPr>
              <w:t xml:space="preserve"> Белинского ( нечетные дома ), </w:t>
            </w:r>
            <w:r w:rsidRPr="00380B49">
              <w:rPr>
                <w:color w:val="000000"/>
                <w:sz w:val="24"/>
                <w:szCs w:val="24"/>
              </w:rPr>
              <w:t xml:space="preserve">протяженностью 900 </w:t>
            </w:r>
            <w:proofErr w:type="spellStart"/>
            <w:r w:rsidRPr="00380B49">
              <w:rPr>
                <w:color w:val="000000"/>
                <w:sz w:val="24"/>
                <w:szCs w:val="24"/>
              </w:rPr>
              <w:t>м;ул</w:t>
            </w:r>
            <w:proofErr w:type="spellEnd"/>
            <w:r w:rsidRPr="00380B49">
              <w:rPr>
                <w:color w:val="000000"/>
                <w:sz w:val="24"/>
                <w:szCs w:val="24"/>
              </w:rPr>
              <w:t xml:space="preserve"> Герцена, протяженностью 1300 </w:t>
            </w:r>
            <w:proofErr w:type="spellStart"/>
            <w:r w:rsidRPr="00380B49">
              <w:rPr>
                <w:color w:val="000000"/>
                <w:sz w:val="24"/>
                <w:szCs w:val="24"/>
              </w:rPr>
              <w:t>м;пер</w:t>
            </w:r>
            <w:proofErr w:type="spellEnd"/>
            <w:r w:rsidRPr="00380B49">
              <w:rPr>
                <w:color w:val="000000"/>
                <w:sz w:val="24"/>
                <w:szCs w:val="24"/>
              </w:rPr>
              <w:t xml:space="preserve"> Клубный, протяженностью 250 м;ТП-21  </w:t>
            </w:r>
            <w:proofErr w:type="spellStart"/>
            <w:r w:rsidRPr="00380B49">
              <w:rPr>
                <w:color w:val="000000"/>
                <w:sz w:val="24"/>
                <w:szCs w:val="24"/>
              </w:rPr>
              <w:t>Ул</w:t>
            </w:r>
            <w:proofErr w:type="spellEnd"/>
            <w:r w:rsidRPr="00380B49">
              <w:rPr>
                <w:color w:val="000000"/>
                <w:sz w:val="24"/>
                <w:szCs w:val="24"/>
              </w:rPr>
              <w:t xml:space="preserve"> Невская 2-24, протяженностью 500 </w:t>
            </w:r>
            <w:proofErr w:type="spellStart"/>
            <w:r w:rsidRPr="00380B49">
              <w:rPr>
                <w:color w:val="000000"/>
                <w:sz w:val="24"/>
                <w:szCs w:val="24"/>
              </w:rPr>
              <w:t>м;ул</w:t>
            </w:r>
            <w:proofErr w:type="spellEnd"/>
            <w:r w:rsidRPr="00380B49">
              <w:rPr>
                <w:color w:val="000000"/>
                <w:sz w:val="24"/>
                <w:szCs w:val="24"/>
              </w:rPr>
              <w:t xml:space="preserve"> Невская 26-62, протяженностью 1250 </w:t>
            </w:r>
            <w:proofErr w:type="spellStart"/>
            <w:r w:rsidRPr="00380B49">
              <w:rPr>
                <w:color w:val="000000"/>
                <w:sz w:val="24"/>
                <w:szCs w:val="24"/>
              </w:rPr>
              <w:t>м;ул</w:t>
            </w:r>
            <w:proofErr w:type="spellEnd"/>
            <w:r w:rsidRPr="00380B49">
              <w:rPr>
                <w:color w:val="000000"/>
                <w:sz w:val="24"/>
                <w:szCs w:val="24"/>
              </w:rPr>
              <w:t xml:space="preserve"> Береговая 1-28, протяженностью 700 м;ТП-22  до </w:t>
            </w:r>
            <w:proofErr w:type="spellStart"/>
            <w:r w:rsidRPr="00380B49">
              <w:rPr>
                <w:color w:val="000000"/>
                <w:sz w:val="24"/>
                <w:szCs w:val="24"/>
              </w:rPr>
              <w:t>ул</w:t>
            </w:r>
            <w:proofErr w:type="spellEnd"/>
            <w:r w:rsidRPr="00380B49">
              <w:rPr>
                <w:color w:val="000000"/>
                <w:sz w:val="24"/>
                <w:szCs w:val="24"/>
              </w:rPr>
              <w:t xml:space="preserve"> Чкалова, протяженностью 2900 </w:t>
            </w:r>
            <w:proofErr w:type="spellStart"/>
            <w:r w:rsidRPr="00380B49">
              <w:rPr>
                <w:color w:val="000000"/>
                <w:sz w:val="24"/>
                <w:szCs w:val="24"/>
              </w:rPr>
              <w:t>м;ул</w:t>
            </w:r>
            <w:proofErr w:type="spellEnd"/>
            <w:r w:rsidRPr="00380B49">
              <w:rPr>
                <w:color w:val="000000"/>
                <w:sz w:val="24"/>
                <w:szCs w:val="24"/>
              </w:rPr>
              <w:t xml:space="preserve"> Железнодорожная, протяженностью 2800 </w:t>
            </w:r>
            <w:proofErr w:type="spellStart"/>
            <w:r w:rsidRPr="00380B49">
              <w:rPr>
                <w:color w:val="000000"/>
                <w:sz w:val="24"/>
                <w:szCs w:val="24"/>
              </w:rPr>
              <w:t>м</w:t>
            </w:r>
            <w:proofErr w:type="gramStart"/>
            <w:r w:rsidRPr="00380B49">
              <w:rPr>
                <w:color w:val="000000"/>
                <w:sz w:val="24"/>
                <w:szCs w:val="24"/>
              </w:rPr>
              <w:t>;у</w:t>
            </w:r>
            <w:proofErr w:type="gramEnd"/>
            <w:r w:rsidRPr="00380B49">
              <w:rPr>
                <w:color w:val="000000"/>
                <w:sz w:val="24"/>
                <w:szCs w:val="24"/>
              </w:rPr>
              <w:t>л</w:t>
            </w:r>
            <w:proofErr w:type="spellEnd"/>
            <w:r w:rsidRPr="00380B49">
              <w:rPr>
                <w:color w:val="000000"/>
                <w:sz w:val="24"/>
                <w:szCs w:val="24"/>
              </w:rPr>
              <w:t xml:space="preserve"> Толстого, протяженностью 2600 </w:t>
            </w:r>
            <w:proofErr w:type="spellStart"/>
            <w:r w:rsidRPr="00380B49">
              <w:rPr>
                <w:color w:val="000000"/>
                <w:sz w:val="24"/>
                <w:szCs w:val="24"/>
              </w:rPr>
              <w:t>м;ул</w:t>
            </w:r>
            <w:proofErr w:type="spellEnd"/>
            <w:r w:rsidRPr="00380B49">
              <w:rPr>
                <w:color w:val="000000"/>
                <w:sz w:val="24"/>
                <w:szCs w:val="24"/>
              </w:rPr>
              <w:t xml:space="preserve"> Щербакова, протяженностью 1900 м;ТП-19 </w:t>
            </w:r>
            <w:proofErr w:type="spellStart"/>
            <w:r w:rsidRPr="00380B49">
              <w:rPr>
                <w:color w:val="000000"/>
                <w:sz w:val="24"/>
                <w:szCs w:val="24"/>
              </w:rPr>
              <w:t>ул</w:t>
            </w:r>
            <w:proofErr w:type="spellEnd"/>
            <w:r w:rsidRPr="00380B49">
              <w:rPr>
                <w:color w:val="000000"/>
                <w:sz w:val="24"/>
                <w:szCs w:val="24"/>
              </w:rPr>
              <w:t xml:space="preserve"> Полевая, протяженностью 550 </w:t>
            </w:r>
            <w:proofErr w:type="spellStart"/>
            <w:r w:rsidRPr="00380B49">
              <w:rPr>
                <w:color w:val="000000"/>
                <w:sz w:val="24"/>
                <w:szCs w:val="24"/>
              </w:rPr>
              <w:t>м;ул</w:t>
            </w:r>
            <w:proofErr w:type="spellEnd"/>
            <w:r w:rsidRPr="00380B49">
              <w:rPr>
                <w:color w:val="000000"/>
                <w:sz w:val="24"/>
                <w:szCs w:val="24"/>
              </w:rPr>
              <w:t xml:space="preserve"> Линейная, протяженностью 19</w:t>
            </w:r>
            <w:r w:rsidRPr="00DF3CAD">
              <w:rPr>
                <w:color w:val="000000"/>
                <w:sz w:val="24"/>
                <w:szCs w:val="24"/>
              </w:rPr>
              <w:t>0</w:t>
            </w:r>
            <w:r w:rsidRPr="00380B49">
              <w:rPr>
                <w:color w:val="000000"/>
                <w:sz w:val="24"/>
                <w:szCs w:val="24"/>
              </w:rPr>
              <w:t xml:space="preserve">0 м;ТП-90 </w:t>
            </w:r>
            <w:proofErr w:type="spellStart"/>
            <w:r w:rsidRPr="00380B49">
              <w:rPr>
                <w:color w:val="000000"/>
                <w:sz w:val="24"/>
                <w:szCs w:val="24"/>
              </w:rPr>
              <w:t>ул</w:t>
            </w:r>
            <w:proofErr w:type="spellEnd"/>
            <w:r w:rsidRPr="00380B49">
              <w:rPr>
                <w:color w:val="000000"/>
                <w:sz w:val="24"/>
                <w:szCs w:val="24"/>
              </w:rPr>
              <w:t xml:space="preserve"> С Линейная, протяженностью 1000 м;ТП-29 до </w:t>
            </w:r>
            <w:proofErr w:type="spellStart"/>
            <w:r w:rsidRPr="00380B49">
              <w:rPr>
                <w:color w:val="000000"/>
                <w:sz w:val="24"/>
                <w:szCs w:val="24"/>
              </w:rPr>
              <w:t>ул</w:t>
            </w:r>
            <w:proofErr w:type="spellEnd"/>
            <w:r w:rsidRPr="00380B49">
              <w:rPr>
                <w:color w:val="000000"/>
                <w:sz w:val="24"/>
                <w:szCs w:val="24"/>
              </w:rPr>
              <w:t xml:space="preserve"> Ленина, протяженностью 660 м; ТП-171 - ф. «Радужный, Тружеников, Дружбы, Гражданский», протяженностью 1000 м</w:t>
            </w:r>
            <w:proofErr w:type="gramStart"/>
            <w:r w:rsidRPr="00380B49">
              <w:rPr>
                <w:color w:val="000000"/>
                <w:sz w:val="24"/>
                <w:szCs w:val="24"/>
              </w:rPr>
              <w:t>;Т</w:t>
            </w:r>
            <w:proofErr w:type="gramEnd"/>
            <w:r w:rsidRPr="00380B49">
              <w:rPr>
                <w:color w:val="000000"/>
                <w:sz w:val="24"/>
                <w:szCs w:val="24"/>
              </w:rPr>
              <w:t xml:space="preserve">П-33 до ул. Кирова, протяженностью 900 </w:t>
            </w:r>
            <w:proofErr w:type="spellStart"/>
            <w:r w:rsidRPr="00380B49">
              <w:rPr>
                <w:color w:val="000000"/>
                <w:sz w:val="24"/>
                <w:szCs w:val="24"/>
              </w:rPr>
              <w:t>м;ул</w:t>
            </w:r>
            <w:proofErr w:type="spellEnd"/>
            <w:r w:rsidRPr="00380B49">
              <w:rPr>
                <w:color w:val="000000"/>
                <w:sz w:val="24"/>
                <w:szCs w:val="24"/>
              </w:rPr>
              <w:t xml:space="preserve"> Карла Маркса 57-62, протяженностью 1000 </w:t>
            </w:r>
            <w:proofErr w:type="spellStart"/>
            <w:r w:rsidRPr="00380B49">
              <w:rPr>
                <w:color w:val="000000"/>
                <w:sz w:val="24"/>
                <w:szCs w:val="24"/>
              </w:rPr>
              <w:t>м;ул</w:t>
            </w:r>
            <w:proofErr w:type="spellEnd"/>
            <w:r w:rsidRPr="00380B49">
              <w:rPr>
                <w:color w:val="000000"/>
                <w:sz w:val="24"/>
                <w:szCs w:val="24"/>
              </w:rPr>
              <w:t xml:space="preserve"> Коммунистическая 1-7, протяженностью 700м;ул Коммунистическая 6-10, протяженностью 300 м;ТП-58 - ф."Нефтезаводская, пер. Речной, пороховой склад Геофизики", </w:t>
            </w:r>
            <w:r w:rsidRPr="00380B49">
              <w:rPr>
                <w:color w:val="000000"/>
                <w:sz w:val="24"/>
                <w:szCs w:val="24"/>
              </w:rPr>
              <w:lastRenderedPageBreak/>
              <w:t xml:space="preserve">протяженностью 250 </w:t>
            </w:r>
            <w:proofErr w:type="spellStart"/>
            <w:r w:rsidRPr="00380B49">
              <w:rPr>
                <w:color w:val="000000"/>
                <w:sz w:val="24"/>
                <w:szCs w:val="24"/>
              </w:rPr>
              <w:t>м;</w:t>
            </w:r>
            <w:r w:rsidRPr="00380B49">
              <w:rPr>
                <w:sz w:val="24"/>
                <w:szCs w:val="24"/>
              </w:rPr>
              <w:t>воздушные</w:t>
            </w:r>
            <w:proofErr w:type="spellEnd"/>
            <w:r w:rsidRPr="00380B49">
              <w:rPr>
                <w:sz w:val="24"/>
                <w:szCs w:val="24"/>
              </w:rPr>
              <w:t xml:space="preserve"> линии электропередачи 6 кВ: Фидер № 3 ПС " Краснокамск  отпайка  на ТП -107, </w:t>
            </w:r>
            <w:r w:rsidRPr="00380B49">
              <w:rPr>
                <w:color w:val="000000"/>
                <w:sz w:val="24"/>
                <w:szCs w:val="24"/>
              </w:rPr>
              <w:t xml:space="preserve">протяженностью 150 м; </w:t>
            </w:r>
            <w:r w:rsidRPr="00380B49">
              <w:rPr>
                <w:sz w:val="24"/>
                <w:szCs w:val="24"/>
              </w:rPr>
              <w:t xml:space="preserve">Фидер № 3 ПС " Краснокамск  отпайка  на ТП5136, </w:t>
            </w:r>
            <w:r w:rsidRPr="00380B49">
              <w:rPr>
                <w:color w:val="000000"/>
                <w:sz w:val="24"/>
                <w:szCs w:val="24"/>
              </w:rPr>
              <w:t xml:space="preserve">протяженностью 50 м; </w:t>
            </w:r>
            <w:r w:rsidRPr="00380B49">
              <w:rPr>
                <w:sz w:val="24"/>
                <w:szCs w:val="24"/>
              </w:rPr>
              <w:t xml:space="preserve">Фидер № 1 ПС " </w:t>
            </w:r>
            <w:proofErr w:type="spellStart"/>
            <w:r w:rsidRPr="00380B49">
              <w:rPr>
                <w:sz w:val="24"/>
                <w:szCs w:val="24"/>
              </w:rPr>
              <w:t>Запальта</w:t>
            </w:r>
            <w:proofErr w:type="spellEnd"/>
            <w:r w:rsidRPr="00380B49">
              <w:rPr>
                <w:sz w:val="24"/>
                <w:szCs w:val="24"/>
              </w:rPr>
              <w:t xml:space="preserve"> "   до МВ-7, </w:t>
            </w:r>
            <w:r w:rsidRPr="00380B49">
              <w:rPr>
                <w:color w:val="000000"/>
                <w:sz w:val="24"/>
                <w:szCs w:val="24"/>
              </w:rPr>
              <w:t xml:space="preserve">протяженностью 4010 м; </w:t>
            </w:r>
            <w:r w:rsidRPr="00380B49">
              <w:rPr>
                <w:sz w:val="24"/>
                <w:szCs w:val="24"/>
              </w:rPr>
              <w:t xml:space="preserve">Фидер №3 ПС Краснокамск отпайка на ТП-39, </w:t>
            </w:r>
            <w:r w:rsidRPr="00380B49">
              <w:rPr>
                <w:color w:val="000000"/>
                <w:sz w:val="24"/>
                <w:szCs w:val="24"/>
              </w:rPr>
              <w:t xml:space="preserve">протяженностью 200 </w:t>
            </w:r>
            <w:proofErr w:type="spellStart"/>
            <w:r w:rsidRPr="00380B49">
              <w:rPr>
                <w:color w:val="000000"/>
                <w:sz w:val="24"/>
                <w:szCs w:val="24"/>
              </w:rPr>
              <w:t>м</w:t>
            </w:r>
            <w:proofErr w:type="gramStart"/>
            <w:r w:rsidRPr="00380B49">
              <w:rPr>
                <w:color w:val="000000"/>
                <w:sz w:val="24"/>
                <w:szCs w:val="24"/>
              </w:rPr>
              <w:t>;</w:t>
            </w:r>
            <w:r w:rsidRPr="00380B49">
              <w:rPr>
                <w:sz w:val="24"/>
                <w:szCs w:val="24"/>
              </w:rPr>
              <w:t>Т</w:t>
            </w:r>
            <w:proofErr w:type="gramEnd"/>
            <w:r w:rsidRPr="00380B49">
              <w:rPr>
                <w:sz w:val="24"/>
                <w:szCs w:val="24"/>
              </w:rPr>
              <w:t>рансформаторные</w:t>
            </w:r>
            <w:proofErr w:type="spellEnd"/>
            <w:r w:rsidRPr="00380B49">
              <w:rPr>
                <w:sz w:val="24"/>
                <w:szCs w:val="24"/>
              </w:rPr>
              <w:t xml:space="preserve"> подстанции: </w:t>
            </w:r>
            <w:r w:rsidRPr="00380B49">
              <w:rPr>
                <w:color w:val="000000"/>
                <w:sz w:val="24"/>
                <w:szCs w:val="24"/>
              </w:rPr>
              <w:t xml:space="preserve">Трансформаторная подстанция ТП-213, расположенная: </w:t>
            </w:r>
            <w:proofErr w:type="spellStart"/>
            <w:r w:rsidRPr="00380B49">
              <w:rPr>
                <w:color w:val="000000"/>
                <w:sz w:val="24"/>
                <w:szCs w:val="24"/>
              </w:rPr>
              <w:t>ст</w:t>
            </w:r>
            <w:proofErr w:type="gramStart"/>
            <w:r w:rsidRPr="00380B49">
              <w:rPr>
                <w:color w:val="000000"/>
                <w:sz w:val="24"/>
                <w:szCs w:val="24"/>
              </w:rPr>
              <w:t>.Ш</w:t>
            </w:r>
            <w:proofErr w:type="gramEnd"/>
            <w:r w:rsidRPr="00380B49">
              <w:rPr>
                <w:color w:val="000000"/>
                <w:sz w:val="24"/>
                <w:szCs w:val="24"/>
              </w:rPr>
              <w:t>абуничи</w:t>
            </w:r>
            <w:proofErr w:type="spellEnd"/>
            <w:r w:rsidRPr="00380B49">
              <w:rPr>
                <w:color w:val="000000"/>
                <w:sz w:val="24"/>
                <w:szCs w:val="24"/>
              </w:rPr>
              <w:t>,</w:t>
            </w:r>
            <w:r w:rsidRPr="0083157F">
              <w:rPr>
                <w:color w:val="000000"/>
                <w:sz w:val="24"/>
                <w:szCs w:val="24"/>
              </w:rPr>
              <w:t xml:space="preserve"> 1 </w:t>
            </w:r>
            <w:proofErr w:type="spellStart"/>
            <w:r>
              <w:rPr>
                <w:color w:val="000000"/>
                <w:sz w:val="24"/>
                <w:szCs w:val="24"/>
              </w:rPr>
              <w:t>шт.</w:t>
            </w:r>
            <w:r w:rsidRPr="0083157F">
              <w:rPr>
                <w:color w:val="000000"/>
                <w:sz w:val="24"/>
                <w:szCs w:val="24"/>
              </w:rPr>
              <w:t>;</w:t>
            </w:r>
            <w:r w:rsidRPr="00380B49">
              <w:rPr>
                <w:color w:val="000000"/>
                <w:sz w:val="24"/>
                <w:szCs w:val="24"/>
              </w:rPr>
              <w:t>Трансформаторная</w:t>
            </w:r>
            <w:proofErr w:type="spellEnd"/>
            <w:r w:rsidRPr="00380B49">
              <w:rPr>
                <w:color w:val="000000"/>
                <w:sz w:val="24"/>
                <w:szCs w:val="24"/>
              </w:rPr>
              <w:t xml:space="preserve"> подстанция ТП-4, расположенная:</w:t>
            </w:r>
            <w:r>
              <w:rPr>
                <w:color w:val="000000"/>
                <w:sz w:val="24"/>
                <w:szCs w:val="24"/>
              </w:rPr>
              <w:t xml:space="preserve"> Пермский край, </w:t>
            </w:r>
            <w:proofErr w:type="spellStart"/>
            <w:r>
              <w:rPr>
                <w:color w:val="000000"/>
                <w:sz w:val="24"/>
                <w:szCs w:val="24"/>
              </w:rPr>
              <w:t>Краснокамский</w:t>
            </w:r>
            <w:proofErr w:type="spellEnd"/>
            <w:r>
              <w:rPr>
                <w:color w:val="000000"/>
                <w:sz w:val="24"/>
                <w:szCs w:val="24"/>
              </w:rPr>
              <w:t xml:space="preserve"> район, г. Краснокамск,</w:t>
            </w:r>
            <w:r w:rsidRPr="00380B49">
              <w:rPr>
                <w:color w:val="000000"/>
                <w:sz w:val="24"/>
                <w:szCs w:val="24"/>
              </w:rPr>
              <w:t xml:space="preserve"> ул. Орджоникидзе,</w:t>
            </w:r>
            <w:r>
              <w:rPr>
                <w:color w:val="000000"/>
                <w:sz w:val="24"/>
                <w:szCs w:val="24"/>
              </w:rPr>
              <w:t xml:space="preserve"> в </w:t>
            </w:r>
            <w:proofErr w:type="spellStart"/>
            <w:r>
              <w:rPr>
                <w:color w:val="000000"/>
                <w:sz w:val="24"/>
                <w:szCs w:val="24"/>
              </w:rPr>
              <w:t>раоне</w:t>
            </w:r>
            <w:proofErr w:type="spellEnd"/>
            <w:r>
              <w:rPr>
                <w:color w:val="000000"/>
                <w:sz w:val="24"/>
                <w:szCs w:val="24"/>
              </w:rPr>
              <w:t xml:space="preserve"> дома №4, площадь 41,6 </w:t>
            </w:r>
            <w:proofErr w:type="spellStart"/>
            <w:r>
              <w:rPr>
                <w:color w:val="000000"/>
                <w:sz w:val="24"/>
                <w:szCs w:val="24"/>
              </w:rPr>
              <w:t>кв.м</w:t>
            </w:r>
            <w:r w:rsidRPr="0083157F">
              <w:rPr>
                <w:color w:val="000000"/>
                <w:sz w:val="24"/>
                <w:szCs w:val="24"/>
              </w:rPr>
              <w:t>;</w:t>
            </w:r>
            <w:r w:rsidRPr="00380B49">
              <w:rPr>
                <w:color w:val="000000"/>
                <w:sz w:val="24"/>
                <w:szCs w:val="24"/>
              </w:rPr>
              <w:t>Трансформаторная</w:t>
            </w:r>
            <w:proofErr w:type="spellEnd"/>
            <w:r w:rsidRPr="00380B49">
              <w:rPr>
                <w:color w:val="000000"/>
                <w:sz w:val="24"/>
                <w:szCs w:val="24"/>
              </w:rPr>
              <w:t xml:space="preserve"> подстанция ТП-105, расположенная: ул</w:t>
            </w:r>
            <w:proofErr w:type="gramStart"/>
            <w:r w:rsidRPr="00380B49">
              <w:rPr>
                <w:color w:val="000000"/>
                <w:sz w:val="24"/>
                <w:szCs w:val="24"/>
              </w:rPr>
              <w:t>.К</w:t>
            </w:r>
            <w:proofErr w:type="gramEnd"/>
            <w:r w:rsidRPr="00380B49">
              <w:rPr>
                <w:color w:val="000000"/>
                <w:sz w:val="24"/>
                <w:szCs w:val="24"/>
              </w:rPr>
              <w:t>алинина,</w:t>
            </w:r>
            <w:r>
              <w:rPr>
                <w:color w:val="000000"/>
                <w:sz w:val="24"/>
                <w:szCs w:val="24"/>
              </w:rPr>
              <w:t xml:space="preserve"> 1 </w:t>
            </w:r>
            <w:proofErr w:type="spellStart"/>
            <w:r>
              <w:rPr>
                <w:color w:val="000000"/>
                <w:sz w:val="24"/>
                <w:szCs w:val="24"/>
              </w:rPr>
              <w:t>шт.</w:t>
            </w:r>
            <w:r w:rsidRPr="0083157F">
              <w:rPr>
                <w:color w:val="000000"/>
                <w:sz w:val="24"/>
                <w:szCs w:val="24"/>
              </w:rPr>
              <w:t>;</w:t>
            </w:r>
            <w:r w:rsidRPr="00380B49">
              <w:rPr>
                <w:color w:val="000000"/>
                <w:sz w:val="24"/>
                <w:szCs w:val="24"/>
              </w:rPr>
              <w:t>Трансформаторная</w:t>
            </w:r>
            <w:proofErr w:type="spellEnd"/>
            <w:r w:rsidRPr="00380B49">
              <w:rPr>
                <w:color w:val="000000"/>
                <w:sz w:val="24"/>
                <w:szCs w:val="24"/>
              </w:rPr>
              <w:t xml:space="preserve"> подстанция ТП-46, </w:t>
            </w:r>
            <w:r>
              <w:rPr>
                <w:color w:val="000000"/>
                <w:sz w:val="24"/>
                <w:szCs w:val="24"/>
              </w:rPr>
              <w:t xml:space="preserve">1 </w:t>
            </w:r>
            <w:proofErr w:type="spellStart"/>
            <w:r>
              <w:rPr>
                <w:color w:val="000000"/>
                <w:sz w:val="24"/>
                <w:szCs w:val="24"/>
              </w:rPr>
              <w:t>шт.</w:t>
            </w:r>
            <w:r w:rsidRPr="0083157F">
              <w:rPr>
                <w:color w:val="000000"/>
                <w:sz w:val="24"/>
                <w:szCs w:val="24"/>
              </w:rPr>
              <w:t>;</w:t>
            </w:r>
            <w:r w:rsidRPr="00380B49">
              <w:rPr>
                <w:color w:val="000000"/>
                <w:sz w:val="24"/>
                <w:szCs w:val="24"/>
              </w:rPr>
              <w:t>Трансформаторная</w:t>
            </w:r>
            <w:proofErr w:type="spellEnd"/>
            <w:r w:rsidRPr="00380B49">
              <w:rPr>
                <w:color w:val="000000"/>
                <w:sz w:val="24"/>
                <w:szCs w:val="24"/>
              </w:rPr>
              <w:t xml:space="preserve"> подстанция ТП-10, расположенная: Сосновая горка, </w:t>
            </w:r>
            <w:r>
              <w:rPr>
                <w:color w:val="000000"/>
                <w:sz w:val="24"/>
                <w:szCs w:val="24"/>
              </w:rPr>
              <w:t xml:space="preserve">1 </w:t>
            </w:r>
            <w:proofErr w:type="spellStart"/>
            <w:r>
              <w:rPr>
                <w:color w:val="000000"/>
                <w:sz w:val="24"/>
                <w:szCs w:val="24"/>
              </w:rPr>
              <w:t>шт.</w:t>
            </w:r>
            <w:r w:rsidRPr="0083157F">
              <w:rPr>
                <w:color w:val="000000"/>
                <w:sz w:val="24"/>
                <w:szCs w:val="24"/>
              </w:rPr>
              <w:t>;</w:t>
            </w:r>
            <w:r w:rsidRPr="00380B49">
              <w:rPr>
                <w:color w:val="000000"/>
                <w:sz w:val="24"/>
                <w:szCs w:val="24"/>
              </w:rPr>
              <w:t>Трансформаторная</w:t>
            </w:r>
            <w:proofErr w:type="spellEnd"/>
            <w:r w:rsidRPr="00380B49">
              <w:rPr>
                <w:color w:val="000000"/>
                <w:sz w:val="24"/>
                <w:szCs w:val="24"/>
              </w:rPr>
              <w:t xml:space="preserve"> подстанция ТП-85, расположенная:</w:t>
            </w:r>
            <w:r>
              <w:rPr>
                <w:color w:val="000000"/>
                <w:sz w:val="24"/>
                <w:szCs w:val="24"/>
              </w:rPr>
              <w:t xml:space="preserve"> Пермский край, </w:t>
            </w:r>
            <w:proofErr w:type="spellStart"/>
            <w:r>
              <w:rPr>
                <w:color w:val="000000"/>
                <w:sz w:val="24"/>
                <w:szCs w:val="24"/>
              </w:rPr>
              <w:t>Краснокамский</w:t>
            </w:r>
            <w:proofErr w:type="spellEnd"/>
            <w:r>
              <w:rPr>
                <w:color w:val="000000"/>
                <w:sz w:val="24"/>
                <w:szCs w:val="24"/>
              </w:rPr>
              <w:t xml:space="preserve"> район, г. Краснокамск, ул. Комарова, площадь 45,9 </w:t>
            </w:r>
            <w:proofErr w:type="spellStart"/>
            <w:r>
              <w:rPr>
                <w:color w:val="000000"/>
                <w:sz w:val="24"/>
                <w:szCs w:val="24"/>
              </w:rPr>
              <w:t>кв</w:t>
            </w:r>
            <w:proofErr w:type="gramStart"/>
            <w:r>
              <w:rPr>
                <w:color w:val="000000"/>
                <w:sz w:val="24"/>
                <w:szCs w:val="24"/>
              </w:rPr>
              <w:t>.м</w:t>
            </w:r>
            <w:proofErr w:type="gramEnd"/>
            <w:r w:rsidRPr="0083157F">
              <w:rPr>
                <w:color w:val="000000"/>
                <w:sz w:val="24"/>
                <w:szCs w:val="24"/>
              </w:rPr>
              <w:t>;</w:t>
            </w:r>
            <w:r w:rsidRPr="00380B49">
              <w:rPr>
                <w:color w:val="000000"/>
                <w:sz w:val="24"/>
                <w:szCs w:val="24"/>
              </w:rPr>
              <w:t>Трансформаторная</w:t>
            </w:r>
            <w:proofErr w:type="spellEnd"/>
            <w:r w:rsidRPr="00380B49">
              <w:rPr>
                <w:color w:val="000000"/>
                <w:sz w:val="24"/>
                <w:szCs w:val="24"/>
              </w:rPr>
              <w:t xml:space="preserve"> подстанция ТП-60, </w:t>
            </w:r>
            <w:r>
              <w:rPr>
                <w:color w:val="000000"/>
                <w:sz w:val="24"/>
                <w:szCs w:val="24"/>
              </w:rPr>
              <w:t xml:space="preserve">1 </w:t>
            </w:r>
            <w:proofErr w:type="spellStart"/>
            <w:r>
              <w:rPr>
                <w:color w:val="000000"/>
                <w:sz w:val="24"/>
                <w:szCs w:val="24"/>
              </w:rPr>
              <w:t>шт.</w:t>
            </w:r>
            <w:r w:rsidRPr="0083157F">
              <w:rPr>
                <w:color w:val="000000"/>
                <w:sz w:val="24"/>
                <w:szCs w:val="24"/>
              </w:rPr>
              <w:t>;</w:t>
            </w:r>
            <w:r w:rsidRPr="00380B49">
              <w:rPr>
                <w:color w:val="000000"/>
                <w:sz w:val="24"/>
                <w:szCs w:val="24"/>
              </w:rPr>
              <w:t>Трансформаторная</w:t>
            </w:r>
            <w:proofErr w:type="spellEnd"/>
            <w:r w:rsidRPr="00380B49">
              <w:rPr>
                <w:color w:val="000000"/>
                <w:sz w:val="24"/>
                <w:szCs w:val="24"/>
              </w:rPr>
              <w:t xml:space="preserve"> подстанция ТП-РУ-6 кВ КТП-97,  расположенная: </w:t>
            </w:r>
            <w:r>
              <w:rPr>
                <w:color w:val="000000"/>
                <w:sz w:val="24"/>
                <w:szCs w:val="24"/>
              </w:rPr>
              <w:t xml:space="preserve">Пермский край, </w:t>
            </w:r>
            <w:proofErr w:type="spellStart"/>
            <w:r>
              <w:rPr>
                <w:color w:val="000000"/>
                <w:sz w:val="24"/>
                <w:szCs w:val="24"/>
              </w:rPr>
              <w:t>Краснокамский</w:t>
            </w:r>
            <w:proofErr w:type="spellEnd"/>
            <w:r>
              <w:rPr>
                <w:color w:val="000000"/>
                <w:sz w:val="24"/>
                <w:szCs w:val="24"/>
              </w:rPr>
              <w:t xml:space="preserve"> район, г. Краснокамск, </w:t>
            </w:r>
            <w:r w:rsidRPr="00380B49">
              <w:rPr>
                <w:color w:val="000000"/>
                <w:sz w:val="24"/>
                <w:szCs w:val="24"/>
              </w:rPr>
              <w:t xml:space="preserve">ул. Коммунистическая, </w:t>
            </w:r>
            <w:r>
              <w:rPr>
                <w:color w:val="000000"/>
                <w:sz w:val="24"/>
                <w:szCs w:val="24"/>
              </w:rPr>
              <w:t xml:space="preserve">д. 56а, площадь 17,5 </w:t>
            </w:r>
            <w:proofErr w:type="spellStart"/>
            <w:r>
              <w:rPr>
                <w:color w:val="000000"/>
                <w:sz w:val="24"/>
                <w:szCs w:val="24"/>
              </w:rPr>
              <w:t>кв</w:t>
            </w:r>
            <w:proofErr w:type="gramStart"/>
            <w:r>
              <w:rPr>
                <w:color w:val="000000"/>
                <w:sz w:val="24"/>
                <w:szCs w:val="24"/>
              </w:rPr>
              <w:t>.м</w:t>
            </w:r>
            <w:proofErr w:type="gramEnd"/>
            <w:r w:rsidRPr="0083157F">
              <w:rPr>
                <w:color w:val="000000"/>
                <w:sz w:val="24"/>
                <w:szCs w:val="24"/>
              </w:rPr>
              <w:t>;</w:t>
            </w:r>
            <w:r w:rsidRPr="00380B49">
              <w:rPr>
                <w:color w:val="000000"/>
                <w:sz w:val="24"/>
                <w:szCs w:val="24"/>
              </w:rPr>
              <w:t>Трансформаторн</w:t>
            </w:r>
            <w:r>
              <w:rPr>
                <w:color w:val="000000"/>
                <w:sz w:val="24"/>
                <w:szCs w:val="24"/>
              </w:rPr>
              <w:t>ая</w:t>
            </w:r>
            <w:proofErr w:type="spellEnd"/>
            <w:r>
              <w:rPr>
                <w:color w:val="000000"/>
                <w:sz w:val="24"/>
                <w:szCs w:val="24"/>
              </w:rPr>
              <w:t xml:space="preserve"> подстанция ТП-ЗРУ-6 кВ ТП-44, 1 </w:t>
            </w:r>
            <w:proofErr w:type="spellStart"/>
            <w:r>
              <w:rPr>
                <w:color w:val="000000"/>
                <w:sz w:val="24"/>
                <w:szCs w:val="24"/>
              </w:rPr>
              <w:t>шт.</w:t>
            </w:r>
            <w:r w:rsidRPr="0083157F">
              <w:rPr>
                <w:color w:val="000000"/>
                <w:sz w:val="24"/>
                <w:szCs w:val="24"/>
              </w:rPr>
              <w:t>;</w:t>
            </w:r>
            <w:r w:rsidRPr="00380B49">
              <w:rPr>
                <w:color w:val="000000"/>
                <w:sz w:val="24"/>
                <w:szCs w:val="24"/>
              </w:rPr>
              <w:t>МВ</w:t>
            </w:r>
            <w:proofErr w:type="spellEnd"/>
            <w:r w:rsidRPr="00380B49">
              <w:rPr>
                <w:color w:val="000000"/>
                <w:sz w:val="24"/>
                <w:szCs w:val="24"/>
              </w:rPr>
              <w:t xml:space="preserve"> №7 пос</w:t>
            </w:r>
            <w:r>
              <w:rPr>
                <w:color w:val="000000"/>
                <w:sz w:val="24"/>
                <w:szCs w:val="24"/>
              </w:rPr>
              <w:t>.</w:t>
            </w:r>
            <w:r w:rsidRPr="00380B49">
              <w:rPr>
                <w:color w:val="000000"/>
                <w:sz w:val="24"/>
                <w:szCs w:val="24"/>
              </w:rPr>
              <w:t xml:space="preserve"> </w:t>
            </w:r>
            <w:proofErr w:type="spellStart"/>
            <w:r w:rsidRPr="00380B49">
              <w:rPr>
                <w:color w:val="000000"/>
                <w:sz w:val="24"/>
                <w:szCs w:val="24"/>
              </w:rPr>
              <w:t>Ласьва</w:t>
            </w:r>
            <w:proofErr w:type="spellEnd"/>
            <w:r>
              <w:rPr>
                <w:color w:val="000000"/>
                <w:sz w:val="24"/>
                <w:szCs w:val="24"/>
              </w:rPr>
              <w:t>, 1 шт</w:t>
            </w:r>
            <w:r w:rsidRPr="00380B49">
              <w:rPr>
                <w:color w:val="000000"/>
                <w:sz w:val="24"/>
                <w:szCs w:val="24"/>
              </w:rPr>
              <w:t xml:space="preserve">. </w:t>
            </w:r>
          </w:p>
          <w:p w:rsidR="00EB5BAD" w:rsidRPr="00380B49" w:rsidRDefault="00EB5BAD" w:rsidP="00305429">
            <w:pPr>
              <w:rPr>
                <w:sz w:val="24"/>
                <w:szCs w:val="24"/>
              </w:rPr>
            </w:pPr>
          </w:p>
        </w:tc>
        <w:tc>
          <w:tcPr>
            <w:tcW w:w="2061" w:type="dxa"/>
            <w:tcBorders>
              <w:top w:val="single" w:sz="4" w:space="0" w:color="auto"/>
              <w:left w:val="nil"/>
              <w:bottom w:val="single" w:sz="4" w:space="0" w:color="auto"/>
              <w:right w:val="single" w:sz="4" w:space="0" w:color="auto"/>
            </w:tcBorders>
          </w:tcPr>
          <w:p w:rsidR="00EB5BAD" w:rsidRPr="00380B49" w:rsidRDefault="00EB5BAD" w:rsidP="00305429">
            <w:pPr>
              <w:jc w:val="center"/>
              <w:rPr>
                <w:color w:val="000000"/>
                <w:sz w:val="24"/>
                <w:szCs w:val="24"/>
              </w:rPr>
            </w:pPr>
            <w:r>
              <w:rPr>
                <w:color w:val="000000"/>
                <w:sz w:val="24"/>
                <w:szCs w:val="24"/>
              </w:rPr>
              <w:lastRenderedPageBreak/>
              <w:t>Свидетельство о государственной регистрации права собственности ведение от 19.01.2016                      АА 191164, Свидетельство о государственной регистрации права  хозяйственное ведение от 31.03.2016                      АА 297882</w:t>
            </w:r>
          </w:p>
        </w:tc>
        <w:tc>
          <w:tcPr>
            <w:tcW w:w="1631" w:type="dxa"/>
            <w:tcBorders>
              <w:top w:val="single" w:sz="4" w:space="0" w:color="auto"/>
              <w:left w:val="nil"/>
              <w:bottom w:val="single" w:sz="4" w:space="0" w:color="auto"/>
              <w:right w:val="single" w:sz="4" w:space="0" w:color="auto"/>
            </w:tcBorders>
            <w:shd w:val="clear" w:color="auto" w:fill="FFFFFF"/>
          </w:tcPr>
          <w:p w:rsidR="00EB5BAD" w:rsidRPr="00380B49" w:rsidRDefault="00EB5BAD" w:rsidP="00305429">
            <w:pPr>
              <w:jc w:val="center"/>
              <w:rPr>
                <w:color w:val="000000"/>
                <w:sz w:val="24"/>
                <w:szCs w:val="24"/>
              </w:rPr>
            </w:pPr>
            <w:r>
              <w:rPr>
                <w:color w:val="000000"/>
                <w:sz w:val="24"/>
                <w:szCs w:val="24"/>
              </w:rPr>
              <w:t>Инв. № 1000009</w:t>
            </w:r>
          </w:p>
        </w:tc>
        <w:tc>
          <w:tcPr>
            <w:tcW w:w="1995" w:type="dxa"/>
            <w:tcBorders>
              <w:top w:val="single" w:sz="4" w:space="0" w:color="auto"/>
              <w:left w:val="nil"/>
              <w:bottom w:val="single" w:sz="4" w:space="0" w:color="auto"/>
              <w:right w:val="single" w:sz="4" w:space="0" w:color="auto"/>
            </w:tcBorders>
          </w:tcPr>
          <w:p w:rsidR="00EB5BAD" w:rsidRPr="00380B49" w:rsidRDefault="00EB5BAD" w:rsidP="00305429">
            <w:pPr>
              <w:jc w:val="center"/>
              <w:rPr>
                <w:color w:val="000000"/>
                <w:sz w:val="24"/>
                <w:szCs w:val="24"/>
              </w:rPr>
            </w:pPr>
            <w:r>
              <w:rPr>
                <w:color w:val="000000"/>
                <w:sz w:val="24"/>
                <w:szCs w:val="24"/>
              </w:rPr>
              <w:t>6 137 161</w:t>
            </w:r>
          </w:p>
        </w:tc>
      </w:tr>
      <w:tr w:rsidR="00EB5BAD" w:rsidRPr="00465C7B"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Default="00EB5BAD" w:rsidP="00305429">
            <w:pPr>
              <w:jc w:val="center"/>
              <w:rPr>
                <w:color w:val="000000"/>
                <w:sz w:val="24"/>
                <w:szCs w:val="24"/>
              </w:rPr>
            </w:pPr>
            <w:r>
              <w:rPr>
                <w:color w:val="000000"/>
                <w:sz w:val="24"/>
                <w:szCs w:val="24"/>
              </w:rPr>
              <w:lastRenderedPageBreak/>
              <w:t>29</w:t>
            </w:r>
          </w:p>
        </w:tc>
        <w:tc>
          <w:tcPr>
            <w:tcW w:w="7897" w:type="dxa"/>
            <w:tcBorders>
              <w:top w:val="single" w:sz="4" w:space="0" w:color="auto"/>
              <w:left w:val="nil"/>
              <w:bottom w:val="single" w:sz="4" w:space="0" w:color="auto"/>
              <w:right w:val="single" w:sz="4" w:space="0" w:color="auto"/>
            </w:tcBorders>
            <w:shd w:val="clear" w:color="auto" w:fill="FFFFFF"/>
          </w:tcPr>
          <w:p w:rsidR="00EB5BAD" w:rsidRPr="008D6455" w:rsidRDefault="00EB5BAD" w:rsidP="00305429">
            <w:pPr>
              <w:rPr>
                <w:sz w:val="24"/>
                <w:szCs w:val="24"/>
              </w:rPr>
            </w:pPr>
            <w:r w:rsidRPr="008D6455">
              <w:rPr>
                <w:sz w:val="24"/>
                <w:szCs w:val="24"/>
              </w:rPr>
              <w:t xml:space="preserve">ВЛ-6кВ ф.№3 </w:t>
            </w:r>
            <w:proofErr w:type="spellStart"/>
            <w:proofErr w:type="gramStart"/>
            <w:r w:rsidRPr="008D6455">
              <w:rPr>
                <w:sz w:val="24"/>
                <w:szCs w:val="24"/>
              </w:rPr>
              <w:t>п</w:t>
            </w:r>
            <w:proofErr w:type="spellEnd"/>
            <w:proofErr w:type="gramEnd"/>
            <w:r w:rsidRPr="008D6455">
              <w:rPr>
                <w:sz w:val="24"/>
                <w:szCs w:val="24"/>
              </w:rPr>
              <w:t>/</w:t>
            </w:r>
            <w:proofErr w:type="spellStart"/>
            <w:r w:rsidRPr="008D6455">
              <w:rPr>
                <w:sz w:val="24"/>
                <w:szCs w:val="24"/>
              </w:rPr>
              <w:t>ст</w:t>
            </w:r>
            <w:proofErr w:type="spellEnd"/>
            <w:r w:rsidRPr="008D6455">
              <w:rPr>
                <w:sz w:val="24"/>
                <w:szCs w:val="24"/>
              </w:rPr>
              <w:t xml:space="preserve"> </w:t>
            </w:r>
            <w:proofErr w:type="spellStart"/>
            <w:r w:rsidRPr="008D6455">
              <w:rPr>
                <w:sz w:val="24"/>
                <w:szCs w:val="24"/>
              </w:rPr>
              <w:t>Запальта</w:t>
            </w:r>
            <w:proofErr w:type="spellEnd"/>
            <w:r w:rsidRPr="008D6455">
              <w:rPr>
                <w:sz w:val="24"/>
                <w:szCs w:val="24"/>
              </w:rPr>
              <w:t xml:space="preserve"> д. </w:t>
            </w:r>
            <w:proofErr w:type="spellStart"/>
            <w:r w:rsidRPr="008D6455">
              <w:rPr>
                <w:sz w:val="24"/>
                <w:szCs w:val="24"/>
              </w:rPr>
              <w:t>Шабуничи</w:t>
            </w:r>
            <w:proofErr w:type="spellEnd"/>
            <w:r w:rsidRPr="008D6455">
              <w:rPr>
                <w:sz w:val="24"/>
                <w:szCs w:val="24"/>
              </w:rPr>
              <w:t>, отпайка на ТП 216</w:t>
            </w:r>
          </w:p>
        </w:tc>
        <w:tc>
          <w:tcPr>
            <w:tcW w:w="2061" w:type="dxa"/>
            <w:tcBorders>
              <w:top w:val="single" w:sz="4" w:space="0" w:color="auto"/>
              <w:left w:val="nil"/>
              <w:bottom w:val="single" w:sz="4" w:space="0" w:color="auto"/>
              <w:right w:val="single" w:sz="4" w:space="0" w:color="auto"/>
            </w:tcBorders>
          </w:tcPr>
          <w:p w:rsidR="00EB5BAD" w:rsidRPr="00465C7B" w:rsidRDefault="00EB5BAD" w:rsidP="00305429">
            <w:pPr>
              <w:rPr>
                <w:color w:val="000000"/>
                <w:sz w:val="24"/>
                <w:szCs w:val="24"/>
              </w:rPr>
            </w:pPr>
          </w:p>
        </w:tc>
        <w:tc>
          <w:tcPr>
            <w:tcW w:w="1631" w:type="dxa"/>
            <w:tcBorders>
              <w:top w:val="single" w:sz="4" w:space="0" w:color="auto"/>
              <w:left w:val="nil"/>
              <w:bottom w:val="single" w:sz="4" w:space="0" w:color="auto"/>
              <w:right w:val="single" w:sz="4" w:space="0" w:color="auto"/>
            </w:tcBorders>
            <w:shd w:val="clear" w:color="auto" w:fill="FFFFFF"/>
          </w:tcPr>
          <w:p w:rsidR="00EB5BAD" w:rsidRPr="008D6455" w:rsidRDefault="00EB5BAD" w:rsidP="00305429">
            <w:pPr>
              <w:jc w:val="center"/>
              <w:rPr>
                <w:color w:val="000000"/>
                <w:sz w:val="24"/>
                <w:szCs w:val="24"/>
              </w:rPr>
            </w:pPr>
            <w:r w:rsidRPr="008D6455">
              <w:rPr>
                <w:color w:val="000000"/>
                <w:sz w:val="24"/>
                <w:szCs w:val="24"/>
              </w:rPr>
              <w:t>901935</w:t>
            </w:r>
          </w:p>
        </w:tc>
        <w:tc>
          <w:tcPr>
            <w:tcW w:w="1995"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284 278</w:t>
            </w:r>
          </w:p>
        </w:tc>
      </w:tr>
      <w:tr w:rsidR="00EB5BAD" w:rsidRPr="00465C7B"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Default="00EB5BAD" w:rsidP="00305429">
            <w:pPr>
              <w:jc w:val="center"/>
              <w:rPr>
                <w:color w:val="000000"/>
                <w:sz w:val="24"/>
                <w:szCs w:val="24"/>
              </w:rPr>
            </w:pPr>
            <w:r>
              <w:rPr>
                <w:color w:val="000000"/>
                <w:sz w:val="24"/>
                <w:szCs w:val="24"/>
              </w:rPr>
              <w:t>30</w:t>
            </w:r>
          </w:p>
        </w:tc>
        <w:tc>
          <w:tcPr>
            <w:tcW w:w="7897" w:type="dxa"/>
            <w:tcBorders>
              <w:top w:val="single" w:sz="4" w:space="0" w:color="auto"/>
              <w:left w:val="nil"/>
              <w:bottom w:val="single" w:sz="4" w:space="0" w:color="auto"/>
              <w:right w:val="single" w:sz="4" w:space="0" w:color="auto"/>
            </w:tcBorders>
            <w:shd w:val="clear" w:color="auto" w:fill="FFFFFF"/>
          </w:tcPr>
          <w:p w:rsidR="00EB5BAD" w:rsidRPr="005E0917" w:rsidRDefault="00EB5BAD" w:rsidP="00305429">
            <w:pPr>
              <w:rPr>
                <w:sz w:val="24"/>
                <w:szCs w:val="24"/>
              </w:rPr>
            </w:pPr>
            <w:r w:rsidRPr="005E0917">
              <w:rPr>
                <w:sz w:val="24"/>
                <w:szCs w:val="24"/>
              </w:rPr>
              <w:t xml:space="preserve">КЛ-6 кВ отРУ-6кВ </w:t>
            </w:r>
            <w:proofErr w:type="spellStart"/>
            <w:r w:rsidRPr="005E0917">
              <w:rPr>
                <w:sz w:val="24"/>
                <w:szCs w:val="24"/>
              </w:rPr>
              <w:t>Закамской</w:t>
            </w:r>
            <w:proofErr w:type="spellEnd"/>
            <w:r w:rsidRPr="005E0917">
              <w:rPr>
                <w:sz w:val="24"/>
                <w:szCs w:val="24"/>
              </w:rPr>
              <w:t xml:space="preserve"> ТЭЦ-5 до ТП-113</w:t>
            </w:r>
          </w:p>
        </w:tc>
        <w:tc>
          <w:tcPr>
            <w:tcW w:w="2061" w:type="dxa"/>
            <w:tcBorders>
              <w:top w:val="single" w:sz="4" w:space="0" w:color="auto"/>
              <w:left w:val="nil"/>
              <w:bottom w:val="single" w:sz="4" w:space="0" w:color="auto"/>
              <w:right w:val="single" w:sz="4" w:space="0" w:color="auto"/>
            </w:tcBorders>
          </w:tcPr>
          <w:p w:rsidR="00EB5BAD" w:rsidRPr="00465C7B" w:rsidRDefault="00EB5BAD" w:rsidP="00305429">
            <w:pPr>
              <w:rPr>
                <w:color w:val="000000"/>
                <w:sz w:val="24"/>
                <w:szCs w:val="24"/>
              </w:rPr>
            </w:pPr>
          </w:p>
        </w:tc>
        <w:tc>
          <w:tcPr>
            <w:tcW w:w="1631" w:type="dxa"/>
            <w:tcBorders>
              <w:top w:val="single" w:sz="4" w:space="0" w:color="auto"/>
              <w:left w:val="nil"/>
              <w:bottom w:val="single" w:sz="4" w:space="0" w:color="auto"/>
              <w:right w:val="single" w:sz="4" w:space="0" w:color="auto"/>
            </w:tcBorders>
            <w:shd w:val="clear" w:color="auto" w:fill="FFFFFF"/>
          </w:tcPr>
          <w:p w:rsidR="00EB5BAD" w:rsidRPr="005E0917" w:rsidRDefault="00EB5BAD" w:rsidP="00305429">
            <w:pPr>
              <w:jc w:val="center"/>
              <w:rPr>
                <w:color w:val="000000"/>
                <w:sz w:val="24"/>
                <w:szCs w:val="24"/>
              </w:rPr>
            </w:pPr>
            <w:r w:rsidRPr="005E0917">
              <w:rPr>
                <w:color w:val="000000"/>
                <w:sz w:val="24"/>
                <w:szCs w:val="24"/>
              </w:rPr>
              <w:t>961553</w:t>
            </w:r>
          </w:p>
        </w:tc>
        <w:tc>
          <w:tcPr>
            <w:tcW w:w="1995"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968 623</w:t>
            </w:r>
          </w:p>
        </w:tc>
      </w:tr>
      <w:tr w:rsidR="00EB5BAD" w:rsidRPr="00465C7B"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Default="00EB5BAD" w:rsidP="00305429">
            <w:pPr>
              <w:jc w:val="center"/>
              <w:rPr>
                <w:color w:val="000000"/>
                <w:sz w:val="24"/>
                <w:szCs w:val="24"/>
              </w:rPr>
            </w:pPr>
            <w:r>
              <w:rPr>
                <w:color w:val="000000"/>
                <w:sz w:val="24"/>
                <w:szCs w:val="24"/>
              </w:rPr>
              <w:t>31</w:t>
            </w:r>
          </w:p>
        </w:tc>
        <w:tc>
          <w:tcPr>
            <w:tcW w:w="7897" w:type="dxa"/>
            <w:tcBorders>
              <w:top w:val="single" w:sz="4" w:space="0" w:color="auto"/>
              <w:left w:val="nil"/>
              <w:bottom w:val="single" w:sz="4" w:space="0" w:color="auto"/>
              <w:right w:val="single" w:sz="4" w:space="0" w:color="auto"/>
            </w:tcBorders>
            <w:shd w:val="clear" w:color="auto" w:fill="FFFFFF"/>
          </w:tcPr>
          <w:p w:rsidR="00EB5BAD" w:rsidRPr="00B84C63" w:rsidRDefault="00EB5BAD" w:rsidP="00305429">
            <w:pPr>
              <w:rPr>
                <w:sz w:val="24"/>
                <w:szCs w:val="24"/>
              </w:rPr>
            </w:pPr>
            <w:r w:rsidRPr="00B84C63">
              <w:rPr>
                <w:sz w:val="24"/>
                <w:szCs w:val="24"/>
              </w:rPr>
              <w:t xml:space="preserve">ВЛ-0,4 кВ от ТП-208 </w:t>
            </w:r>
            <w:proofErr w:type="spellStart"/>
            <w:r w:rsidRPr="00B84C63">
              <w:rPr>
                <w:sz w:val="24"/>
                <w:szCs w:val="24"/>
              </w:rPr>
              <w:t>мкр</w:t>
            </w:r>
            <w:proofErr w:type="gramStart"/>
            <w:r w:rsidRPr="00B84C63">
              <w:rPr>
                <w:sz w:val="24"/>
                <w:szCs w:val="24"/>
              </w:rPr>
              <w:t>.В</w:t>
            </w:r>
            <w:proofErr w:type="gramEnd"/>
            <w:r w:rsidRPr="00B84C63">
              <w:rPr>
                <w:sz w:val="24"/>
                <w:szCs w:val="24"/>
              </w:rPr>
              <w:t>осточный</w:t>
            </w:r>
            <w:proofErr w:type="spellEnd"/>
            <w:r w:rsidRPr="00B84C63">
              <w:rPr>
                <w:sz w:val="24"/>
                <w:szCs w:val="24"/>
              </w:rPr>
              <w:t xml:space="preserve"> </w:t>
            </w:r>
            <w:proofErr w:type="spellStart"/>
            <w:r w:rsidRPr="00B84C63">
              <w:rPr>
                <w:sz w:val="24"/>
                <w:szCs w:val="24"/>
              </w:rPr>
              <w:t>п.Оверята</w:t>
            </w:r>
            <w:proofErr w:type="spellEnd"/>
            <w:r w:rsidRPr="00B84C63">
              <w:rPr>
                <w:sz w:val="24"/>
                <w:szCs w:val="24"/>
              </w:rPr>
              <w:t xml:space="preserve"> до д.Алешино </w:t>
            </w:r>
            <w:proofErr w:type="spellStart"/>
            <w:r w:rsidRPr="00B84C63">
              <w:rPr>
                <w:sz w:val="24"/>
                <w:szCs w:val="24"/>
              </w:rPr>
              <w:t>оп.ж</w:t>
            </w:r>
            <w:proofErr w:type="spellEnd"/>
            <w:r w:rsidRPr="00B84C63">
              <w:rPr>
                <w:sz w:val="24"/>
                <w:szCs w:val="24"/>
              </w:rPr>
              <w:t>/б     1,0 км</w:t>
            </w:r>
          </w:p>
        </w:tc>
        <w:tc>
          <w:tcPr>
            <w:tcW w:w="2061" w:type="dxa"/>
            <w:tcBorders>
              <w:top w:val="single" w:sz="4" w:space="0" w:color="auto"/>
              <w:left w:val="nil"/>
              <w:bottom w:val="single" w:sz="4" w:space="0" w:color="auto"/>
              <w:right w:val="single" w:sz="4" w:space="0" w:color="auto"/>
            </w:tcBorders>
          </w:tcPr>
          <w:p w:rsidR="00EB5BAD" w:rsidRPr="00465C7B" w:rsidRDefault="00EB5BAD" w:rsidP="00305429">
            <w:pPr>
              <w:rPr>
                <w:color w:val="000000"/>
                <w:sz w:val="24"/>
                <w:szCs w:val="24"/>
              </w:rPr>
            </w:pPr>
          </w:p>
        </w:tc>
        <w:tc>
          <w:tcPr>
            <w:tcW w:w="1631" w:type="dxa"/>
            <w:tcBorders>
              <w:top w:val="single" w:sz="4" w:space="0" w:color="auto"/>
              <w:left w:val="nil"/>
              <w:bottom w:val="single" w:sz="4" w:space="0" w:color="auto"/>
              <w:right w:val="single" w:sz="4" w:space="0" w:color="auto"/>
            </w:tcBorders>
            <w:shd w:val="clear" w:color="auto" w:fill="FFFFFF"/>
          </w:tcPr>
          <w:p w:rsidR="00EB5BAD" w:rsidRPr="00B84C63" w:rsidRDefault="00EB5BAD" w:rsidP="00305429">
            <w:pPr>
              <w:jc w:val="center"/>
              <w:rPr>
                <w:color w:val="000000"/>
                <w:sz w:val="24"/>
                <w:szCs w:val="24"/>
              </w:rPr>
            </w:pPr>
            <w:r w:rsidRPr="00B84C63">
              <w:rPr>
                <w:color w:val="000000"/>
                <w:sz w:val="24"/>
                <w:szCs w:val="24"/>
              </w:rPr>
              <w:t>902017</w:t>
            </w:r>
          </w:p>
        </w:tc>
        <w:tc>
          <w:tcPr>
            <w:tcW w:w="1995" w:type="dxa"/>
            <w:tcBorders>
              <w:top w:val="single" w:sz="4" w:space="0" w:color="auto"/>
              <w:left w:val="nil"/>
              <w:bottom w:val="single" w:sz="4" w:space="0" w:color="auto"/>
              <w:right w:val="single" w:sz="4" w:space="0" w:color="auto"/>
            </w:tcBorders>
          </w:tcPr>
          <w:p w:rsidR="00EB5BAD" w:rsidRPr="00465C7B" w:rsidRDefault="00EB5BAD" w:rsidP="00305429">
            <w:pPr>
              <w:jc w:val="center"/>
              <w:rPr>
                <w:color w:val="000000"/>
                <w:sz w:val="24"/>
                <w:szCs w:val="24"/>
              </w:rPr>
            </w:pPr>
            <w:r>
              <w:rPr>
                <w:color w:val="000000"/>
                <w:sz w:val="24"/>
                <w:szCs w:val="24"/>
              </w:rPr>
              <w:t>198 687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lastRenderedPageBreak/>
              <w:t>32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94584 ТП-26 (Город-2)</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902158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4 365</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33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410406 ТП-118 (Город-1)</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902125</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2 917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34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№63695 ТП-123 (ПС "</w:t>
            </w:r>
            <w:proofErr w:type="spellStart"/>
            <w:r w:rsidRPr="008C351A">
              <w:rPr>
                <w:sz w:val="24"/>
                <w:szCs w:val="24"/>
              </w:rPr>
              <w:t>Запальта</w:t>
            </w:r>
            <w:proofErr w:type="spellEnd"/>
            <w:r w:rsidRPr="008C351A">
              <w:rPr>
                <w:sz w:val="24"/>
                <w:szCs w:val="24"/>
              </w:rPr>
              <w:t>" Фидер №5)</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902177</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867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35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№7821 ТП-208 (ПС "</w:t>
            </w:r>
            <w:proofErr w:type="spellStart"/>
            <w:r w:rsidRPr="008C351A">
              <w:rPr>
                <w:sz w:val="24"/>
                <w:szCs w:val="24"/>
              </w:rPr>
              <w:t>Оверята</w:t>
            </w:r>
            <w:proofErr w:type="spellEnd"/>
            <w:r w:rsidRPr="008C351A">
              <w:rPr>
                <w:sz w:val="24"/>
                <w:szCs w:val="24"/>
              </w:rPr>
              <w:t xml:space="preserve">" Фидер №2)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911714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2 455</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36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6/0,4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907538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190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37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 5426 ТП-41 (Город-3)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916016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13 472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38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ТМ-180 6/,04 (резерв)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914328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811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39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№12777 ТП-84 (Город-3)</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920075</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147 159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40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ТМ-320 № 9513 ТП-66 (Город-4)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902170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3 823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41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52275 ТП-8 (Город-2)</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902143</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1 374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42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ТМ-250 № 440859 ТП-109 (ПС "Краснокамск" Фидер № 9)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90080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1 373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43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ТМ-250 №14315 ТП-4 (Город-4)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902196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813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44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№801368 ТП-88 (Город-2)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914320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16 135</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45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ТМ-200 № 260525 ТП-37 (ПС "Краснокамск" Фидер №10)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920069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87 152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46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№912223 ТП-85 (ПС "</w:t>
            </w:r>
            <w:proofErr w:type="spellStart"/>
            <w:r w:rsidRPr="008C351A">
              <w:rPr>
                <w:sz w:val="24"/>
                <w:szCs w:val="24"/>
              </w:rPr>
              <w:t>Запальта</w:t>
            </w:r>
            <w:proofErr w:type="spellEnd"/>
            <w:r w:rsidRPr="008C351A">
              <w:rPr>
                <w:sz w:val="24"/>
                <w:szCs w:val="24"/>
              </w:rPr>
              <w:t xml:space="preserve">" Фидер №5)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920004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29 761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47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ТМ-250 № 7550 ТП-62 (Город-1)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902137</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1 659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lastRenderedPageBreak/>
              <w:t>48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 872В262 ТП-82 (Город-3)</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902189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2 559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49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 3766 ТП-28 (ПС "Краснокамск" Фидер №1)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916166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13 730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50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№ПАКР(1196) ТП-126 (ПС "</w:t>
            </w:r>
            <w:proofErr w:type="spellStart"/>
            <w:r w:rsidRPr="008C351A">
              <w:rPr>
                <w:sz w:val="24"/>
                <w:szCs w:val="24"/>
              </w:rPr>
              <w:t>Машзавод</w:t>
            </w:r>
            <w:proofErr w:type="spellEnd"/>
            <w:r w:rsidRPr="008C351A">
              <w:rPr>
                <w:sz w:val="24"/>
                <w:szCs w:val="24"/>
              </w:rPr>
              <w:t xml:space="preserve">" Фидер №10)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911631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63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51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ТМ-160 № 1306070 ТП-59 (ПС "Насосная" Фидер №1)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902303</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4 380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52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ТМ-320 №13 ТП-208 (ПС "</w:t>
            </w:r>
            <w:proofErr w:type="spellStart"/>
            <w:r w:rsidRPr="008C351A">
              <w:rPr>
                <w:sz w:val="24"/>
                <w:szCs w:val="24"/>
              </w:rPr>
              <w:t>Оверята</w:t>
            </w:r>
            <w:proofErr w:type="spellEnd"/>
            <w:r w:rsidRPr="008C351A">
              <w:rPr>
                <w:sz w:val="24"/>
                <w:szCs w:val="24"/>
              </w:rPr>
              <w:t xml:space="preserve">" Фидер №2)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902104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389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53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1010904 ТП-15 (Город-4)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916003</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54 1</w:t>
            </w:r>
            <w:r>
              <w:rPr>
                <w:sz w:val="24"/>
                <w:szCs w:val="24"/>
              </w:rPr>
              <w:t>10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54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ТМ-320 № 5869 ТП-66 (Город-4)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902162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2 139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55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ТМ-315 № 25580 ТП-49 (ПС "</w:t>
            </w:r>
            <w:proofErr w:type="spellStart"/>
            <w:r w:rsidRPr="008C351A">
              <w:rPr>
                <w:sz w:val="24"/>
                <w:szCs w:val="24"/>
              </w:rPr>
              <w:t>Запальта</w:t>
            </w:r>
            <w:proofErr w:type="spellEnd"/>
            <w:r w:rsidRPr="008C351A">
              <w:rPr>
                <w:sz w:val="24"/>
                <w:szCs w:val="24"/>
              </w:rPr>
              <w:t xml:space="preserve">" Фидер №4)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912002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677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56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ТМ-320 №55717 ТП-106 (Город-4)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902181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1 490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57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ТМ-180 № 237704 ТП-11 (Город-1)</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902113</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497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58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 18457 ТП-47 (ПС "Насосная" Фидер № 3)</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911625</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229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59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ПРХ-400 ТП-75 (П</w:t>
            </w:r>
            <w:proofErr w:type="gramStart"/>
            <w:r w:rsidRPr="008C351A">
              <w:rPr>
                <w:sz w:val="24"/>
                <w:szCs w:val="24"/>
              </w:rPr>
              <w:t>С"</w:t>
            </w:r>
            <w:proofErr w:type="gramEnd"/>
            <w:r w:rsidRPr="008C351A">
              <w:rPr>
                <w:sz w:val="24"/>
                <w:szCs w:val="24"/>
              </w:rPr>
              <w:t xml:space="preserve">Краснокамск" Фидер № 5)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902249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730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60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№65799 ТП-135 (ПС "</w:t>
            </w:r>
            <w:proofErr w:type="spellStart"/>
            <w:r w:rsidRPr="008C351A">
              <w:rPr>
                <w:sz w:val="24"/>
                <w:szCs w:val="24"/>
              </w:rPr>
              <w:t>Запальта</w:t>
            </w:r>
            <w:proofErr w:type="spellEnd"/>
            <w:r w:rsidRPr="008C351A">
              <w:rPr>
                <w:sz w:val="24"/>
                <w:szCs w:val="24"/>
              </w:rPr>
              <w:t>" Фидер №4)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901145</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1 509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61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ТМ-180 № 123 ТП-31 (ПС "Краснокамск" Фидер №10)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902156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1 219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62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ТМ-160 №794355 ТП-36 (Город-3)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902123</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2 979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63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 61012 ТП-7 (Город-1)</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902149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1 772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lastRenderedPageBreak/>
              <w:t>64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ТМ-240 № 884В391 ТП-6 (ПС "</w:t>
            </w:r>
            <w:proofErr w:type="spellStart"/>
            <w:r w:rsidRPr="008C351A">
              <w:rPr>
                <w:sz w:val="24"/>
                <w:szCs w:val="24"/>
              </w:rPr>
              <w:t>Запальта</w:t>
            </w:r>
            <w:proofErr w:type="spellEnd"/>
            <w:r w:rsidRPr="008C351A">
              <w:rPr>
                <w:sz w:val="24"/>
                <w:szCs w:val="24"/>
              </w:rPr>
              <w:t>" Фидер №4)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905046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65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№912224 ТП-85 (ПС "</w:t>
            </w:r>
            <w:proofErr w:type="spellStart"/>
            <w:r w:rsidRPr="008C351A">
              <w:rPr>
                <w:sz w:val="24"/>
                <w:szCs w:val="24"/>
              </w:rPr>
              <w:t>Запальта</w:t>
            </w:r>
            <w:proofErr w:type="spellEnd"/>
            <w:r w:rsidRPr="008C351A">
              <w:rPr>
                <w:sz w:val="24"/>
                <w:szCs w:val="24"/>
              </w:rPr>
              <w:t>" Фидер №5)</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911586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4 108</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66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ТМ-160 (резерв)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911677</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1 104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67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 396427 ТП-42 (ПС "Краснокамск" Фидер №1)</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916126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Pr>
                <w:sz w:val="24"/>
                <w:szCs w:val="24"/>
              </w:rPr>
              <w:t>16 997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68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 53223 ТП-70 (Город-1)</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916014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31 398</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69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ТМ-160 №11990 ТП-27 (ПС "</w:t>
            </w:r>
            <w:proofErr w:type="spellStart"/>
            <w:r w:rsidRPr="008C351A">
              <w:rPr>
                <w:sz w:val="24"/>
                <w:szCs w:val="24"/>
              </w:rPr>
              <w:t>Машзавод</w:t>
            </w:r>
            <w:proofErr w:type="spellEnd"/>
            <w:r w:rsidRPr="008C351A">
              <w:rPr>
                <w:sz w:val="24"/>
                <w:szCs w:val="24"/>
              </w:rPr>
              <w:t xml:space="preserve">" Фидер №10)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902169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1 786</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70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ТМ-250 № 821В554 ТП-109 (ПС "Краснокамск" Фидер № 9)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90079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1 462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71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ТМ-160 № 794315 ТП-157 (ПС "Краснокамск" Фидер № 6)</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902299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262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72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 402124 ТП-41 (Город-3)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902141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1 631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73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 7769 ТП-48 (ПС "Краснокамск" Фидер № 11)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914319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33 651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74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 9165 ТП-72 (ПС "Краснокамск" Фидер № 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916170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21 669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75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ТМ-100 6/0,4 (резерв)</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901317</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76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ТМ-320 №163496 ТП-111 (Город-4)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902194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1 188</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77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ТМ-100 № 208657 ТП-90 (ПС "Насосная" Фидер №1)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902167</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1 461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78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ТМ-160 № 864В196 ТП-73 (ПС "</w:t>
            </w:r>
            <w:proofErr w:type="spellStart"/>
            <w:r w:rsidRPr="008C351A">
              <w:rPr>
                <w:sz w:val="24"/>
                <w:szCs w:val="24"/>
              </w:rPr>
              <w:t>Запальта</w:t>
            </w:r>
            <w:proofErr w:type="spellEnd"/>
            <w:r w:rsidRPr="008C351A">
              <w:rPr>
                <w:sz w:val="24"/>
                <w:szCs w:val="24"/>
              </w:rPr>
              <w:t xml:space="preserve">" фидер №4)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902135</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1 136</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79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№5358 ТП-64 (Город-2)</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902187</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5 035</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lastRenderedPageBreak/>
              <w:t>80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ТМ-630 № 5821 ТП-134 (Город-2)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902083</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271 732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81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ТМ-180 №36155 РП-1 (Город-1)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902101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6 124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82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ТМ-160 №798700 ТП-96 (ПС "</w:t>
            </w:r>
            <w:proofErr w:type="spellStart"/>
            <w:r w:rsidRPr="008C351A">
              <w:rPr>
                <w:sz w:val="24"/>
                <w:szCs w:val="24"/>
              </w:rPr>
              <w:t>Машзавод</w:t>
            </w:r>
            <w:proofErr w:type="spellEnd"/>
            <w:r w:rsidRPr="008C351A">
              <w:rPr>
                <w:sz w:val="24"/>
                <w:szCs w:val="24"/>
              </w:rPr>
              <w:t>" Фидер №10)</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911688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223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83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 53417 ТП-70 (Город-1)</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916110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4 810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84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ТМ-320 № 1175 ТП-2 (Город-2)</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902128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905</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85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 5384789 ТП-3 (ПС "</w:t>
            </w:r>
            <w:proofErr w:type="spellStart"/>
            <w:r w:rsidRPr="008C351A">
              <w:rPr>
                <w:sz w:val="24"/>
                <w:szCs w:val="24"/>
              </w:rPr>
              <w:t>Запальта</w:t>
            </w:r>
            <w:proofErr w:type="spellEnd"/>
            <w:r w:rsidRPr="008C351A">
              <w:rPr>
                <w:sz w:val="24"/>
                <w:szCs w:val="24"/>
              </w:rPr>
              <w:t xml:space="preserve">" Фидер № 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914312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59 439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86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№5453 ТП-39 (ПС "</w:t>
            </w:r>
            <w:proofErr w:type="spellStart"/>
            <w:r w:rsidRPr="008C351A">
              <w:rPr>
                <w:sz w:val="24"/>
                <w:szCs w:val="24"/>
              </w:rPr>
              <w:t>Запальта</w:t>
            </w:r>
            <w:proofErr w:type="spellEnd"/>
            <w:r w:rsidRPr="008C351A">
              <w:rPr>
                <w:sz w:val="24"/>
                <w:szCs w:val="24"/>
              </w:rPr>
              <w:t>" Фидер №5)</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911717</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15 681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87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ТМ-320 №47904 ТП-89 (Город-3)</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902160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480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88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17150 ТП-49 (ПС "</w:t>
            </w:r>
            <w:proofErr w:type="spellStart"/>
            <w:r w:rsidRPr="008C351A">
              <w:rPr>
                <w:sz w:val="24"/>
                <w:szCs w:val="24"/>
              </w:rPr>
              <w:t>Запальта</w:t>
            </w:r>
            <w:proofErr w:type="spellEnd"/>
            <w:r w:rsidRPr="008C351A">
              <w:rPr>
                <w:sz w:val="24"/>
                <w:szCs w:val="24"/>
              </w:rPr>
              <w:t xml:space="preserve">" Фидер №4)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920060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12 157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89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 866984 ТП-142 (ПС "</w:t>
            </w:r>
            <w:proofErr w:type="spellStart"/>
            <w:r w:rsidRPr="008C351A">
              <w:rPr>
                <w:sz w:val="24"/>
                <w:szCs w:val="24"/>
              </w:rPr>
              <w:t>Запальта</w:t>
            </w:r>
            <w:proofErr w:type="spellEnd"/>
            <w:r w:rsidRPr="008C351A">
              <w:rPr>
                <w:sz w:val="24"/>
                <w:szCs w:val="24"/>
              </w:rPr>
              <w:t>" Фидер №1)</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902391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111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90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 5387989 ТП-3 (ПС "</w:t>
            </w:r>
            <w:proofErr w:type="spellStart"/>
            <w:r w:rsidRPr="008C351A">
              <w:rPr>
                <w:sz w:val="24"/>
                <w:szCs w:val="24"/>
              </w:rPr>
              <w:t>Запальта</w:t>
            </w:r>
            <w:proofErr w:type="spellEnd"/>
            <w:r w:rsidRPr="008C351A">
              <w:rPr>
                <w:sz w:val="24"/>
                <w:szCs w:val="24"/>
              </w:rPr>
              <w:t xml:space="preserve">" Фидер № 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905002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91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 № 365708 ТП-10 (ПС "</w:t>
            </w:r>
            <w:proofErr w:type="spellStart"/>
            <w:r w:rsidRPr="008C351A">
              <w:rPr>
                <w:sz w:val="24"/>
                <w:szCs w:val="24"/>
              </w:rPr>
              <w:t>Запальта</w:t>
            </w:r>
            <w:proofErr w:type="spellEnd"/>
            <w:r w:rsidRPr="008C351A">
              <w:rPr>
                <w:sz w:val="24"/>
                <w:szCs w:val="24"/>
              </w:rPr>
              <w:t>" Фидер № 1)</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961552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31 833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92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№2573 ТП-25 (Город-2)</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902154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3 036</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93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№4151 ТП-60 (Город-2)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902173</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3 048</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94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 43676 ТП-117 (ПС "Краснокамск" Фидер № 8)</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902146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700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95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ТМ-100 </w:t>
            </w:r>
            <w:r>
              <w:rPr>
                <w:sz w:val="24"/>
                <w:szCs w:val="24"/>
              </w:rPr>
              <w:t>(</w:t>
            </w:r>
            <w:r w:rsidRPr="008C351A">
              <w:rPr>
                <w:sz w:val="24"/>
                <w:szCs w:val="24"/>
              </w:rPr>
              <w:t>резерв</w:t>
            </w:r>
            <w:r>
              <w:rPr>
                <w:sz w:val="24"/>
                <w:szCs w:val="24"/>
              </w:rPr>
              <w:t>)</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911710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357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lastRenderedPageBreak/>
              <w:t>96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№1792102 Тп-78 (Город-4)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916012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10 160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97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ТМ-50 №8211 ТП-92 (ПС "</w:t>
            </w:r>
            <w:proofErr w:type="spellStart"/>
            <w:r w:rsidRPr="008C351A">
              <w:rPr>
                <w:sz w:val="24"/>
                <w:szCs w:val="24"/>
              </w:rPr>
              <w:t>Запальта</w:t>
            </w:r>
            <w:proofErr w:type="spellEnd"/>
            <w:r w:rsidRPr="008C351A">
              <w:rPr>
                <w:sz w:val="24"/>
                <w:szCs w:val="24"/>
              </w:rPr>
              <w:t xml:space="preserve">" Фидер №1)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914324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13 840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98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ТМ-160 № 807596 ТП-104 (ПС "Краснокамск" Фидер № 1)</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916169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16 857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99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ТМ-160 № 444 ТП-17 (ПС "</w:t>
            </w:r>
            <w:proofErr w:type="spellStart"/>
            <w:r w:rsidRPr="008C351A">
              <w:rPr>
                <w:sz w:val="24"/>
                <w:szCs w:val="24"/>
              </w:rPr>
              <w:t>Запальта</w:t>
            </w:r>
            <w:proofErr w:type="spellEnd"/>
            <w:r w:rsidRPr="008C351A">
              <w:rPr>
                <w:sz w:val="24"/>
                <w:szCs w:val="24"/>
              </w:rPr>
              <w:t xml:space="preserve">" Фидер №1)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920008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41 752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100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№2754 ТП-13 (ПС "</w:t>
            </w:r>
            <w:proofErr w:type="spellStart"/>
            <w:r w:rsidRPr="008C351A">
              <w:rPr>
                <w:sz w:val="24"/>
                <w:szCs w:val="24"/>
              </w:rPr>
              <w:t>Запальта</w:t>
            </w:r>
            <w:proofErr w:type="spellEnd"/>
            <w:r w:rsidRPr="008C351A">
              <w:rPr>
                <w:sz w:val="24"/>
                <w:szCs w:val="24"/>
              </w:rPr>
              <w:t xml:space="preserve">" Фидер №4)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90077</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5 304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101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 3761 ТП-201 (ПС "</w:t>
            </w:r>
            <w:proofErr w:type="spellStart"/>
            <w:r w:rsidRPr="008C351A">
              <w:rPr>
                <w:sz w:val="24"/>
                <w:szCs w:val="24"/>
              </w:rPr>
              <w:t>Оверята</w:t>
            </w:r>
            <w:proofErr w:type="spellEnd"/>
            <w:r w:rsidRPr="008C351A">
              <w:rPr>
                <w:sz w:val="24"/>
                <w:szCs w:val="24"/>
              </w:rPr>
              <w:t>" Фидер №2)</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911578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468</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102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№2455 ТП-105 (Город-4)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902288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533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103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8783 ТП-122 (ПС "Краснокамск" Фидер № 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902192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454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104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№1151 ТП-26 (Город-2)</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902165</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2 411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105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ТМ-180 № 356621 ТП-33 (ПС "Краснокамск" Фидер № 10)</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902132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667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106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ТМ-630 №5890 ТП-134 (Город-2)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920065</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310 530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107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 1795 ТП-108 (Город-1)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902116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359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108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ТМ-100 6/0,4 (резерв)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901344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2 511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109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ТМ-100 № 5108 ТП-46 (ПС "Краснокамск" №1)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902086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143 703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110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ТМ-315 № 21290 ТП-29 (ПС "Насосная" Фидер №1)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902185</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5 111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111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ТМ-250 № 813281 ТП-99 (ПС "Краснокамск" Фидер № 8)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920019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58 882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lastRenderedPageBreak/>
              <w:t>112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 1116538 ТП-133 (ПС "</w:t>
            </w:r>
            <w:proofErr w:type="spellStart"/>
            <w:r w:rsidRPr="008C351A">
              <w:rPr>
                <w:sz w:val="24"/>
                <w:szCs w:val="24"/>
              </w:rPr>
              <w:t>Запальта</w:t>
            </w:r>
            <w:proofErr w:type="spellEnd"/>
            <w:r w:rsidRPr="008C351A">
              <w:rPr>
                <w:sz w:val="24"/>
                <w:szCs w:val="24"/>
              </w:rPr>
              <w:t xml:space="preserve">" Фидер № 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905039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113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ТМ-250 № 3207 ТП-76 (ПС </w:t>
            </w:r>
            <w:proofErr w:type="gramStart"/>
            <w:r w:rsidRPr="008C351A">
              <w:rPr>
                <w:sz w:val="24"/>
                <w:szCs w:val="24"/>
              </w:rPr>
              <w:t>Насосная</w:t>
            </w:r>
            <w:proofErr w:type="gramEnd"/>
            <w:r w:rsidRPr="008C351A">
              <w:rPr>
                <w:sz w:val="24"/>
                <w:szCs w:val="24"/>
              </w:rPr>
              <w:t xml:space="preserve">" Фидер № 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902109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2 256</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114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1694 ТП-58 (ПС "Краснокамск" Фидер №10)</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916208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15 140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115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4129 ТП-215 (РП ОАО РПЖТ)</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911730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246</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116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ТМ-250 № 10957 ТП-64 (Город-2)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902159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3 746</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117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13251 ТП-80 (ПС "Краснокамск" Фидер №3)</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902126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665</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118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ТМ-250 № 48781 РП-2 (Город-4)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902178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1 613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119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ТМ-100 6/0,4 (резерв)</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921710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143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120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ТМ-250 №862В273 ТП-110 (Город-4)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916152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188 023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121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№1081 ТП105 (Город-4)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902281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482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122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№352554 ТП-39 (ПС "</w:t>
            </w:r>
            <w:proofErr w:type="spellStart"/>
            <w:r w:rsidRPr="008C351A">
              <w:rPr>
                <w:sz w:val="24"/>
                <w:szCs w:val="24"/>
              </w:rPr>
              <w:t>Запальта</w:t>
            </w:r>
            <w:proofErr w:type="spellEnd"/>
            <w:r w:rsidRPr="008C351A">
              <w:rPr>
                <w:sz w:val="24"/>
                <w:szCs w:val="24"/>
              </w:rPr>
              <w:t>" Фидер  №5)</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911656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5 074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123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12786 ТП-40  (ПС "Краснокамск" Фидер № 5)</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902152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2 557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124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№94565 ТП-56 (Город-2)</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902171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1 634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125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 № 1098388 ТП-213 (ПС "</w:t>
            </w:r>
            <w:proofErr w:type="spellStart"/>
            <w:r w:rsidRPr="008C351A">
              <w:rPr>
                <w:sz w:val="24"/>
                <w:szCs w:val="24"/>
              </w:rPr>
              <w:t>Запальта</w:t>
            </w:r>
            <w:proofErr w:type="spellEnd"/>
            <w:r w:rsidRPr="008C351A">
              <w:rPr>
                <w:sz w:val="24"/>
                <w:szCs w:val="24"/>
              </w:rPr>
              <w:t>" Фидер № 3)</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902144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628</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126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 46671 ТП-7 (Город-1)</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920012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Pr>
                <w:sz w:val="24"/>
                <w:szCs w:val="24"/>
              </w:rPr>
              <w:t>42 395</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127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 2062 ТП-114 (ПС "Краснокамск" Фидер № 9)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90081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134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lastRenderedPageBreak/>
              <w:t>128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ВЛ-6кВ ф.№1 </w:t>
            </w:r>
            <w:proofErr w:type="spellStart"/>
            <w:proofErr w:type="gramStart"/>
            <w:r w:rsidRPr="008C351A">
              <w:rPr>
                <w:sz w:val="24"/>
                <w:szCs w:val="24"/>
              </w:rPr>
              <w:t>п</w:t>
            </w:r>
            <w:proofErr w:type="spellEnd"/>
            <w:proofErr w:type="gramEnd"/>
            <w:r w:rsidRPr="008C351A">
              <w:rPr>
                <w:sz w:val="24"/>
                <w:szCs w:val="24"/>
              </w:rPr>
              <w:t>/</w:t>
            </w:r>
            <w:proofErr w:type="spellStart"/>
            <w:r w:rsidRPr="008C351A">
              <w:rPr>
                <w:sz w:val="24"/>
                <w:szCs w:val="24"/>
              </w:rPr>
              <w:t>ст</w:t>
            </w:r>
            <w:proofErr w:type="spellEnd"/>
            <w:r w:rsidRPr="008C351A">
              <w:rPr>
                <w:sz w:val="24"/>
                <w:szCs w:val="24"/>
              </w:rPr>
              <w:t xml:space="preserve"> </w:t>
            </w:r>
            <w:proofErr w:type="spellStart"/>
            <w:r w:rsidRPr="008C351A">
              <w:rPr>
                <w:sz w:val="24"/>
                <w:szCs w:val="24"/>
              </w:rPr>
              <w:t>Запальта</w:t>
            </w:r>
            <w:proofErr w:type="spellEnd"/>
            <w:r w:rsidRPr="008C351A">
              <w:rPr>
                <w:sz w:val="24"/>
                <w:szCs w:val="24"/>
              </w:rPr>
              <w:t xml:space="preserve"> у Лесозавода ул. Сосновая горка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961551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40 496</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129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ТМ-100 6/0,4 (резерв)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901159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130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 41362 ТП-129 (ПС "Краснокамск" Фидер № 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902197</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5 307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131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№3876 ТП-22 (ПС "Насосная" Фидер №1)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914321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828</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132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ТМ-351 № 55773 ТП-114 (ПС "Краснокамск" Фидер № 9)</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920005</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3 879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133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ТМ-250 №1179 ТП-18 (ПС "Насосная" Фидер №1)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916122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2 082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134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№225 ТП-1 (Город-2)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902138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4 577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135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№806798 ТП-50 (Город-3)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916167</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52 291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136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АСКУЭ ТП 80</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902080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1 008 789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137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 814114 ТП-103 (ПС "Краснокамск" Фидер № 7)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90075</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877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138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 59806 ТП-135 (ПС "</w:t>
            </w:r>
            <w:proofErr w:type="spellStart"/>
            <w:r w:rsidRPr="008C351A">
              <w:rPr>
                <w:sz w:val="24"/>
                <w:szCs w:val="24"/>
              </w:rPr>
              <w:t>Запальта</w:t>
            </w:r>
            <w:proofErr w:type="spellEnd"/>
            <w:r w:rsidRPr="008C351A">
              <w:rPr>
                <w:sz w:val="24"/>
                <w:szCs w:val="24"/>
              </w:rPr>
              <w:t>" Фидер №4)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911576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2 592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139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 20081 ТП-16 (ПС "</w:t>
            </w:r>
            <w:proofErr w:type="spellStart"/>
            <w:r w:rsidRPr="008C351A">
              <w:rPr>
                <w:sz w:val="24"/>
                <w:szCs w:val="24"/>
              </w:rPr>
              <w:t>Запальта</w:t>
            </w:r>
            <w:proofErr w:type="spellEnd"/>
            <w:r w:rsidRPr="008C351A">
              <w:rPr>
                <w:sz w:val="24"/>
                <w:szCs w:val="24"/>
              </w:rPr>
              <w:t>" Фидер №1)</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902304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459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140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ТМ-320 №26166 ТП-2 (Город-2)</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902105</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3 815</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141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ТМ-100 6/0,4 (резерв)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901152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873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142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№21689 ТП-67 (Город-4)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916004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54 109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143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ТМ-630 6/0,4 (резерв)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901708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41 899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lastRenderedPageBreak/>
              <w:t>144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№706 ТП-71 (Город-4)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916011/1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15 187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145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ТМ-250 №165 ТП-82 (Город-3)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902163</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2 253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146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ТМ-180 №9399 ТП-113 (Город-4)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902130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782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147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№5322 ТП-84 (Город-3)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902277</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595</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148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ТМ-320 № 898 ТП-13 (ПС "</w:t>
            </w:r>
            <w:proofErr w:type="spellStart"/>
            <w:r w:rsidRPr="008C351A">
              <w:rPr>
                <w:sz w:val="24"/>
                <w:szCs w:val="24"/>
              </w:rPr>
              <w:t>Запальта</w:t>
            </w:r>
            <w:proofErr w:type="spellEnd"/>
            <w:r w:rsidRPr="008C351A">
              <w:rPr>
                <w:sz w:val="24"/>
                <w:szCs w:val="24"/>
              </w:rPr>
              <w:t>" Фидер №4)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902114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918</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149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ТМ-160 №882Б075 ТП-200 (ПС "</w:t>
            </w:r>
            <w:proofErr w:type="spellStart"/>
            <w:r w:rsidRPr="008C351A">
              <w:rPr>
                <w:sz w:val="24"/>
                <w:szCs w:val="24"/>
              </w:rPr>
              <w:t>Оверята</w:t>
            </w:r>
            <w:proofErr w:type="spellEnd"/>
            <w:r w:rsidRPr="008C351A">
              <w:rPr>
                <w:sz w:val="24"/>
                <w:szCs w:val="24"/>
              </w:rPr>
              <w:t>" Фидер №2)</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911626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261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150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11721 ТП-80 (ПС "Краснокамск"  Фидер № 3)</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902183</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490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151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5971 ТП-77 (Город-3)</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92076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146 111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152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№7019 ТП-20 (ПС "Насосная" Фидер №1)</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901274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106</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153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 43841 ТП-116 (ПС "Краснокамск" Фидер № 8)</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921709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2 199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154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 596124 ТП-32 (ПС "Краснокамск" Фидер № 10)</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902157</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1 219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155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 833В325 ТП-55 (Город-1)</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902124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1 590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156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ТМ-100, РЛНД (ТП-93)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902176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1 245</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157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 765962 ТП-12 (ПС "</w:t>
            </w:r>
            <w:proofErr w:type="spellStart"/>
            <w:r w:rsidRPr="008C351A">
              <w:rPr>
                <w:sz w:val="24"/>
                <w:szCs w:val="24"/>
              </w:rPr>
              <w:t>Запальта</w:t>
            </w:r>
            <w:proofErr w:type="spellEnd"/>
            <w:r w:rsidRPr="008C351A">
              <w:rPr>
                <w:sz w:val="24"/>
                <w:szCs w:val="24"/>
              </w:rPr>
              <w:t xml:space="preserve">" Фидер № 4)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905047</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202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158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ТМ-320 № 6447 ТП-23 (ПС "Краснокамск" Фидер № 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916127</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9 282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159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№402124 ТП-102 (Город-2)</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916015</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10 372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lastRenderedPageBreak/>
              <w:t>160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№7365 ТП-83 (Город-3)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920074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147 159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161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АСКУЭ ТП-75</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961561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574 261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162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№20095 ТП-97 (ПС "</w:t>
            </w:r>
            <w:proofErr w:type="spellStart"/>
            <w:r w:rsidRPr="008C351A">
              <w:rPr>
                <w:sz w:val="24"/>
                <w:szCs w:val="24"/>
              </w:rPr>
              <w:t>Машзавод</w:t>
            </w:r>
            <w:proofErr w:type="spellEnd"/>
            <w:r w:rsidRPr="008C351A">
              <w:rPr>
                <w:sz w:val="24"/>
                <w:szCs w:val="24"/>
              </w:rPr>
              <w:t xml:space="preserve">" Фидер №10)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911654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334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163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ТМ-320 №18841 ТП-102 (Город-2)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902142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1 860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164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37969 ТП-69 (Город-2)</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902195</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3 739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165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1314 ТП-30 (ПС "Краснокамск"  Фидер №10)</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915671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Pr>
                <w:sz w:val="24"/>
                <w:szCs w:val="24"/>
              </w:rPr>
              <w:t>18 562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166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6/0,4 (резерв)</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901619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89 215</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167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ТМ-180 №9291 ТП-44 (ПС "</w:t>
            </w:r>
            <w:proofErr w:type="spellStart"/>
            <w:r w:rsidRPr="008C351A">
              <w:rPr>
                <w:sz w:val="24"/>
                <w:szCs w:val="24"/>
              </w:rPr>
              <w:t>Запальта</w:t>
            </w:r>
            <w:proofErr w:type="spellEnd"/>
            <w:r w:rsidRPr="008C351A">
              <w:rPr>
                <w:sz w:val="24"/>
                <w:szCs w:val="24"/>
              </w:rPr>
              <w:t xml:space="preserve">" Фидер №5)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902136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1 506</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168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ТМ-630 № 47983 ТП-9 (Город-1)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902188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5 072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169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1024 ТП-11 (Город-4)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916165</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42 791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170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ТМ-320 №4533 РП-1 (Город-1)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902100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1 866</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171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 26001 ТП-52 (ПС "Краснокамск" Фидер № 8)</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916111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40 349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172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ТМ-320 № 1440 ТП-122 (ПС "Краснокамск" Фидер № 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902264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333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173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410425 ТП118 (Город-1)</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902129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304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174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ТМ-320 №12877 ТП-74 (Город-1)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902111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1 475</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175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47871 ТП-147 (ПС "</w:t>
            </w:r>
            <w:proofErr w:type="spellStart"/>
            <w:r w:rsidRPr="008C351A">
              <w:rPr>
                <w:sz w:val="24"/>
                <w:szCs w:val="24"/>
              </w:rPr>
              <w:t>Запальта</w:t>
            </w:r>
            <w:proofErr w:type="spellEnd"/>
            <w:r w:rsidRPr="008C351A">
              <w:rPr>
                <w:sz w:val="24"/>
                <w:szCs w:val="24"/>
              </w:rPr>
              <w:t xml:space="preserve">" Фидер №4)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916210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4 354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lastRenderedPageBreak/>
              <w:t>176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 28860 ТП-204 (РП ОАО ПТЖБ)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911665</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601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177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 1116539 ТП-133 (ПС "</w:t>
            </w:r>
            <w:proofErr w:type="spellStart"/>
            <w:r w:rsidRPr="008C351A">
              <w:rPr>
                <w:sz w:val="24"/>
                <w:szCs w:val="24"/>
              </w:rPr>
              <w:t>Запальта</w:t>
            </w:r>
            <w:proofErr w:type="spellEnd"/>
            <w:r w:rsidRPr="008C351A">
              <w:rPr>
                <w:sz w:val="24"/>
                <w:szCs w:val="24"/>
              </w:rPr>
              <w:t xml:space="preserve">" Фидер № 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905012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103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178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ТМ-100 № 1571 ТП-216 (ПС "</w:t>
            </w:r>
            <w:proofErr w:type="spellStart"/>
            <w:r w:rsidRPr="008C351A">
              <w:rPr>
                <w:sz w:val="24"/>
                <w:szCs w:val="24"/>
              </w:rPr>
              <w:t>Запальта</w:t>
            </w:r>
            <w:proofErr w:type="spellEnd"/>
            <w:r w:rsidRPr="008C351A">
              <w:rPr>
                <w:sz w:val="24"/>
                <w:szCs w:val="24"/>
              </w:rPr>
              <w:t>" Фидер № 3)</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902302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1 131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179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 22994 РП-2 (Город-4)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902103</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1 871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180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ТМ-100 № 546351 ТП-101 (ПС "Краснокамск" Фидер № 3)</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902161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1 831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181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 2624 РП-3 (ПС "Краснокамск" Фидер № 4)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902180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1 740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182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ТМ-100 № 909225 ТП-51 (Город-3)</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902120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4 000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183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proofErr w:type="gramStart"/>
            <w:r w:rsidRPr="008C351A">
              <w:rPr>
                <w:sz w:val="24"/>
                <w:szCs w:val="24"/>
              </w:rPr>
              <w:t xml:space="preserve">ТМ-630 № 41556 ТП-47 (ПС "Насосная" Фидер № 3 </w:t>
            </w:r>
            <w:proofErr w:type="gramEnd"/>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911624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251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184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№13303 ТП-126 (ПС "</w:t>
            </w:r>
            <w:proofErr w:type="spellStart"/>
            <w:r w:rsidRPr="008C351A">
              <w:rPr>
                <w:sz w:val="24"/>
                <w:szCs w:val="24"/>
              </w:rPr>
              <w:t>Машзавод</w:t>
            </w:r>
            <w:proofErr w:type="spellEnd"/>
            <w:r w:rsidRPr="008C351A">
              <w:rPr>
                <w:sz w:val="24"/>
                <w:szCs w:val="24"/>
              </w:rPr>
              <w:t>" Фидер №10)</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911641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753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185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10214 ТП171 (ПС "</w:t>
            </w:r>
            <w:proofErr w:type="spellStart"/>
            <w:r w:rsidRPr="008C351A">
              <w:rPr>
                <w:sz w:val="24"/>
                <w:szCs w:val="24"/>
              </w:rPr>
              <w:t>Запальта</w:t>
            </w:r>
            <w:proofErr w:type="spellEnd"/>
            <w:r w:rsidRPr="008C351A">
              <w:rPr>
                <w:sz w:val="24"/>
                <w:szCs w:val="24"/>
              </w:rPr>
              <w:t>" Фидер №1)</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911722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2 554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186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12982 ТП-129 (ПС "Краснокамск" Фидер № 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902248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730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187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 480 ТП-38 (ПС "Краснокамск" Фидер №10)</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920063/2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47 704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188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ТМ-160 6/,04 (резерв)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911568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189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ТМ-320 № 665401 ТП-83 (Город-3)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902155</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2 414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190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 1793719 ТП-60 (Город-2)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902174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908</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191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ТМ-250 №28358 ТП-62 (Город-1)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902147</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3 592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lastRenderedPageBreak/>
              <w:t>192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 872В237 ТП-100 (ПС "</w:t>
            </w:r>
            <w:proofErr w:type="spellStart"/>
            <w:r w:rsidRPr="008C351A">
              <w:rPr>
                <w:sz w:val="24"/>
                <w:szCs w:val="24"/>
              </w:rPr>
              <w:t>Запальта</w:t>
            </w:r>
            <w:proofErr w:type="spellEnd"/>
            <w:r w:rsidRPr="008C351A">
              <w:rPr>
                <w:sz w:val="24"/>
                <w:szCs w:val="24"/>
              </w:rPr>
              <w:t xml:space="preserve">" Фидер № 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905036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130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193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1312 ТП-78 (Город-4)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916013</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8 432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194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1758 ТП-56 (Город-2)</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902168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5 529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195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ТМ-180 №15044 ТП-86 (Город-3)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902120/1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186</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196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ТМ-160 №6738 ТП-207 (ПС "</w:t>
            </w:r>
            <w:proofErr w:type="spellStart"/>
            <w:r w:rsidRPr="008C351A">
              <w:rPr>
                <w:sz w:val="24"/>
                <w:szCs w:val="24"/>
              </w:rPr>
              <w:t>Оверята</w:t>
            </w:r>
            <w:proofErr w:type="spellEnd"/>
            <w:r w:rsidRPr="008C351A">
              <w:rPr>
                <w:sz w:val="24"/>
                <w:szCs w:val="24"/>
              </w:rPr>
              <w:t>" Фидер №2)</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911610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125</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197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ТМ-630 № 235(40) ТП-57 (ПС "Краснокамск" Фидер №1)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90078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2 782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198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 122 ТП-205 (РП ОАО РПЖТ)</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901512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879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199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ТМ-160 №18890 ТП-113 (Город-4)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902298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262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200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ТМ-180 № 6710 ТП-202 (ПС "</w:t>
            </w:r>
            <w:proofErr w:type="spellStart"/>
            <w:r w:rsidRPr="008C351A">
              <w:rPr>
                <w:sz w:val="24"/>
                <w:szCs w:val="24"/>
              </w:rPr>
              <w:t>Оверята</w:t>
            </w:r>
            <w:proofErr w:type="spellEnd"/>
            <w:r w:rsidRPr="008C351A">
              <w:rPr>
                <w:sz w:val="24"/>
                <w:szCs w:val="24"/>
              </w:rPr>
              <w:t>" Фидер №2)</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902140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484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201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№445555 ТП-71 (Город-4)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914318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22 790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202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ТМ-160 №1108528 ТП-94 (ПС "</w:t>
            </w:r>
            <w:proofErr w:type="spellStart"/>
            <w:r w:rsidRPr="008C351A">
              <w:rPr>
                <w:sz w:val="24"/>
                <w:szCs w:val="24"/>
              </w:rPr>
              <w:t>Запальта</w:t>
            </w:r>
            <w:proofErr w:type="spellEnd"/>
            <w:r w:rsidRPr="008C351A">
              <w:rPr>
                <w:sz w:val="24"/>
                <w:szCs w:val="24"/>
              </w:rPr>
              <w:t>" Фидер №1)</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902289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169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203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№347 ТП-4 (Город-4)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902193</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5 365</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204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ТМ-180, РЛНД (ТП-79)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902166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743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205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ТМ-180 № 291589 ТП-65 (ПС "</w:t>
            </w:r>
            <w:proofErr w:type="spellStart"/>
            <w:r w:rsidRPr="008C351A">
              <w:rPr>
                <w:sz w:val="24"/>
                <w:szCs w:val="24"/>
              </w:rPr>
              <w:t>Запальта</w:t>
            </w:r>
            <w:proofErr w:type="spellEnd"/>
            <w:r w:rsidRPr="008C351A">
              <w:rPr>
                <w:sz w:val="24"/>
                <w:szCs w:val="24"/>
              </w:rPr>
              <w:t>" фидер №4)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902133</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768</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206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ТМ-320 № 382981 ТП-106 (Город-4)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902186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1 147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207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ТМ-160 № 11043 ТП-68 (Город-2)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902118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753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lastRenderedPageBreak/>
              <w:t>208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РП ОКЗ ТМ-25/6 -2 шт.</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916209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309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209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ТМ-180 №51247 ТП-110 (Город-4)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902127</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1 305</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210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307 ТП-87 (Город-2)</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914311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19 844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211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ТМ-160 №8 ТП-21 (ПС "Насосная" Фидер №1)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902179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2 410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212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Прибор энергетика многофункциональный портативный ЭНЕРГОМЕРА СЕ602-1200К-60Н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961554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156 571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213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ТМ-320 № 357857 ТП-95 (ПС "</w:t>
            </w:r>
            <w:proofErr w:type="spellStart"/>
            <w:r w:rsidRPr="008C351A">
              <w:rPr>
                <w:sz w:val="24"/>
                <w:szCs w:val="24"/>
              </w:rPr>
              <w:t>Запальта</w:t>
            </w:r>
            <w:proofErr w:type="spellEnd"/>
            <w:r w:rsidRPr="008C351A">
              <w:rPr>
                <w:sz w:val="24"/>
                <w:szCs w:val="24"/>
              </w:rPr>
              <w:t xml:space="preserve">" Фидер №1)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902282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281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214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 6/0,4 (резерв)</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901190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80</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215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ТМ-180 №14366 ТП-96 (П</w:t>
            </w:r>
            <w:proofErr w:type="gramStart"/>
            <w:r w:rsidRPr="008C351A">
              <w:rPr>
                <w:sz w:val="24"/>
                <w:szCs w:val="24"/>
              </w:rPr>
              <w:t>С"</w:t>
            </w:r>
            <w:proofErr w:type="spellStart"/>
            <w:proofErr w:type="gramEnd"/>
            <w:r w:rsidRPr="008C351A">
              <w:rPr>
                <w:sz w:val="24"/>
                <w:szCs w:val="24"/>
              </w:rPr>
              <w:t>Машзавод</w:t>
            </w:r>
            <w:proofErr w:type="spellEnd"/>
            <w:r w:rsidRPr="008C351A">
              <w:rPr>
                <w:sz w:val="24"/>
                <w:szCs w:val="24"/>
              </w:rPr>
              <w:t>" Фидер №10)</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902153</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991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216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ТМ-320 №198265 ТП67 (Город-4)</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902172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1 831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217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ТМ-160 №11 ТП -35 (ПС "Краснокамск" Фидер № 5)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902145</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744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218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ТМ-180 6/0,4 (резерв)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911706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297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219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12754 ТП-40 (ПС "Краснокамск" Фидер № 5)</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90082</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1 317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220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 2147 ТП-87 (Город-2)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902198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2 003</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221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№833В272 ТП-91 (ПС "</w:t>
            </w:r>
            <w:proofErr w:type="spellStart"/>
            <w:r w:rsidRPr="008C351A">
              <w:rPr>
                <w:sz w:val="24"/>
                <w:szCs w:val="24"/>
              </w:rPr>
              <w:t>Запальта</w:t>
            </w:r>
            <w:proofErr w:type="spellEnd"/>
            <w:r w:rsidRPr="008C351A">
              <w:rPr>
                <w:sz w:val="24"/>
                <w:szCs w:val="24"/>
              </w:rPr>
              <w:t>" Фидер №5)</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902139</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1 772</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222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 32904 ТП-103 (ПС Краснокамск" Фидер № 7)</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920070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13 814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223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ТМ-250 № 80421 ТП-79 (ПС "Краснокамск" Фидер №3)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914323</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37 646</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lastRenderedPageBreak/>
              <w:t>224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№1418 ТП-50 (Город-3)</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916168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28 435</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225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Pr>
                <w:sz w:val="24"/>
                <w:szCs w:val="24"/>
              </w:rPr>
              <w:t>ТМ-400 № 1421 ТП-14 (ПС "</w:t>
            </w:r>
            <w:proofErr w:type="spellStart"/>
            <w:r>
              <w:rPr>
                <w:sz w:val="24"/>
                <w:szCs w:val="24"/>
              </w:rPr>
              <w:t>З</w:t>
            </w:r>
            <w:r w:rsidRPr="008C351A">
              <w:rPr>
                <w:sz w:val="24"/>
                <w:szCs w:val="24"/>
              </w:rPr>
              <w:t>апальта</w:t>
            </w:r>
            <w:proofErr w:type="spellEnd"/>
            <w:r w:rsidRPr="008C351A">
              <w:rPr>
                <w:sz w:val="24"/>
                <w:szCs w:val="24"/>
              </w:rPr>
              <w:t xml:space="preserve">" Фидер №4)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90076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1 599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226</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№55736 ТП-9 (Город-1)</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902190</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4 287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227</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ТМ-630 № 2860 ТП-108 (Город-1)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920016</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50 409</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228</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ТМ-400 №7528 ТП-206 (ПС "</w:t>
            </w:r>
            <w:proofErr w:type="spellStart"/>
            <w:r w:rsidRPr="008C351A">
              <w:rPr>
                <w:sz w:val="24"/>
                <w:szCs w:val="24"/>
              </w:rPr>
              <w:t>Оверята</w:t>
            </w:r>
            <w:proofErr w:type="spellEnd"/>
            <w:r w:rsidRPr="008C351A">
              <w:rPr>
                <w:sz w:val="24"/>
                <w:szCs w:val="24"/>
              </w:rPr>
              <w:t>" №2)</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911691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251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229</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ТМ-100 № 447 ТП-93 (ПС "</w:t>
            </w:r>
            <w:proofErr w:type="spellStart"/>
            <w:r w:rsidRPr="008C351A">
              <w:rPr>
                <w:sz w:val="24"/>
                <w:szCs w:val="24"/>
              </w:rPr>
              <w:t>Запальта</w:t>
            </w:r>
            <w:proofErr w:type="spellEnd"/>
            <w:r w:rsidRPr="008C351A">
              <w:rPr>
                <w:sz w:val="24"/>
                <w:szCs w:val="24"/>
              </w:rPr>
              <w:t>" Фидер №1)</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902164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854</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230</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ТМ-320 №29754 ТП-98 (Город-2),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902131</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696</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231</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ТМ-320 №2732 ТП-74 (Город-1),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902115</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787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232</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ТМ-630 № 63548 ТП-123 (ПС "</w:t>
            </w:r>
            <w:proofErr w:type="spellStart"/>
            <w:r w:rsidRPr="008C351A">
              <w:rPr>
                <w:sz w:val="24"/>
                <w:szCs w:val="24"/>
              </w:rPr>
              <w:t>Запальта</w:t>
            </w:r>
            <w:proofErr w:type="spellEnd"/>
            <w:r w:rsidRPr="008C351A">
              <w:rPr>
                <w:sz w:val="24"/>
                <w:szCs w:val="24"/>
              </w:rPr>
              <w:t>" Фидер №5)</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911644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5 001</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233</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ТМ-400 № 7207 ТП-23 (ПС "Краснокамск" Фидер № 4) </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902184</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1 367</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234</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 xml:space="preserve">ТМ № ТП-5 (ПС </w:t>
            </w:r>
            <w:proofErr w:type="spellStart"/>
            <w:r w:rsidRPr="008C351A">
              <w:rPr>
                <w:sz w:val="24"/>
                <w:szCs w:val="24"/>
              </w:rPr>
              <w:t>Запальта</w:t>
            </w:r>
            <w:proofErr w:type="spellEnd"/>
            <w:r w:rsidRPr="008C351A">
              <w:rPr>
                <w:sz w:val="24"/>
                <w:szCs w:val="24"/>
              </w:rPr>
              <w:t>" Фидер №5)</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902108</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626</w:t>
            </w:r>
          </w:p>
        </w:tc>
      </w:tr>
      <w:tr w:rsidR="00EB5BAD" w:rsidTr="00305429">
        <w:trPr>
          <w:trHeight w:val="315"/>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jc w:val="right"/>
              <w:outlineLvl w:val="0"/>
              <w:rPr>
                <w:sz w:val="24"/>
                <w:szCs w:val="24"/>
              </w:rPr>
            </w:pPr>
            <w:r w:rsidRPr="008C351A">
              <w:rPr>
                <w:sz w:val="24"/>
                <w:szCs w:val="24"/>
              </w:rPr>
              <w:t>235</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outlineLvl w:val="0"/>
              <w:rPr>
                <w:sz w:val="24"/>
                <w:szCs w:val="24"/>
              </w:rPr>
            </w:pPr>
            <w:r w:rsidRPr="008C351A">
              <w:rPr>
                <w:sz w:val="24"/>
                <w:szCs w:val="24"/>
              </w:rPr>
              <w:t>ТМ-250 № 181895 ТП-99 (ПС "Краснокамск" Фидер № 8)</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ind w:firstLineChars="200" w:firstLine="480"/>
              <w:outlineLvl w:val="0"/>
              <w:rPr>
                <w:sz w:val="24"/>
                <w:szCs w:val="24"/>
              </w:rPr>
            </w:pPr>
            <w:r w:rsidRPr="008C351A">
              <w:rPr>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outlineLvl w:val="0"/>
              <w:rPr>
                <w:sz w:val="24"/>
                <w:szCs w:val="24"/>
              </w:rPr>
            </w:pPr>
            <w:r w:rsidRPr="008C351A">
              <w:rPr>
                <w:sz w:val="24"/>
                <w:szCs w:val="24"/>
              </w:rPr>
              <w:t>916207</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outlineLvl w:val="0"/>
              <w:rPr>
                <w:sz w:val="24"/>
                <w:szCs w:val="24"/>
              </w:rPr>
            </w:pPr>
            <w:r w:rsidRPr="008C351A">
              <w:rPr>
                <w:sz w:val="24"/>
                <w:szCs w:val="24"/>
              </w:rPr>
              <w:t>17 712</w:t>
            </w:r>
          </w:p>
        </w:tc>
      </w:tr>
      <w:tr w:rsidR="00EB5BAD" w:rsidTr="00305429">
        <w:trPr>
          <w:trHeight w:val="524"/>
        </w:trPr>
        <w:tc>
          <w:tcPr>
            <w:tcW w:w="576" w:type="dxa"/>
            <w:tcBorders>
              <w:top w:val="single" w:sz="4" w:space="0" w:color="auto"/>
              <w:left w:val="single" w:sz="4" w:space="0" w:color="auto"/>
              <w:bottom w:val="single" w:sz="4" w:space="0" w:color="auto"/>
              <w:right w:val="single" w:sz="4" w:space="0" w:color="auto"/>
            </w:tcBorders>
          </w:tcPr>
          <w:p w:rsidR="00EB5BAD" w:rsidRPr="008C351A" w:rsidRDefault="00EB5BAD" w:rsidP="00305429">
            <w:pPr>
              <w:rPr>
                <w:sz w:val="24"/>
                <w:szCs w:val="24"/>
              </w:rPr>
            </w:pPr>
            <w:r w:rsidRPr="008C351A">
              <w:rPr>
                <w:sz w:val="24"/>
                <w:szCs w:val="24"/>
              </w:rPr>
              <w:t> </w:t>
            </w:r>
          </w:p>
        </w:tc>
        <w:tc>
          <w:tcPr>
            <w:tcW w:w="7897"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rPr>
                <w:b/>
                <w:bCs/>
                <w:color w:val="003F2F"/>
                <w:sz w:val="24"/>
                <w:szCs w:val="24"/>
              </w:rPr>
            </w:pPr>
            <w:r w:rsidRPr="008C351A">
              <w:rPr>
                <w:b/>
                <w:bCs/>
                <w:color w:val="003F2F"/>
                <w:sz w:val="24"/>
                <w:szCs w:val="24"/>
              </w:rPr>
              <w:t>ИТОГО:</w:t>
            </w:r>
          </w:p>
        </w:tc>
        <w:tc>
          <w:tcPr>
            <w:tcW w:w="2061" w:type="dxa"/>
            <w:tcBorders>
              <w:top w:val="single" w:sz="4" w:space="0" w:color="auto"/>
              <w:left w:val="nil"/>
              <w:bottom w:val="single" w:sz="4" w:space="0" w:color="auto"/>
              <w:right w:val="single" w:sz="4" w:space="0" w:color="auto"/>
            </w:tcBorders>
          </w:tcPr>
          <w:p w:rsidR="00EB5BAD" w:rsidRPr="008C351A" w:rsidRDefault="00EB5BAD" w:rsidP="00305429">
            <w:pPr>
              <w:rPr>
                <w:b/>
                <w:bCs/>
                <w:color w:val="003F2F"/>
                <w:sz w:val="24"/>
                <w:szCs w:val="24"/>
              </w:rPr>
            </w:pPr>
            <w:r w:rsidRPr="008C351A">
              <w:rPr>
                <w:b/>
                <w:bCs/>
                <w:color w:val="003F2F"/>
                <w:sz w:val="24"/>
                <w:szCs w:val="24"/>
              </w:rPr>
              <w:t> </w:t>
            </w:r>
          </w:p>
        </w:tc>
        <w:tc>
          <w:tcPr>
            <w:tcW w:w="1631" w:type="dxa"/>
            <w:tcBorders>
              <w:top w:val="single" w:sz="4" w:space="0" w:color="auto"/>
              <w:left w:val="nil"/>
              <w:bottom w:val="single" w:sz="4" w:space="0" w:color="auto"/>
              <w:right w:val="single" w:sz="4" w:space="0" w:color="auto"/>
            </w:tcBorders>
            <w:shd w:val="clear" w:color="auto" w:fill="FFFFFF"/>
          </w:tcPr>
          <w:p w:rsidR="00EB5BAD" w:rsidRPr="008C351A" w:rsidRDefault="00EB5BAD" w:rsidP="00305429">
            <w:pPr>
              <w:jc w:val="center"/>
              <w:rPr>
                <w:b/>
                <w:bCs/>
                <w:color w:val="003F2F"/>
                <w:sz w:val="24"/>
                <w:szCs w:val="24"/>
              </w:rPr>
            </w:pPr>
            <w:r w:rsidRPr="008C351A">
              <w:rPr>
                <w:b/>
                <w:bCs/>
                <w:color w:val="003F2F"/>
                <w:sz w:val="24"/>
                <w:szCs w:val="24"/>
              </w:rPr>
              <w:t> </w:t>
            </w:r>
          </w:p>
        </w:tc>
        <w:tc>
          <w:tcPr>
            <w:tcW w:w="1995" w:type="dxa"/>
            <w:tcBorders>
              <w:top w:val="single" w:sz="4" w:space="0" w:color="auto"/>
              <w:left w:val="nil"/>
              <w:bottom w:val="single" w:sz="4" w:space="0" w:color="auto"/>
              <w:right w:val="single" w:sz="4" w:space="0" w:color="auto"/>
            </w:tcBorders>
          </w:tcPr>
          <w:p w:rsidR="00EB5BAD" w:rsidRPr="008C351A" w:rsidRDefault="00EB5BAD" w:rsidP="00305429">
            <w:pPr>
              <w:jc w:val="center"/>
              <w:rPr>
                <w:b/>
                <w:bCs/>
                <w:color w:val="003F2F"/>
                <w:sz w:val="24"/>
                <w:szCs w:val="24"/>
              </w:rPr>
            </w:pPr>
            <w:r>
              <w:rPr>
                <w:b/>
                <w:bCs/>
                <w:color w:val="003F2F"/>
                <w:sz w:val="24"/>
                <w:szCs w:val="24"/>
              </w:rPr>
              <w:t>40 809 771</w:t>
            </w:r>
          </w:p>
        </w:tc>
      </w:tr>
    </w:tbl>
    <w:p w:rsidR="00EB5BAD" w:rsidRPr="00465C7B" w:rsidRDefault="00EB5BAD" w:rsidP="00EB5BAD">
      <w:pPr>
        <w:pStyle w:val="ConsPlusNormal"/>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1.5. Транспортные средства.</w:t>
      </w:r>
    </w:p>
    <w:p w:rsidR="00EB5BAD" w:rsidRPr="00465C7B" w:rsidRDefault="00EB5BAD" w:rsidP="00EB5BAD">
      <w:pPr>
        <w:pStyle w:val="ConsPlusNormal"/>
        <w:ind w:firstLine="540"/>
        <w:jc w:val="both"/>
        <w:rPr>
          <w:rFonts w:ascii="Times New Roman" w:hAnsi="Times New Roman" w:cs="Times New Roman"/>
          <w:sz w:val="28"/>
          <w:szCs w:val="28"/>
        </w:rPr>
      </w:pPr>
    </w:p>
    <w:tbl>
      <w:tblPr>
        <w:tblW w:w="13188" w:type="dxa"/>
        <w:tblInd w:w="103" w:type="dxa"/>
        <w:tblLook w:val="0000"/>
      </w:tblPr>
      <w:tblGrid>
        <w:gridCol w:w="817"/>
        <w:gridCol w:w="3883"/>
        <w:gridCol w:w="1077"/>
        <w:gridCol w:w="1475"/>
        <w:gridCol w:w="4078"/>
        <w:gridCol w:w="1858"/>
      </w:tblGrid>
      <w:tr w:rsidR="00EB5BAD" w:rsidRPr="00465C7B" w:rsidTr="00305429">
        <w:trPr>
          <w:trHeight w:val="1229"/>
        </w:trPr>
        <w:tc>
          <w:tcPr>
            <w:tcW w:w="81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pPr>
            <w:r w:rsidRPr="00465C7B">
              <w:lastRenderedPageBreak/>
              <w:t>№</w:t>
            </w:r>
            <w:proofErr w:type="spellStart"/>
            <w:proofErr w:type="gramStart"/>
            <w:r w:rsidRPr="00465C7B">
              <w:t>п</w:t>
            </w:r>
            <w:proofErr w:type="spellEnd"/>
            <w:proofErr w:type="gramEnd"/>
            <w:r w:rsidRPr="00465C7B">
              <w:t>/</w:t>
            </w:r>
            <w:proofErr w:type="spellStart"/>
            <w:r w:rsidRPr="00465C7B">
              <w:t>п</w:t>
            </w:r>
            <w:proofErr w:type="spellEnd"/>
          </w:p>
        </w:tc>
        <w:tc>
          <w:tcPr>
            <w:tcW w:w="3895" w:type="dxa"/>
            <w:tcBorders>
              <w:top w:val="single" w:sz="4" w:space="0" w:color="auto"/>
              <w:left w:val="nil"/>
              <w:bottom w:val="single" w:sz="4" w:space="0" w:color="auto"/>
              <w:right w:val="single" w:sz="4" w:space="0" w:color="auto"/>
            </w:tcBorders>
          </w:tcPr>
          <w:p w:rsidR="00EB5BAD" w:rsidRPr="00465C7B" w:rsidRDefault="00EB5BAD" w:rsidP="00305429">
            <w:pPr>
              <w:jc w:val="center"/>
            </w:pPr>
            <w:r w:rsidRPr="00465C7B">
              <w:t>Наименование  и краткая характеристика</w:t>
            </w:r>
          </w:p>
        </w:tc>
        <w:tc>
          <w:tcPr>
            <w:tcW w:w="1078" w:type="dxa"/>
            <w:tcBorders>
              <w:top w:val="single" w:sz="4" w:space="0" w:color="auto"/>
              <w:left w:val="nil"/>
              <w:bottom w:val="single" w:sz="4" w:space="0" w:color="auto"/>
              <w:right w:val="single" w:sz="4" w:space="0" w:color="auto"/>
            </w:tcBorders>
          </w:tcPr>
          <w:p w:rsidR="00EB5BAD" w:rsidRPr="00465C7B" w:rsidRDefault="00EB5BAD" w:rsidP="00305429">
            <w:pPr>
              <w:jc w:val="center"/>
            </w:pPr>
            <w:r w:rsidRPr="00465C7B">
              <w:t>Год выпуска</w:t>
            </w:r>
          </w:p>
        </w:tc>
        <w:tc>
          <w:tcPr>
            <w:tcW w:w="1458" w:type="dxa"/>
            <w:tcBorders>
              <w:top w:val="single" w:sz="4" w:space="0" w:color="auto"/>
              <w:left w:val="nil"/>
              <w:bottom w:val="single" w:sz="4" w:space="0" w:color="auto"/>
              <w:right w:val="single" w:sz="4" w:space="0" w:color="auto"/>
            </w:tcBorders>
          </w:tcPr>
          <w:p w:rsidR="00EB5BAD" w:rsidRPr="00465C7B" w:rsidRDefault="00EB5BAD" w:rsidP="00305429">
            <w:pPr>
              <w:jc w:val="center"/>
            </w:pPr>
            <w:r w:rsidRPr="00465C7B">
              <w:t>Номер инвентарный</w:t>
            </w:r>
          </w:p>
        </w:tc>
        <w:tc>
          <w:tcPr>
            <w:tcW w:w="4093" w:type="dxa"/>
            <w:tcBorders>
              <w:top w:val="single" w:sz="4" w:space="0" w:color="auto"/>
              <w:left w:val="nil"/>
              <w:bottom w:val="single" w:sz="4" w:space="0" w:color="auto"/>
              <w:right w:val="single" w:sz="4" w:space="0" w:color="auto"/>
            </w:tcBorders>
          </w:tcPr>
          <w:p w:rsidR="00EB5BAD" w:rsidRPr="00465C7B" w:rsidRDefault="00EB5BAD" w:rsidP="00305429">
            <w:pPr>
              <w:jc w:val="center"/>
            </w:pPr>
            <w:r w:rsidRPr="00465C7B">
              <w:t>Регистрация в ГИБДД (номер и дата выдачи)</w:t>
            </w:r>
          </w:p>
        </w:tc>
        <w:tc>
          <w:tcPr>
            <w:tcW w:w="1847" w:type="dxa"/>
            <w:tcBorders>
              <w:top w:val="single" w:sz="4" w:space="0" w:color="auto"/>
              <w:left w:val="nil"/>
              <w:bottom w:val="single" w:sz="4" w:space="0" w:color="auto"/>
              <w:right w:val="single" w:sz="4" w:space="0" w:color="auto"/>
            </w:tcBorders>
          </w:tcPr>
          <w:p w:rsidR="00EB5BAD" w:rsidRPr="00465C7B" w:rsidRDefault="00EB5BAD" w:rsidP="00305429">
            <w:pPr>
              <w:jc w:val="center"/>
            </w:pPr>
            <w:r w:rsidRPr="00465C7B">
              <w:t>Стоимость по</w:t>
            </w:r>
            <w:r>
              <w:t xml:space="preserve"> промежуточному балансу  на 31.03</w:t>
            </w:r>
            <w:r w:rsidRPr="00465C7B">
              <w:t>.201</w:t>
            </w:r>
            <w:r>
              <w:t>6</w:t>
            </w:r>
            <w:r w:rsidRPr="00465C7B">
              <w:t xml:space="preserve"> г.,       руб.</w:t>
            </w:r>
          </w:p>
        </w:tc>
      </w:tr>
      <w:tr w:rsidR="00EB5BAD" w:rsidRPr="00465C7B" w:rsidTr="00305429">
        <w:trPr>
          <w:trHeight w:val="930"/>
        </w:trPr>
        <w:tc>
          <w:tcPr>
            <w:tcW w:w="817"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w:t>
            </w:r>
          </w:p>
        </w:tc>
        <w:tc>
          <w:tcPr>
            <w:tcW w:w="3895" w:type="dxa"/>
            <w:tcBorders>
              <w:top w:val="nil"/>
              <w:left w:val="nil"/>
              <w:bottom w:val="single" w:sz="4" w:space="0" w:color="auto"/>
              <w:right w:val="single" w:sz="4" w:space="0" w:color="auto"/>
            </w:tcBorders>
          </w:tcPr>
          <w:p w:rsidR="00EB5BAD" w:rsidRPr="00465C7B" w:rsidRDefault="00EB5BAD" w:rsidP="00305429">
            <w:pPr>
              <w:rPr>
                <w:sz w:val="24"/>
                <w:szCs w:val="24"/>
              </w:rPr>
            </w:pPr>
            <w:r w:rsidRPr="00465C7B">
              <w:rPr>
                <w:sz w:val="24"/>
                <w:szCs w:val="24"/>
              </w:rPr>
              <w:t xml:space="preserve">ЗИЛ-131  </w:t>
            </w:r>
            <w:proofErr w:type="spellStart"/>
            <w:r w:rsidRPr="00465C7B">
              <w:rPr>
                <w:sz w:val="24"/>
                <w:szCs w:val="24"/>
              </w:rPr>
              <w:t>груз</w:t>
            </w:r>
            <w:proofErr w:type="gramStart"/>
            <w:r w:rsidRPr="00465C7B">
              <w:rPr>
                <w:sz w:val="24"/>
                <w:szCs w:val="24"/>
              </w:rPr>
              <w:t>.л</w:t>
            </w:r>
            <w:proofErr w:type="gramEnd"/>
            <w:r w:rsidRPr="00465C7B">
              <w:rPr>
                <w:sz w:val="24"/>
                <w:szCs w:val="24"/>
              </w:rPr>
              <w:t>есовоз</w:t>
            </w:r>
            <w:proofErr w:type="spellEnd"/>
            <w:r w:rsidRPr="00465C7B">
              <w:rPr>
                <w:sz w:val="24"/>
                <w:szCs w:val="24"/>
              </w:rPr>
              <w:t xml:space="preserve">, </w:t>
            </w:r>
            <w:proofErr w:type="spellStart"/>
            <w:r w:rsidRPr="00465C7B">
              <w:rPr>
                <w:sz w:val="24"/>
                <w:szCs w:val="24"/>
              </w:rPr>
              <w:t>гос</w:t>
            </w:r>
            <w:proofErr w:type="spellEnd"/>
            <w:r w:rsidRPr="00465C7B">
              <w:rPr>
                <w:sz w:val="24"/>
                <w:szCs w:val="24"/>
              </w:rPr>
              <w:t>. № Е927МК159, № двигателя 27747, № кузова б/</w:t>
            </w:r>
            <w:proofErr w:type="spellStart"/>
            <w:r w:rsidRPr="00465C7B">
              <w:rPr>
                <w:sz w:val="24"/>
                <w:szCs w:val="24"/>
              </w:rPr>
              <w:t>н</w:t>
            </w:r>
            <w:proofErr w:type="spellEnd"/>
            <w:r w:rsidRPr="00465C7B">
              <w:rPr>
                <w:sz w:val="24"/>
                <w:szCs w:val="24"/>
              </w:rPr>
              <w:t>, № шасси б/</w:t>
            </w:r>
            <w:proofErr w:type="spellStart"/>
            <w:r w:rsidRPr="00465C7B">
              <w:rPr>
                <w:sz w:val="24"/>
                <w:szCs w:val="24"/>
              </w:rPr>
              <w:t>н</w:t>
            </w:r>
            <w:proofErr w:type="spellEnd"/>
          </w:p>
        </w:tc>
        <w:tc>
          <w:tcPr>
            <w:tcW w:w="1078"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1985</w:t>
            </w:r>
          </w:p>
        </w:tc>
        <w:tc>
          <w:tcPr>
            <w:tcW w:w="1458"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531013</w:t>
            </w:r>
          </w:p>
        </w:tc>
        <w:tc>
          <w:tcPr>
            <w:tcW w:w="4093" w:type="dxa"/>
            <w:tcBorders>
              <w:top w:val="nil"/>
              <w:left w:val="nil"/>
              <w:bottom w:val="single" w:sz="4" w:space="0" w:color="auto"/>
              <w:right w:val="single" w:sz="4" w:space="0" w:color="auto"/>
            </w:tcBorders>
          </w:tcPr>
          <w:p w:rsidR="00EB5BAD" w:rsidRPr="00465C7B" w:rsidRDefault="00EB5BAD" w:rsidP="00305429">
            <w:pPr>
              <w:rPr>
                <w:sz w:val="24"/>
                <w:szCs w:val="24"/>
              </w:rPr>
            </w:pPr>
            <w:proofErr w:type="spellStart"/>
            <w:r w:rsidRPr="00465C7B">
              <w:rPr>
                <w:sz w:val="24"/>
                <w:szCs w:val="24"/>
              </w:rPr>
              <w:t>Св-во</w:t>
            </w:r>
            <w:proofErr w:type="spellEnd"/>
            <w:r w:rsidRPr="00465C7B">
              <w:rPr>
                <w:sz w:val="24"/>
                <w:szCs w:val="24"/>
              </w:rPr>
              <w:t xml:space="preserve"> о регистрации ТС 59 ВХ 465436  08.02.2002 г.,   регистрационный знак Е927МК159</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172</w:t>
            </w:r>
          </w:p>
        </w:tc>
      </w:tr>
      <w:tr w:rsidR="00EB5BAD" w:rsidRPr="00465C7B" w:rsidTr="00305429">
        <w:trPr>
          <w:trHeight w:val="845"/>
        </w:trPr>
        <w:tc>
          <w:tcPr>
            <w:tcW w:w="81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2</w:t>
            </w:r>
          </w:p>
        </w:tc>
        <w:tc>
          <w:tcPr>
            <w:tcW w:w="3895"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rPr>
                <w:sz w:val="24"/>
                <w:szCs w:val="24"/>
              </w:rPr>
            </w:pPr>
            <w:r w:rsidRPr="00465C7B">
              <w:rPr>
                <w:sz w:val="24"/>
                <w:szCs w:val="24"/>
              </w:rPr>
              <w:t xml:space="preserve">Автоподъемник ГАЗ -5312 АП-1 , </w:t>
            </w:r>
            <w:proofErr w:type="spellStart"/>
            <w:r w:rsidRPr="00465C7B">
              <w:rPr>
                <w:sz w:val="24"/>
                <w:szCs w:val="24"/>
              </w:rPr>
              <w:t>гос</w:t>
            </w:r>
            <w:proofErr w:type="spellEnd"/>
            <w:r w:rsidRPr="00465C7B">
              <w:rPr>
                <w:sz w:val="24"/>
                <w:szCs w:val="24"/>
              </w:rPr>
              <w:t>. № Е 615 ВЕ 59, № двигателя 237411, № кузова б/</w:t>
            </w:r>
            <w:proofErr w:type="spellStart"/>
            <w:r w:rsidRPr="00465C7B">
              <w:rPr>
                <w:sz w:val="24"/>
                <w:szCs w:val="24"/>
              </w:rPr>
              <w:t>н</w:t>
            </w:r>
            <w:proofErr w:type="spellEnd"/>
            <w:r w:rsidRPr="00465C7B">
              <w:rPr>
                <w:sz w:val="24"/>
                <w:szCs w:val="24"/>
              </w:rPr>
              <w:t>, № шасси б/</w:t>
            </w:r>
            <w:proofErr w:type="spellStart"/>
            <w:r w:rsidRPr="00465C7B">
              <w:rPr>
                <w:sz w:val="24"/>
                <w:szCs w:val="24"/>
              </w:rPr>
              <w:t>н</w:t>
            </w:r>
            <w:proofErr w:type="spellEnd"/>
          </w:p>
        </w:tc>
        <w:tc>
          <w:tcPr>
            <w:tcW w:w="1078"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1990</w:t>
            </w:r>
          </w:p>
        </w:tc>
        <w:tc>
          <w:tcPr>
            <w:tcW w:w="1458"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531014</w:t>
            </w:r>
          </w:p>
        </w:tc>
        <w:tc>
          <w:tcPr>
            <w:tcW w:w="4093"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rPr>
                <w:sz w:val="24"/>
                <w:szCs w:val="24"/>
              </w:rPr>
            </w:pPr>
            <w:proofErr w:type="spellStart"/>
            <w:r w:rsidRPr="00465C7B">
              <w:rPr>
                <w:sz w:val="24"/>
                <w:szCs w:val="24"/>
              </w:rPr>
              <w:t>Св-во</w:t>
            </w:r>
            <w:proofErr w:type="spellEnd"/>
            <w:r w:rsidRPr="00465C7B">
              <w:rPr>
                <w:sz w:val="24"/>
                <w:szCs w:val="24"/>
              </w:rPr>
              <w:t xml:space="preserve"> о регистрации ТС  59 ВХ 438417 10.06.1998 г., регистрационный знак</w:t>
            </w:r>
            <w:proofErr w:type="gramStart"/>
            <w:r w:rsidRPr="00465C7B">
              <w:rPr>
                <w:sz w:val="24"/>
                <w:szCs w:val="24"/>
              </w:rPr>
              <w:t xml:space="preserve"> Е</w:t>
            </w:r>
            <w:proofErr w:type="gramEnd"/>
            <w:r w:rsidRPr="00465C7B">
              <w:rPr>
                <w:sz w:val="24"/>
                <w:szCs w:val="24"/>
              </w:rPr>
              <w:t xml:space="preserve"> 615 ВЕ 59 </w:t>
            </w:r>
          </w:p>
        </w:tc>
        <w:tc>
          <w:tcPr>
            <w:tcW w:w="184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Pr>
                <w:sz w:val="24"/>
                <w:szCs w:val="24"/>
              </w:rPr>
              <w:t>3 000</w:t>
            </w:r>
            <w:r w:rsidRPr="00465C7B">
              <w:rPr>
                <w:sz w:val="24"/>
                <w:szCs w:val="24"/>
              </w:rPr>
              <w:t> </w:t>
            </w:r>
          </w:p>
        </w:tc>
      </w:tr>
      <w:tr w:rsidR="00EB5BAD" w:rsidRPr="00465C7B" w:rsidTr="00305429">
        <w:trPr>
          <w:trHeight w:val="842"/>
        </w:trPr>
        <w:tc>
          <w:tcPr>
            <w:tcW w:w="81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3</w:t>
            </w:r>
          </w:p>
        </w:tc>
        <w:tc>
          <w:tcPr>
            <w:tcW w:w="3895" w:type="dxa"/>
            <w:tcBorders>
              <w:top w:val="single" w:sz="4" w:space="0" w:color="auto"/>
              <w:left w:val="nil"/>
              <w:bottom w:val="single" w:sz="4" w:space="0" w:color="auto"/>
              <w:right w:val="single" w:sz="4" w:space="0" w:color="auto"/>
            </w:tcBorders>
          </w:tcPr>
          <w:p w:rsidR="00EB5BAD" w:rsidRPr="00465C7B" w:rsidRDefault="00EB5BAD" w:rsidP="00305429">
            <w:pPr>
              <w:rPr>
                <w:sz w:val="24"/>
                <w:szCs w:val="24"/>
              </w:rPr>
            </w:pPr>
            <w:r w:rsidRPr="00465C7B">
              <w:rPr>
                <w:sz w:val="24"/>
                <w:szCs w:val="24"/>
              </w:rPr>
              <w:t xml:space="preserve">Экскаватор ЭО-2621, </w:t>
            </w:r>
            <w:proofErr w:type="spellStart"/>
            <w:r w:rsidRPr="00465C7B">
              <w:rPr>
                <w:sz w:val="24"/>
                <w:szCs w:val="24"/>
              </w:rPr>
              <w:t>гос</w:t>
            </w:r>
            <w:proofErr w:type="spellEnd"/>
            <w:r w:rsidRPr="00465C7B">
              <w:rPr>
                <w:sz w:val="24"/>
                <w:szCs w:val="24"/>
              </w:rPr>
              <w:t>. № 4275 ЕТ, № двигателя 1Д3192, № кузова б/</w:t>
            </w:r>
            <w:proofErr w:type="spellStart"/>
            <w:r w:rsidRPr="00465C7B">
              <w:rPr>
                <w:sz w:val="24"/>
                <w:szCs w:val="24"/>
              </w:rPr>
              <w:t>н</w:t>
            </w:r>
            <w:proofErr w:type="spellEnd"/>
            <w:r w:rsidRPr="00465C7B">
              <w:rPr>
                <w:sz w:val="24"/>
                <w:szCs w:val="24"/>
              </w:rPr>
              <w:t>, № шасси б/</w:t>
            </w:r>
            <w:proofErr w:type="spellStart"/>
            <w:r w:rsidRPr="00465C7B">
              <w:rPr>
                <w:sz w:val="24"/>
                <w:szCs w:val="24"/>
              </w:rPr>
              <w:t>н</w:t>
            </w:r>
            <w:proofErr w:type="spellEnd"/>
          </w:p>
        </w:tc>
        <w:tc>
          <w:tcPr>
            <w:tcW w:w="1078"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1991</w:t>
            </w:r>
          </w:p>
        </w:tc>
        <w:tc>
          <w:tcPr>
            <w:tcW w:w="1458"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531026</w:t>
            </w:r>
          </w:p>
        </w:tc>
        <w:tc>
          <w:tcPr>
            <w:tcW w:w="4093" w:type="dxa"/>
            <w:tcBorders>
              <w:top w:val="single" w:sz="4" w:space="0" w:color="auto"/>
              <w:left w:val="nil"/>
              <w:bottom w:val="single" w:sz="4" w:space="0" w:color="auto"/>
              <w:right w:val="single" w:sz="4" w:space="0" w:color="auto"/>
            </w:tcBorders>
          </w:tcPr>
          <w:p w:rsidR="00EB5BAD" w:rsidRPr="00465C7B" w:rsidRDefault="00EB5BAD" w:rsidP="00305429">
            <w:pPr>
              <w:rPr>
                <w:sz w:val="24"/>
                <w:szCs w:val="24"/>
              </w:rPr>
            </w:pPr>
            <w:proofErr w:type="spellStart"/>
            <w:r w:rsidRPr="00465C7B">
              <w:rPr>
                <w:sz w:val="24"/>
                <w:szCs w:val="24"/>
              </w:rPr>
              <w:t>Св-во</w:t>
            </w:r>
            <w:proofErr w:type="spellEnd"/>
            <w:r w:rsidRPr="00465C7B">
              <w:rPr>
                <w:sz w:val="24"/>
                <w:szCs w:val="24"/>
              </w:rPr>
              <w:t xml:space="preserve"> о регистрации ТС  АА 691440 13.11.1999 г., регистрационный знак 4275 ЕТ</w:t>
            </w:r>
          </w:p>
        </w:tc>
        <w:tc>
          <w:tcPr>
            <w:tcW w:w="1847"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1 944</w:t>
            </w:r>
            <w:r w:rsidRPr="00465C7B">
              <w:rPr>
                <w:sz w:val="24"/>
                <w:szCs w:val="24"/>
              </w:rPr>
              <w:t> </w:t>
            </w:r>
          </w:p>
        </w:tc>
      </w:tr>
      <w:tr w:rsidR="00EB5BAD" w:rsidRPr="00465C7B" w:rsidTr="00305429">
        <w:trPr>
          <w:trHeight w:val="1065"/>
        </w:trPr>
        <w:tc>
          <w:tcPr>
            <w:tcW w:w="817"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4</w:t>
            </w:r>
          </w:p>
        </w:tc>
        <w:tc>
          <w:tcPr>
            <w:tcW w:w="3895" w:type="dxa"/>
            <w:tcBorders>
              <w:top w:val="nil"/>
              <w:left w:val="nil"/>
              <w:bottom w:val="single" w:sz="4" w:space="0" w:color="auto"/>
              <w:right w:val="single" w:sz="4" w:space="0" w:color="auto"/>
            </w:tcBorders>
          </w:tcPr>
          <w:p w:rsidR="00EB5BAD" w:rsidRPr="00465C7B" w:rsidRDefault="00EB5BAD" w:rsidP="00305429">
            <w:pPr>
              <w:rPr>
                <w:sz w:val="24"/>
                <w:szCs w:val="24"/>
              </w:rPr>
            </w:pPr>
            <w:r w:rsidRPr="00465C7B">
              <w:rPr>
                <w:sz w:val="24"/>
                <w:szCs w:val="24"/>
              </w:rPr>
              <w:t xml:space="preserve">ГАЗ-3308 фургон (лаборатория) </w:t>
            </w:r>
            <w:proofErr w:type="spellStart"/>
            <w:r w:rsidRPr="00465C7B">
              <w:rPr>
                <w:sz w:val="24"/>
                <w:szCs w:val="24"/>
              </w:rPr>
              <w:t>гос</w:t>
            </w:r>
            <w:proofErr w:type="spellEnd"/>
            <w:r w:rsidRPr="00465C7B">
              <w:rPr>
                <w:sz w:val="24"/>
                <w:szCs w:val="24"/>
              </w:rPr>
              <w:t>. № А 671 ТО, № двигателя 229464, № кузова б/</w:t>
            </w:r>
            <w:proofErr w:type="spellStart"/>
            <w:r w:rsidRPr="00465C7B">
              <w:rPr>
                <w:sz w:val="24"/>
                <w:szCs w:val="24"/>
              </w:rPr>
              <w:t>н</w:t>
            </w:r>
            <w:proofErr w:type="spellEnd"/>
            <w:r w:rsidRPr="00465C7B">
              <w:rPr>
                <w:sz w:val="24"/>
                <w:szCs w:val="24"/>
              </w:rPr>
              <w:t>, № шасси 146380В</w:t>
            </w:r>
          </w:p>
        </w:tc>
        <w:tc>
          <w:tcPr>
            <w:tcW w:w="1078"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1991</w:t>
            </w:r>
          </w:p>
        </w:tc>
        <w:tc>
          <w:tcPr>
            <w:tcW w:w="1458"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531061</w:t>
            </w:r>
          </w:p>
        </w:tc>
        <w:tc>
          <w:tcPr>
            <w:tcW w:w="4093" w:type="dxa"/>
            <w:tcBorders>
              <w:top w:val="nil"/>
              <w:left w:val="nil"/>
              <w:bottom w:val="single" w:sz="4" w:space="0" w:color="auto"/>
              <w:right w:val="single" w:sz="4" w:space="0" w:color="auto"/>
            </w:tcBorders>
          </w:tcPr>
          <w:p w:rsidR="00EB5BAD" w:rsidRPr="00465C7B" w:rsidRDefault="00EB5BAD" w:rsidP="00305429">
            <w:pPr>
              <w:rPr>
                <w:sz w:val="24"/>
                <w:szCs w:val="24"/>
              </w:rPr>
            </w:pPr>
            <w:proofErr w:type="spellStart"/>
            <w:r w:rsidRPr="00465C7B">
              <w:rPr>
                <w:sz w:val="24"/>
                <w:szCs w:val="24"/>
              </w:rPr>
              <w:t>Св-во</w:t>
            </w:r>
            <w:proofErr w:type="spellEnd"/>
            <w:r w:rsidRPr="00465C7B">
              <w:rPr>
                <w:sz w:val="24"/>
                <w:szCs w:val="24"/>
              </w:rPr>
              <w:t xml:space="preserve"> о регистрации ТС 59 ВХ 465961 18.12.2002 г., регистрационный знак</w:t>
            </w:r>
            <w:proofErr w:type="gramStart"/>
            <w:r w:rsidRPr="00465C7B">
              <w:rPr>
                <w:sz w:val="24"/>
                <w:szCs w:val="24"/>
              </w:rPr>
              <w:t xml:space="preserve"> А</w:t>
            </w:r>
            <w:proofErr w:type="gramEnd"/>
            <w:r w:rsidRPr="00465C7B">
              <w:rPr>
                <w:sz w:val="24"/>
                <w:szCs w:val="24"/>
              </w:rPr>
              <w:t xml:space="preserve"> 671 ТО 59</w:t>
            </w:r>
          </w:p>
        </w:tc>
        <w:tc>
          <w:tcPr>
            <w:tcW w:w="1847" w:type="dxa"/>
            <w:tcBorders>
              <w:top w:val="nil"/>
              <w:left w:val="nil"/>
              <w:bottom w:val="single" w:sz="4" w:space="0" w:color="auto"/>
              <w:right w:val="single" w:sz="4" w:space="0" w:color="auto"/>
            </w:tcBorders>
          </w:tcPr>
          <w:p w:rsidR="00EB5BAD" w:rsidRDefault="00EB5BAD" w:rsidP="00305429">
            <w:pPr>
              <w:jc w:val="center"/>
              <w:rPr>
                <w:sz w:val="24"/>
                <w:szCs w:val="24"/>
              </w:rPr>
            </w:pPr>
            <w:r>
              <w:rPr>
                <w:sz w:val="24"/>
                <w:szCs w:val="24"/>
              </w:rPr>
              <w:t>3 771</w:t>
            </w:r>
          </w:p>
          <w:p w:rsidR="00EB5BAD" w:rsidRPr="00465C7B" w:rsidRDefault="00EB5BAD" w:rsidP="00305429">
            <w:pPr>
              <w:jc w:val="center"/>
              <w:rPr>
                <w:sz w:val="24"/>
                <w:szCs w:val="24"/>
              </w:rPr>
            </w:pPr>
            <w:r w:rsidRPr="00465C7B">
              <w:rPr>
                <w:sz w:val="24"/>
                <w:szCs w:val="24"/>
              </w:rPr>
              <w:t> </w:t>
            </w:r>
          </w:p>
        </w:tc>
      </w:tr>
      <w:tr w:rsidR="00EB5BAD" w:rsidRPr="00465C7B" w:rsidTr="00305429">
        <w:trPr>
          <w:trHeight w:val="876"/>
        </w:trPr>
        <w:tc>
          <w:tcPr>
            <w:tcW w:w="817"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5</w:t>
            </w:r>
          </w:p>
        </w:tc>
        <w:tc>
          <w:tcPr>
            <w:tcW w:w="3895" w:type="dxa"/>
            <w:tcBorders>
              <w:top w:val="nil"/>
              <w:left w:val="nil"/>
              <w:bottom w:val="single" w:sz="4" w:space="0" w:color="auto"/>
              <w:right w:val="single" w:sz="4" w:space="0" w:color="auto"/>
            </w:tcBorders>
          </w:tcPr>
          <w:p w:rsidR="00EB5BAD" w:rsidRPr="00465C7B" w:rsidRDefault="00EB5BAD" w:rsidP="00305429">
            <w:pPr>
              <w:rPr>
                <w:sz w:val="24"/>
                <w:szCs w:val="24"/>
              </w:rPr>
            </w:pPr>
            <w:r w:rsidRPr="00465C7B">
              <w:rPr>
                <w:sz w:val="24"/>
                <w:szCs w:val="24"/>
              </w:rPr>
              <w:t xml:space="preserve">ГАЗ-3307 фургон </w:t>
            </w:r>
            <w:proofErr w:type="spellStart"/>
            <w:r w:rsidRPr="00465C7B">
              <w:rPr>
                <w:sz w:val="24"/>
                <w:szCs w:val="24"/>
              </w:rPr>
              <w:t>гос</w:t>
            </w:r>
            <w:proofErr w:type="spellEnd"/>
            <w:r w:rsidRPr="00465C7B">
              <w:rPr>
                <w:sz w:val="24"/>
                <w:szCs w:val="24"/>
              </w:rPr>
              <w:t>. № Е 119 ВМ 59, № двигателя 77275, № кузова б/</w:t>
            </w:r>
            <w:proofErr w:type="spellStart"/>
            <w:r w:rsidRPr="00465C7B">
              <w:rPr>
                <w:sz w:val="24"/>
                <w:szCs w:val="24"/>
              </w:rPr>
              <w:t>н</w:t>
            </w:r>
            <w:proofErr w:type="spellEnd"/>
            <w:r w:rsidRPr="00465C7B">
              <w:rPr>
                <w:sz w:val="24"/>
                <w:szCs w:val="24"/>
              </w:rPr>
              <w:t>, № шасси Р1564884</w:t>
            </w:r>
          </w:p>
        </w:tc>
        <w:tc>
          <w:tcPr>
            <w:tcW w:w="1078"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1993</w:t>
            </w:r>
          </w:p>
        </w:tc>
        <w:tc>
          <w:tcPr>
            <w:tcW w:w="1458"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531040</w:t>
            </w:r>
          </w:p>
        </w:tc>
        <w:tc>
          <w:tcPr>
            <w:tcW w:w="4093" w:type="dxa"/>
            <w:tcBorders>
              <w:top w:val="nil"/>
              <w:left w:val="nil"/>
              <w:bottom w:val="single" w:sz="4" w:space="0" w:color="auto"/>
              <w:right w:val="single" w:sz="4" w:space="0" w:color="auto"/>
            </w:tcBorders>
          </w:tcPr>
          <w:p w:rsidR="00EB5BAD" w:rsidRPr="00465C7B" w:rsidRDefault="00EB5BAD" w:rsidP="00305429">
            <w:pPr>
              <w:rPr>
                <w:sz w:val="24"/>
                <w:szCs w:val="24"/>
              </w:rPr>
            </w:pPr>
            <w:proofErr w:type="spellStart"/>
            <w:r w:rsidRPr="00465C7B">
              <w:rPr>
                <w:sz w:val="24"/>
                <w:szCs w:val="24"/>
              </w:rPr>
              <w:t>Св-во</w:t>
            </w:r>
            <w:proofErr w:type="spellEnd"/>
            <w:r w:rsidRPr="00465C7B">
              <w:rPr>
                <w:sz w:val="24"/>
                <w:szCs w:val="24"/>
              </w:rPr>
              <w:t xml:space="preserve"> о регистрации ТС  59 ЕМ 004158  21.04.1999 г., регистрационный знак</w:t>
            </w:r>
            <w:proofErr w:type="gramStart"/>
            <w:r w:rsidRPr="00465C7B">
              <w:rPr>
                <w:sz w:val="24"/>
                <w:szCs w:val="24"/>
              </w:rPr>
              <w:t xml:space="preserve"> Е</w:t>
            </w:r>
            <w:proofErr w:type="gramEnd"/>
            <w:r w:rsidRPr="00465C7B">
              <w:rPr>
                <w:sz w:val="24"/>
                <w:szCs w:val="24"/>
              </w:rPr>
              <w:t xml:space="preserve"> 119 ВМ 59</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1</w:t>
            </w:r>
            <w:r w:rsidRPr="00465C7B">
              <w:rPr>
                <w:sz w:val="24"/>
                <w:szCs w:val="24"/>
              </w:rPr>
              <w:t> </w:t>
            </w:r>
          </w:p>
        </w:tc>
      </w:tr>
      <w:tr w:rsidR="00EB5BAD" w:rsidRPr="00465C7B" w:rsidTr="00305429">
        <w:trPr>
          <w:trHeight w:val="892"/>
        </w:trPr>
        <w:tc>
          <w:tcPr>
            <w:tcW w:w="81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6</w:t>
            </w:r>
          </w:p>
        </w:tc>
        <w:tc>
          <w:tcPr>
            <w:tcW w:w="3895" w:type="dxa"/>
            <w:tcBorders>
              <w:top w:val="single" w:sz="4" w:space="0" w:color="auto"/>
              <w:left w:val="nil"/>
              <w:bottom w:val="single" w:sz="4" w:space="0" w:color="auto"/>
              <w:right w:val="single" w:sz="4" w:space="0" w:color="auto"/>
            </w:tcBorders>
          </w:tcPr>
          <w:p w:rsidR="00EB5BAD" w:rsidRPr="00465C7B" w:rsidRDefault="00EB5BAD" w:rsidP="00305429">
            <w:pPr>
              <w:rPr>
                <w:sz w:val="24"/>
                <w:szCs w:val="24"/>
              </w:rPr>
            </w:pPr>
            <w:r w:rsidRPr="00465C7B">
              <w:rPr>
                <w:sz w:val="24"/>
                <w:szCs w:val="24"/>
              </w:rPr>
              <w:t xml:space="preserve">ГАЗ -3307 фургон </w:t>
            </w:r>
            <w:proofErr w:type="spellStart"/>
            <w:r w:rsidRPr="00465C7B">
              <w:rPr>
                <w:sz w:val="24"/>
                <w:szCs w:val="24"/>
              </w:rPr>
              <w:t>гос</w:t>
            </w:r>
            <w:proofErr w:type="spellEnd"/>
            <w:r w:rsidRPr="00465C7B">
              <w:rPr>
                <w:sz w:val="24"/>
                <w:szCs w:val="24"/>
              </w:rPr>
              <w:t>. № Е 576 ВМ, № двигателя 11530, № кузова б/</w:t>
            </w:r>
            <w:proofErr w:type="spellStart"/>
            <w:r w:rsidRPr="00465C7B">
              <w:rPr>
                <w:sz w:val="24"/>
                <w:szCs w:val="24"/>
              </w:rPr>
              <w:t>н</w:t>
            </w:r>
            <w:proofErr w:type="spellEnd"/>
            <w:r w:rsidRPr="00465C7B">
              <w:rPr>
                <w:sz w:val="24"/>
                <w:szCs w:val="24"/>
              </w:rPr>
              <w:t>, № шасси Р1561683</w:t>
            </w:r>
          </w:p>
        </w:tc>
        <w:tc>
          <w:tcPr>
            <w:tcW w:w="1078"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1993</w:t>
            </w:r>
          </w:p>
        </w:tc>
        <w:tc>
          <w:tcPr>
            <w:tcW w:w="1458"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531041</w:t>
            </w:r>
          </w:p>
        </w:tc>
        <w:tc>
          <w:tcPr>
            <w:tcW w:w="4093" w:type="dxa"/>
            <w:tcBorders>
              <w:top w:val="single" w:sz="4" w:space="0" w:color="auto"/>
              <w:left w:val="nil"/>
              <w:bottom w:val="single" w:sz="4" w:space="0" w:color="auto"/>
              <w:right w:val="single" w:sz="4" w:space="0" w:color="auto"/>
            </w:tcBorders>
          </w:tcPr>
          <w:p w:rsidR="00EB5BAD" w:rsidRPr="00465C7B" w:rsidRDefault="00EB5BAD" w:rsidP="00305429">
            <w:pPr>
              <w:rPr>
                <w:sz w:val="24"/>
                <w:szCs w:val="24"/>
              </w:rPr>
            </w:pPr>
            <w:proofErr w:type="spellStart"/>
            <w:r w:rsidRPr="00465C7B">
              <w:rPr>
                <w:sz w:val="24"/>
                <w:szCs w:val="24"/>
              </w:rPr>
              <w:t>Св-во</w:t>
            </w:r>
            <w:proofErr w:type="spellEnd"/>
            <w:r w:rsidRPr="00465C7B">
              <w:rPr>
                <w:sz w:val="24"/>
                <w:szCs w:val="24"/>
              </w:rPr>
              <w:t xml:space="preserve"> о регистрации ТС 59ЕМ 004573  17.06.1999 г., регистрационный знак</w:t>
            </w:r>
            <w:proofErr w:type="gramStart"/>
            <w:r w:rsidRPr="00465C7B">
              <w:rPr>
                <w:sz w:val="24"/>
                <w:szCs w:val="24"/>
              </w:rPr>
              <w:t xml:space="preserve"> Е</w:t>
            </w:r>
            <w:proofErr w:type="gramEnd"/>
            <w:r w:rsidRPr="00465C7B">
              <w:rPr>
                <w:sz w:val="24"/>
                <w:szCs w:val="24"/>
              </w:rPr>
              <w:t xml:space="preserve"> 576 ВМ 59</w:t>
            </w:r>
          </w:p>
        </w:tc>
        <w:tc>
          <w:tcPr>
            <w:tcW w:w="1847"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1</w:t>
            </w:r>
          </w:p>
        </w:tc>
      </w:tr>
      <w:tr w:rsidR="00EB5BAD" w:rsidRPr="00465C7B" w:rsidTr="00305429">
        <w:trPr>
          <w:trHeight w:val="845"/>
        </w:trPr>
        <w:tc>
          <w:tcPr>
            <w:tcW w:w="81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lastRenderedPageBreak/>
              <w:t>7</w:t>
            </w:r>
          </w:p>
        </w:tc>
        <w:tc>
          <w:tcPr>
            <w:tcW w:w="3895" w:type="dxa"/>
            <w:tcBorders>
              <w:top w:val="single" w:sz="4" w:space="0" w:color="auto"/>
              <w:left w:val="nil"/>
              <w:bottom w:val="single" w:sz="4" w:space="0" w:color="auto"/>
              <w:right w:val="single" w:sz="4" w:space="0" w:color="auto"/>
            </w:tcBorders>
          </w:tcPr>
          <w:p w:rsidR="00EB5BAD" w:rsidRPr="00465C7B" w:rsidRDefault="00EB5BAD" w:rsidP="00305429">
            <w:pPr>
              <w:rPr>
                <w:sz w:val="24"/>
                <w:szCs w:val="24"/>
              </w:rPr>
            </w:pPr>
            <w:r w:rsidRPr="00465C7B">
              <w:rPr>
                <w:sz w:val="24"/>
                <w:szCs w:val="24"/>
              </w:rPr>
              <w:t xml:space="preserve">ЗИЛ -431412 АП-17 </w:t>
            </w:r>
            <w:proofErr w:type="spellStart"/>
            <w:r w:rsidRPr="00465C7B">
              <w:rPr>
                <w:sz w:val="24"/>
                <w:szCs w:val="24"/>
              </w:rPr>
              <w:t>гос</w:t>
            </w:r>
            <w:proofErr w:type="spellEnd"/>
            <w:r w:rsidRPr="00465C7B">
              <w:rPr>
                <w:sz w:val="24"/>
                <w:szCs w:val="24"/>
              </w:rPr>
              <w:t>. № Е 120 ВМ, № двигателя  056773, № кузова б/</w:t>
            </w:r>
            <w:proofErr w:type="spellStart"/>
            <w:r w:rsidRPr="00465C7B">
              <w:rPr>
                <w:sz w:val="24"/>
                <w:szCs w:val="24"/>
              </w:rPr>
              <w:t>н</w:t>
            </w:r>
            <w:proofErr w:type="spellEnd"/>
            <w:r w:rsidRPr="00465C7B">
              <w:rPr>
                <w:sz w:val="24"/>
                <w:szCs w:val="24"/>
              </w:rPr>
              <w:t>, № шасси Р3278186</w:t>
            </w:r>
          </w:p>
        </w:tc>
        <w:tc>
          <w:tcPr>
            <w:tcW w:w="1078"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1993</w:t>
            </w:r>
          </w:p>
        </w:tc>
        <w:tc>
          <w:tcPr>
            <w:tcW w:w="1458"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531042</w:t>
            </w:r>
          </w:p>
        </w:tc>
        <w:tc>
          <w:tcPr>
            <w:tcW w:w="4093" w:type="dxa"/>
            <w:tcBorders>
              <w:top w:val="single" w:sz="4" w:space="0" w:color="auto"/>
              <w:left w:val="nil"/>
              <w:bottom w:val="single" w:sz="4" w:space="0" w:color="auto"/>
              <w:right w:val="single" w:sz="4" w:space="0" w:color="auto"/>
            </w:tcBorders>
          </w:tcPr>
          <w:p w:rsidR="00EB5BAD" w:rsidRPr="00465C7B" w:rsidRDefault="00EB5BAD" w:rsidP="00305429">
            <w:pPr>
              <w:rPr>
                <w:sz w:val="24"/>
                <w:szCs w:val="24"/>
              </w:rPr>
            </w:pPr>
            <w:proofErr w:type="spellStart"/>
            <w:r w:rsidRPr="00465C7B">
              <w:rPr>
                <w:sz w:val="24"/>
                <w:szCs w:val="24"/>
              </w:rPr>
              <w:t>Св-во</w:t>
            </w:r>
            <w:proofErr w:type="spellEnd"/>
            <w:r w:rsidRPr="00465C7B">
              <w:rPr>
                <w:sz w:val="24"/>
                <w:szCs w:val="24"/>
              </w:rPr>
              <w:t xml:space="preserve"> о регистрации ТС 59 ЕМ 004159 21.04.1999 г., регистрационный знак</w:t>
            </w:r>
            <w:proofErr w:type="gramStart"/>
            <w:r w:rsidRPr="00465C7B">
              <w:rPr>
                <w:sz w:val="24"/>
                <w:szCs w:val="24"/>
              </w:rPr>
              <w:t xml:space="preserve">   Е</w:t>
            </w:r>
            <w:proofErr w:type="gramEnd"/>
            <w:r w:rsidRPr="00465C7B">
              <w:rPr>
                <w:sz w:val="24"/>
                <w:szCs w:val="24"/>
              </w:rPr>
              <w:t xml:space="preserve"> 120 ВМ 59</w:t>
            </w:r>
          </w:p>
        </w:tc>
        <w:tc>
          <w:tcPr>
            <w:tcW w:w="1847"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6 557</w:t>
            </w:r>
            <w:r w:rsidRPr="00465C7B">
              <w:rPr>
                <w:sz w:val="24"/>
                <w:szCs w:val="24"/>
              </w:rPr>
              <w:t> </w:t>
            </w:r>
          </w:p>
        </w:tc>
      </w:tr>
      <w:tr w:rsidR="00EB5BAD" w:rsidRPr="00465C7B" w:rsidTr="00305429">
        <w:trPr>
          <w:trHeight w:val="829"/>
        </w:trPr>
        <w:tc>
          <w:tcPr>
            <w:tcW w:w="81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8</w:t>
            </w:r>
          </w:p>
        </w:tc>
        <w:tc>
          <w:tcPr>
            <w:tcW w:w="3895" w:type="dxa"/>
            <w:tcBorders>
              <w:top w:val="single" w:sz="4" w:space="0" w:color="auto"/>
              <w:left w:val="nil"/>
              <w:bottom w:val="single" w:sz="4" w:space="0" w:color="auto"/>
              <w:right w:val="single" w:sz="4" w:space="0" w:color="auto"/>
            </w:tcBorders>
          </w:tcPr>
          <w:p w:rsidR="00EB5BAD" w:rsidRPr="00465C7B" w:rsidRDefault="00EB5BAD" w:rsidP="00305429">
            <w:pPr>
              <w:rPr>
                <w:sz w:val="24"/>
                <w:szCs w:val="24"/>
              </w:rPr>
            </w:pPr>
            <w:proofErr w:type="spellStart"/>
            <w:r w:rsidRPr="00465C7B">
              <w:rPr>
                <w:sz w:val="24"/>
                <w:szCs w:val="24"/>
              </w:rPr>
              <w:t>Прицеп-росп</w:t>
            </w:r>
            <w:proofErr w:type="spellEnd"/>
            <w:r>
              <w:rPr>
                <w:sz w:val="24"/>
                <w:szCs w:val="24"/>
              </w:rPr>
              <w:t xml:space="preserve">. </w:t>
            </w:r>
            <w:r w:rsidRPr="00465C7B">
              <w:rPr>
                <w:sz w:val="24"/>
                <w:szCs w:val="24"/>
              </w:rPr>
              <w:t xml:space="preserve">Р-1 </w:t>
            </w:r>
            <w:proofErr w:type="spellStart"/>
            <w:r w:rsidRPr="00465C7B">
              <w:rPr>
                <w:sz w:val="24"/>
                <w:szCs w:val="24"/>
              </w:rPr>
              <w:t>гос</w:t>
            </w:r>
            <w:proofErr w:type="spellEnd"/>
            <w:r w:rsidRPr="00465C7B">
              <w:rPr>
                <w:sz w:val="24"/>
                <w:szCs w:val="24"/>
              </w:rPr>
              <w:t>. № АА 0113, № двигателя б/</w:t>
            </w:r>
            <w:proofErr w:type="spellStart"/>
            <w:r w:rsidRPr="00465C7B">
              <w:rPr>
                <w:sz w:val="24"/>
                <w:szCs w:val="24"/>
              </w:rPr>
              <w:t>н</w:t>
            </w:r>
            <w:proofErr w:type="spellEnd"/>
            <w:r w:rsidRPr="00465C7B">
              <w:rPr>
                <w:sz w:val="24"/>
                <w:szCs w:val="24"/>
              </w:rPr>
              <w:t>, № кузова б/, № шасси б/</w:t>
            </w:r>
            <w:proofErr w:type="spellStart"/>
            <w:r w:rsidRPr="00465C7B">
              <w:rPr>
                <w:sz w:val="24"/>
                <w:szCs w:val="24"/>
              </w:rPr>
              <w:t>н</w:t>
            </w:r>
            <w:proofErr w:type="spellEnd"/>
          </w:p>
        </w:tc>
        <w:tc>
          <w:tcPr>
            <w:tcW w:w="1078"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1985</w:t>
            </w:r>
          </w:p>
        </w:tc>
        <w:tc>
          <w:tcPr>
            <w:tcW w:w="1458"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531054</w:t>
            </w:r>
          </w:p>
        </w:tc>
        <w:tc>
          <w:tcPr>
            <w:tcW w:w="4093" w:type="dxa"/>
            <w:tcBorders>
              <w:top w:val="single" w:sz="4" w:space="0" w:color="auto"/>
              <w:left w:val="nil"/>
              <w:bottom w:val="single" w:sz="4" w:space="0" w:color="auto"/>
              <w:right w:val="single" w:sz="4" w:space="0" w:color="auto"/>
            </w:tcBorders>
          </w:tcPr>
          <w:p w:rsidR="00EB5BAD" w:rsidRPr="00465C7B" w:rsidRDefault="00EB5BAD" w:rsidP="00305429">
            <w:pPr>
              <w:rPr>
                <w:sz w:val="24"/>
                <w:szCs w:val="24"/>
              </w:rPr>
            </w:pPr>
            <w:proofErr w:type="spellStart"/>
            <w:r w:rsidRPr="00465C7B">
              <w:rPr>
                <w:sz w:val="24"/>
                <w:szCs w:val="24"/>
              </w:rPr>
              <w:t>Св-во</w:t>
            </w:r>
            <w:proofErr w:type="spellEnd"/>
            <w:r w:rsidRPr="00465C7B">
              <w:rPr>
                <w:sz w:val="24"/>
                <w:szCs w:val="24"/>
              </w:rPr>
              <w:t xml:space="preserve"> о регистрации ТС 59 КК 114239 25.04.2003 г., регистрационный знак АА 0113</w:t>
            </w:r>
          </w:p>
        </w:tc>
        <w:tc>
          <w:tcPr>
            <w:tcW w:w="1847"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144</w:t>
            </w:r>
          </w:p>
        </w:tc>
      </w:tr>
      <w:tr w:rsidR="00EB5BAD" w:rsidRPr="00465C7B" w:rsidTr="00305429">
        <w:trPr>
          <w:trHeight w:val="983"/>
        </w:trPr>
        <w:tc>
          <w:tcPr>
            <w:tcW w:w="81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9</w:t>
            </w:r>
          </w:p>
        </w:tc>
        <w:tc>
          <w:tcPr>
            <w:tcW w:w="3895" w:type="dxa"/>
            <w:tcBorders>
              <w:top w:val="single" w:sz="4" w:space="0" w:color="auto"/>
              <w:left w:val="nil"/>
              <w:bottom w:val="single" w:sz="4" w:space="0" w:color="auto"/>
              <w:right w:val="single" w:sz="4" w:space="0" w:color="auto"/>
            </w:tcBorders>
          </w:tcPr>
          <w:p w:rsidR="00EB5BAD" w:rsidRPr="00465C7B" w:rsidRDefault="00EB5BAD" w:rsidP="00305429">
            <w:pPr>
              <w:rPr>
                <w:sz w:val="24"/>
                <w:szCs w:val="24"/>
              </w:rPr>
            </w:pPr>
            <w:r w:rsidRPr="00465C7B">
              <w:rPr>
                <w:sz w:val="24"/>
                <w:szCs w:val="24"/>
              </w:rPr>
              <w:t xml:space="preserve">ЗИЛ-130 КС 2561 л </w:t>
            </w:r>
            <w:proofErr w:type="spellStart"/>
            <w:r w:rsidRPr="00465C7B">
              <w:rPr>
                <w:sz w:val="24"/>
                <w:szCs w:val="24"/>
              </w:rPr>
              <w:t>гос</w:t>
            </w:r>
            <w:proofErr w:type="spellEnd"/>
            <w:r w:rsidRPr="00465C7B">
              <w:rPr>
                <w:sz w:val="24"/>
                <w:szCs w:val="24"/>
              </w:rPr>
              <w:t>. № А 765 ММ, № двигателя 981240, № кузова б/</w:t>
            </w:r>
            <w:proofErr w:type="spellStart"/>
            <w:r w:rsidRPr="00465C7B">
              <w:rPr>
                <w:sz w:val="24"/>
                <w:szCs w:val="24"/>
              </w:rPr>
              <w:t>н</w:t>
            </w:r>
            <w:proofErr w:type="spellEnd"/>
            <w:r w:rsidRPr="00465C7B">
              <w:rPr>
                <w:sz w:val="24"/>
                <w:szCs w:val="24"/>
              </w:rPr>
              <w:t>, № шасси 2157393 автокран</w:t>
            </w:r>
          </w:p>
        </w:tc>
        <w:tc>
          <w:tcPr>
            <w:tcW w:w="1078"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1983</w:t>
            </w:r>
          </w:p>
        </w:tc>
        <w:tc>
          <w:tcPr>
            <w:tcW w:w="1458"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531057</w:t>
            </w:r>
          </w:p>
        </w:tc>
        <w:tc>
          <w:tcPr>
            <w:tcW w:w="4093" w:type="dxa"/>
            <w:tcBorders>
              <w:top w:val="single" w:sz="4" w:space="0" w:color="auto"/>
              <w:left w:val="nil"/>
              <w:bottom w:val="single" w:sz="4" w:space="0" w:color="auto"/>
              <w:right w:val="single" w:sz="4" w:space="0" w:color="auto"/>
            </w:tcBorders>
          </w:tcPr>
          <w:p w:rsidR="00EB5BAD" w:rsidRPr="00465C7B" w:rsidRDefault="00EB5BAD" w:rsidP="00305429">
            <w:pPr>
              <w:rPr>
                <w:sz w:val="24"/>
                <w:szCs w:val="24"/>
              </w:rPr>
            </w:pPr>
            <w:proofErr w:type="spellStart"/>
            <w:r w:rsidRPr="00465C7B">
              <w:rPr>
                <w:sz w:val="24"/>
                <w:szCs w:val="24"/>
              </w:rPr>
              <w:t>Св-во</w:t>
            </w:r>
            <w:proofErr w:type="spellEnd"/>
            <w:r w:rsidRPr="00465C7B">
              <w:rPr>
                <w:sz w:val="24"/>
                <w:szCs w:val="24"/>
              </w:rPr>
              <w:t xml:space="preserve"> о регистрации ТС 59 АО 135779 18.12.1997 г., регистрационный знак</w:t>
            </w:r>
            <w:proofErr w:type="gramStart"/>
            <w:r w:rsidRPr="00465C7B">
              <w:rPr>
                <w:sz w:val="24"/>
                <w:szCs w:val="24"/>
              </w:rPr>
              <w:t xml:space="preserve"> А</w:t>
            </w:r>
            <w:proofErr w:type="gramEnd"/>
            <w:r w:rsidRPr="00465C7B">
              <w:rPr>
                <w:sz w:val="24"/>
                <w:szCs w:val="24"/>
              </w:rPr>
              <w:t xml:space="preserve"> 765 ММ 59</w:t>
            </w:r>
          </w:p>
        </w:tc>
        <w:tc>
          <w:tcPr>
            <w:tcW w:w="1847"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1 046</w:t>
            </w:r>
            <w:r w:rsidRPr="00465C7B">
              <w:rPr>
                <w:sz w:val="24"/>
                <w:szCs w:val="24"/>
              </w:rPr>
              <w:t> </w:t>
            </w:r>
          </w:p>
        </w:tc>
      </w:tr>
      <w:tr w:rsidR="00EB5BAD" w:rsidRPr="00465C7B" w:rsidTr="00305429">
        <w:trPr>
          <w:trHeight w:val="1002"/>
        </w:trPr>
        <w:tc>
          <w:tcPr>
            <w:tcW w:w="81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10</w:t>
            </w:r>
          </w:p>
        </w:tc>
        <w:tc>
          <w:tcPr>
            <w:tcW w:w="3895"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rPr>
                <w:sz w:val="24"/>
                <w:szCs w:val="24"/>
              </w:rPr>
            </w:pPr>
            <w:r w:rsidRPr="00465C7B">
              <w:rPr>
                <w:sz w:val="24"/>
                <w:szCs w:val="24"/>
              </w:rPr>
              <w:t xml:space="preserve">ЗИЛ-131 СКБМ-1 </w:t>
            </w:r>
            <w:proofErr w:type="spellStart"/>
            <w:r w:rsidRPr="00465C7B">
              <w:rPr>
                <w:sz w:val="24"/>
                <w:szCs w:val="24"/>
              </w:rPr>
              <w:t>гос</w:t>
            </w:r>
            <w:proofErr w:type="spellEnd"/>
            <w:r w:rsidRPr="00465C7B">
              <w:rPr>
                <w:sz w:val="24"/>
                <w:szCs w:val="24"/>
              </w:rPr>
              <w:t>. № Е 723 ВМ, № двигателя 073298, № кузова б/</w:t>
            </w:r>
            <w:proofErr w:type="spellStart"/>
            <w:r w:rsidRPr="00465C7B">
              <w:rPr>
                <w:sz w:val="24"/>
                <w:szCs w:val="24"/>
              </w:rPr>
              <w:t>н</w:t>
            </w:r>
            <w:proofErr w:type="spellEnd"/>
            <w:r w:rsidRPr="00465C7B">
              <w:rPr>
                <w:sz w:val="24"/>
                <w:szCs w:val="24"/>
              </w:rPr>
              <w:t>, № шасси 49433</w:t>
            </w:r>
          </w:p>
        </w:tc>
        <w:tc>
          <w:tcPr>
            <w:tcW w:w="1078"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1998</w:t>
            </w:r>
          </w:p>
        </w:tc>
        <w:tc>
          <w:tcPr>
            <w:tcW w:w="1458"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531058</w:t>
            </w:r>
          </w:p>
        </w:tc>
        <w:tc>
          <w:tcPr>
            <w:tcW w:w="4093"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rPr>
                <w:sz w:val="24"/>
                <w:szCs w:val="24"/>
              </w:rPr>
            </w:pPr>
            <w:proofErr w:type="spellStart"/>
            <w:r w:rsidRPr="00465C7B">
              <w:rPr>
                <w:sz w:val="24"/>
                <w:szCs w:val="24"/>
              </w:rPr>
              <w:t>Св-во</w:t>
            </w:r>
            <w:proofErr w:type="spellEnd"/>
            <w:r w:rsidRPr="00465C7B">
              <w:rPr>
                <w:sz w:val="24"/>
                <w:szCs w:val="24"/>
              </w:rPr>
              <w:t xml:space="preserve"> о регистрации ТС  66 ЕА 422352  08.07.1999 г., регистрационный знак</w:t>
            </w:r>
            <w:proofErr w:type="gramStart"/>
            <w:r w:rsidRPr="00465C7B">
              <w:rPr>
                <w:sz w:val="24"/>
                <w:szCs w:val="24"/>
              </w:rPr>
              <w:t xml:space="preserve"> Е</w:t>
            </w:r>
            <w:proofErr w:type="gramEnd"/>
            <w:r w:rsidRPr="00465C7B">
              <w:rPr>
                <w:sz w:val="24"/>
                <w:szCs w:val="24"/>
              </w:rPr>
              <w:t xml:space="preserve"> 723 ВМ 59</w:t>
            </w:r>
          </w:p>
        </w:tc>
        <w:tc>
          <w:tcPr>
            <w:tcW w:w="184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23 967</w:t>
            </w:r>
          </w:p>
        </w:tc>
      </w:tr>
      <w:tr w:rsidR="00EB5BAD" w:rsidRPr="00465C7B" w:rsidTr="00305429">
        <w:trPr>
          <w:trHeight w:val="842"/>
        </w:trPr>
        <w:tc>
          <w:tcPr>
            <w:tcW w:w="81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11</w:t>
            </w:r>
          </w:p>
        </w:tc>
        <w:tc>
          <w:tcPr>
            <w:tcW w:w="3895" w:type="dxa"/>
            <w:tcBorders>
              <w:top w:val="single" w:sz="4" w:space="0" w:color="auto"/>
              <w:left w:val="nil"/>
              <w:bottom w:val="single" w:sz="4" w:space="0" w:color="auto"/>
              <w:right w:val="single" w:sz="4" w:space="0" w:color="auto"/>
            </w:tcBorders>
          </w:tcPr>
          <w:p w:rsidR="00EB5BAD" w:rsidRPr="00465C7B" w:rsidRDefault="00EB5BAD" w:rsidP="00305429">
            <w:pPr>
              <w:rPr>
                <w:sz w:val="24"/>
                <w:szCs w:val="24"/>
              </w:rPr>
            </w:pPr>
            <w:r w:rsidRPr="00465C7B">
              <w:rPr>
                <w:sz w:val="24"/>
                <w:szCs w:val="24"/>
              </w:rPr>
              <w:t>ВАЗ-21074 № кузова 2152512 № двигателя 8120460</w:t>
            </w:r>
          </w:p>
        </w:tc>
        <w:tc>
          <w:tcPr>
            <w:tcW w:w="1078"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2005</w:t>
            </w:r>
          </w:p>
        </w:tc>
        <w:tc>
          <w:tcPr>
            <w:tcW w:w="1458"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531062</w:t>
            </w:r>
          </w:p>
        </w:tc>
        <w:tc>
          <w:tcPr>
            <w:tcW w:w="4093" w:type="dxa"/>
            <w:tcBorders>
              <w:top w:val="single" w:sz="4" w:space="0" w:color="auto"/>
              <w:left w:val="nil"/>
              <w:bottom w:val="single" w:sz="4" w:space="0" w:color="auto"/>
              <w:right w:val="single" w:sz="4" w:space="0" w:color="auto"/>
            </w:tcBorders>
          </w:tcPr>
          <w:p w:rsidR="00EB5BAD" w:rsidRPr="00465C7B" w:rsidRDefault="00EB5BAD" w:rsidP="00305429">
            <w:pPr>
              <w:rPr>
                <w:sz w:val="24"/>
                <w:szCs w:val="24"/>
              </w:rPr>
            </w:pPr>
            <w:proofErr w:type="spellStart"/>
            <w:r w:rsidRPr="00465C7B">
              <w:rPr>
                <w:sz w:val="24"/>
                <w:szCs w:val="24"/>
              </w:rPr>
              <w:t>Св-во</w:t>
            </w:r>
            <w:proofErr w:type="spellEnd"/>
            <w:r w:rsidRPr="00465C7B">
              <w:rPr>
                <w:sz w:val="24"/>
                <w:szCs w:val="24"/>
              </w:rPr>
              <w:t xml:space="preserve"> о регистрации ТС 63 МА 257172 02.06.2005 г., регистрационный знак 0763 КР 59</w:t>
            </w:r>
          </w:p>
        </w:tc>
        <w:tc>
          <w:tcPr>
            <w:tcW w:w="1847"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23 374</w:t>
            </w:r>
          </w:p>
        </w:tc>
      </w:tr>
      <w:tr w:rsidR="00EB5BAD" w:rsidRPr="00465C7B" w:rsidTr="00305429">
        <w:trPr>
          <w:trHeight w:val="841"/>
        </w:trPr>
        <w:tc>
          <w:tcPr>
            <w:tcW w:w="817"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12</w:t>
            </w:r>
          </w:p>
        </w:tc>
        <w:tc>
          <w:tcPr>
            <w:tcW w:w="3895" w:type="dxa"/>
            <w:tcBorders>
              <w:top w:val="nil"/>
              <w:left w:val="nil"/>
              <w:bottom w:val="single" w:sz="4" w:space="0" w:color="auto"/>
              <w:right w:val="single" w:sz="4" w:space="0" w:color="auto"/>
            </w:tcBorders>
          </w:tcPr>
          <w:p w:rsidR="00EB5BAD" w:rsidRPr="00465C7B" w:rsidRDefault="00EB5BAD" w:rsidP="00305429">
            <w:pPr>
              <w:rPr>
                <w:sz w:val="24"/>
                <w:szCs w:val="24"/>
              </w:rPr>
            </w:pPr>
            <w:r w:rsidRPr="00465C7B">
              <w:rPr>
                <w:sz w:val="24"/>
                <w:szCs w:val="24"/>
              </w:rPr>
              <w:t>УАЗ 390995,  VIN XTT390995Е0406653 белая ночь</w:t>
            </w:r>
          </w:p>
        </w:tc>
        <w:tc>
          <w:tcPr>
            <w:tcW w:w="1078"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2014</w:t>
            </w:r>
          </w:p>
        </w:tc>
        <w:tc>
          <w:tcPr>
            <w:tcW w:w="1458"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000000098</w:t>
            </w:r>
          </w:p>
        </w:tc>
        <w:tc>
          <w:tcPr>
            <w:tcW w:w="4093" w:type="dxa"/>
            <w:tcBorders>
              <w:top w:val="nil"/>
              <w:left w:val="nil"/>
              <w:bottom w:val="single" w:sz="4" w:space="0" w:color="auto"/>
              <w:right w:val="single" w:sz="4" w:space="0" w:color="auto"/>
            </w:tcBorders>
          </w:tcPr>
          <w:p w:rsidR="00EB5BAD" w:rsidRPr="00465C7B" w:rsidRDefault="00EB5BAD" w:rsidP="00305429">
            <w:pPr>
              <w:rPr>
                <w:sz w:val="24"/>
                <w:szCs w:val="24"/>
              </w:rPr>
            </w:pPr>
            <w:proofErr w:type="spellStart"/>
            <w:r w:rsidRPr="00465C7B">
              <w:rPr>
                <w:sz w:val="24"/>
                <w:szCs w:val="24"/>
              </w:rPr>
              <w:t>Св-во</w:t>
            </w:r>
            <w:proofErr w:type="spellEnd"/>
            <w:r w:rsidRPr="00465C7B">
              <w:rPr>
                <w:sz w:val="24"/>
                <w:szCs w:val="24"/>
              </w:rPr>
              <w:t xml:space="preserve"> о регистрации ТС  73 НХ 012109 08.04.2014 г., регистрационный знак</w:t>
            </w:r>
            <w:proofErr w:type="gramStart"/>
            <w:r w:rsidRPr="00465C7B">
              <w:rPr>
                <w:sz w:val="24"/>
                <w:szCs w:val="24"/>
              </w:rPr>
              <w:t xml:space="preserve"> В</w:t>
            </w:r>
            <w:proofErr w:type="gramEnd"/>
            <w:r w:rsidRPr="00465C7B">
              <w:rPr>
                <w:sz w:val="24"/>
                <w:szCs w:val="24"/>
              </w:rPr>
              <w:t xml:space="preserve"> 096 ТА 159</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268 736</w:t>
            </w:r>
          </w:p>
        </w:tc>
      </w:tr>
      <w:tr w:rsidR="00EB5BAD" w:rsidRPr="00465C7B" w:rsidTr="00305429">
        <w:trPr>
          <w:trHeight w:val="1391"/>
        </w:trPr>
        <w:tc>
          <w:tcPr>
            <w:tcW w:w="817"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13</w:t>
            </w:r>
          </w:p>
        </w:tc>
        <w:tc>
          <w:tcPr>
            <w:tcW w:w="3895" w:type="dxa"/>
            <w:tcBorders>
              <w:top w:val="nil"/>
              <w:left w:val="nil"/>
              <w:bottom w:val="single" w:sz="4" w:space="0" w:color="auto"/>
              <w:right w:val="single" w:sz="4" w:space="0" w:color="auto"/>
            </w:tcBorders>
          </w:tcPr>
          <w:p w:rsidR="00EB5BAD" w:rsidRPr="00465C7B" w:rsidRDefault="00EB5BAD" w:rsidP="00305429">
            <w:pPr>
              <w:rPr>
                <w:sz w:val="24"/>
                <w:szCs w:val="24"/>
              </w:rPr>
            </w:pPr>
            <w:r w:rsidRPr="00465C7B">
              <w:rPr>
                <w:sz w:val="24"/>
                <w:szCs w:val="24"/>
              </w:rPr>
              <w:t xml:space="preserve">УАЗ 315195 </w:t>
            </w:r>
            <w:proofErr w:type="spellStart"/>
            <w:r w:rsidRPr="00465C7B">
              <w:rPr>
                <w:sz w:val="24"/>
                <w:szCs w:val="24"/>
              </w:rPr>
              <w:t>гос</w:t>
            </w:r>
            <w:proofErr w:type="spellEnd"/>
            <w:r w:rsidRPr="00465C7B">
              <w:rPr>
                <w:sz w:val="24"/>
                <w:szCs w:val="24"/>
              </w:rPr>
              <w:t xml:space="preserve">. № ХТТ 31519590574195, № двигателя 409040*93003343, № кузова 31519590001036, № шасси </w:t>
            </w:r>
            <w:r w:rsidRPr="00465C7B">
              <w:rPr>
                <w:sz w:val="24"/>
                <w:szCs w:val="24"/>
              </w:rPr>
              <w:lastRenderedPageBreak/>
              <w:t>31510090535389</w:t>
            </w:r>
          </w:p>
        </w:tc>
        <w:tc>
          <w:tcPr>
            <w:tcW w:w="1078"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lastRenderedPageBreak/>
              <w:t>2009</w:t>
            </w:r>
          </w:p>
        </w:tc>
        <w:tc>
          <w:tcPr>
            <w:tcW w:w="1458"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531064</w:t>
            </w:r>
          </w:p>
        </w:tc>
        <w:tc>
          <w:tcPr>
            <w:tcW w:w="4093" w:type="dxa"/>
            <w:tcBorders>
              <w:top w:val="nil"/>
              <w:left w:val="nil"/>
              <w:bottom w:val="single" w:sz="4" w:space="0" w:color="auto"/>
              <w:right w:val="single" w:sz="4" w:space="0" w:color="auto"/>
            </w:tcBorders>
          </w:tcPr>
          <w:p w:rsidR="00EB5BAD" w:rsidRPr="00465C7B" w:rsidRDefault="00EB5BAD" w:rsidP="00305429">
            <w:pPr>
              <w:rPr>
                <w:sz w:val="24"/>
                <w:szCs w:val="24"/>
              </w:rPr>
            </w:pPr>
            <w:proofErr w:type="spellStart"/>
            <w:r w:rsidRPr="00465C7B">
              <w:rPr>
                <w:sz w:val="24"/>
                <w:szCs w:val="24"/>
              </w:rPr>
              <w:t>Св-во</w:t>
            </w:r>
            <w:proofErr w:type="spellEnd"/>
            <w:r w:rsidRPr="00465C7B">
              <w:rPr>
                <w:sz w:val="24"/>
                <w:szCs w:val="24"/>
              </w:rPr>
              <w:t xml:space="preserve"> о регистрации ТС 73 МС 159952 17.04.2010 г., регистрационный знак   </w:t>
            </w:r>
            <w:proofErr w:type="gramStart"/>
            <w:r w:rsidRPr="00465C7B">
              <w:rPr>
                <w:sz w:val="24"/>
                <w:szCs w:val="24"/>
              </w:rPr>
              <w:t>Р</w:t>
            </w:r>
            <w:proofErr w:type="gramEnd"/>
            <w:r w:rsidRPr="00465C7B">
              <w:rPr>
                <w:sz w:val="24"/>
                <w:szCs w:val="24"/>
              </w:rPr>
              <w:t xml:space="preserve"> 542 УХ 59</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129 962</w:t>
            </w:r>
          </w:p>
        </w:tc>
      </w:tr>
      <w:tr w:rsidR="00EB5BAD" w:rsidRPr="00465C7B" w:rsidTr="00305429">
        <w:trPr>
          <w:trHeight w:val="717"/>
        </w:trPr>
        <w:tc>
          <w:tcPr>
            <w:tcW w:w="81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lastRenderedPageBreak/>
              <w:t> </w:t>
            </w:r>
          </w:p>
        </w:tc>
        <w:tc>
          <w:tcPr>
            <w:tcW w:w="3895" w:type="dxa"/>
            <w:tcBorders>
              <w:top w:val="single" w:sz="4" w:space="0" w:color="auto"/>
              <w:left w:val="nil"/>
              <w:bottom w:val="single" w:sz="4" w:space="0" w:color="auto"/>
              <w:right w:val="single" w:sz="4" w:space="0" w:color="auto"/>
            </w:tcBorders>
          </w:tcPr>
          <w:p w:rsidR="00EB5BAD" w:rsidRPr="00465C7B" w:rsidRDefault="00EB5BAD" w:rsidP="00305429">
            <w:pPr>
              <w:jc w:val="both"/>
              <w:rPr>
                <w:sz w:val="24"/>
                <w:szCs w:val="24"/>
              </w:rPr>
            </w:pPr>
            <w:r w:rsidRPr="00465C7B">
              <w:rPr>
                <w:sz w:val="24"/>
                <w:szCs w:val="24"/>
              </w:rPr>
              <w:t> </w:t>
            </w:r>
          </w:p>
        </w:tc>
        <w:tc>
          <w:tcPr>
            <w:tcW w:w="1078"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p>
        </w:tc>
        <w:tc>
          <w:tcPr>
            <w:tcW w:w="1458"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p>
        </w:tc>
        <w:tc>
          <w:tcPr>
            <w:tcW w:w="4093" w:type="dxa"/>
            <w:tcBorders>
              <w:top w:val="single" w:sz="4" w:space="0" w:color="auto"/>
              <w:left w:val="nil"/>
              <w:bottom w:val="single" w:sz="4" w:space="0" w:color="auto"/>
              <w:right w:val="single" w:sz="4" w:space="0" w:color="auto"/>
            </w:tcBorders>
          </w:tcPr>
          <w:p w:rsidR="00EB5BAD" w:rsidRPr="00465C7B" w:rsidRDefault="00EB5BAD" w:rsidP="00305429">
            <w:pPr>
              <w:jc w:val="center"/>
              <w:rPr>
                <w:b/>
                <w:bCs/>
                <w:sz w:val="24"/>
                <w:szCs w:val="24"/>
              </w:rPr>
            </w:pPr>
            <w:r w:rsidRPr="00465C7B">
              <w:rPr>
                <w:b/>
                <w:bCs/>
                <w:sz w:val="24"/>
                <w:szCs w:val="24"/>
              </w:rPr>
              <w:t>ИТОГО:</w:t>
            </w:r>
          </w:p>
        </w:tc>
        <w:tc>
          <w:tcPr>
            <w:tcW w:w="1847" w:type="dxa"/>
            <w:tcBorders>
              <w:top w:val="single" w:sz="4" w:space="0" w:color="auto"/>
              <w:left w:val="nil"/>
              <w:bottom w:val="single" w:sz="4" w:space="0" w:color="auto"/>
              <w:right w:val="single" w:sz="4" w:space="0" w:color="auto"/>
            </w:tcBorders>
          </w:tcPr>
          <w:p w:rsidR="00EB5BAD" w:rsidRPr="00465C7B" w:rsidRDefault="00EB5BAD" w:rsidP="00305429">
            <w:pPr>
              <w:jc w:val="center"/>
              <w:rPr>
                <w:b/>
                <w:bCs/>
                <w:sz w:val="24"/>
                <w:szCs w:val="24"/>
              </w:rPr>
            </w:pPr>
            <w:r>
              <w:rPr>
                <w:b/>
                <w:bCs/>
                <w:sz w:val="24"/>
                <w:szCs w:val="24"/>
              </w:rPr>
              <w:t>462 675</w:t>
            </w:r>
          </w:p>
        </w:tc>
      </w:tr>
    </w:tbl>
    <w:p w:rsidR="00EB5BAD" w:rsidRPr="00465C7B" w:rsidRDefault="00EB5BAD" w:rsidP="00EB5BAD">
      <w:pPr>
        <w:pStyle w:val="ConsPlusNormal"/>
        <w:jc w:val="both"/>
        <w:rPr>
          <w:rFonts w:ascii="Times New Roman" w:hAnsi="Times New Roman" w:cs="Times New Roman"/>
          <w:sz w:val="28"/>
          <w:szCs w:val="28"/>
        </w:rPr>
      </w:pPr>
    </w:p>
    <w:p w:rsidR="00EB5BAD" w:rsidRPr="00465C7B" w:rsidRDefault="00EB5BAD" w:rsidP="00EB5BAD">
      <w:pPr>
        <w:pStyle w:val="ConsPlusNormal"/>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1.6. Передаточные устройства, машины и оборудование</w:t>
      </w:r>
    </w:p>
    <w:p w:rsidR="00EB5BAD" w:rsidRPr="00465C7B" w:rsidRDefault="00EB5BAD" w:rsidP="00EB5BAD">
      <w:pPr>
        <w:pStyle w:val="ConsPlusNormal"/>
        <w:ind w:firstLine="540"/>
        <w:jc w:val="both"/>
        <w:rPr>
          <w:rFonts w:ascii="Times New Roman" w:hAnsi="Times New Roman" w:cs="Times New Roman"/>
          <w:sz w:val="28"/>
          <w:szCs w:val="28"/>
        </w:rPr>
      </w:pPr>
    </w:p>
    <w:tbl>
      <w:tblPr>
        <w:tblW w:w="12905" w:type="dxa"/>
        <w:tblInd w:w="103" w:type="dxa"/>
        <w:tblLook w:val="0000"/>
      </w:tblPr>
      <w:tblGrid>
        <w:gridCol w:w="839"/>
        <w:gridCol w:w="5677"/>
        <w:gridCol w:w="2410"/>
        <w:gridCol w:w="2121"/>
        <w:gridCol w:w="1858"/>
      </w:tblGrid>
      <w:tr w:rsidR="00EB5BAD" w:rsidRPr="00465C7B" w:rsidTr="00305429">
        <w:trPr>
          <w:trHeight w:val="1620"/>
        </w:trPr>
        <w:tc>
          <w:tcPr>
            <w:tcW w:w="840"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pPr>
            <w:r w:rsidRPr="00465C7B">
              <w:t xml:space="preserve">№ </w:t>
            </w:r>
            <w:proofErr w:type="spellStart"/>
            <w:proofErr w:type="gramStart"/>
            <w:r w:rsidRPr="00465C7B">
              <w:t>п</w:t>
            </w:r>
            <w:proofErr w:type="spellEnd"/>
            <w:proofErr w:type="gramEnd"/>
            <w:r w:rsidRPr="00465C7B">
              <w:t>/</w:t>
            </w:r>
            <w:proofErr w:type="spellStart"/>
            <w:r w:rsidRPr="00465C7B">
              <w:t>п</w:t>
            </w:r>
            <w:proofErr w:type="spellEnd"/>
          </w:p>
        </w:tc>
        <w:tc>
          <w:tcPr>
            <w:tcW w:w="5686"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proofErr w:type="gramStart"/>
            <w:r w:rsidRPr="00465C7B">
              <w:rPr>
                <w:sz w:val="24"/>
                <w:szCs w:val="24"/>
              </w:rPr>
              <w:t>Наименование, назначение, краткая характеристика, адрес (местоположение) с указанием наличия обременения (аренда, залог и т.д.)</w:t>
            </w:r>
            <w:proofErr w:type="gramEnd"/>
          </w:p>
        </w:tc>
        <w:tc>
          <w:tcPr>
            <w:tcW w:w="2410"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Год выпуска,  приобретения  (сведения о государственной регистрации - при наличии)</w:t>
            </w:r>
          </w:p>
        </w:tc>
        <w:tc>
          <w:tcPr>
            <w:tcW w:w="2122"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Номер   инвентарный, заводской, паспорта</w:t>
            </w:r>
          </w:p>
        </w:tc>
        <w:tc>
          <w:tcPr>
            <w:tcW w:w="1847" w:type="dxa"/>
            <w:tcBorders>
              <w:top w:val="single" w:sz="4" w:space="0" w:color="auto"/>
              <w:left w:val="nil"/>
              <w:bottom w:val="single" w:sz="4" w:space="0" w:color="auto"/>
              <w:right w:val="single" w:sz="4" w:space="0" w:color="auto"/>
            </w:tcBorders>
          </w:tcPr>
          <w:p w:rsidR="00EB5BAD" w:rsidRPr="00465C7B" w:rsidRDefault="00EB5BAD" w:rsidP="00305429">
            <w:pPr>
              <w:jc w:val="center"/>
            </w:pPr>
            <w:r w:rsidRPr="00465C7B">
              <w:t>Стоимость по промежуточному балансу на 31.</w:t>
            </w:r>
            <w:r>
              <w:t>03</w:t>
            </w:r>
            <w:r w:rsidRPr="00465C7B">
              <w:t>.201</w:t>
            </w:r>
            <w:r>
              <w:t>6</w:t>
            </w:r>
            <w:r w:rsidRPr="00465C7B">
              <w:t xml:space="preserve"> </w:t>
            </w:r>
            <w:proofErr w:type="spellStart"/>
            <w:r w:rsidRPr="00465C7B">
              <w:t>г.,руб</w:t>
            </w:r>
            <w:proofErr w:type="spellEnd"/>
            <w:r w:rsidRPr="00465C7B">
              <w:t>.</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w:t>
            </w:r>
          </w:p>
        </w:tc>
        <w:tc>
          <w:tcPr>
            <w:tcW w:w="5686"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Набор кабельщиков</w:t>
            </w:r>
          </w:p>
        </w:tc>
        <w:tc>
          <w:tcPr>
            <w:tcW w:w="2410"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1960</w:t>
            </w:r>
          </w:p>
        </w:tc>
        <w:tc>
          <w:tcPr>
            <w:tcW w:w="2122"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907849</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13</w:t>
            </w:r>
          </w:p>
        </w:tc>
      </w:tr>
      <w:tr w:rsidR="00EB5BAD" w:rsidRPr="00465C7B" w:rsidTr="00305429">
        <w:trPr>
          <w:trHeight w:val="402"/>
        </w:trPr>
        <w:tc>
          <w:tcPr>
            <w:tcW w:w="840"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2</w:t>
            </w:r>
          </w:p>
        </w:tc>
        <w:tc>
          <w:tcPr>
            <w:tcW w:w="5686" w:type="dxa"/>
            <w:tcBorders>
              <w:top w:val="single" w:sz="4" w:space="0" w:color="auto"/>
              <w:left w:val="single" w:sz="4" w:space="0" w:color="auto"/>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Станок деревообрабатывающий СУ-40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1997</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916000</w:t>
            </w:r>
          </w:p>
        </w:tc>
        <w:tc>
          <w:tcPr>
            <w:tcW w:w="184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Pr>
                <w:sz w:val="24"/>
                <w:szCs w:val="24"/>
              </w:rPr>
              <w:t>14 316</w:t>
            </w:r>
            <w:r w:rsidRPr="00465C7B">
              <w:rPr>
                <w:sz w:val="24"/>
                <w:szCs w:val="24"/>
              </w:rPr>
              <w:t> </w:t>
            </w:r>
          </w:p>
        </w:tc>
      </w:tr>
      <w:tr w:rsidR="00EB5BAD" w:rsidRPr="00465C7B" w:rsidTr="00305429">
        <w:trPr>
          <w:trHeight w:val="402"/>
        </w:trPr>
        <w:tc>
          <w:tcPr>
            <w:tcW w:w="840"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3</w:t>
            </w:r>
          </w:p>
        </w:tc>
        <w:tc>
          <w:tcPr>
            <w:tcW w:w="5686"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Станок деревообрабатывающий комбинированный </w:t>
            </w:r>
          </w:p>
        </w:tc>
        <w:tc>
          <w:tcPr>
            <w:tcW w:w="2410"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2000</w:t>
            </w:r>
          </w:p>
        </w:tc>
        <w:tc>
          <w:tcPr>
            <w:tcW w:w="2122"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920000</w:t>
            </w:r>
          </w:p>
        </w:tc>
        <w:tc>
          <w:tcPr>
            <w:tcW w:w="1847"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14 662</w:t>
            </w:r>
            <w:r w:rsidRPr="00465C7B">
              <w:rPr>
                <w:sz w:val="24"/>
                <w:szCs w:val="24"/>
              </w:rPr>
              <w:t> </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4</w:t>
            </w:r>
          </w:p>
        </w:tc>
        <w:tc>
          <w:tcPr>
            <w:tcW w:w="5686"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Станок деревообрабатывающий рейсмусовый </w:t>
            </w:r>
          </w:p>
        </w:tc>
        <w:tc>
          <w:tcPr>
            <w:tcW w:w="2410"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2000</w:t>
            </w:r>
          </w:p>
        </w:tc>
        <w:tc>
          <w:tcPr>
            <w:tcW w:w="2122"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920001</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7 331</w:t>
            </w:r>
            <w:r w:rsidRPr="00465C7B">
              <w:rPr>
                <w:sz w:val="24"/>
                <w:szCs w:val="24"/>
              </w:rPr>
              <w:t> </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lastRenderedPageBreak/>
              <w:t>5</w:t>
            </w:r>
          </w:p>
        </w:tc>
        <w:tc>
          <w:tcPr>
            <w:tcW w:w="5686"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Комплекс </w:t>
            </w:r>
            <w:proofErr w:type="spellStart"/>
            <w:r w:rsidRPr="00465C7B">
              <w:rPr>
                <w:sz w:val="24"/>
                <w:szCs w:val="24"/>
              </w:rPr>
              <w:t>трассопоисковый</w:t>
            </w:r>
            <w:proofErr w:type="spellEnd"/>
            <w:r w:rsidRPr="00465C7B">
              <w:rPr>
                <w:sz w:val="24"/>
                <w:szCs w:val="24"/>
              </w:rPr>
              <w:t xml:space="preserve"> Сталкер-75-02</w:t>
            </w:r>
          </w:p>
        </w:tc>
        <w:tc>
          <w:tcPr>
            <w:tcW w:w="2410"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2009</w:t>
            </w:r>
          </w:p>
        </w:tc>
        <w:tc>
          <w:tcPr>
            <w:tcW w:w="2122"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920072</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33 911</w:t>
            </w:r>
            <w:r w:rsidRPr="00465C7B">
              <w:rPr>
                <w:sz w:val="24"/>
                <w:szCs w:val="24"/>
              </w:rPr>
              <w:t> </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6</w:t>
            </w:r>
          </w:p>
        </w:tc>
        <w:tc>
          <w:tcPr>
            <w:tcW w:w="5686"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Станок сверлильный </w:t>
            </w:r>
          </w:p>
        </w:tc>
        <w:tc>
          <w:tcPr>
            <w:tcW w:w="2410"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1998</w:t>
            </w:r>
          </w:p>
        </w:tc>
        <w:tc>
          <w:tcPr>
            <w:tcW w:w="2122"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910000</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3 021</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7</w:t>
            </w:r>
          </w:p>
        </w:tc>
        <w:tc>
          <w:tcPr>
            <w:tcW w:w="5686"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proofErr w:type="spellStart"/>
            <w:r w:rsidRPr="00465C7B">
              <w:rPr>
                <w:sz w:val="24"/>
                <w:szCs w:val="24"/>
              </w:rPr>
              <w:t>Токарно</w:t>
            </w:r>
            <w:proofErr w:type="spellEnd"/>
            <w:r w:rsidRPr="00465C7B">
              <w:rPr>
                <w:sz w:val="24"/>
                <w:szCs w:val="24"/>
              </w:rPr>
              <w:t xml:space="preserve"> - винторезный станок  14654</w:t>
            </w:r>
          </w:p>
        </w:tc>
        <w:tc>
          <w:tcPr>
            <w:tcW w:w="2410"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1969</w:t>
            </w:r>
          </w:p>
        </w:tc>
        <w:tc>
          <w:tcPr>
            <w:tcW w:w="2122"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332017</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86</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8</w:t>
            </w:r>
          </w:p>
        </w:tc>
        <w:tc>
          <w:tcPr>
            <w:tcW w:w="5686"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Кран консольный 143440000</w:t>
            </w:r>
          </w:p>
        </w:tc>
        <w:tc>
          <w:tcPr>
            <w:tcW w:w="2410"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1999</w:t>
            </w:r>
          </w:p>
        </w:tc>
        <w:tc>
          <w:tcPr>
            <w:tcW w:w="2122"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531059</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2 032</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9</w:t>
            </w:r>
          </w:p>
        </w:tc>
        <w:tc>
          <w:tcPr>
            <w:tcW w:w="5686"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proofErr w:type="spellStart"/>
            <w:r w:rsidRPr="00465C7B">
              <w:rPr>
                <w:sz w:val="24"/>
                <w:szCs w:val="24"/>
              </w:rPr>
              <w:t>Электротельфер</w:t>
            </w:r>
            <w:proofErr w:type="spellEnd"/>
            <w:r w:rsidRPr="00465C7B">
              <w:rPr>
                <w:sz w:val="24"/>
                <w:szCs w:val="24"/>
              </w:rPr>
              <w:t xml:space="preserve"> </w:t>
            </w:r>
          </w:p>
        </w:tc>
        <w:tc>
          <w:tcPr>
            <w:tcW w:w="2410"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1999</w:t>
            </w:r>
          </w:p>
        </w:tc>
        <w:tc>
          <w:tcPr>
            <w:tcW w:w="2122"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531060</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3 730</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10</w:t>
            </w:r>
          </w:p>
        </w:tc>
        <w:tc>
          <w:tcPr>
            <w:tcW w:w="5686"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Траншеекопатель ТКМ-20</w:t>
            </w:r>
          </w:p>
        </w:tc>
        <w:tc>
          <w:tcPr>
            <w:tcW w:w="2410"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1992</w:t>
            </w:r>
          </w:p>
        </w:tc>
        <w:tc>
          <w:tcPr>
            <w:tcW w:w="2122"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531043</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7 713</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11</w:t>
            </w:r>
          </w:p>
        </w:tc>
        <w:tc>
          <w:tcPr>
            <w:tcW w:w="5686"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proofErr w:type="spellStart"/>
            <w:r w:rsidRPr="00465C7B">
              <w:rPr>
                <w:sz w:val="24"/>
                <w:szCs w:val="24"/>
              </w:rPr>
              <w:t>Теплосчетчик</w:t>
            </w:r>
            <w:proofErr w:type="spellEnd"/>
            <w:r w:rsidRPr="00465C7B">
              <w:rPr>
                <w:sz w:val="24"/>
                <w:szCs w:val="24"/>
              </w:rPr>
              <w:t xml:space="preserve"> с оборудованием</w:t>
            </w:r>
          </w:p>
        </w:tc>
        <w:tc>
          <w:tcPr>
            <w:tcW w:w="2410"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2009</w:t>
            </w:r>
          </w:p>
        </w:tc>
        <w:tc>
          <w:tcPr>
            <w:tcW w:w="2122"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531065</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66 283</w:t>
            </w:r>
            <w:r w:rsidRPr="00465C7B">
              <w:rPr>
                <w:sz w:val="24"/>
                <w:szCs w:val="24"/>
              </w:rPr>
              <w:t> </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12</w:t>
            </w:r>
          </w:p>
        </w:tc>
        <w:tc>
          <w:tcPr>
            <w:tcW w:w="5686"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Пресс ножницы </w:t>
            </w:r>
          </w:p>
        </w:tc>
        <w:tc>
          <w:tcPr>
            <w:tcW w:w="2410"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2002</w:t>
            </w:r>
          </w:p>
        </w:tc>
        <w:tc>
          <w:tcPr>
            <w:tcW w:w="2122"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00431</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9 996</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13</w:t>
            </w:r>
          </w:p>
        </w:tc>
        <w:tc>
          <w:tcPr>
            <w:tcW w:w="5686"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proofErr w:type="spellStart"/>
            <w:r w:rsidRPr="00465C7B">
              <w:rPr>
                <w:sz w:val="24"/>
                <w:szCs w:val="24"/>
              </w:rPr>
              <w:t>Бензогенератор</w:t>
            </w:r>
            <w:proofErr w:type="spellEnd"/>
            <w:r w:rsidRPr="00465C7B">
              <w:rPr>
                <w:sz w:val="24"/>
                <w:szCs w:val="24"/>
              </w:rPr>
              <w:t xml:space="preserve"> HYUNDAIMR/GGT 65011 е</w:t>
            </w:r>
          </w:p>
        </w:tc>
        <w:tc>
          <w:tcPr>
            <w:tcW w:w="2410"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2009</w:t>
            </w:r>
          </w:p>
        </w:tc>
        <w:tc>
          <w:tcPr>
            <w:tcW w:w="2122"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00434</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10 958</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14</w:t>
            </w:r>
          </w:p>
        </w:tc>
        <w:tc>
          <w:tcPr>
            <w:tcW w:w="5686"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Цистерна</w:t>
            </w:r>
          </w:p>
        </w:tc>
        <w:tc>
          <w:tcPr>
            <w:tcW w:w="2410"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1989</w:t>
            </w:r>
          </w:p>
        </w:tc>
        <w:tc>
          <w:tcPr>
            <w:tcW w:w="2122"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50046</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83</w:t>
            </w:r>
            <w:r w:rsidRPr="00465C7B">
              <w:rPr>
                <w:sz w:val="24"/>
                <w:szCs w:val="24"/>
              </w:rPr>
              <w:t> </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15</w:t>
            </w:r>
          </w:p>
        </w:tc>
        <w:tc>
          <w:tcPr>
            <w:tcW w:w="5686"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Насос ПДМ-4</w:t>
            </w:r>
          </w:p>
        </w:tc>
        <w:tc>
          <w:tcPr>
            <w:tcW w:w="2410"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1989</w:t>
            </w:r>
          </w:p>
        </w:tc>
        <w:tc>
          <w:tcPr>
            <w:tcW w:w="2122"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904126</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52</w:t>
            </w:r>
          </w:p>
        </w:tc>
      </w:tr>
      <w:tr w:rsidR="00EB5BAD" w:rsidRPr="00465C7B" w:rsidTr="00305429">
        <w:trPr>
          <w:trHeight w:val="885"/>
        </w:trPr>
        <w:tc>
          <w:tcPr>
            <w:tcW w:w="840"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16</w:t>
            </w:r>
          </w:p>
        </w:tc>
        <w:tc>
          <w:tcPr>
            <w:tcW w:w="5686"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Радиостанция</w:t>
            </w:r>
            <w:proofErr w:type="gramStart"/>
            <w:r w:rsidRPr="00465C7B">
              <w:rPr>
                <w:sz w:val="24"/>
                <w:szCs w:val="24"/>
              </w:rPr>
              <w:t>.Т</w:t>
            </w:r>
            <w:proofErr w:type="gramEnd"/>
            <w:r w:rsidRPr="00465C7B">
              <w:rPr>
                <w:sz w:val="24"/>
                <w:szCs w:val="24"/>
              </w:rPr>
              <w:t>К-7102; SL -15R Блок питания, Кабель PK 850-7-11; разъем PL - 259; ANLI A -300  Антенна; антенна врезная 1/4</w:t>
            </w:r>
          </w:p>
        </w:tc>
        <w:tc>
          <w:tcPr>
            <w:tcW w:w="2410"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2004</w:t>
            </w:r>
          </w:p>
        </w:tc>
        <w:tc>
          <w:tcPr>
            <w:tcW w:w="2122"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30048</w:t>
            </w:r>
          </w:p>
        </w:tc>
        <w:tc>
          <w:tcPr>
            <w:tcW w:w="1847"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8 649</w:t>
            </w:r>
          </w:p>
        </w:tc>
      </w:tr>
      <w:tr w:rsidR="00EB5BAD" w:rsidRPr="00465C7B" w:rsidTr="00305429">
        <w:trPr>
          <w:trHeight w:val="402"/>
        </w:trPr>
        <w:tc>
          <w:tcPr>
            <w:tcW w:w="840"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17</w:t>
            </w:r>
          </w:p>
        </w:tc>
        <w:tc>
          <w:tcPr>
            <w:tcW w:w="5686" w:type="dxa"/>
            <w:tcBorders>
              <w:top w:val="single" w:sz="4" w:space="0" w:color="auto"/>
              <w:left w:val="nil"/>
              <w:bottom w:val="nil"/>
              <w:right w:val="single" w:sz="4" w:space="0" w:color="auto"/>
            </w:tcBorders>
            <w:shd w:val="clear" w:color="auto" w:fill="FFFFFF"/>
          </w:tcPr>
          <w:p w:rsidR="00EB5BAD" w:rsidRPr="00465C7B" w:rsidRDefault="00EB5BAD" w:rsidP="00305429">
            <w:pPr>
              <w:rPr>
                <w:sz w:val="24"/>
                <w:szCs w:val="24"/>
              </w:rPr>
            </w:pPr>
            <w:r w:rsidRPr="00465C7B">
              <w:rPr>
                <w:sz w:val="24"/>
                <w:szCs w:val="24"/>
              </w:rPr>
              <w:t>Пожарная сигнализация</w:t>
            </w:r>
          </w:p>
        </w:tc>
        <w:tc>
          <w:tcPr>
            <w:tcW w:w="2410" w:type="dxa"/>
            <w:tcBorders>
              <w:top w:val="single" w:sz="4" w:space="0" w:color="auto"/>
              <w:left w:val="nil"/>
              <w:bottom w:val="nil"/>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2008</w:t>
            </w:r>
          </w:p>
        </w:tc>
        <w:tc>
          <w:tcPr>
            <w:tcW w:w="2122" w:type="dxa"/>
            <w:tcBorders>
              <w:top w:val="single" w:sz="4" w:space="0" w:color="auto"/>
              <w:left w:val="nil"/>
              <w:bottom w:val="nil"/>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905001</w:t>
            </w:r>
          </w:p>
        </w:tc>
        <w:tc>
          <w:tcPr>
            <w:tcW w:w="1847"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30 367</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18</w:t>
            </w:r>
          </w:p>
        </w:tc>
        <w:tc>
          <w:tcPr>
            <w:tcW w:w="5686" w:type="dxa"/>
            <w:tcBorders>
              <w:top w:val="single" w:sz="4" w:space="0" w:color="auto"/>
              <w:left w:val="nil"/>
              <w:bottom w:val="nil"/>
              <w:right w:val="single" w:sz="4" w:space="0" w:color="auto"/>
            </w:tcBorders>
            <w:shd w:val="clear" w:color="auto" w:fill="FFFFFF"/>
          </w:tcPr>
          <w:p w:rsidR="00EB5BAD" w:rsidRPr="00465C7B" w:rsidRDefault="00EB5BAD" w:rsidP="00305429">
            <w:pPr>
              <w:rPr>
                <w:sz w:val="24"/>
                <w:szCs w:val="24"/>
              </w:rPr>
            </w:pPr>
            <w:r w:rsidRPr="00465C7B">
              <w:rPr>
                <w:sz w:val="24"/>
                <w:szCs w:val="24"/>
              </w:rPr>
              <w:t>Емкость под масло</w:t>
            </w:r>
          </w:p>
        </w:tc>
        <w:tc>
          <w:tcPr>
            <w:tcW w:w="2410"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1982</w:t>
            </w:r>
          </w:p>
        </w:tc>
        <w:tc>
          <w:tcPr>
            <w:tcW w:w="2122" w:type="dxa"/>
            <w:tcBorders>
              <w:top w:val="single" w:sz="4" w:space="0" w:color="auto"/>
              <w:left w:val="nil"/>
              <w:bottom w:val="nil"/>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503029</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18</w:t>
            </w:r>
            <w:r w:rsidRPr="00465C7B">
              <w:rPr>
                <w:sz w:val="24"/>
                <w:szCs w:val="24"/>
              </w:rPr>
              <w:t> </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19</w:t>
            </w:r>
          </w:p>
        </w:tc>
        <w:tc>
          <w:tcPr>
            <w:tcW w:w="5686" w:type="dxa"/>
            <w:tcBorders>
              <w:top w:val="single" w:sz="4" w:space="0" w:color="auto"/>
              <w:left w:val="nil"/>
              <w:bottom w:val="nil"/>
              <w:right w:val="single" w:sz="4" w:space="0" w:color="auto"/>
            </w:tcBorders>
            <w:shd w:val="clear" w:color="auto" w:fill="FFFFFF"/>
          </w:tcPr>
          <w:p w:rsidR="00EB5BAD" w:rsidRPr="00465C7B" w:rsidRDefault="00EB5BAD" w:rsidP="00305429">
            <w:pPr>
              <w:rPr>
                <w:sz w:val="24"/>
                <w:szCs w:val="24"/>
              </w:rPr>
            </w:pPr>
            <w:proofErr w:type="spellStart"/>
            <w:r w:rsidRPr="00465C7B">
              <w:rPr>
                <w:sz w:val="24"/>
                <w:szCs w:val="24"/>
              </w:rPr>
              <w:t>Эл</w:t>
            </w:r>
            <w:proofErr w:type="gramStart"/>
            <w:r w:rsidRPr="00465C7B">
              <w:rPr>
                <w:sz w:val="24"/>
                <w:szCs w:val="24"/>
              </w:rPr>
              <w:t>.т</w:t>
            </w:r>
            <w:proofErr w:type="gramEnd"/>
            <w:r w:rsidRPr="00465C7B">
              <w:rPr>
                <w:sz w:val="24"/>
                <w:szCs w:val="24"/>
              </w:rPr>
              <w:t>аль</w:t>
            </w:r>
            <w:proofErr w:type="spellEnd"/>
            <w:r w:rsidRPr="00465C7B">
              <w:rPr>
                <w:sz w:val="24"/>
                <w:szCs w:val="24"/>
              </w:rPr>
              <w:t xml:space="preserve"> 0,5 т</w:t>
            </w:r>
          </w:p>
        </w:tc>
        <w:tc>
          <w:tcPr>
            <w:tcW w:w="2410"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1974</w:t>
            </w:r>
          </w:p>
        </w:tc>
        <w:tc>
          <w:tcPr>
            <w:tcW w:w="2122" w:type="dxa"/>
            <w:tcBorders>
              <w:top w:val="single" w:sz="4" w:space="0" w:color="auto"/>
              <w:left w:val="nil"/>
              <w:bottom w:val="nil"/>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322034</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622</w:t>
            </w:r>
            <w:r w:rsidRPr="00465C7B">
              <w:rPr>
                <w:sz w:val="24"/>
                <w:szCs w:val="24"/>
              </w:rPr>
              <w:t> </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lastRenderedPageBreak/>
              <w:t>20</w:t>
            </w:r>
          </w:p>
        </w:tc>
        <w:tc>
          <w:tcPr>
            <w:tcW w:w="5686" w:type="dxa"/>
            <w:tcBorders>
              <w:top w:val="single" w:sz="4" w:space="0" w:color="auto"/>
              <w:left w:val="nil"/>
              <w:bottom w:val="nil"/>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Кузов к ГАЗ-3307 </w:t>
            </w:r>
            <w:proofErr w:type="spellStart"/>
            <w:r w:rsidRPr="00465C7B">
              <w:rPr>
                <w:sz w:val="24"/>
                <w:szCs w:val="24"/>
              </w:rPr>
              <w:t>гос</w:t>
            </w:r>
            <w:proofErr w:type="spellEnd"/>
            <w:r w:rsidRPr="00465C7B">
              <w:rPr>
                <w:sz w:val="24"/>
                <w:szCs w:val="24"/>
              </w:rPr>
              <w:t>. № 73-80 ПМУ</w:t>
            </w:r>
          </w:p>
        </w:tc>
        <w:tc>
          <w:tcPr>
            <w:tcW w:w="2410"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1993</w:t>
            </w:r>
          </w:p>
        </w:tc>
        <w:tc>
          <w:tcPr>
            <w:tcW w:w="2122" w:type="dxa"/>
            <w:tcBorders>
              <w:top w:val="single" w:sz="4" w:space="0" w:color="auto"/>
              <w:left w:val="nil"/>
              <w:bottom w:val="nil"/>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531051</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2 498</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21</w:t>
            </w:r>
          </w:p>
        </w:tc>
        <w:tc>
          <w:tcPr>
            <w:tcW w:w="5686"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Комплекс </w:t>
            </w:r>
            <w:proofErr w:type="spellStart"/>
            <w:r w:rsidRPr="00465C7B">
              <w:rPr>
                <w:sz w:val="24"/>
                <w:szCs w:val="24"/>
              </w:rPr>
              <w:t>трассопоисковый</w:t>
            </w:r>
            <w:proofErr w:type="spellEnd"/>
            <w:r w:rsidRPr="00465C7B">
              <w:rPr>
                <w:sz w:val="24"/>
                <w:szCs w:val="24"/>
              </w:rPr>
              <w:t xml:space="preserve"> </w:t>
            </w:r>
            <w:proofErr w:type="spellStart"/>
            <w:r w:rsidRPr="00465C7B">
              <w:rPr>
                <w:sz w:val="24"/>
                <w:szCs w:val="24"/>
              </w:rPr>
              <w:t>Сталкер</w:t>
            </w:r>
            <w:proofErr w:type="spellEnd"/>
            <w:r w:rsidRPr="00465C7B">
              <w:rPr>
                <w:sz w:val="24"/>
                <w:szCs w:val="24"/>
              </w:rPr>
              <w:t xml:space="preserve"> -75-04</w:t>
            </w:r>
          </w:p>
        </w:tc>
        <w:tc>
          <w:tcPr>
            <w:tcW w:w="2410"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2013</w:t>
            </w:r>
          </w:p>
        </w:tc>
        <w:tc>
          <w:tcPr>
            <w:tcW w:w="2122" w:type="dxa"/>
            <w:tcBorders>
              <w:top w:val="single" w:sz="4" w:space="0" w:color="auto"/>
              <w:left w:val="nil"/>
              <w:bottom w:val="nil"/>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920079</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55 279</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22</w:t>
            </w:r>
          </w:p>
        </w:tc>
        <w:tc>
          <w:tcPr>
            <w:tcW w:w="5686"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Стенд У-1134</w:t>
            </w:r>
          </w:p>
        </w:tc>
        <w:tc>
          <w:tcPr>
            <w:tcW w:w="2410" w:type="dxa"/>
            <w:tcBorders>
              <w:top w:val="nil"/>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1965</w:t>
            </w:r>
          </w:p>
        </w:tc>
        <w:tc>
          <w:tcPr>
            <w:tcW w:w="2122"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5340010</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790</w:t>
            </w:r>
          </w:p>
        </w:tc>
      </w:tr>
      <w:tr w:rsidR="00EB5BAD" w:rsidRPr="00465C7B" w:rsidTr="00305429">
        <w:trPr>
          <w:trHeight w:val="402"/>
        </w:trPr>
        <w:tc>
          <w:tcPr>
            <w:tcW w:w="840"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23</w:t>
            </w:r>
          </w:p>
        </w:tc>
        <w:tc>
          <w:tcPr>
            <w:tcW w:w="5686" w:type="dxa"/>
            <w:tcBorders>
              <w:top w:val="single" w:sz="4" w:space="0" w:color="auto"/>
              <w:left w:val="single" w:sz="4" w:space="0" w:color="auto"/>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Установка</w:t>
            </w:r>
            <w:proofErr w:type="gramStart"/>
            <w:r w:rsidRPr="00465C7B">
              <w:rPr>
                <w:sz w:val="24"/>
                <w:szCs w:val="24"/>
              </w:rPr>
              <w:t xml:space="preserve"> У</w:t>
            </w:r>
            <w:proofErr w:type="gramEnd"/>
            <w:r w:rsidRPr="00465C7B">
              <w:rPr>
                <w:sz w:val="24"/>
                <w:szCs w:val="24"/>
              </w:rPr>
              <w:t xml:space="preserve"> -1134М</w:t>
            </w:r>
          </w:p>
        </w:tc>
        <w:tc>
          <w:tcPr>
            <w:tcW w:w="2410" w:type="dxa"/>
            <w:tcBorders>
              <w:top w:val="single" w:sz="4" w:space="0" w:color="auto"/>
              <w:left w:val="single" w:sz="4" w:space="0" w:color="auto"/>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1983</w:t>
            </w: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5340011</w:t>
            </w:r>
          </w:p>
        </w:tc>
        <w:tc>
          <w:tcPr>
            <w:tcW w:w="1847"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Pr>
                <w:sz w:val="24"/>
                <w:szCs w:val="24"/>
              </w:rPr>
              <w:t>78</w:t>
            </w:r>
          </w:p>
        </w:tc>
      </w:tr>
      <w:tr w:rsidR="00EB5BAD" w:rsidRPr="00465C7B" w:rsidTr="00305429">
        <w:trPr>
          <w:trHeight w:val="402"/>
        </w:trPr>
        <w:tc>
          <w:tcPr>
            <w:tcW w:w="840"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24</w:t>
            </w:r>
          </w:p>
        </w:tc>
        <w:tc>
          <w:tcPr>
            <w:tcW w:w="5686"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Щит стенд</w:t>
            </w:r>
          </w:p>
        </w:tc>
        <w:tc>
          <w:tcPr>
            <w:tcW w:w="2410" w:type="dxa"/>
            <w:tcBorders>
              <w:top w:val="single" w:sz="4" w:space="0" w:color="auto"/>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1983</w:t>
            </w:r>
          </w:p>
        </w:tc>
        <w:tc>
          <w:tcPr>
            <w:tcW w:w="2122"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904223</w:t>
            </w:r>
          </w:p>
        </w:tc>
        <w:tc>
          <w:tcPr>
            <w:tcW w:w="1847"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36</w:t>
            </w:r>
            <w:r w:rsidRPr="00465C7B">
              <w:rPr>
                <w:sz w:val="24"/>
                <w:szCs w:val="24"/>
              </w:rPr>
              <w:t> </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25</w:t>
            </w:r>
          </w:p>
        </w:tc>
        <w:tc>
          <w:tcPr>
            <w:tcW w:w="5686"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Манекен-тренажер</w:t>
            </w:r>
          </w:p>
        </w:tc>
        <w:tc>
          <w:tcPr>
            <w:tcW w:w="2410" w:type="dxa"/>
            <w:tcBorders>
              <w:top w:val="nil"/>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1987</w:t>
            </w:r>
          </w:p>
        </w:tc>
        <w:tc>
          <w:tcPr>
            <w:tcW w:w="2122"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905073</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31</w:t>
            </w:r>
            <w:r w:rsidRPr="00465C7B">
              <w:rPr>
                <w:sz w:val="24"/>
                <w:szCs w:val="24"/>
              </w:rPr>
              <w:t> </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26</w:t>
            </w:r>
          </w:p>
        </w:tc>
        <w:tc>
          <w:tcPr>
            <w:tcW w:w="5686"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Емкость 8 ТНСО-76 </w:t>
            </w:r>
          </w:p>
        </w:tc>
        <w:tc>
          <w:tcPr>
            <w:tcW w:w="2410" w:type="dxa"/>
            <w:tcBorders>
              <w:top w:val="nil"/>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1978</w:t>
            </w:r>
          </w:p>
        </w:tc>
        <w:tc>
          <w:tcPr>
            <w:tcW w:w="2122"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904167</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10</w:t>
            </w:r>
            <w:r w:rsidRPr="00465C7B">
              <w:rPr>
                <w:sz w:val="24"/>
                <w:szCs w:val="24"/>
              </w:rPr>
              <w:t> </w:t>
            </w:r>
          </w:p>
        </w:tc>
      </w:tr>
      <w:tr w:rsidR="00EB5BAD" w:rsidRPr="00465C7B" w:rsidTr="00305429">
        <w:trPr>
          <w:trHeight w:val="402"/>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27</w:t>
            </w:r>
          </w:p>
        </w:tc>
        <w:tc>
          <w:tcPr>
            <w:tcW w:w="5686"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Гирлянда " </w:t>
            </w:r>
            <w:proofErr w:type="spellStart"/>
            <w:r w:rsidRPr="00465C7B">
              <w:rPr>
                <w:sz w:val="24"/>
                <w:szCs w:val="24"/>
              </w:rPr>
              <w:t>Велт</w:t>
            </w:r>
            <w:proofErr w:type="spellEnd"/>
            <w:r w:rsidRPr="00465C7B">
              <w:rPr>
                <w:sz w:val="24"/>
                <w:szCs w:val="24"/>
              </w:rPr>
              <w:t xml:space="preserve"> </w:t>
            </w:r>
            <w:proofErr w:type="spellStart"/>
            <w:r w:rsidRPr="00465C7B">
              <w:rPr>
                <w:sz w:val="24"/>
                <w:szCs w:val="24"/>
              </w:rPr>
              <w:t>Лайт</w:t>
            </w:r>
            <w:proofErr w:type="spellEnd"/>
            <w:r w:rsidRPr="00465C7B">
              <w:rPr>
                <w:sz w:val="24"/>
                <w:szCs w:val="24"/>
              </w:rPr>
              <w:t xml:space="preserve"> " </w:t>
            </w:r>
          </w:p>
        </w:tc>
        <w:tc>
          <w:tcPr>
            <w:tcW w:w="2410" w:type="dxa"/>
            <w:tcBorders>
              <w:top w:val="nil"/>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2009</w:t>
            </w:r>
          </w:p>
        </w:tc>
        <w:tc>
          <w:tcPr>
            <w:tcW w:w="2122"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901930</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14 214</w:t>
            </w:r>
          </w:p>
        </w:tc>
      </w:tr>
      <w:tr w:rsidR="00EB5BAD" w:rsidRPr="00465C7B" w:rsidTr="00305429">
        <w:trPr>
          <w:trHeight w:val="360"/>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Pr>
                <w:sz w:val="24"/>
                <w:szCs w:val="24"/>
              </w:rPr>
              <w:t>28</w:t>
            </w:r>
          </w:p>
        </w:tc>
        <w:tc>
          <w:tcPr>
            <w:tcW w:w="5686" w:type="dxa"/>
            <w:tcBorders>
              <w:top w:val="nil"/>
              <w:left w:val="nil"/>
              <w:bottom w:val="single" w:sz="4" w:space="0" w:color="auto"/>
              <w:right w:val="single" w:sz="4" w:space="0" w:color="auto"/>
            </w:tcBorders>
          </w:tcPr>
          <w:p w:rsidR="00EB5BAD" w:rsidRPr="00465C7B" w:rsidRDefault="00EB5BAD" w:rsidP="00305429">
            <w:pPr>
              <w:rPr>
                <w:sz w:val="24"/>
                <w:szCs w:val="24"/>
              </w:rPr>
            </w:pPr>
            <w:r>
              <w:rPr>
                <w:sz w:val="24"/>
                <w:szCs w:val="24"/>
              </w:rPr>
              <w:t>Система видеонаблюдения</w:t>
            </w:r>
          </w:p>
        </w:tc>
        <w:tc>
          <w:tcPr>
            <w:tcW w:w="2410" w:type="dxa"/>
            <w:tcBorders>
              <w:top w:val="nil"/>
              <w:left w:val="nil"/>
              <w:bottom w:val="single" w:sz="4" w:space="0" w:color="auto"/>
              <w:right w:val="single" w:sz="4" w:space="0" w:color="auto"/>
            </w:tcBorders>
          </w:tcPr>
          <w:p w:rsidR="00EB5BAD" w:rsidRPr="00FA64BE" w:rsidRDefault="00EB5BAD" w:rsidP="00305429">
            <w:pPr>
              <w:jc w:val="center"/>
              <w:rPr>
                <w:sz w:val="24"/>
                <w:szCs w:val="24"/>
              </w:rPr>
            </w:pPr>
            <w:r w:rsidRPr="00FA64BE">
              <w:rPr>
                <w:sz w:val="24"/>
                <w:szCs w:val="24"/>
              </w:rPr>
              <w:t>2016</w:t>
            </w:r>
          </w:p>
        </w:tc>
        <w:tc>
          <w:tcPr>
            <w:tcW w:w="2122" w:type="dxa"/>
            <w:tcBorders>
              <w:top w:val="nil"/>
              <w:left w:val="nil"/>
              <w:bottom w:val="single" w:sz="4" w:space="0" w:color="auto"/>
              <w:right w:val="single" w:sz="4" w:space="0" w:color="auto"/>
            </w:tcBorders>
          </w:tcPr>
          <w:p w:rsidR="00EB5BAD" w:rsidRPr="00FA64BE" w:rsidRDefault="00EB5BAD" w:rsidP="00305429">
            <w:pPr>
              <w:jc w:val="center"/>
              <w:rPr>
                <w:bCs/>
                <w:sz w:val="24"/>
                <w:szCs w:val="24"/>
              </w:rPr>
            </w:pPr>
            <w:r w:rsidRPr="00FA64BE">
              <w:rPr>
                <w:bCs/>
                <w:sz w:val="24"/>
                <w:szCs w:val="24"/>
              </w:rPr>
              <w:t>961562</w:t>
            </w:r>
          </w:p>
        </w:tc>
        <w:tc>
          <w:tcPr>
            <w:tcW w:w="1847" w:type="dxa"/>
            <w:tcBorders>
              <w:top w:val="nil"/>
              <w:left w:val="nil"/>
              <w:bottom w:val="single" w:sz="4" w:space="0" w:color="auto"/>
              <w:right w:val="single" w:sz="4" w:space="0" w:color="auto"/>
            </w:tcBorders>
          </w:tcPr>
          <w:p w:rsidR="00EB5BAD" w:rsidRPr="00FA64BE" w:rsidRDefault="00EB5BAD" w:rsidP="00305429">
            <w:pPr>
              <w:jc w:val="center"/>
              <w:rPr>
                <w:bCs/>
                <w:sz w:val="24"/>
                <w:szCs w:val="24"/>
              </w:rPr>
            </w:pPr>
            <w:r w:rsidRPr="00FA64BE">
              <w:rPr>
                <w:bCs/>
                <w:sz w:val="24"/>
                <w:szCs w:val="24"/>
              </w:rPr>
              <w:t>73744</w:t>
            </w:r>
          </w:p>
        </w:tc>
      </w:tr>
      <w:tr w:rsidR="00EB5BAD" w:rsidRPr="00465C7B" w:rsidTr="00305429">
        <w:trPr>
          <w:trHeight w:val="360"/>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Pr>
                <w:sz w:val="24"/>
                <w:szCs w:val="24"/>
              </w:rPr>
              <w:t>29</w:t>
            </w:r>
          </w:p>
        </w:tc>
        <w:tc>
          <w:tcPr>
            <w:tcW w:w="5686" w:type="dxa"/>
            <w:tcBorders>
              <w:top w:val="nil"/>
              <w:left w:val="nil"/>
              <w:bottom w:val="single" w:sz="4" w:space="0" w:color="auto"/>
              <w:right w:val="single" w:sz="4" w:space="0" w:color="auto"/>
            </w:tcBorders>
          </w:tcPr>
          <w:p w:rsidR="00EB5BAD" w:rsidRPr="00465C7B" w:rsidRDefault="00EB5BAD" w:rsidP="00305429">
            <w:pPr>
              <w:rPr>
                <w:sz w:val="24"/>
                <w:szCs w:val="24"/>
              </w:rPr>
            </w:pPr>
            <w:r>
              <w:rPr>
                <w:sz w:val="24"/>
                <w:szCs w:val="24"/>
              </w:rPr>
              <w:t>Шлагбаум</w:t>
            </w:r>
          </w:p>
        </w:tc>
        <w:tc>
          <w:tcPr>
            <w:tcW w:w="2410"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2016</w:t>
            </w:r>
          </w:p>
        </w:tc>
        <w:tc>
          <w:tcPr>
            <w:tcW w:w="2122" w:type="dxa"/>
            <w:tcBorders>
              <w:top w:val="nil"/>
              <w:left w:val="nil"/>
              <w:bottom w:val="single" w:sz="4" w:space="0" w:color="auto"/>
              <w:right w:val="single" w:sz="4" w:space="0" w:color="auto"/>
            </w:tcBorders>
          </w:tcPr>
          <w:p w:rsidR="00EB5BAD" w:rsidRPr="00E033DB" w:rsidRDefault="00EB5BAD" w:rsidP="00305429">
            <w:pPr>
              <w:jc w:val="center"/>
              <w:rPr>
                <w:bCs/>
                <w:sz w:val="24"/>
                <w:szCs w:val="24"/>
              </w:rPr>
            </w:pPr>
            <w:r w:rsidRPr="00E033DB">
              <w:rPr>
                <w:bCs/>
                <w:sz w:val="24"/>
                <w:szCs w:val="24"/>
              </w:rPr>
              <w:t>961563</w:t>
            </w:r>
          </w:p>
        </w:tc>
        <w:tc>
          <w:tcPr>
            <w:tcW w:w="1847" w:type="dxa"/>
            <w:tcBorders>
              <w:top w:val="nil"/>
              <w:left w:val="nil"/>
              <w:bottom w:val="single" w:sz="4" w:space="0" w:color="auto"/>
              <w:right w:val="single" w:sz="4" w:space="0" w:color="auto"/>
            </w:tcBorders>
          </w:tcPr>
          <w:p w:rsidR="00EB5BAD" w:rsidRPr="00E033DB" w:rsidRDefault="00EB5BAD" w:rsidP="00305429">
            <w:pPr>
              <w:jc w:val="center"/>
              <w:rPr>
                <w:bCs/>
                <w:sz w:val="24"/>
                <w:szCs w:val="24"/>
              </w:rPr>
            </w:pPr>
            <w:r w:rsidRPr="00E033DB">
              <w:rPr>
                <w:bCs/>
                <w:sz w:val="24"/>
                <w:szCs w:val="24"/>
              </w:rPr>
              <w:t>53 077</w:t>
            </w:r>
          </w:p>
        </w:tc>
      </w:tr>
      <w:tr w:rsidR="00EB5BAD" w:rsidRPr="00465C7B" w:rsidTr="00305429">
        <w:trPr>
          <w:trHeight w:val="493"/>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p>
        </w:tc>
        <w:tc>
          <w:tcPr>
            <w:tcW w:w="5686" w:type="dxa"/>
            <w:tcBorders>
              <w:top w:val="nil"/>
              <w:left w:val="nil"/>
              <w:bottom w:val="single" w:sz="4" w:space="0" w:color="auto"/>
              <w:right w:val="single" w:sz="4" w:space="0" w:color="auto"/>
            </w:tcBorders>
          </w:tcPr>
          <w:p w:rsidR="00EB5BAD" w:rsidRPr="00465C7B" w:rsidRDefault="00EB5BAD" w:rsidP="00305429">
            <w:pPr>
              <w:jc w:val="both"/>
              <w:rPr>
                <w:sz w:val="24"/>
                <w:szCs w:val="24"/>
              </w:rPr>
            </w:pPr>
            <w:r w:rsidRPr="00465C7B">
              <w:rPr>
                <w:sz w:val="24"/>
                <w:szCs w:val="24"/>
              </w:rPr>
              <w:t> </w:t>
            </w:r>
          </w:p>
        </w:tc>
        <w:tc>
          <w:tcPr>
            <w:tcW w:w="2410"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p>
        </w:tc>
        <w:tc>
          <w:tcPr>
            <w:tcW w:w="2122" w:type="dxa"/>
            <w:tcBorders>
              <w:top w:val="nil"/>
              <w:left w:val="nil"/>
              <w:bottom w:val="single" w:sz="4" w:space="0" w:color="auto"/>
              <w:right w:val="single" w:sz="4" w:space="0" w:color="auto"/>
            </w:tcBorders>
          </w:tcPr>
          <w:p w:rsidR="00EB5BAD" w:rsidRPr="00465C7B" w:rsidRDefault="00EB5BAD" w:rsidP="00305429">
            <w:pPr>
              <w:jc w:val="center"/>
              <w:rPr>
                <w:b/>
                <w:bCs/>
                <w:sz w:val="24"/>
                <w:szCs w:val="24"/>
              </w:rPr>
            </w:pPr>
            <w:r w:rsidRPr="00465C7B">
              <w:rPr>
                <w:b/>
                <w:bCs/>
                <w:sz w:val="24"/>
                <w:szCs w:val="24"/>
              </w:rPr>
              <w:t>ИТОГО:</w:t>
            </w:r>
          </w:p>
        </w:tc>
        <w:tc>
          <w:tcPr>
            <w:tcW w:w="1847" w:type="dxa"/>
            <w:tcBorders>
              <w:top w:val="nil"/>
              <w:left w:val="nil"/>
              <w:bottom w:val="single" w:sz="4" w:space="0" w:color="auto"/>
              <w:right w:val="single" w:sz="4" w:space="0" w:color="auto"/>
            </w:tcBorders>
          </w:tcPr>
          <w:p w:rsidR="00EB5BAD" w:rsidRPr="00465C7B" w:rsidRDefault="00EB5BAD" w:rsidP="00305429">
            <w:pPr>
              <w:jc w:val="center"/>
              <w:rPr>
                <w:b/>
                <w:bCs/>
                <w:sz w:val="24"/>
                <w:szCs w:val="24"/>
              </w:rPr>
            </w:pPr>
            <w:r>
              <w:rPr>
                <w:b/>
                <w:bCs/>
                <w:sz w:val="24"/>
                <w:szCs w:val="24"/>
              </w:rPr>
              <w:t>413 600</w:t>
            </w:r>
          </w:p>
        </w:tc>
      </w:tr>
    </w:tbl>
    <w:p w:rsidR="00EB5BAD" w:rsidRPr="00465C7B" w:rsidRDefault="00EB5BAD" w:rsidP="00EB5BAD">
      <w:pPr>
        <w:pStyle w:val="ConsPlusNormal"/>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1.7. Инструмент – нет</w:t>
      </w:r>
    </w:p>
    <w:p w:rsidR="00EB5BAD" w:rsidRPr="00465C7B"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1.8. Вычислительная техника</w:t>
      </w:r>
    </w:p>
    <w:p w:rsidR="00EB5BAD" w:rsidRPr="00465C7B" w:rsidRDefault="00EB5BAD" w:rsidP="00EB5BAD">
      <w:pPr>
        <w:pStyle w:val="ConsPlusNormal"/>
        <w:ind w:firstLine="540"/>
        <w:jc w:val="both"/>
        <w:rPr>
          <w:rFonts w:ascii="Times New Roman" w:hAnsi="Times New Roman" w:cs="Times New Roman"/>
          <w:sz w:val="28"/>
          <w:szCs w:val="28"/>
        </w:rPr>
      </w:pPr>
    </w:p>
    <w:tbl>
      <w:tblPr>
        <w:tblW w:w="12905" w:type="dxa"/>
        <w:tblInd w:w="103" w:type="dxa"/>
        <w:tblLook w:val="0000"/>
      </w:tblPr>
      <w:tblGrid>
        <w:gridCol w:w="830"/>
        <w:gridCol w:w="6435"/>
        <w:gridCol w:w="1953"/>
        <w:gridCol w:w="1649"/>
        <w:gridCol w:w="2038"/>
      </w:tblGrid>
      <w:tr w:rsidR="00EB5BAD" w:rsidRPr="00465C7B" w:rsidTr="00305429">
        <w:trPr>
          <w:trHeight w:val="1715"/>
        </w:trPr>
        <w:tc>
          <w:tcPr>
            <w:tcW w:w="833"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pPr>
            <w:r w:rsidRPr="00465C7B">
              <w:lastRenderedPageBreak/>
              <w:t xml:space="preserve">№ </w:t>
            </w:r>
            <w:proofErr w:type="spellStart"/>
            <w:proofErr w:type="gramStart"/>
            <w:r w:rsidRPr="00465C7B">
              <w:t>п</w:t>
            </w:r>
            <w:proofErr w:type="spellEnd"/>
            <w:proofErr w:type="gramEnd"/>
            <w:r w:rsidRPr="00465C7B">
              <w:t>/</w:t>
            </w:r>
            <w:proofErr w:type="spellStart"/>
            <w:r w:rsidRPr="00465C7B">
              <w:t>п</w:t>
            </w:r>
            <w:proofErr w:type="spellEnd"/>
          </w:p>
        </w:tc>
        <w:tc>
          <w:tcPr>
            <w:tcW w:w="6455"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proofErr w:type="gramStart"/>
            <w:r w:rsidRPr="00465C7B">
              <w:rPr>
                <w:sz w:val="24"/>
                <w:szCs w:val="24"/>
              </w:rPr>
              <w:t>Наименование, назначение,  краткая характеристика, адрес (местоположение) с указанием наличия обременения (аренда, залог и т.д.)</w:t>
            </w:r>
            <w:proofErr w:type="gramEnd"/>
          </w:p>
        </w:tc>
        <w:tc>
          <w:tcPr>
            <w:tcW w:w="1947"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Год выпуска,  приобретения  (сведения о государственной регистрации - при наличии)</w:t>
            </w:r>
          </w:p>
        </w:tc>
        <w:tc>
          <w:tcPr>
            <w:tcW w:w="1631"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Номер   инвентарный, заводской, паспорта</w:t>
            </w:r>
          </w:p>
        </w:tc>
        <w:tc>
          <w:tcPr>
            <w:tcW w:w="2039" w:type="dxa"/>
            <w:tcBorders>
              <w:top w:val="single" w:sz="4" w:space="0" w:color="auto"/>
              <w:left w:val="nil"/>
              <w:bottom w:val="single" w:sz="4" w:space="0" w:color="auto"/>
              <w:right w:val="single" w:sz="4" w:space="0" w:color="auto"/>
            </w:tcBorders>
          </w:tcPr>
          <w:p w:rsidR="00EB5BAD" w:rsidRDefault="00EB5BAD" w:rsidP="00305429">
            <w:pPr>
              <w:jc w:val="center"/>
            </w:pPr>
            <w:r w:rsidRPr="00465C7B">
              <w:t>Стоимость п</w:t>
            </w:r>
            <w:r>
              <w:t>о промежуточному балансу на 31.03</w:t>
            </w:r>
            <w:r w:rsidRPr="00465C7B">
              <w:t>.201</w:t>
            </w:r>
            <w:r>
              <w:t>6</w:t>
            </w:r>
            <w:r w:rsidRPr="00465C7B">
              <w:t xml:space="preserve"> г.,</w:t>
            </w:r>
          </w:p>
          <w:p w:rsidR="00EB5BAD" w:rsidRPr="00465C7B" w:rsidRDefault="00EB5BAD" w:rsidP="00305429">
            <w:pPr>
              <w:jc w:val="center"/>
            </w:pPr>
            <w:r w:rsidRPr="00465C7B">
              <w:t>руб.</w:t>
            </w:r>
          </w:p>
        </w:tc>
      </w:tr>
      <w:tr w:rsidR="00EB5BAD" w:rsidRPr="00465C7B" w:rsidTr="00305429">
        <w:trPr>
          <w:trHeight w:val="720"/>
        </w:trPr>
        <w:tc>
          <w:tcPr>
            <w:tcW w:w="833"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w:t>
            </w:r>
          </w:p>
        </w:tc>
        <w:tc>
          <w:tcPr>
            <w:tcW w:w="6455"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Компьютер PC 166MMXASUSTX </w:t>
            </w:r>
            <w:proofErr w:type="spellStart"/>
            <w:r w:rsidRPr="00465C7B">
              <w:rPr>
                <w:sz w:val="24"/>
                <w:szCs w:val="24"/>
              </w:rPr>
              <w:t>chip</w:t>
            </w:r>
            <w:proofErr w:type="spellEnd"/>
            <w:r w:rsidRPr="00465C7B">
              <w:rPr>
                <w:sz w:val="24"/>
                <w:szCs w:val="24"/>
              </w:rPr>
              <w:t xml:space="preserve"> UDMA, 512 </w:t>
            </w:r>
            <w:proofErr w:type="spellStart"/>
            <w:r w:rsidRPr="00465C7B">
              <w:rPr>
                <w:sz w:val="24"/>
                <w:szCs w:val="24"/>
              </w:rPr>
              <w:t>Kb</w:t>
            </w:r>
            <w:proofErr w:type="spellEnd"/>
            <w:r w:rsidRPr="00465C7B">
              <w:rPr>
                <w:sz w:val="24"/>
                <w:szCs w:val="24"/>
              </w:rPr>
              <w:t xml:space="preserve"> </w:t>
            </w:r>
            <w:proofErr w:type="spellStart"/>
            <w:r w:rsidRPr="00465C7B">
              <w:rPr>
                <w:sz w:val="24"/>
                <w:szCs w:val="24"/>
              </w:rPr>
              <w:t>Ch</w:t>
            </w:r>
            <w:proofErr w:type="spellEnd"/>
            <w:r w:rsidRPr="00465C7B">
              <w:rPr>
                <w:sz w:val="24"/>
                <w:szCs w:val="24"/>
              </w:rPr>
              <w:t xml:space="preserve"> SVGA3, D 2 </w:t>
            </w:r>
            <w:proofErr w:type="spellStart"/>
            <w:r w:rsidRPr="00465C7B">
              <w:rPr>
                <w:sz w:val="24"/>
                <w:szCs w:val="24"/>
              </w:rPr>
              <w:t>Mb</w:t>
            </w:r>
            <w:proofErr w:type="spellEnd"/>
            <w:r w:rsidRPr="00465C7B">
              <w:rPr>
                <w:sz w:val="24"/>
                <w:szCs w:val="24"/>
              </w:rPr>
              <w:t xml:space="preserve"> PCI, FDD 1,44; </w:t>
            </w:r>
            <w:proofErr w:type="spellStart"/>
            <w:r w:rsidRPr="00465C7B">
              <w:rPr>
                <w:sz w:val="24"/>
                <w:szCs w:val="24"/>
              </w:rPr>
              <w:t>View</w:t>
            </w:r>
            <w:proofErr w:type="spellEnd"/>
            <w:r w:rsidRPr="00465C7B">
              <w:rPr>
                <w:sz w:val="24"/>
                <w:szCs w:val="24"/>
              </w:rPr>
              <w:t xml:space="preserve"> </w:t>
            </w:r>
            <w:proofErr w:type="spellStart"/>
            <w:r w:rsidRPr="00465C7B">
              <w:rPr>
                <w:sz w:val="24"/>
                <w:szCs w:val="24"/>
              </w:rPr>
              <w:t>Sonic</w:t>
            </w:r>
            <w:proofErr w:type="spellEnd"/>
            <w:r w:rsidRPr="00465C7B">
              <w:rPr>
                <w:sz w:val="24"/>
                <w:szCs w:val="24"/>
              </w:rPr>
              <w:t xml:space="preserve"> G 653e, 28 TCO 95 </w:t>
            </w:r>
          </w:p>
        </w:tc>
        <w:tc>
          <w:tcPr>
            <w:tcW w:w="1947" w:type="dxa"/>
            <w:tcBorders>
              <w:top w:val="nil"/>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1998</w:t>
            </w:r>
          </w:p>
        </w:tc>
        <w:tc>
          <w:tcPr>
            <w:tcW w:w="1631"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907604</w:t>
            </w:r>
          </w:p>
        </w:tc>
        <w:tc>
          <w:tcPr>
            <w:tcW w:w="2039"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698</w:t>
            </w:r>
          </w:p>
        </w:tc>
      </w:tr>
      <w:tr w:rsidR="00EB5BAD" w:rsidRPr="00465C7B" w:rsidTr="00305429">
        <w:trPr>
          <w:trHeight w:val="930"/>
        </w:trPr>
        <w:tc>
          <w:tcPr>
            <w:tcW w:w="833"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2</w:t>
            </w:r>
          </w:p>
        </w:tc>
        <w:tc>
          <w:tcPr>
            <w:tcW w:w="6455"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Персональный компьютер PC ICS - PROFIC </w:t>
            </w:r>
            <w:proofErr w:type="spellStart"/>
            <w:r w:rsidRPr="00465C7B">
              <w:rPr>
                <w:sz w:val="24"/>
                <w:szCs w:val="24"/>
              </w:rPr>
              <w:t>Pentium</w:t>
            </w:r>
            <w:proofErr w:type="spellEnd"/>
            <w:r w:rsidRPr="00465C7B">
              <w:rPr>
                <w:sz w:val="24"/>
                <w:szCs w:val="24"/>
              </w:rPr>
              <w:t xml:space="preserve"> - III 700 ATX,  системный блок; DIMM SDRAM 64 </w:t>
            </w:r>
            <w:proofErr w:type="spellStart"/>
            <w:r w:rsidRPr="00465C7B">
              <w:rPr>
                <w:sz w:val="24"/>
                <w:szCs w:val="24"/>
              </w:rPr>
              <w:t>Mb</w:t>
            </w:r>
            <w:proofErr w:type="spellEnd"/>
            <w:r w:rsidRPr="00465C7B">
              <w:rPr>
                <w:sz w:val="24"/>
                <w:szCs w:val="24"/>
              </w:rPr>
              <w:t xml:space="preserve"> PC - 100, оперативная память, жесткий диск, сетевой </w:t>
            </w:r>
            <w:proofErr w:type="spellStart"/>
            <w:r w:rsidRPr="00465C7B">
              <w:rPr>
                <w:sz w:val="24"/>
                <w:szCs w:val="24"/>
              </w:rPr>
              <w:t>адаптор</w:t>
            </w:r>
            <w:proofErr w:type="spellEnd"/>
            <w:r w:rsidRPr="00465C7B">
              <w:rPr>
                <w:sz w:val="24"/>
                <w:szCs w:val="24"/>
              </w:rPr>
              <w:t>.</w:t>
            </w:r>
          </w:p>
        </w:tc>
        <w:tc>
          <w:tcPr>
            <w:tcW w:w="1947" w:type="dxa"/>
            <w:tcBorders>
              <w:top w:val="nil"/>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2001</w:t>
            </w:r>
          </w:p>
        </w:tc>
        <w:tc>
          <w:tcPr>
            <w:tcW w:w="1631"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907604/1</w:t>
            </w:r>
          </w:p>
        </w:tc>
        <w:tc>
          <w:tcPr>
            <w:tcW w:w="2039"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4 635</w:t>
            </w:r>
          </w:p>
        </w:tc>
      </w:tr>
      <w:tr w:rsidR="00EB5BAD" w:rsidRPr="00465C7B" w:rsidTr="00305429">
        <w:trPr>
          <w:trHeight w:val="507"/>
        </w:trPr>
        <w:tc>
          <w:tcPr>
            <w:tcW w:w="833"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3</w:t>
            </w:r>
          </w:p>
        </w:tc>
        <w:tc>
          <w:tcPr>
            <w:tcW w:w="6455"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Сетевой адаптер ACOPP PCI 10/100 </w:t>
            </w:r>
            <w:proofErr w:type="spellStart"/>
            <w:r w:rsidRPr="00465C7B">
              <w:rPr>
                <w:sz w:val="24"/>
                <w:szCs w:val="24"/>
              </w:rPr>
              <w:t>Card</w:t>
            </w:r>
            <w:proofErr w:type="spellEnd"/>
            <w:r w:rsidRPr="00465C7B">
              <w:rPr>
                <w:sz w:val="24"/>
                <w:szCs w:val="24"/>
              </w:rPr>
              <w:t xml:space="preserve"> </w:t>
            </w:r>
            <w:proofErr w:type="spellStart"/>
            <w:r w:rsidRPr="00465C7B">
              <w:rPr>
                <w:sz w:val="24"/>
                <w:szCs w:val="24"/>
              </w:rPr>
              <w:t>PnP,FD</w:t>
            </w:r>
            <w:proofErr w:type="spellEnd"/>
          </w:p>
        </w:tc>
        <w:tc>
          <w:tcPr>
            <w:tcW w:w="1947" w:type="dxa"/>
            <w:tcBorders>
              <w:top w:val="nil"/>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2001</w:t>
            </w:r>
          </w:p>
        </w:tc>
        <w:tc>
          <w:tcPr>
            <w:tcW w:w="1631"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907610</w:t>
            </w:r>
          </w:p>
        </w:tc>
        <w:tc>
          <w:tcPr>
            <w:tcW w:w="2039"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468</w:t>
            </w:r>
            <w:r w:rsidRPr="00465C7B">
              <w:rPr>
                <w:sz w:val="24"/>
                <w:szCs w:val="24"/>
              </w:rPr>
              <w:t> </w:t>
            </w:r>
          </w:p>
        </w:tc>
      </w:tr>
      <w:tr w:rsidR="00EB5BAD" w:rsidRPr="00465C7B" w:rsidTr="00305429">
        <w:trPr>
          <w:trHeight w:val="1590"/>
        </w:trPr>
        <w:tc>
          <w:tcPr>
            <w:tcW w:w="833"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4</w:t>
            </w:r>
          </w:p>
        </w:tc>
        <w:tc>
          <w:tcPr>
            <w:tcW w:w="6455" w:type="dxa"/>
            <w:tcBorders>
              <w:top w:val="single" w:sz="4" w:space="0" w:color="auto"/>
              <w:left w:val="single" w:sz="4" w:space="0" w:color="auto"/>
              <w:bottom w:val="single" w:sz="4" w:space="0" w:color="auto"/>
              <w:right w:val="single" w:sz="4" w:space="0" w:color="auto"/>
            </w:tcBorders>
            <w:shd w:val="clear" w:color="auto" w:fill="FFFFFF"/>
          </w:tcPr>
          <w:p w:rsidR="00EB5BAD" w:rsidRPr="00465C7B" w:rsidRDefault="00EB5BAD" w:rsidP="00305429">
            <w:pPr>
              <w:rPr>
                <w:sz w:val="24"/>
                <w:szCs w:val="24"/>
              </w:rPr>
            </w:pPr>
            <w:proofErr w:type="gramStart"/>
            <w:r w:rsidRPr="00465C7B">
              <w:rPr>
                <w:sz w:val="24"/>
                <w:szCs w:val="24"/>
              </w:rPr>
              <w:t xml:space="preserve">Компьютер  персональный CD ROM 52 * LGIDE; HDD 60.0 </w:t>
            </w:r>
            <w:proofErr w:type="spellStart"/>
            <w:r w:rsidRPr="00465C7B">
              <w:rPr>
                <w:sz w:val="24"/>
                <w:szCs w:val="24"/>
              </w:rPr>
              <w:t>Gb</w:t>
            </w:r>
            <w:proofErr w:type="spellEnd"/>
            <w:r w:rsidRPr="00465C7B">
              <w:rPr>
                <w:sz w:val="24"/>
                <w:szCs w:val="24"/>
              </w:rPr>
              <w:t xml:space="preserve"> </w:t>
            </w:r>
            <w:proofErr w:type="spellStart"/>
            <w:r w:rsidRPr="00465C7B">
              <w:rPr>
                <w:sz w:val="24"/>
                <w:szCs w:val="24"/>
              </w:rPr>
              <w:t>Seagate</w:t>
            </w:r>
            <w:proofErr w:type="spellEnd"/>
            <w:r w:rsidRPr="00465C7B">
              <w:rPr>
                <w:sz w:val="24"/>
                <w:szCs w:val="24"/>
              </w:rPr>
              <w:t xml:space="preserve"> </w:t>
            </w:r>
            <w:proofErr w:type="spellStart"/>
            <w:r w:rsidRPr="00465C7B">
              <w:rPr>
                <w:sz w:val="24"/>
                <w:szCs w:val="24"/>
              </w:rPr>
              <w:t>Baracudu</w:t>
            </w:r>
            <w:proofErr w:type="spellEnd"/>
            <w:r w:rsidRPr="00465C7B">
              <w:rPr>
                <w:sz w:val="24"/>
                <w:szCs w:val="24"/>
              </w:rPr>
              <w:t xml:space="preserve"> ST 3600 14A ATA100 7200; HDD 36.7 </w:t>
            </w:r>
            <w:proofErr w:type="spellStart"/>
            <w:r w:rsidRPr="00465C7B">
              <w:rPr>
                <w:sz w:val="24"/>
                <w:szCs w:val="24"/>
              </w:rPr>
              <w:t>Gb</w:t>
            </w:r>
            <w:proofErr w:type="spellEnd"/>
            <w:r w:rsidRPr="00465C7B">
              <w:rPr>
                <w:sz w:val="24"/>
                <w:szCs w:val="24"/>
              </w:rPr>
              <w:t xml:space="preserve"> USCCI-320 </w:t>
            </w:r>
            <w:proofErr w:type="spellStart"/>
            <w:r w:rsidRPr="00465C7B">
              <w:rPr>
                <w:sz w:val="24"/>
                <w:szCs w:val="24"/>
              </w:rPr>
              <w:t>Seadate</w:t>
            </w:r>
            <w:proofErr w:type="spellEnd"/>
            <w:r w:rsidRPr="00465C7B">
              <w:rPr>
                <w:sz w:val="24"/>
                <w:szCs w:val="24"/>
              </w:rPr>
              <w:t xml:space="preserve"> ST 336607 LW 10000 68 </w:t>
            </w:r>
            <w:proofErr w:type="spellStart"/>
            <w:r w:rsidRPr="00465C7B">
              <w:rPr>
                <w:sz w:val="24"/>
                <w:szCs w:val="24"/>
              </w:rPr>
              <w:t>pin</w:t>
            </w:r>
            <w:proofErr w:type="spellEnd"/>
            <w:r w:rsidRPr="00465C7B">
              <w:rPr>
                <w:sz w:val="24"/>
                <w:szCs w:val="24"/>
              </w:rPr>
              <w:t xml:space="preserve">; </w:t>
            </w:r>
            <w:proofErr w:type="spellStart"/>
            <w:r w:rsidRPr="00465C7B">
              <w:rPr>
                <w:sz w:val="24"/>
                <w:szCs w:val="24"/>
              </w:rPr>
              <w:t>Keyboard</w:t>
            </w:r>
            <w:proofErr w:type="spellEnd"/>
            <w:r w:rsidRPr="00465C7B">
              <w:rPr>
                <w:sz w:val="24"/>
                <w:szCs w:val="24"/>
              </w:rPr>
              <w:t xml:space="preserve"> </w:t>
            </w:r>
            <w:proofErr w:type="spellStart"/>
            <w:r w:rsidRPr="00465C7B">
              <w:rPr>
                <w:sz w:val="24"/>
                <w:szCs w:val="24"/>
              </w:rPr>
              <w:t>Genius</w:t>
            </w:r>
            <w:proofErr w:type="spellEnd"/>
            <w:r w:rsidRPr="00465C7B">
              <w:rPr>
                <w:sz w:val="24"/>
                <w:szCs w:val="24"/>
              </w:rPr>
              <w:t xml:space="preserve"> PS/2; </w:t>
            </w:r>
            <w:proofErr w:type="spellStart"/>
            <w:r w:rsidRPr="00465C7B">
              <w:rPr>
                <w:sz w:val="24"/>
                <w:szCs w:val="24"/>
              </w:rPr>
              <w:t>Mouse</w:t>
            </w:r>
            <w:proofErr w:type="spellEnd"/>
            <w:r w:rsidRPr="00465C7B">
              <w:rPr>
                <w:sz w:val="24"/>
                <w:szCs w:val="24"/>
              </w:rPr>
              <w:t xml:space="preserve"> </w:t>
            </w:r>
            <w:proofErr w:type="spellStart"/>
            <w:r w:rsidRPr="00465C7B">
              <w:rPr>
                <w:sz w:val="24"/>
                <w:szCs w:val="24"/>
              </w:rPr>
              <w:t>benius</w:t>
            </w:r>
            <w:proofErr w:type="spellEnd"/>
            <w:r w:rsidRPr="00465C7B">
              <w:rPr>
                <w:sz w:val="24"/>
                <w:szCs w:val="24"/>
              </w:rPr>
              <w:t xml:space="preserve"> </w:t>
            </w:r>
            <w:proofErr w:type="spellStart"/>
            <w:r w:rsidRPr="00465C7B">
              <w:rPr>
                <w:sz w:val="24"/>
                <w:szCs w:val="24"/>
              </w:rPr>
              <w:t>Net</w:t>
            </w:r>
            <w:proofErr w:type="spellEnd"/>
            <w:r w:rsidRPr="00465C7B">
              <w:rPr>
                <w:sz w:val="24"/>
                <w:szCs w:val="24"/>
              </w:rPr>
              <w:t xml:space="preserve"> </w:t>
            </w:r>
            <w:proofErr w:type="spellStart"/>
            <w:r w:rsidRPr="00465C7B">
              <w:rPr>
                <w:sz w:val="24"/>
                <w:szCs w:val="24"/>
              </w:rPr>
              <w:t>ScroCl</w:t>
            </w:r>
            <w:proofErr w:type="spellEnd"/>
            <w:r w:rsidRPr="00465C7B">
              <w:rPr>
                <w:sz w:val="24"/>
                <w:szCs w:val="24"/>
              </w:rPr>
              <w:t xml:space="preserve"> + PS/2; ATX </w:t>
            </w:r>
            <w:proofErr w:type="spellStart"/>
            <w:r w:rsidRPr="00465C7B">
              <w:rPr>
                <w:sz w:val="24"/>
                <w:szCs w:val="24"/>
              </w:rPr>
              <w:t>Midi</w:t>
            </w:r>
            <w:proofErr w:type="spellEnd"/>
            <w:r w:rsidRPr="00465C7B">
              <w:rPr>
                <w:sz w:val="24"/>
                <w:szCs w:val="24"/>
              </w:rPr>
              <w:t xml:space="preserve"> </w:t>
            </w:r>
            <w:proofErr w:type="spellStart"/>
            <w:r w:rsidRPr="00465C7B">
              <w:rPr>
                <w:sz w:val="24"/>
                <w:szCs w:val="24"/>
              </w:rPr>
              <w:t>Tower</w:t>
            </w:r>
            <w:proofErr w:type="spellEnd"/>
            <w:r w:rsidRPr="00465C7B">
              <w:rPr>
                <w:sz w:val="24"/>
                <w:szCs w:val="24"/>
              </w:rPr>
              <w:t xml:space="preserve"> </w:t>
            </w:r>
            <w:proofErr w:type="spellStart"/>
            <w:r w:rsidRPr="00465C7B">
              <w:rPr>
                <w:sz w:val="24"/>
                <w:szCs w:val="24"/>
              </w:rPr>
              <w:t>Marathon</w:t>
            </w:r>
            <w:proofErr w:type="spellEnd"/>
            <w:r w:rsidRPr="00465C7B">
              <w:rPr>
                <w:sz w:val="24"/>
                <w:szCs w:val="24"/>
              </w:rPr>
              <w:t xml:space="preserve"> II </w:t>
            </w:r>
            <w:proofErr w:type="spellStart"/>
            <w:r w:rsidRPr="00465C7B">
              <w:rPr>
                <w:sz w:val="24"/>
                <w:szCs w:val="24"/>
              </w:rPr>
              <w:t>Mi</w:t>
            </w:r>
            <w:proofErr w:type="spellEnd"/>
            <w:r w:rsidRPr="00465C7B">
              <w:rPr>
                <w:sz w:val="24"/>
                <w:szCs w:val="24"/>
              </w:rPr>
              <w:t xml:space="preserve"> - 107 </w:t>
            </w:r>
            <w:proofErr w:type="spellStart"/>
            <w:r w:rsidRPr="00465C7B">
              <w:rPr>
                <w:sz w:val="24"/>
                <w:szCs w:val="24"/>
              </w:rPr>
              <w:t>white</w:t>
            </w:r>
            <w:proofErr w:type="spellEnd"/>
            <w:r w:rsidRPr="00465C7B">
              <w:rPr>
                <w:sz w:val="24"/>
                <w:szCs w:val="24"/>
              </w:rPr>
              <w:t xml:space="preserve"> P4 250W MB ASUS P4 SGX - MX/L</w:t>
            </w:r>
            <w:proofErr w:type="gramEnd"/>
          </w:p>
        </w:tc>
        <w:tc>
          <w:tcPr>
            <w:tcW w:w="1947" w:type="dxa"/>
            <w:tcBorders>
              <w:top w:val="single" w:sz="4" w:space="0" w:color="auto"/>
              <w:left w:val="single" w:sz="4" w:space="0" w:color="auto"/>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2003</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907605</w:t>
            </w:r>
          </w:p>
        </w:tc>
        <w:tc>
          <w:tcPr>
            <w:tcW w:w="2039"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Pr>
                <w:sz w:val="24"/>
                <w:szCs w:val="24"/>
              </w:rPr>
              <w:t>6 760</w:t>
            </w:r>
            <w:r w:rsidRPr="00465C7B">
              <w:rPr>
                <w:sz w:val="24"/>
                <w:szCs w:val="24"/>
              </w:rPr>
              <w:t> </w:t>
            </w:r>
          </w:p>
        </w:tc>
      </w:tr>
      <w:tr w:rsidR="00EB5BAD" w:rsidRPr="00465C7B" w:rsidTr="00305429">
        <w:trPr>
          <w:trHeight w:val="630"/>
        </w:trPr>
        <w:tc>
          <w:tcPr>
            <w:tcW w:w="833"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5</w:t>
            </w:r>
          </w:p>
        </w:tc>
        <w:tc>
          <w:tcPr>
            <w:tcW w:w="6455"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Процессор</w:t>
            </w:r>
            <w:r w:rsidRPr="00465C7B">
              <w:rPr>
                <w:sz w:val="24"/>
                <w:szCs w:val="24"/>
                <w:lang w:val="en-US"/>
              </w:rPr>
              <w:t xml:space="preserve">, </w:t>
            </w:r>
            <w:proofErr w:type="spellStart"/>
            <w:r w:rsidRPr="00465C7B">
              <w:rPr>
                <w:sz w:val="24"/>
                <w:szCs w:val="24"/>
                <w:lang w:val="en-US"/>
              </w:rPr>
              <w:t>Keyborg</w:t>
            </w:r>
            <w:proofErr w:type="spellEnd"/>
            <w:r w:rsidRPr="00465C7B">
              <w:rPr>
                <w:sz w:val="24"/>
                <w:szCs w:val="24"/>
                <w:lang w:val="en-US"/>
              </w:rPr>
              <w:t xml:space="preserve"> Genius PS/2 Mouse Genius </w:t>
            </w:r>
            <w:proofErr w:type="spellStart"/>
            <w:r w:rsidRPr="00465C7B">
              <w:rPr>
                <w:sz w:val="24"/>
                <w:szCs w:val="24"/>
                <w:lang w:val="en-US"/>
              </w:rPr>
              <w:t>Netscrol</w:t>
            </w:r>
            <w:proofErr w:type="spellEnd"/>
            <w:r w:rsidRPr="00465C7B">
              <w:rPr>
                <w:sz w:val="24"/>
                <w:szCs w:val="24"/>
                <w:lang w:val="en-US"/>
              </w:rPr>
              <w:t xml:space="preserve"> Eye </w:t>
            </w:r>
            <w:proofErr w:type="spellStart"/>
            <w:r w:rsidRPr="00465C7B">
              <w:rPr>
                <w:sz w:val="24"/>
                <w:szCs w:val="24"/>
              </w:rPr>
              <w:t>оптич</w:t>
            </w:r>
            <w:proofErr w:type="spellEnd"/>
            <w:r w:rsidRPr="00465C7B">
              <w:rPr>
                <w:sz w:val="24"/>
                <w:szCs w:val="24"/>
                <w:lang w:val="en-US"/>
              </w:rPr>
              <w:t xml:space="preserve">. </w:t>
            </w:r>
            <w:r w:rsidRPr="00465C7B">
              <w:rPr>
                <w:sz w:val="24"/>
                <w:szCs w:val="24"/>
              </w:rPr>
              <w:t xml:space="preserve">PS/2  </w:t>
            </w:r>
          </w:p>
        </w:tc>
        <w:tc>
          <w:tcPr>
            <w:tcW w:w="1947" w:type="dxa"/>
            <w:tcBorders>
              <w:top w:val="single" w:sz="4" w:space="0" w:color="auto"/>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2004</w:t>
            </w:r>
          </w:p>
        </w:tc>
        <w:tc>
          <w:tcPr>
            <w:tcW w:w="1631"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907606</w:t>
            </w:r>
          </w:p>
        </w:tc>
        <w:tc>
          <w:tcPr>
            <w:tcW w:w="2039"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2 571</w:t>
            </w:r>
          </w:p>
        </w:tc>
      </w:tr>
      <w:tr w:rsidR="00EB5BAD" w:rsidRPr="00465C7B" w:rsidTr="00305429">
        <w:trPr>
          <w:trHeight w:val="630"/>
        </w:trPr>
        <w:tc>
          <w:tcPr>
            <w:tcW w:w="833"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6</w:t>
            </w:r>
          </w:p>
        </w:tc>
        <w:tc>
          <w:tcPr>
            <w:tcW w:w="6455"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Процессор</w:t>
            </w:r>
            <w:r w:rsidRPr="00465C7B">
              <w:rPr>
                <w:sz w:val="24"/>
                <w:szCs w:val="24"/>
                <w:lang w:val="en-US"/>
              </w:rPr>
              <w:t xml:space="preserve">, </w:t>
            </w:r>
            <w:proofErr w:type="spellStart"/>
            <w:r w:rsidRPr="00465C7B">
              <w:rPr>
                <w:sz w:val="24"/>
                <w:szCs w:val="24"/>
                <w:lang w:val="en-US"/>
              </w:rPr>
              <w:t>Keyborg</w:t>
            </w:r>
            <w:proofErr w:type="spellEnd"/>
            <w:r w:rsidRPr="00465C7B">
              <w:rPr>
                <w:sz w:val="24"/>
                <w:szCs w:val="24"/>
                <w:lang w:val="en-US"/>
              </w:rPr>
              <w:t xml:space="preserve"> Genius PS/2 Mouse Genius </w:t>
            </w:r>
            <w:proofErr w:type="spellStart"/>
            <w:r w:rsidRPr="00465C7B">
              <w:rPr>
                <w:sz w:val="24"/>
                <w:szCs w:val="24"/>
                <w:lang w:val="en-US"/>
              </w:rPr>
              <w:t>Netscrol</w:t>
            </w:r>
            <w:proofErr w:type="spellEnd"/>
            <w:r w:rsidRPr="00465C7B">
              <w:rPr>
                <w:sz w:val="24"/>
                <w:szCs w:val="24"/>
                <w:lang w:val="en-US"/>
              </w:rPr>
              <w:t xml:space="preserve"> Eye </w:t>
            </w:r>
            <w:proofErr w:type="spellStart"/>
            <w:r w:rsidRPr="00465C7B">
              <w:rPr>
                <w:sz w:val="24"/>
                <w:szCs w:val="24"/>
              </w:rPr>
              <w:t>оптич</w:t>
            </w:r>
            <w:proofErr w:type="spellEnd"/>
            <w:r w:rsidRPr="00465C7B">
              <w:rPr>
                <w:sz w:val="24"/>
                <w:szCs w:val="24"/>
                <w:lang w:val="en-US"/>
              </w:rPr>
              <w:t xml:space="preserve">. </w:t>
            </w:r>
            <w:r w:rsidRPr="00465C7B">
              <w:rPr>
                <w:sz w:val="24"/>
                <w:szCs w:val="24"/>
              </w:rPr>
              <w:t xml:space="preserve">PS/2  </w:t>
            </w:r>
          </w:p>
        </w:tc>
        <w:tc>
          <w:tcPr>
            <w:tcW w:w="1947" w:type="dxa"/>
            <w:tcBorders>
              <w:top w:val="nil"/>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2004</w:t>
            </w:r>
          </w:p>
        </w:tc>
        <w:tc>
          <w:tcPr>
            <w:tcW w:w="1631"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907607</w:t>
            </w:r>
          </w:p>
        </w:tc>
        <w:tc>
          <w:tcPr>
            <w:tcW w:w="2039"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2 571</w:t>
            </w:r>
          </w:p>
        </w:tc>
      </w:tr>
      <w:tr w:rsidR="00EB5BAD" w:rsidRPr="00465C7B" w:rsidTr="00305429">
        <w:trPr>
          <w:trHeight w:val="630"/>
        </w:trPr>
        <w:tc>
          <w:tcPr>
            <w:tcW w:w="833"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7</w:t>
            </w:r>
          </w:p>
        </w:tc>
        <w:tc>
          <w:tcPr>
            <w:tcW w:w="6455"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Процессор</w:t>
            </w:r>
            <w:r w:rsidRPr="00465C7B">
              <w:rPr>
                <w:sz w:val="24"/>
                <w:szCs w:val="24"/>
                <w:lang w:val="en-US"/>
              </w:rPr>
              <w:t xml:space="preserve">, </w:t>
            </w:r>
            <w:proofErr w:type="spellStart"/>
            <w:r w:rsidRPr="00465C7B">
              <w:rPr>
                <w:sz w:val="24"/>
                <w:szCs w:val="24"/>
                <w:lang w:val="en-US"/>
              </w:rPr>
              <w:t>Keyborg</w:t>
            </w:r>
            <w:proofErr w:type="spellEnd"/>
            <w:r w:rsidRPr="00465C7B">
              <w:rPr>
                <w:sz w:val="24"/>
                <w:szCs w:val="24"/>
                <w:lang w:val="en-US"/>
              </w:rPr>
              <w:t xml:space="preserve"> Genius PS/2 Mouse Genius </w:t>
            </w:r>
            <w:proofErr w:type="spellStart"/>
            <w:r w:rsidRPr="00465C7B">
              <w:rPr>
                <w:sz w:val="24"/>
                <w:szCs w:val="24"/>
                <w:lang w:val="en-US"/>
              </w:rPr>
              <w:t>Netscrol</w:t>
            </w:r>
            <w:proofErr w:type="spellEnd"/>
            <w:r w:rsidRPr="00465C7B">
              <w:rPr>
                <w:sz w:val="24"/>
                <w:szCs w:val="24"/>
                <w:lang w:val="en-US"/>
              </w:rPr>
              <w:t xml:space="preserve"> Eye </w:t>
            </w:r>
            <w:proofErr w:type="spellStart"/>
            <w:r w:rsidRPr="00465C7B">
              <w:rPr>
                <w:sz w:val="24"/>
                <w:szCs w:val="24"/>
              </w:rPr>
              <w:lastRenderedPageBreak/>
              <w:t>оптич</w:t>
            </w:r>
            <w:proofErr w:type="spellEnd"/>
            <w:r w:rsidRPr="00465C7B">
              <w:rPr>
                <w:sz w:val="24"/>
                <w:szCs w:val="24"/>
                <w:lang w:val="en-US"/>
              </w:rPr>
              <w:t xml:space="preserve">. </w:t>
            </w:r>
            <w:r w:rsidRPr="00465C7B">
              <w:rPr>
                <w:sz w:val="24"/>
                <w:szCs w:val="24"/>
              </w:rPr>
              <w:t xml:space="preserve">PS/2  </w:t>
            </w:r>
          </w:p>
        </w:tc>
        <w:tc>
          <w:tcPr>
            <w:tcW w:w="1947" w:type="dxa"/>
            <w:tcBorders>
              <w:top w:val="nil"/>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lastRenderedPageBreak/>
              <w:t>2004</w:t>
            </w:r>
          </w:p>
        </w:tc>
        <w:tc>
          <w:tcPr>
            <w:tcW w:w="1631"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907608</w:t>
            </w:r>
          </w:p>
        </w:tc>
        <w:tc>
          <w:tcPr>
            <w:tcW w:w="2039"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2 571</w:t>
            </w:r>
          </w:p>
        </w:tc>
      </w:tr>
      <w:tr w:rsidR="00EB5BAD" w:rsidRPr="00465C7B" w:rsidTr="00305429">
        <w:trPr>
          <w:trHeight w:val="513"/>
        </w:trPr>
        <w:tc>
          <w:tcPr>
            <w:tcW w:w="833"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lastRenderedPageBreak/>
              <w:t>8</w:t>
            </w:r>
          </w:p>
        </w:tc>
        <w:tc>
          <w:tcPr>
            <w:tcW w:w="6455"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Копир </w:t>
            </w:r>
            <w:proofErr w:type="spellStart"/>
            <w:r w:rsidRPr="00465C7B">
              <w:rPr>
                <w:sz w:val="24"/>
                <w:szCs w:val="24"/>
              </w:rPr>
              <w:t>Куосега</w:t>
            </w:r>
            <w:proofErr w:type="spellEnd"/>
            <w:r w:rsidRPr="00465C7B">
              <w:rPr>
                <w:sz w:val="24"/>
                <w:szCs w:val="24"/>
              </w:rPr>
              <w:t xml:space="preserve"> </w:t>
            </w:r>
            <w:proofErr w:type="spellStart"/>
            <w:r w:rsidRPr="00465C7B">
              <w:rPr>
                <w:sz w:val="24"/>
                <w:szCs w:val="24"/>
              </w:rPr>
              <w:t>Mita</w:t>
            </w:r>
            <w:proofErr w:type="spellEnd"/>
            <w:r w:rsidRPr="00465C7B">
              <w:rPr>
                <w:sz w:val="24"/>
                <w:szCs w:val="24"/>
              </w:rPr>
              <w:t xml:space="preserve"> Fs1116</w:t>
            </w:r>
          </w:p>
        </w:tc>
        <w:tc>
          <w:tcPr>
            <w:tcW w:w="1947" w:type="dxa"/>
            <w:tcBorders>
              <w:top w:val="nil"/>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2007</w:t>
            </w:r>
          </w:p>
        </w:tc>
        <w:tc>
          <w:tcPr>
            <w:tcW w:w="1631"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5340012</w:t>
            </w:r>
          </w:p>
        </w:tc>
        <w:tc>
          <w:tcPr>
            <w:tcW w:w="2039"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5 172</w:t>
            </w:r>
          </w:p>
        </w:tc>
      </w:tr>
      <w:tr w:rsidR="00EB5BAD" w:rsidRPr="00465C7B" w:rsidTr="00305429">
        <w:trPr>
          <w:trHeight w:val="563"/>
        </w:trPr>
        <w:tc>
          <w:tcPr>
            <w:tcW w:w="833"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9</w:t>
            </w:r>
          </w:p>
        </w:tc>
        <w:tc>
          <w:tcPr>
            <w:tcW w:w="6455"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Компьютер персональный UNIT СБ-</w:t>
            </w:r>
            <w:proofErr w:type="gramStart"/>
            <w:r w:rsidRPr="00465C7B">
              <w:rPr>
                <w:sz w:val="24"/>
                <w:szCs w:val="24"/>
              </w:rPr>
              <w:t>IC</w:t>
            </w:r>
            <w:proofErr w:type="gramEnd"/>
            <w:r w:rsidRPr="00465C7B">
              <w:rPr>
                <w:sz w:val="24"/>
                <w:szCs w:val="24"/>
              </w:rPr>
              <w:t xml:space="preserve"> 2800/512/80,0/DVD</w:t>
            </w:r>
          </w:p>
        </w:tc>
        <w:tc>
          <w:tcPr>
            <w:tcW w:w="1947" w:type="dxa"/>
            <w:tcBorders>
              <w:top w:val="single" w:sz="4" w:space="0" w:color="auto"/>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2007</w:t>
            </w:r>
          </w:p>
        </w:tc>
        <w:tc>
          <w:tcPr>
            <w:tcW w:w="1631"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5340013</w:t>
            </w:r>
          </w:p>
        </w:tc>
        <w:tc>
          <w:tcPr>
            <w:tcW w:w="2039"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4 601</w:t>
            </w:r>
          </w:p>
        </w:tc>
      </w:tr>
      <w:tr w:rsidR="00EB5BAD" w:rsidRPr="00465C7B" w:rsidTr="00305429">
        <w:trPr>
          <w:trHeight w:val="473"/>
        </w:trPr>
        <w:tc>
          <w:tcPr>
            <w:tcW w:w="833"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10</w:t>
            </w:r>
          </w:p>
        </w:tc>
        <w:tc>
          <w:tcPr>
            <w:tcW w:w="6455"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rPr>
                <w:sz w:val="24"/>
                <w:szCs w:val="24"/>
                <w:lang w:val="en-US"/>
              </w:rPr>
            </w:pPr>
            <w:r w:rsidRPr="00465C7B">
              <w:rPr>
                <w:sz w:val="24"/>
                <w:szCs w:val="24"/>
              </w:rPr>
              <w:t>Ноутбук</w:t>
            </w:r>
            <w:r w:rsidRPr="00465C7B">
              <w:rPr>
                <w:sz w:val="24"/>
                <w:szCs w:val="24"/>
                <w:lang w:val="en-US"/>
              </w:rPr>
              <w:t xml:space="preserve"> Dell Latitude D630 C2DT8300</w:t>
            </w:r>
          </w:p>
        </w:tc>
        <w:tc>
          <w:tcPr>
            <w:tcW w:w="1947" w:type="dxa"/>
            <w:tcBorders>
              <w:top w:val="single" w:sz="4" w:space="0" w:color="auto"/>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2009</w:t>
            </w:r>
          </w:p>
        </w:tc>
        <w:tc>
          <w:tcPr>
            <w:tcW w:w="1631"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5340014</w:t>
            </w:r>
          </w:p>
        </w:tc>
        <w:tc>
          <w:tcPr>
            <w:tcW w:w="2039"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13 496</w:t>
            </w:r>
          </w:p>
        </w:tc>
      </w:tr>
      <w:tr w:rsidR="00EB5BAD" w:rsidRPr="00465C7B" w:rsidTr="00305429">
        <w:trPr>
          <w:trHeight w:val="1245"/>
        </w:trPr>
        <w:tc>
          <w:tcPr>
            <w:tcW w:w="833"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11</w:t>
            </w:r>
          </w:p>
        </w:tc>
        <w:tc>
          <w:tcPr>
            <w:tcW w:w="6455"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Системный блок АМС </w:t>
            </w:r>
            <w:proofErr w:type="spellStart"/>
            <w:r w:rsidRPr="00465C7B">
              <w:rPr>
                <w:sz w:val="24"/>
                <w:szCs w:val="24"/>
              </w:rPr>
              <w:t>панасоник</w:t>
            </w:r>
            <w:proofErr w:type="spellEnd"/>
            <w:r w:rsidRPr="00465C7B">
              <w:rPr>
                <w:sz w:val="24"/>
                <w:szCs w:val="24"/>
              </w:rPr>
              <w:t xml:space="preserve"> (6/16) КХ-Т61610 1 шт., ТР-6Р4С, вилка телефонная RG-11 6*4 </w:t>
            </w:r>
            <w:proofErr w:type="spellStart"/>
            <w:proofErr w:type="gramStart"/>
            <w:r w:rsidRPr="00465C7B">
              <w:rPr>
                <w:sz w:val="24"/>
                <w:szCs w:val="24"/>
              </w:rPr>
              <w:t>шт</w:t>
            </w:r>
            <w:proofErr w:type="spellEnd"/>
            <w:proofErr w:type="gramEnd"/>
            <w:r w:rsidRPr="00465C7B">
              <w:rPr>
                <w:sz w:val="24"/>
                <w:szCs w:val="24"/>
              </w:rPr>
              <w:t xml:space="preserve"> 22, КХ-Т7033 системный телефон </w:t>
            </w:r>
            <w:proofErr w:type="spellStart"/>
            <w:r w:rsidRPr="00465C7B">
              <w:rPr>
                <w:sz w:val="24"/>
                <w:szCs w:val="24"/>
              </w:rPr>
              <w:t>панасоник</w:t>
            </w:r>
            <w:proofErr w:type="spellEnd"/>
            <w:r w:rsidRPr="00465C7B">
              <w:rPr>
                <w:sz w:val="24"/>
                <w:szCs w:val="24"/>
              </w:rPr>
              <w:t xml:space="preserve">  (дисплей 16 КН), 2 шт. ТS -614C, розетка телефонная RG-11 6*4 2 шт.</w:t>
            </w:r>
          </w:p>
        </w:tc>
        <w:tc>
          <w:tcPr>
            <w:tcW w:w="1947" w:type="dxa"/>
            <w:tcBorders>
              <w:top w:val="nil"/>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1998</w:t>
            </w:r>
          </w:p>
        </w:tc>
        <w:tc>
          <w:tcPr>
            <w:tcW w:w="1631"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534102</w:t>
            </w:r>
          </w:p>
        </w:tc>
        <w:tc>
          <w:tcPr>
            <w:tcW w:w="2039"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647</w:t>
            </w:r>
          </w:p>
        </w:tc>
      </w:tr>
      <w:tr w:rsidR="00EB5BAD" w:rsidRPr="00465C7B" w:rsidTr="00305429">
        <w:trPr>
          <w:trHeight w:val="1152"/>
        </w:trPr>
        <w:tc>
          <w:tcPr>
            <w:tcW w:w="833"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12</w:t>
            </w:r>
          </w:p>
        </w:tc>
        <w:tc>
          <w:tcPr>
            <w:tcW w:w="6455"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Персональный компьютер </w:t>
            </w:r>
            <w:proofErr w:type="spellStart"/>
            <w:r w:rsidRPr="00465C7B">
              <w:rPr>
                <w:sz w:val="24"/>
                <w:szCs w:val="24"/>
              </w:rPr>
              <w:t>Samsung</w:t>
            </w:r>
            <w:proofErr w:type="spellEnd"/>
            <w:r w:rsidRPr="00465C7B">
              <w:rPr>
                <w:sz w:val="24"/>
                <w:szCs w:val="24"/>
              </w:rPr>
              <w:t xml:space="preserve"> master17" 750S монитор 0,27, ТСО -99 РС-100 CELERON -633ATX системный блок DMM SD RAM 64MB MB PS-100оперативная память жесткий диск модуль для жесткого диска</w:t>
            </w:r>
          </w:p>
        </w:tc>
        <w:tc>
          <w:tcPr>
            <w:tcW w:w="1947" w:type="dxa"/>
            <w:tcBorders>
              <w:top w:val="nil"/>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2001</w:t>
            </w:r>
          </w:p>
        </w:tc>
        <w:tc>
          <w:tcPr>
            <w:tcW w:w="1631"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534103</w:t>
            </w:r>
          </w:p>
        </w:tc>
        <w:tc>
          <w:tcPr>
            <w:tcW w:w="2039"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5 032</w:t>
            </w:r>
          </w:p>
        </w:tc>
      </w:tr>
      <w:tr w:rsidR="00EB5BAD" w:rsidRPr="00465C7B" w:rsidTr="00305429">
        <w:trPr>
          <w:trHeight w:val="1412"/>
        </w:trPr>
        <w:tc>
          <w:tcPr>
            <w:tcW w:w="833"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13</w:t>
            </w:r>
          </w:p>
        </w:tc>
        <w:tc>
          <w:tcPr>
            <w:tcW w:w="6455" w:type="dxa"/>
            <w:tcBorders>
              <w:top w:val="single" w:sz="4" w:space="0" w:color="auto"/>
              <w:left w:val="single" w:sz="4" w:space="0" w:color="auto"/>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Персональный компьютер CD-RW </w:t>
            </w:r>
            <w:proofErr w:type="spellStart"/>
            <w:r w:rsidRPr="00465C7B">
              <w:rPr>
                <w:sz w:val="24"/>
                <w:szCs w:val="24"/>
              </w:rPr>
              <w:t>Sony</w:t>
            </w:r>
            <w:proofErr w:type="spellEnd"/>
            <w:r w:rsidRPr="00465C7B">
              <w:rPr>
                <w:sz w:val="24"/>
                <w:szCs w:val="24"/>
              </w:rPr>
              <w:t xml:space="preserve"> 32*52*52 CR*230QEM; CPU </w:t>
            </w:r>
            <w:proofErr w:type="spellStart"/>
            <w:r w:rsidRPr="00465C7B">
              <w:rPr>
                <w:sz w:val="24"/>
                <w:szCs w:val="24"/>
              </w:rPr>
              <w:t>Pentium</w:t>
            </w:r>
            <w:proofErr w:type="spellEnd"/>
            <w:r w:rsidRPr="00465C7B">
              <w:rPr>
                <w:sz w:val="24"/>
                <w:szCs w:val="24"/>
              </w:rPr>
              <w:t xml:space="preserve"> 1v 2,60 </w:t>
            </w:r>
            <w:proofErr w:type="spellStart"/>
            <w:r w:rsidRPr="00465C7B">
              <w:rPr>
                <w:sz w:val="24"/>
                <w:szCs w:val="24"/>
              </w:rPr>
              <w:t>Ghz</w:t>
            </w:r>
            <w:proofErr w:type="spellEnd"/>
            <w:r w:rsidRPr="00465C7B">
              <w:rPr>
                <w:sz w:val="24"/>
                <w:szCs w:val="24"/>
              </w:rPr>
              <w:t xml:space="preserve"> </w:t>
            </w:r>
            <w:proofErr w:type="spellStart"/>
            <w:r w:rsidRPr="00465C7B">
              <w:rPr>
                <w:sz w:val="24"/>
                <w:szCs w:val="24"/>
              </w:rPr>
              <w:t>Sockem</w:t>
            </w:r>
            <w:proofErr w:type="spellEnd"/>
            <w:r w:rsidRPr="00465C7B">
              <w:rPr>
                <w:sz w:val="24"/>
                <w:szCs w:val="24"/>
              </w:rPr>
              <w:t xml:space="preserve"> 478800 </w:t>
            </w:r>
            <w:proofErr w:type="spellStart"/>
            <w:r w:rsidRPr="00465C7B">
              <w:rPr>
                <w:sz w:val="24"/>
                <w:szCs w:val="24"/>
              </w:rPr>
              <w:t>Mhz</w:t>
            </w:r>
            <w:proofErr w:type="spellEnd"/>
            <w:r w:rsidRPr="00465C7B">
              <w:rPr>
                <w:sz w:val="24"/>
                <w:szCs w:val="24"/>
              </w:rPr>
              <w:t xml:space="preserve"> 512 </w:t>
            </w:r>
            <w:proofErr w:type="spellStart"/>
            <w:r w:rsidRPr="00465C7B">
              <w:rPr>
                <w:sz w:val="24"/>
                <w:szCs w:val="24"/>
              </w:rPr>
              <w:t>Kb</w:t>
            </w:r>
            <w:proofErr w:type="spellEnd"/>
            <w:r w:rsidRPr="00465C7B">
              <w:rPr>
                <w:sz w:val="24"/>
                <w:szCs w:val="24"/>
              </w:rPr>
              <w:t xml:space="preserve"> </w:t>
            </w:r>
            <w:proofErr w:type="spellStart"/>
            <w:r w:rsidRPr="00465C7B">
              <w:rPr>
                <w:sz w:val="24"/>
                <w:szCs w:val="24"/>
              </w:rPr>
              <w:t>Hyper-thzeading</w:t>
            </w:r>
            <w:proofErr w:type="spellEnd"/>
            <w:r w:rsidRPr="00465C7B">
              <w:rPr>
                <w:sz w:val="24"/>
                <w:szCs w:val="24"/>
              </w:rPr>
              <w:t xml:space="preserve">; FDD 3,5; HDD 120,0 </w:t>
            </w:r>
            <w:proofErr w:type="spellStart"/>
            <w:r w:rsidRPr="00465C7B">
              <w:rPr>
                <w:sz w:val="24"/>
                <w:szCs w:val="24"/>
              </w:rPr>
              <w:t>Gb</w:t>
            </w:r>
            <w:proofErr w:type="spellEnd"/>
            <w:r w:rsidRPr="00465C7B">
              <w:rPr>
                <w:sz w:val="24"/>
                <w:szCs w:val="24"/>
              </w:rPr>
              <w:t xml:space="preserve"> </w:t>
            </w:r>
            <w:proofErr w:type="spellStart"/>
            <w:r w:rsidRPr="00465C7B">
              <w:rPr>
                <w:sz w:val="24"/>
                <w:szCs w:val="24"/>
              </w:rPr>
              <w:t>Seagete</w:t>
            </w:r>
            <w:proofErr w:type="spellEnd"/>
            <w:r w:rsidRPr="00465C7B">
              <w:rPr>
                <w:sz w:val="24"/>
                <w:szCs w:val="24"/>
              </w:rPr>
              <w:t xml:space="preserve"> </w:t>
            </w:r>
            <w:proofErr w:type="spellStart"/>
            <w:r w:rsidRPr="00465C7B">
              <w:rPr>
                <w:sz w:val="24"/>
                <w:szCs w:val="24"/>
              </w:rPr>
              <w:t>Baracuda</w:t>
            </w:r>
            <w:proofErr w:type="spellEnd"/>
            <w:r w:rsidRPr="00465C7B">
              <w:rPr>
                <w:sz w:val="24"/>
                <w:szCs w:val="24"/>
              </w:rPr>
              <w:t xml:space="preserve"> 3120026, SATA 7200 </w:t>
            </w:r>
            <w:proofErr w:type="spellStart"/>
            <w:r w:rsidRPr="00465C7B">
              <w:rPr>
                <w:sz w:val="24"/>
                <w:szCs w:val="24"/>
              </w:rPr>
              <w:t>гр</w:t>
            </w:r>
            <w:proofErr w:type="spellEnd"/>
            <w:r w:rsidRPr="00465C7B">
              <w:rPr>
                <w:sz w:val="24"/>
                <w:szCs w:val="24"/>
              </w:rPr>
              <w:t xml:space="preserve">; Вентилятор </w:t>
            </w:r>
            <w:proofErr w:type="spellStart"/>
            <w:r w:rsidRPr="00465C7B">
              <w:rPr>
                <w:sz w:val="24"/>
                <w:szCs w:val="24"/>
              </w:rPr>
              <w:t>Pentium</w:t>
            </w:r>
            <w:proofErr w:type="spellEnd"/>
            <w:r w:rsidRPr="00465C7B">
              <w:rPr>
                <w:sz w:val="24"/>
                <w:szCs w:val="24"/>
              </w:rPr>
              <w:t xml:space="preserve"> IV </w:t>
            </w:r>
            <w:proofErr w:type="spellStart"/>
            <w:r w:rsidRPr="00465C7B">
              <w:rPr>
                <w:sz w:val="24"/>
                <w:szCs w:val="24"/>
              </w:rPr>
              <w:t>Socket</w:t>
            </w:r>
            <w:proofErr w:type="spellEnd"/>
            <w:r w:rsidRPr="00465C7B">
              <w:rPr>
                <w:sz w:val="24"/>
                <w:szCs w:val="24"/>
              </w:rPr>
              <w:t xml:space="preserve"> 478; модуль памяти PIMM DDRAM 256Mb PC 3200 </w:t>
            </w:r>
          </w:p>
        </w:tc>
        <w:tc>
          <w:tcPr>
            <w:tcW w:w="1947" w:type="dxa"/>
            <w:tcBorders>
              <w:top w:val="single" w:sz="4" w:space="0" w:color="auto"/>
              <w:left w:val="single" w:sz="4" w:space="0" w:color="auto"/>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2004</w:t>
            </w: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535104</w:t>
            </w:r>
          </w:p>
        </w:tc>
        <w:tc>
          <w:tcPr>
            <w:tcW w:w="2039"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5 826</w:t>
            </w:r>
          </w:p>
        </w:tc>
      </w:tr>
      <w:tr w:rsidR="00EB5BAD" w:rsidRPr="00465C7B" w:rsidTr="00305429">
        <w:trPr>
          <w:trHeight w:val="630"/>
        </w:trPr>
        <w:tc>
          <w:tcPr>
            <w:tcW w:w="833"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14</w:t>
            </w:r>
          </w:p>
        </w:tc>
        <w:tc>
          <w:tcPr>
            <w:tcW w:w="6455"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rPr>
                <w:sz w:val="24"/>
                <w:szCs w:val="24"/>
                <w:lang w:val="en-US"/>
              </w:rPr>
            </w:pPr>
            <w:r w:rsidRPr="00465C7B">
              <w:rPr>
                <w:sz w:val="24"/>
                <w:szCs w:val="24"/>
              </w:rPr>
              <w:t>Процессор</w:t>
            </w:r>
            <w:r w:rsidRPr="00465C7B">
              <w:rPr>
                <w:sz w:val="24"/>
                <w:szCs w:val="24"/>
                <w:lang w:val="en-US"/>
              </w:rPr>
              <w:t xml:space="preserve"> UNIT </w:t>
            </w:r>
            <w:r w:rsidRPr="00465C7B">
              <w:rPr>
                <w:sz w:val="24"/>
                <w:szCs w:val="24"/>
              </w:rPr>
              <w:t>СБ</w:t>
            </w:r>
            <w:r w:rsidRPr="00465C7B">
              <w:rPr>
                <w:sz w:val="24"/>
                <w:szCs w:val="24"/>
                <w:lang w:val="en-US"/>
              </w:rPr>
              <w:t>-</w:t>
            </w:r>
            <w:proofErr w:type="gramStart"/>
            <w:r w:rsidRPr="00465C7B">
              <w:rPr>
                <w:sz w:val="24"/>
                <w:szCs w:val="24"/>
                <w:lang w:val="en-US"/>
              </w:rPr>
              <w:t>IC</w:t>
            </w:r>
            <w:proofErr w:type="gramEnd"/>
            <w:r w:rsidRPr="00465C7B">
              <w:rPr>
                <w:sz w:val="24"/>
                <w:szCs w:val="24"/>
                <w:lang w:val="en-US"/>
              </w:rPr>
              <w:t xml:space="preserve">  -2800/512/80,0/DWDRW WINDOWS  MS</w:t>
            </w:r>
          </w:p>
        </w:tc>
        <w:tc>
          <w:tcPr>
            <w:tcW w:w="1947" w:type="dxa"/>
            <w:tcBorders>
              <w:top w:val="single" w:sz="4" w:space="0" w:color="auto"/>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2007</w:t>
            </w:r>
          </w:p>
        </w:tc>
        <w:tc>
          <w:tcPr>
            <w:tcW w:w="1631" w:type="dxa"/>
            <w:tcBorders>
              <w:top w:val="single" w:sz="4" w:space="0" w:color="auto"/>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535105</w:t>
            </w:r>
          </w:p>
        </w:tc>
        <w:tc>
          <w:tcPr>
            <w:tcW w:w="2039"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3 646</w:t>
            </w:r>
          </w:p>
        </w:tc>
      </w:tr>
      <w:tr w:rsidR="00EB5BAD" w:rsidRPr="00465C7B" w:rsidTr="00305429">
        <w:trPr>
          <w:trHeight w:val="945"/>
        </w:trPr>
        <w:tc>
          <w:tcPr>
            <w:tcW w:w="833"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15</w:t>
            </w:r>
          </w:p>
        </w:tc>
        <w:tc>
          <w:tcPr>
            <w:tcW w:w="6455"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 xml:space="preserve">Ноутбук </w:t>
            </w:r>
            <w:proofErr w:type="spellStart"/>
            <w:r w:rsidRPr="00465C7B">
              <w:rPr>
                <w:sz w:val="24"/>
                <w:szCs w:val="24"/>
              </w:rPr>
              <w:t>Acer</w:t>
            </w:r>
            <w:proofErr w:type="spellEnd"/>
            <w:r w:rsidRPr="00465C7B">
              <w:rPr>
                <w:sz w:val="24"/>
                <w:szCs w:val="24"/>
              </w:rPr>
              <w:t xml:space="preserve"> </w:t>
            </w:r>
            <w:proofErr w:type="spellStart"/>
            <w:r w:rsidRPr="00465C7B">
              <w:rPr>
                <w:sz w:val="24"/>
                <w:szCs w:val="24"/>
              </w:rPr>
              <w:t>Exstesa</w:t>
            </w:r>
            <w:proofErr w:type="spellEnd"/>
            <w:r w:rsidRPr="00465C7B">
              <w:rPr>
                <w:sz w:val="24"/>
                <w:szCs w:val="24"/>
              </w:rPr>
              <w:t xml:space="preserve"> 7620G-GA2G25MI (LX/EAJ0X/018)T5750/250/HD3470  XT-256/17,4"WXGA </w:t>
            </w:r>
            <w:r w:rsidRPr="00465C7B">
              <w:rPr>
                <w:sz w:val="24"/>
                <w:szCs w:val="24"/>
              </w:rPr>
              <w:lastRenderedPageBreak/>
              <w:t>ACB/DVDRW/</w:t>
            </w:r>
            <w:proofErr w:type="spellStart"/>
            <w:r w:rsidRPr="00465C7B">
              <w:rPr>
                <w:sz w:val="24"/>
                <w:szCs w:val="24"/>
              </w:rPr>
              <w:t>WiFi</w:t>
            </w:r>
            <w:proofErr w:type="spellEnd"/>
            <w:r w:rsidRPr="00465C7B">
              <w:rPr>
                <w:sz w:val="24"/>
                <w:szCs w:val="24"/>
              </w:rPr>
              <w:t>/VHP/</w:t>
            </w:r>
            <w:proofErr w:type="spellStart"/>
            <w:r w:rsidRPr="00465C7B">
              <w:rPr>
                <w:sz w:val="24"/>
                <w:szCs w:val="24"/>
              </w:rPr>
              <w:t>Cam</w:t>
            </w:r>
            <w:proofErr w:type="spellEnd"/>
          </w:p>
        </w:tc>
        <w:tc>
          <w:tcPr>
            <w:tcW w:w="1947" w:type="dxa"/>
            <w:tcBorders>
              <w:top w:val="nil"/>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lastRenderedPageBreak/>
              <w:t>2008</w:t>
            </w:r>
          </w:p>
        </w:tc>
        <w:tc>
          <w:tcPr>
            <w:tcW w:w="1631"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535106</w:t>
            </w:r>
          </w:p>
        </w:tc>
        <w:tc>
          <w:tcPr>
            <w:tcW w:w="2039"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7 799</w:t>
            </w:r>
            <w:r w:rsidRPr="00465C7B">
              <w:rPr>
                <w:sz w:val="24"/>
                <w:szCs w:val="24"/>
              </w:rPr>
              <w:t> </w:t>
            </w:r>
          </w:p>
        </w:tc>
      </w:tr>
      <w:tr w:rsidR="00EB5BAD" w:rsidRPr="00465C7B" w:rsidTr="00305429">
        <w:trPr>
          <w:trHeight w:val="528"/>
        </w:trPr>
        <w:tc>
          <w:tcPr>
            <w:tcW w:w="833"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lastRenderedPageBreak/>
              <w:t>16</w:t>
            </w:r>
          </w:p>
        </w:tc>
        <w:tc>
          <w:tcPr>
            <w:tcW w:w="6455" w:type="dxa"/>
            <w:tcBorders>
              <w:top w:val="nil"/>
              <w:left w:val="nil"/>
              <w:bottom w:val="single" w:sz="4" w:space="0" w:color="auto"/>
              <w:right w:val="single" w:sz="4" w:space="0" w:color="auto"/>
            </w:tcBorders>
            <w:shd w:val="clear" w:color="auto" w:fill="FFFFFF"/>
          </w:tcPr>
          <w:p w:rsidR="00EB5BAD" w:rsidRPr="00465C7B" w:rsidRDefault="00EB5BAD" w:rsidP="00305429">
            <w:pPr>
              <w:rPr>
                <w:sz w:val="24"/>
                <w:szCs w:val="24"/>
              </w:rPr>
            </w:pPr>
            <w:r w:rsidRPr="00465C7B">
              <w:rPr>
                <w:sz w:val="24"/>
                <w:szCs w:val="24"/>
              </w:rPr>
              <w:t>Персональный компьютер</w:t>
            </w:r>
          </w:p>
        </w:tc>
        <w:tc>
          <w:tcPr>
            <w:tcW w:w="1947" w:type="dxa"/>
            <w:tcBorders>
              <w:top w:val="nil"/>
              <w:left w:val="nil"/>
              <w:bottom w:val="single" w:sz="4" w:space="0" w:color="auto"/>
              <w:right w:val="single" w:sz="4" w:space="0" w:color="auto"/>
            </w:tcBorders>
            <w:shd w:val="clear" w:color="auto" w:fill="FFFFFF"/>
            <w:noWrap/>
          </w:tcPr>
          <w:p w:rsidR="00EB5BAD" w:rsidRPr="00465C7B" w:rsidRDefault="00EB5BAD" w:rsidP="00305429">
            <w:pPr>
              <w:jc w:val="center"/>
              <w:rPr>
                <w:sz w:val="24"/>
                <w:szCs w:val="24"/>
              </w:rPr>
            </w:pPr>
            <w:r w:rsidRPr="00465C7B">
              <w:rPr>
                <w:sz w:val="24"/>
                <w:szCs w:val="24"/>
              </w:rPr>
              <w:t>1995</w:t>
            </w:r>
          </w:p>
        </w:tc>
        <w:tc>
          <w:tcPr>
            <w:tcW w:w="1631" w:type="dxa"/>
            <w:tcBorders>
              <w:top w:val="nil"/>
              <w:left w:val="nil"/>
              <w:bottom w:val="single" w:sz="4" w:space="0" w:color="auto"/>
              <w:right w:val="single" w:sz="4" w:space="0" w:color="auto"/>
            </w:tcBorders>
            <w:shd w:val="clear" w:color="auto" w:fill="FFFFFF"/>
          </w:tcPr>
          <w:p w:rsidR="00EB5BAD" w:rsidRPr="00465C7B" w:rsidRDefault="00EB5BAD" w:rsidP="00305429">
            <w:pPr>
              <w:jc w:val="center"/>
              <w:rPr>
                <w:color w:val="000000"/>
                <w:sz w:val="24"/>
                <w:szCs w:val="24"/>
              </w:rPr>
            </w:pPr>
            <w:r w:rsidRPr="00465C7B">
              <w:rPr>
                <w:color w:val="000000"/>
                <w:sz w:val="24"/>
                <w:szCs w:val="24"/>
              </w:rPr>
              <w:t>3230006</w:t>
            </w:r>
          </w:p>
        </w:tc>
        <w:tc>
          <w:tcPr>
            <w:tcW w:w="2039"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809</w:t>
            </w:r>
          </w:p>
        </w:tc>
      </w:tr>
      <w:tr w:rsidR="00EB5BAD" w:rsidRPr="00465C7B" w:rsidTr="00305429">
        <w:trPr>
          <w:trHeight w:val="309"/>
        </w:trPr>
        <w:tc>
          <w:tcPr>
            <w:tcW w:w="833"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p>
        </w:tc>
        <w:tc>
          <w:tcPr>
            <w:tcW w:w="6455" w:type="dxa"/>
            <w:tcBorders>
              <w:top w:val="nil"/>
              <w:left w:val="nil"/>
              <w:bottom w:val="single" w:sz="4" w:space="0" w:color="auto"/>
              <w:right w:val="single" w:sz="4" w:space="0" w:color="auto"/>
            </w:tcBorders>
          </w:tcPr>
          <w:p w:rsidR="00EB5BAD" w:rsidRPr="00465C7B" w:rsidRDefault="00EB5BAD" w:rsidP="00305429">
            <w:pPr>
              <w:jc w:val="both"/>
              <w:rPr>
                <w:sz w:val="24"/>
                <w:szCs w:val="24"/>
              </w:rPr>
            </w:pPr>
            <w:r w:rsidRPr="00465C7B">
              <w:rPr>
                <w:sz w:val="24"/>
                <w:szCs w:val="24"/>
              </w:rPr>
              <w:t> </w:t>
            </w:r>
          </w:p>
        </w:tc>
        <w:tc>
          <w:tcPr>
            <w:tcW w:w="1947"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p>
        </w:tc>
        <w:tc>
          <w:tcPr>
            <w:tcW w:w="1631" w:type="dxa"/>
            <w:tcBorders>
              <w:top w:val="nil"/>
              <w:left w:val="nil"/>
              <w:bottom w:val="single" w:sz="4" w:space="0" w:color="auto"/>
              <w:right w:val="single" w:sz="4" w:space="0" w:color="auto"/>
            </w:tcBorders>
          </w:tcPr>
          <w:p w:rsidR="00EB5BAD" w:rsidRPr="00465C7B" w:rsidRDefault="00EB5BAD" w:rsidP="00305429">
            <w:pPr>
              <w:jc w:val="center"/>
              <w:rPr>
                <w:b/>
                <w:bCs/>
                <w:sz w:val="24"/>
                <w:szCs w:val="24"/>
              </w:rPr>
            </w:pPr>
            <w:r w:rsidRPr="00465C7B">
              <w:rPr>
                <w:b/>
                <w:bCs/>
                <w:sz w:val="24"/>
                <w:szCs w:val="24"/>
              </w:rPr>
              <w:t>ИТОГО:</w:t>
            </w:r>
          </w:p>
        </w:tc>
        <w:tc>
          <w:tcPr>
            <w:tcW w:w="2039" w:type="dxa"/>
            <w:tcBorders>
              <w:top w:val="nil"/>
              <w:left w:val="nil"/>
              <w:bottom w:val="single" w:sz="4" w:space="0" w:color="auto"/>
              <w:right w:val="single" w:sz="4" w:space="0" w:color="auto"/>
            </w:tcBorders>
          </w:tcPr>
          <w:p w:rsidR="00EB5BAD" w:rsidRPr="00465C7B" w:rsidRDefault="00EB5BAD" w:rsidP="00305429">
            <w:pPr>
              <w:jc w:val="center"/>
              <w:rPr>
                <w:b/>
                <w:bCs/>
                <w:sz w:val="24"/>
                <w:szCs w:val="24"/>
              </w:rPr>
            </w:pPr>
            <w:r>
              <w:rPr>
                <w:b/>
                <w:bCs/>
                <w:sz w:val="24"/>
                <w:szCs w:val="24"/>
              </w:rPr>
              <w:t>67 302</w:t>
            </w:r>
          </w:p>
        </w:tc>
      </w:tr>
    </w:tbl>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1.9. Производственный и хозяйственный инвентарь</w:t>
      </w:r>
    </w:p>
    <w:p w:rsidR="00EB5BAD" w:rsidRPr="00465C7B" w:rsidRDefault="00EB5BAD" w:rsidP="00EB5BAD">
      <w:pPr>
        <w:pStyle w:val="ConsPlusNormal"/>
        <w:ind w:firstLine="540"/>
        <w:jc w:val="both"/>
        <w:rPr>
          <w:rFonts w:ascii="Times New Roman" w:hAnsi="Times New Roman" w:cs="Times New Roman"/>
          <w:sz w:val="28"/>
          <w:szCs w:val="28"/>
        </w:rPr>
      </w:pPr>
    </w:p>
    <w:tbl>
      <w:tblPr>
        <w:tblW w:w="12905" w:type="dxa"/>
        <w:tblInd w:w="103" w:type="dxa"/>
        <w:tblLook w:val="0000"/>
      </w:tblPr>
      <w:tblGrid>
        <w:gridCol w:w="833"/>
        <w:gridCol w:w="4559"/>
        <w:gridCol w:w="2126"/>
        <w:gridCol w:w="2977"/>
        <w:gridCol w:w="2410"/>
      </w:tblGrid>
      <w:tr w:rsidR="00EB5BAD" w:rsidRPr="00465C7B" w:rsidTr="00305429">
        <w:trPr>
          <w:trHeight w:val="1195"/>
        </w:trPr>
        <w:tc>
          <w:tcPr>
            <w:tcW w:w="833"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pPr>
            <w:r w:rsidRPr="00465C7B">
              <w:t xml:space="preserve">№ </w:t>
            </w:r>
            <w:proofErr w:type="spellStart"/>
            <w:proofErr w:type="gramStart"/>
            <w:r w:rsidRPr="00465C7B">
              <w:t>п</w:t>
            </w:r>
            <w:proofErr w:type="spellEnd"/>
            <w:proofErr w:type="gramEnd"/>
            <w:r w:rsidRPr="00465C7B">
              <w:t>/</w:t>
            </w:r>
            <w:proofErr w:type="spellStart"/>
            <w:r w:rsidRPr="00465C7B">
              <w:t>п</w:t>
            </w:r>
            <w:proofErr w:type="spellEnd"/>
          </w:p>
        </w:tc>
        <w:tc>
          <w:tcPr>
            <w:tcW w:w="4559"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proofErr w:type="gramStart"/>
            <w:r w:rsidRPr="00465C7B">
              <w:rPr>
                <w:sz w:val="24"/>
                <w:szCs w:val="24"/>
              </w:rPr>
              <w:t>Наименование, назначение, краткая характеристика, адрес (местоположение) с указанием наличия обременения (аренда, залог и т.д.)</w:t>
            </w:r>
            <w:proofErr w:type="gramEnd"/>
          </w:p>
        </w:tc>
        <w:tc>
          <w:tcPr>
            <w:tcW w:w="2126"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xml:space="preserve">Год выпуска,  приобретения  </w:t>
            </w:r>
          </w:p>
        </w:tc>
        <w:tc>
          <w:tcPr>
            <w:tcW w:w="2977"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Номер   инвентарный</w:t>
            </w:r>
          </w:p>
        </w:tc>
        <w:tc>
          <w:tcPr>
            <w:tcW w:w="2410" w:type="dxa"/>
            <w:tcBorders>
              <w:top w:val="single" w:sz="4" w:space="0" w:color="auto"/>
              <w:left w:val="nil"/>
              <w:bottom w:val="single" w:sz="4" w:space="0" w:color="auto"/>
              <w:right w:val="single" w:sz="4" w:space="0" w:color="auto"/>
            </w:tcBorders>
          </w:tcPr>
          <w:p w:rsidR="00EB5BAD" w:rsidRDefault="00EB5BAD" w:rsidP="00305429">
            <w:pPr>
              <w:jc w:val="center"/>
            </w:pPr>
            <w:r w:rsidRPr="00465C7B">
              <w:t>Стоимость п</w:t>
            </w:r>
            <w:r>
              <w:t>о промежуточному балансу на 31.03</w:t>
            </w:r>
            <w:r w:rsidRPr="00465C7B">
              <w:t>.201</w:t>
            </w:r>
            <w:r>
              <w:t>6</w:t>
            </w:r>
            <w:r w:rsidRPr="00465C7B">
              <w:t>г.,</w:t>
            </w:r>
          </w:p>
          <w:p w:rsidR="00EB5BAD" w:rsidRPr="00465C7B" w:rsidRDefault="00EB5BAD" w:rsidP="00305429">
            <w:pPr>
              <w:jc w:val="center"/>
            </w:pPr>
            <w:r w:rsidRPr="00465C7B">
              <w:t>руб.</w:t>
            </w:r>
          </w:p>
        </w:tc>
      </w:tr>
      <w:tr w:rsidR="00EB5BAD" w:rsidRPr="00465C7B" w:rsidTr="00305429">
        <w:trPr>
          <w:trHeight w:val="402"/>
        </w:trPr>
        <w:tc>
          <w:tcPr>
            <w:tcW w:w="833"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w:t>
            </w:r>
          </w:p>
        </w:tc>
        <w:tc>
          <w:tcPr>
            <w:tcW w:w="4559" w:type="dxa"/>
            <w:tcBorders>
              <w:top w:val="nil"/>
              <w:left w:val="nil"/>
              <w:bottom w:val="single" w:sz="4" w:space="0" w:color="auto"/>
              <w:right w:val="single" w:sz="4" w:space="0" w:color="auto"/>
            </w:tcBorders>
            <w:shd w:val="clear" w:color="auto" w:fill="FFFFFF"/>
            <w:vAlign w:val="bottom"/>
          </w:tcPr>
          <w:p w:rsidR="00EB5BAD" w:rsidRPr="00465C7B" w:rsidRDefault="00EB5BAD" w:rsidP="00305429">
            <w:pPr>
              <w:rPr>
                <w:sz w:val="24"/>
                <w:szCs w:val="24"/>
              </w:rPr>
            </w:pPr>
            <w:r w:rsidRPr="00465C7B">
              <w:rPr>
                <w:sz w:val="24"/>
                <w:szCs w:val="24"/>
              </w:rPr>
              <w:t xml:space="preserve">Холодильник " </w:t>
            </w:r>
            <w:proofErr w:type="spellStart"/>
            <w:r w:rsidRPr="00465C7B">
              <w:rPr>
                <w:sz w:val="24"/>
                <w:szCs w:val="24"/>
              </w:rPr>
              <w:t>Бюрюса</w:t>
            </w:r>
            <w:proofErr w:type="spellEnd"/>
            <w:r w:rsidRPr="00465C7B">
              <w:rPr>
                <w:sz w:val="24"/>
                <w:szCs w:val="24"/>
              </w:rPr>
              <w:t xml:space="preserve"> " </w:t>
            </w:r>
          </w:p>
        </w:tc>
        <w:tc>
          <w:tcPr>
            <w:tcW w:w="2126" w:type="dxa"/>
            <w:tcBorders>
              <w:top w:val="nil"/>
              <w:left w:val="nil"/>
              <w:bottom w:val="single" w:sz="4" w:space="0" w:color="auto"/>
              <w:right w:val="single" w:sz="4" w:space="0" w:color="auto"/>
            </w:tcBorders>
            <w:shd w:val="clear" w:color="auto" w:fill="FFFFFF"/>
            <w:noWrap/>
            <w:vAlign w:val="bottom"/>
          </w:tcPr>
          <w:p w:rsidR="00EB5BAD" w:rsidRPr="00465C7B" w:rsidRDefault="00EB5BAD" w:rsidP="00305429">
            <w:pPr>
              <w:jc w:val="center"/>
              <w:rPr>
                <w:sz w:val="24"/>
                <w:szCs w:val="24"/>
              </w:rPr>
            </w:pPr>
            <w:r w:rsidRPr="00465C7B">
              <w:rPr>
                <w:sz w:val="24"/>
                <w:szCs w:val="24"/>
              </w:rPr>
              <w:t>1960</w:t>
            </w:r>
          </w:p>
        </w:tc>
        <w:tc>
          <w:tcPr>
            <w:tcW w:w="2977" w:type="dxa"/>
            <w:tcBorders>
              <w:top w:val="nil"/>
              <w:left w:val="nil"/>
              <w:bottom w:val="single" w:sz="4" w:space="0" w:color="auto"/>
              <w:right w:val="single" w:sz="4" w:space="0" w:color="auto"/>
            </w:tcBorders>
            <w:shd w:val="clear" w:color="auto" w:fill="FFFFFF"/>
            <w:vAlign w:val="bottom"/>
          </w:tcPr>
          <w:p w:rsidR="00EB5BAD" w:rsidRPr="00465C7B" w:rsidRDefault="00EB5BAD" w:rsidP="00305429">
            <w:pPr>
              <w:jc w:val="center"/>
              <w:rPr>
                <w:color w:val="000000"/>
                <w:sz w:val="24"/>
                <w:szCs w:val="24"/>
              </w:rPr>
            </w:pPr>
            <w:r w:rsidRPr="00465C7B">
              <w:rPr>
                <w:color w:val="000000"/>
                <w:sz w:val="24"/>
                <w:szCs w:val="24"/>
              </w:rPr>
              <w:t>907525</w:t>
            </w:r>
          </w:p>
        </w:tc>
        <w:tc>
          <w:tcPr>
            <w:tcW w:w="2410"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51</w:t>
            </w:r>
          </w:p>
        </w:tc>
      </w:tr>
      <w:tr w:rsidR="00EB5BAD" w:rsidRPr="00465C7B" w:rsidTr="00305429">
        <w:trPr>
          <w:trHeight w:val="402"/>
        </w:trPr>
        <w:tc>
          <w:tcPr>
            <w:tcW w:w="833"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2</w:t>
            </w:r>
          </w:p>
        </w:tc>
        <w:tc>
          <w:tcPr>
            <w:tcW w:w="4559" w:type="dxa"/>
            <w:tcBorders>
              <w:top w:val="nil"/>
              <w:left w:val="nil"/>
              <w:bottom w:val="single" w:sz="4" w:space="0" w:color="auto"/>
              <w:right w:val="single" w:sz="4" w:space="0" w:color="auto"/>
            </w:tcBorders>
            <w:shd w:val="clear" w:color="auto" w:fill="FFFFFF"/>
            <w:vAlign w:val="bottom"/>
          </w:tcPr>
          <w:p w:rsidR="00EB5BAD" w:rsidRPr="00465C7B" w:rsidRDefault="00EB5BAD" w:rsidP="00305429">
            <w:pPr>
              <w:rPr>
                <w:sz w:val="24"/>
                <w:szCs w:val="24"/>
              </w:rPr>
            </w:pPr>
            <w:r w:rsidRPr="00465C7B">
              <w:rPr>
                <w:sz w:val="24"/>
                <w:szCs w:val="24"/>
              </w:rPr>
              <w:t xml:space="preserve">Холодильник " </w:t>
            </w:r>
            <w:proofErr w:type="spellStart"/>
            <w:r w:rsidRPr="00465C7B">
              <w:rPr>
                <w:sz w:val="24"/>
                <w:szCs w:val="24"/>
              </w:rPr>
              <w:t>Свияга</w:t>
            </w:r>
            <w:proofErr w:type="spellEnd"/>
            <w:r w:rsidRPr="00465C7B">
              <w:rPr>
                <w:sz w:val="24"/>
                <w:szCs w:val="24"/>
              </w:rPr>
              <w:t xml:space="preserve"> " </w:t>
            </w:r>
          </w:p>
        </w:tc>
        <w:tc>
          <w:tcPr>
            <w:tcW w:w="2126" w:type="dxa"/>
            <w:tcBorders>
              <w:top w:val="nil"/>
              <w:left w:val="nil"/>
              <w:bottom w:val="single" w:sz="4" w:space="0" w:color="auto"/>
              <w:right w:val="single" w:sz="4" w:space="0" w:color="auto"/>
            </w:tcBorders>
            <w:shd w:val="clear" w:color="auto" w:fill="FFFFFF"/>
            <w:noWrap/>
            <w:vAlign w:val="bottom"/>
          </w:tcPr>
          <w:p w:rsidR="00EB5BAD" w:rsidRPr="00465C7B" w:rsidRDefault="00EB5BAD" w:rsidP="00305429">
            <w:pPr>
              <w:jc w:val="center"/>
              <w:rPr>
                <w:sz w:val="24"/>
                <w:szCs w:val="24"/>
              </w:rPr>
            </w:pPr>
            <w:r w:rsidRPr="00465C7B">
              <w:rPr>
                <w:sz w:val="24"/>
                <w:szCs w:val="24"/>
              </w:rPr>
              <w:t>1983</w:t>
            </w:r>
          </w:p>
        </w:tc>
        <w:tc>
          <w:tcPr>
            <w:tcW w:w="2977" w:type="dxa"/>
            <w:tcBorders>
              <w:top w:val="nil"/>
              <w:left w:val="nil"/>
              <w:bottom w:val="single" w:sz="4" w:space="0" w:color="auto"/>
              <w:right w:val="single" w:sz="4" w:space="0" w:color="auto"/>
            </w:tcBorders>
            <w:shd w:val="clear" w:color="auto" w:fill="FFFFFF"/>
            <w:vAlign w:val="bottom"/>
          </w:tcPr>
          <w:p w:rsidR="00EB5BAD" w:rsidRPr="00465C7B" w:rsidRDefault="00EB5BAD" w:rsidP="00305429">
            <w:pPr>
              <w:jc w:val="center"/>
              <w:rPr>
                <w:color w:val="000000"/>
                <w:sz w:val="24"/>
                <w:szCs w:val="24"/>
              </w:rPr>
            </w:pPr>
            <w:r w:rsidRPr="00465C7B">
              <w:rPr>
                <w:color w:val="000000"/>
                <w:sz w:val="24"/>
                <w:szCs w:val="24"/>
              </w:rPr>
              <w:t>534007</w:t>
            </w:r>
          </w:p>
        </w:tc>
        <w:tc>
          <w:tcPr>
            <w:tcW w:w="2410"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7</w:t>
            </w:r>
          </w:p>
        </w:tc>
      </w:tr>
      <w:tr w:rsidR="00EB5BAD" w:rsidRPr="00465C7B" w:rsidTr="00305429">
        <w:trPr>
          <w:trHeight w:val="402"/>
        </w:trPr>
        <w:tc>
          <w:tcPr>
            <w:tcW w:w="833"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3</w:t>
            </w:r>
          </w:p>
        </w:tc>
        <w:tc>
          <w:tcPr>
            <w:tcW w:w="4559" w:type="dxa"/>
            <w:tcBorders>
              <w:top w:val="nil"/>
              <w:left w:val="nil"/>
              <w:bottom w:val="single" w:sz="4" w:space="0" w:color="auto"/>
              <w:right w:val="single" w:sz="4" w:space="0" w:color="auto"/>
            </w:tcBorders>
            <w:shd w:val="clear" w:color="auto" w:fill="FFFFFF"/>
            <w:vAlign w:val="bottom"/>
          </w:tcPr>
          <w:p w:rsidR="00EB5BAD" w:rsidRPr="00465C7B" w:rsidRDefault="00EB5BAD" w:rsidP="00305429">
            <w:pPr>
              <w:rPr>
                <w:sz w:val="24"/>
                <w:szCs w:val="24"/>
              </w:rPr>
            </w:pPr>
            <w:r w:rsidRPr="00465C7B">
              <w:rPr>
                <w:sz w:val="24"/>
                <w:szCs w:val="24"/>
              </w:rPr>
              <w:t>Кондиционер БК 1500</w:t>
            </w:r>
          </w:p>
        </w:tc>
        <w:tc>
          <w:tcPr>
            <w:tcW w:w="2126" w:type="dxa"/>
            <w:tcBorders>
              <w:top w:val="nil"/>
              <w:left w:val="nil"/>
              <w:bottom w:val="single" w:sz="4" w:space="0" w:color="auto"/>
              <w:right w:val="single" w:sz="4" w:space="0" w:color="auto"/>
            </w:tcBorders>
            <w:shd w:val="clear" w:color="auto" w:fill="FFFFFF"/>
            <w:noWrap/>
            <w:vAlign w:val="bottom"/>
          </w:tcPr>
          <w:p w:rsidR="00EB5BAD" w:rsidRPr="00465C7B" w:rsidRDefault="00EB5BAD" w:rsidP="00305429">
            <w:pPr>
              <w:jc w:val="center"/>
              <w:rPr>
                <w:sz w:val="24"/>
                <w:szCs w:val="24"/>
              </w:rPr>
            </w:pPr>
            <w:r w:rsidRPr="00465C7B">
              <w:rPr>
                <w:sz w:val="24"/>
                <w:szCs w:val="24"/>
              </w:rPr>
              <w:t>1984</w:t>
            </w:r>
          </w:p>
        </w:tc>
        <w:tc>
          <w:tcPr>
            <w:tcW w:w="2977" w:type="dxa"/>
            <w:tcBorders>
              <w:top w:val="nil"/>
              <w:left w:val="nil"/>
              <w:bottom w:val="single" w:sz="4" w:space="0" w:color="auto"/>
              <w:right w:val="single" w:sz="4" w:space="0" w:color="auto"/>
            </w:tcBorders>
            <w:shd w:val="clear" w:color="auto" w:fill="FFFFFF"/>
            <w:vAlign w:val="bottom"/>
          </w:tcPr>
          <w:p w:rsidR="00EB5BAD" w:rsidRPr="00465C7B" w:rsidRDefault="00EB5BAD" w:rsidP="00305429">
            <w:pPr>
              <w:jc w:val="center"/>
              <w:rPr>
                <w:color w:val="000000"/>
                <w:sz w:val="24"/>
                <w:szCs w:val="24"/>
              </w:rPr>
            </w:pPr>
            <w:r w:rsidRPr="00465C7B">
              <w:rPr>
                <w:color w:val="000000"/>
                <w:sz w:val="24"/>
                <w:szCs w:val="24"/>
              </w:rPr>
              <w:t>3230001</w:t>
            </w:r>
          </w:p>
        </w:tc>
        <w:tc>
          <w:tcPr>
            <w:tcW w:w="2410"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r>
              <w:rPr>
                <w:sz w:val="24"/>
                <w:szCs w:val="24"/>
              </w:rPr>
              <w:t>7</w:t>
            </w:r>
          </w:p>
        </w:tc>
      </w:tr>
      <w:tr w:rsidR="00EB5BAD" w:rsidRPr="00465C7B" w:rsidTr="00305429">
        <w:trPr>
          <w:trHeight w:val="402"/>
        </w:trPr>
        <w:tc>
          <w:tcPr>
            <w:tcW w:w="833" w:type="dxa"/>
            <w:tcBorders>
              <w:top w:val="nil"/>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4</w:t>
            </w:r>
          </w:p>
        </w:tc>
        <w:tc>
          <w:tcPr>
            <w:tcW w:w="4559" w:type="dxa"/>
            <w:tcBorders>
              <w:top w:val="nil"/>
              <w:left w:val="nil"/>
              <w:bottom w:val="single" w:sz="4" w:space="0" w:color="auto"/>
              <w:right w:val="single" w:sz="4" w:space="0" w:color="auto"/>
            </w:tcBorders>
            <w:shd w:val="clear" w:color="auto" w:fill="FFFFFF"/>
            <w:vAlign w:val="bottom"/>
          </w:tcPr>
          <w:p w:rsidR="00EB5BAD" w:rsidRPr="00465C7B" w:rsidRDefault="00EB5BAD" w:rsidP="00305429">
            <w:pPr>
              <w:rPr>
                <w:sz w:val="24"/>
                <w:szCs w:val="24"/>
              </w:rPr>
            </w:pPr>
            <w:r w:rsidRPr="00465C7B">
              <w:rPr>
                <w:sz w:val="24"/>
                <w:szCs w:val="24"/>
              </w:rPr>
              <w:t>Переговорное устройство ПУ -10</w:t>
            </w:r>
          </w:p>
        </w:tc>
        <w:tc>
          <w:tcPr>
            <w:tcW w:w="2126" w:type="dxa"/>
            <w:tcBorders>
              <w:top w:val="nil"/>
              <w:left w:val="nil"/>
              <w:bottom w:val="single" w:sz="4" w:space="0" w:color="auto"/>
              <w:right w:val="single" w:sz="4" w:space="0" w:color="auto"/>
            </w:tcBorders>
            <w:shd w:val="clear" w:color="auto" w:fill="FFFFFF"/>
            <w:noWrap/>
            <w:vAlign w:val="bottom"/>
          </w:tcPr>
          <w:p w:rsidR="00EB5BAD" w:rsidRPr="00465C7B" w:rsidRDefault="00EB5BAD" w:rsidP="00305429">
            <w:pPr>
              <w:jc w:val="center"/>
              <w:rPr>
                <w:sz w:val="24"/>
                <w:szCs w:val="24"/>
              </w:rPr>
            </w:pPr>
            <w:r w:rsidRPr="00465C7B">
              <w:rPr>
                <w:sz w:val="24"/>
                <w:szCs w:val="24"/>
              </w:rPr>
              <w:t>1984</w:t>
            </w:r>
          </w:p>
        </w:tc>
        <w:tc>
          <w:tcPr>
            <w:tcW w:w="2977" w:type="dxa"/>
            <w:tcBorders>
              <w:top w:val="nil"/>
              <w:left w:val="nil"/>
              <w:bottom w:val="single" w:sz="4" w:space="0" w:color="auto"/>
              <w:right w:val="single" w:sz="4" w:space="0" w:color="auto"/>
            </w:tcBorders>
            <w:shd w:val="clear" w:color="auto" w:fill="FFFFFF"/>
            <w:vAlign w:val="bottom"/>
          </w:tcPr>
          <w:p w:rsidR="00EB5BAD" w:rsidRPr="00465C7B" w:rsidRDefault="00EB5BAD" w:rsidP="00305429">
            <w:pPr>
              <w:jc w:val="center"/>
              <w:rPr>
                <w:color w:val="000000"/>
                <w:sz w:val="24"/>
                <w:szCs w:val="24"/>
              </w:rPr>
            </w:pPr>
            <w:r w:rsidRPr="00465C7B">
              <w:rPr>
                <w:color w:val="000000"/>
                <w:sz w:val="24"/>
                <w:szCs w:val="24"/>
              </w:rPr>
              <w:t>3230002</w:t>
            </w:r>
          </w:p>
        </w:tc>
        <w:tc>
          <w:tcPr>
            <w:tcW w:w="2410" w:type="dxa"/>
            <w:tcBorders>
              <w:top w:val="nil"/>
              <w:left w:val="nil"/>
              <w:bottom w:val="single" w:sz="4" w:space="0" w:color="auto"/>
              <w:right w:val="single" w:sz="4" w:space="0" w:color="auto"/>
            </w:tcBorders>
          </w:tcPr>
          <w:p w:rsidR="00EB5BAD" w:rsidRDefault="00EB5BAD" w:rsidP="00305429">
            <w:pPr>
              <w:jc w:val="center"/>
              <w:rPr>
                <w:sz w:val="24"/>
                <w:szCs w:val="24"/>
              </w:rPr>
            </w:pPr>
            <w:r>
              <w:rPr>
                <w:sz w:val="24"/>
                <w:szCs w:val="24"/>
              </w:rPr>
              <w:t>5</w:t>
            </w:r>
          </w:p>
          <w:p w:rsidR="00EB5BAD" w:rsidRPr="00465C7B" w:rsidRDefault="00EB5BAD" w:rsidP="00305429">
            <w:pPr>
              <w:jc w:val="center"/>
              <w:rPr>
                <w:sz w:val="24"/>
                <w:szCs w:val="24"/>
              </w:rPr>
            </w:pPr>
            <w:r w:rsidRPr="00465C7B">
              <w:rPr>
                <w:sz w:val="24"/>
                <w:szCs w:val="24"/>
              </w:rPr>
              <w:lastRenderedPageBreak/>
              <w:t> </w:t>
            </w:r>
          </w:p>
        </w:tc>
      </w:tr>
      <w:tr w:rsidR="00EB5BAD" w:rsidRPr="00465C7B" w:rsidTr="00305429">
        <w:trPr>
          <w:trHeight w:val="402"/>
        </w:trPr>
        <w:tc>
          <w:tcPr>
            <w:tcW w:w="833"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lastRenderedPageBreak/>
              <w:t>5</w:t>
            </w:r>
          </w:p>
        </w:tc>
        <w:tc>
          <w:tcPr>
            <w:tcW w:w="4559" w:type="dxa"/>
            <w:tcBorders>
              <w:top w:val="single" w:sz="4" w:space="0" w:color="auto"/>
              <w:left w:val="single" w:sz="4" w:space="0" w:color="auto"/>
              <w:bottom w:val="single" w:sz="4" w:space="0" w:color="auto"/>
              <w:right w:val="single" w:sz="4" w:space="0" w:color="auto"/>
            </w:tcBorders>
            <w:shd w:val="clear" w:color="auto" w:fill="FFFFFF"/>
            <w:vAlign w:val="bottom"/>
          </w:tcPr>
          <w:p w:rsidR="00EB5BAD" w:rsidRPr="00465C7B" w:rsidRDefault="00EB5BAD" w:rsidP="00305429">
            <w:pPr>
              <w:rPr>
                <w:sz w:val="24"/>
                <w:szCs w:val="24"/>
              </w:rPr>
            </w:pPr>
            <w:proofErr w:type="spellStart"/>
            <w:r w:rsidRPr="00465C7B">
              <w:rPr>
                <w:sz w:val="24"/>
                <w:szCs w:val="24"/>
              </w:rPr>
              <w:t>Элетап</w:t>
            </w:r>
            <w:proofErr w:type="spellEnd"/>
            <w:r w:rsidRPr="00465C7B">
              <w:rPr>
                <w:sz w:val="24"/>
                <w:szCs w:val="24"/>
              </w:rPr>
              <w:t xml:space="preserve"> 2</w:t>
            </w:r>
          </w:p>
        </w:tc>
        <w:tc>
          <w:tcPr>
            <w:tcW w:w="21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B5BAD" w:rsidRPr="00465C7B" w:rsidRDefault="00EB5BAD" w:rsidP="00305429">
            <w:pPr>
              <w:jc w:val="center"/>
              <w:rPr>
                <w:sz w:val="24"/>
                <w:szCs w:val="24"/>
              </w:rPr>
            </w:pPr>
            <w:r w:rsidRPr="00465C7B">
              <w:rPr>
                <w:sz w:val="24"/>
                <w:szCs w:val="24"/>
              </w:rPr>
              <w:t>1987</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bottom"/>
          </w:tcPr>
          <w:p w:rsidR="00EB5BAD" w:rsidRPr="00465C7B" w:rsidRDefault="00EB5BAD" w:rsidP="00305429">
            <w:pPr>
              <w:jc w:val="center"/>
              <w:rPr>
                <w:color w:val="000000"/>
                <w:sz w:val="24"/>
                <w:szCs w:val="24"/>
              </w:rPr>
            </w:pPr>
            <w:r w:rsidRPr="00465C7B">
              <w:rPr>
                <w:color w:val="000000"/>
                <w:sz w:val="24"/>
                <w:szCs w:val="24"/>
              </w:rPr>
              <w:t>3230003</w:t>
            </w:r>
          </w:p>
        </w:tc>
        <w:tc>
          <w:tcPr>
            <w:tcW w:w="2410"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Pr>
                <w:sz w:val="24"/>
                <w:szCs w:val="24"/>
              </w:rPr>
              <w:t>14</w:t>
            </w:r>
            <w:r w:rsidRPr="00465C7B">
              <w:rPr>
                <w:sz w:val="24"/>
                <w:szCs w:val="24"/>
              </w:rPr>
              <w:t> </w:t>
            </w:r>
          </w:p>
        </w:tc>
      </w:tr>
      <w:tr w:rsidR="00EB5BAD" w:rsidRPr="00465C7B" w:rsidTr="00305429">
        <w:trPr>
          <w:trHeight w:val="402"/>
        </w:trPr>
        <w:tc>
          <w:tcPr>
            <w:tcW w:w="833"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p>
        </w:tc>
        <w:tc>
          <w:tcPr>
            <w:tcW w:w="4559" w:type="dxa"/>
            <w:tcBorders>
              <w:top w:val="single" w:sz="4" w:space="0" w:color="auto"/>
              <w:left w:val="nil"/>
              <w:bottom w:val="single" w:sz="4" w:space="0" w:color="auto"/>
              <w:right w:val="single" w:sz="4" w:space="0" w:color="auto"/>
            </w:tcBorders>
          </w:tcPr>
          <w:p w:rsidR="00EB5BAD" w:rsidRPr="00465C7B" w:rsidRDefault="00EB5BAD" w:rsidP="00305429">
            <w:pPr>
              <w:jc w:val="both"/>
              <w:rPr>
                <w:sz w:val="24"/>
                <w:szCs w:val="24"/>
              </w:rPr>
            </w:pPr>
            <w:r w:rsidRPr="00465C7B">
              <w:rPr>
                <w:sz w:val="24"/>
                <w:szCs w:val="24"/>
              </w:rPr>
              <w:t> </w:t>
            </w:r>
          </w:p>
        </w:tc>
        <w:tc>
          <w:tcPr>
            <w:tcW w:w="2126"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w:t>
            </w:r>
          </w:p>
        </w:tc>
        <w:tc>
          <w:tcPr>
            <w:tcW w:w="2977" w:type="dxa"/>
            <w:tcBorders>
              <w:top w:val="single" w:sz="4" w:space="0" w:color="auto"/>
              <w:left w:val="nil"/>
              <w:bottom w:val="single" w:sz="4" w:space="0" w:color="auto"/>
              <w:right w:val="single" w:sz="4" w:space="0" w:color="auto"/>
            </w:tcBorders>
          </w:tcPr>
          <w:p w:rsidR="00EB5BAD" w:rsidRPr="00465C7B" w:rsidRDefault="00EB5BAD" w:rsidP="00305429">
            <w:pPr>
              <w:jc w:val="center"/>
              <w:rPr>
                <w:b/>
                <w:bCs/>
                <w:sz w:val="24"/>
                <w:szCs w:val="24"/>
              </w:rPr>
            </w:pPr>
            <w:r w:rsidRPr="00465C7B">
              <w:rPr>
                <w:b/>
                <w:bCs/>
                <w:sz w:val="24"/>
                <w:szCs w:val="24"/>
              </w:rPr>
              <w:t>ИТОГО:</w:t>
            </w:r>
          </w:p>
        </w:tc>
        <w:tc>
          <w:tcPr>
            <w:tcW w:w="2410" w:type="dxa"/>
            <w:tcBorders>
              <w:top w:val="single" w:sz="4" w:space="0" w:color="auto"/>
              <w:left w:val="nil"/>
              <w:bottom w:val="single" w:sz="4" w:space="0" w:color="auto"/>
              <w:right w:val="single" w:sz="4" w:space="0" w:color="auto"/>
            </w:tcBorders>
          </w:tcPr>
          <w:p w:rsidR="00EB5BAD" w:rsidRPr="00465C7B" w:rsidRDefault="00EB5BAD" w:rsidP="00305429">
            <w:pPr>
              <w:jc w:val="center"/>
              <w:rPr>
                <w:b/>
                <w:bCs/>
                <w:sz w:val="24"/>
                <w:szCs w:val="24"/>
              </w:rPr>
            </w:pPr>
            <w:r>
              <w:rPr>
                <w:b/>
                <w:bCs/>
                <w:sz w:val="24"/>
                <w:szCs w:val="24"/>
              </w:rPr>
              <w:t>84</w:t>
            </w:r>
          </w:p>
        </w:tc>
      </w:tr>
    </w:tbl>
    <w:p w:rsidR="00EB5BAD"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1.10. Прочее.</w:t>
      </w:r>
    </w:p>
    <w:p w:rsidR="00EB5BAD" w:rsidRDefault="00EB5BAD" w:rsidP="00EB5BAD">
      <w:pPr>
        <w:pStyle w:val="ConsPlusNormal"/>
        <w:jc w:val="both"/>
        <w:rPr>
          <w:rFonts w:ascii="Times New Roman" w:hAnsi="Times New Roman" w:cs="Times New Roman"/>
          <w:sz w:val="28"/>
          <w:szCs w:val="28"/>
        </w:rPr>
      </w:pPr>
      <w:r w:rsidRPr="00465C7B">
        <w:rPr>
          <w:rFonts w:ascii="Times New Roman" w:hAnsi="Times New Roman" w:cs="Times New Roman"/>
          <w:sz w:val="28"/>
          <w:szCs w:val="28"/>
        </w:rPr>
        <w:t xml:space="preserve">(Объекты, требующие регистрации (государственной регистрации), приводятся </w:t>
      </w:r>
      <w:proofErr w:type="spellStart"/>
      <w:r w:rsidRPr="00465C7B">
        <w:rPr>
          <w:rFonts w:ascii="Times New Roman" w:hAnsi="Times New Roman" w:cs="Times New Roman"/>
          <w:sz w:val="28"/>
          <w:szCs w:val="28"/>
        </w:rPr>
        <w:t>полностью</w:t>
      </w:r>
      <w:proofErr w:type="gramStart"/>
      <w:r w:rsidRPr="00465C7B">
        <w:rPr>
          <w:rFonts w:ascii="Times New Roman" w:hAnsi="Times New Roman" w:cs="Times New Roman"/>
          <w:sz w:val="28"/>
          <w:szCs w:val="28"/>
        </w:rPr>
        <w:t>.И</w:t>
      </w:r>
      <w:proofErr w:type="gramEnd"/>
      <w:r w:rsidRPr="00465C7B">
        <w:rPr>
          <w:rFonts w:ascii="Times New Roman" w:hAnsi="Times New Roman" w:cs="Times New Roman"/>
          <w:sz w:val="28"/>
          <w:szCs w:val="28"/>
        </w:rPr>
        <w:t>ные</w:t>
      </w:r>
      <w:proofErr w:type="spellEnd"/>
      <w:r w:rsidRPr="00465C7B">
        <w:rPr>
          <w:rFonts w:ascii="Times New Roman" w:hAnsi="Times New Roman" w:cs="Times New Roman"/>
          <w:sz w:val="28"/>
          <w:szCs w:val="28"/>
        </w:rPr>
        <w:t xml:space="preserve"> объекты допускается группировать)</w:t>
      </w:r>
    </w:p>
    <w:p w:rsidR="00EB5BAD" w:rsidRPr="00465C7B" w:rsidRDefault="00EB5BAD" w:rsidP="00EB5BAD">
      <w:pPr>
        <w:pStyle w:val="ConsPlusNormal"/>
        <w:jc w:val="center"/>
        <w:rPr>
          <w:rFonts w:ascii="Times New Roman" w:hAnsi="Times New Roman" w:cs="Times New Roman"/>
          <w:sz w:val="28"/>
          <w:szCs w:val="28"/>
        </w:rPr>
      </w:pPr>
      <w:r w:rsidRPr="00465C7B">
        <w:rPr>
          <w:rFonts w:ascii="Times New Roman" w:hAnsi="Times New Roman" w:cs="Times New Roman"/>
          <w:sz w:val="28"/>
          <w:szCs w:val="28"/>
        </w:rPr>
        <w:t>2. Нематериальные активы</w:t>
      </w:r>
    </w:p>
    <w:p w:rsidR="00EB5BAD" w:rsidRPr="00465C7B" w:rsidRDefault="00EB5BAD" w:rsidP="00EB5BAD">
      <w:pPr>
        <w:pStyle w:val="ConsPlusNormal"/>
        <w:ind w:firstLine="540"/>
        <w:jc w:val="both"/>
        <w:rPr>
          <w:rFonts w:ascii="Times New Roman" w:hAnsi="Times New Roman" w:cs="Times New Roman"/>
          <w:sz w:val="28"/>
          <w:szCs w:val="28"/>
        </w:rPr>
      </w:pPr>
    </w:p>
    <w:tbl>
      <w:tblPr>
        <w:tblW w:w="14175" w:type="dxa"/>
        <w:tblInd w:w="70" w:type="dxa"/>
        <w:tblLayout w:type="fixed"/>
        <w:tblCellMar>
          <w:left w:w="70" w:type="dxa"/>
          <w:right w:w="70" w:type="dxa"/>
        </w:tblCellMar>
        <w:tblLook w:val="0000"/>
      </w:tblPr>
      <w:tblGrid>
        <w:gridCol w:w="719"/>
        <w:gridCol w:w="5400"/>
        <w:gridCol w:w="2764"/>
        <w:gridCol w:w="2268"/>
        <w:gridCol w:w="3024"/>
      </w:tblGrid>
      <w:tr w:rsidR="00EB5BAD" w:rsidRPr="00465C7B" w:rsidTr="00305429">
        <w:trPr>
          <w:cantSplit/>
          <w:trHeight w:val="84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N </w:t>
            </w:r>
            <w:r w:rsidRPr="00465C7B">
              <w:rPr>
                <w:rFonts w:ascii="Times New Roman" w:hAnsi="Times New Roman" w:cs="Times New Roman"/>
                <w:sz w:val="24"/>
                <w:szCs w:val="24"/>
              </w:rPr>
              <w:br/>
            </w:r>
            <w:proofErr w:type="spellStart"/>
            <w:proofErr w:type="gramStart"/>
            <w:r w:rsidRPr="00465C7B">
              <w:rPr>
                <w:rFonts w:ascii="Times New Roman" w:hAnsi="Times New Roman" w:cs="Times New Roman"/>
                <w:sz w:val="24"/>
                <w:szCs w:val="24"/>
              </w:rPr>
              <w:t>п</w:t>
            </w:r>
            <w:proofErr w:type="spellEnd"/>
            <w:proofErr w:type="gramEnd"/>
            <w:r w:rsidRPr="00465C7B">
              <w:rPr>
                <w:rFonts w:ascii="Times New Roman" w:hAnsi="Times New Roman" w:cs="Times New Roman"/>
                <w:sz w:val="24"/>
                <w:szCs w:val="24"/>
              </w:rPr>
              <w:t>/</w:t>
            </w:r>
            <w:proofErr w:type="spellStart"/>
            <w:r w:rsidRPr="00465C7B">
              <w:rPr>
                <w:rFonts w:ascii="Times New Roman" w:hAnsi="Times New Roman" w:cs="Times New Roman"/>
                <w:sz w:val="24"/>
                <w:szCs w:val="24"/>
              </w:rPr>
              <w:t>п</w:t>
            </w:r>
            <w:proofErr w:type="spellEnd"/>
          </w:p>
        </w:tc>
        <w:tc>
          <w:tcPr>
            <w:tcW w:w="405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Наименование, назначение,  </w:t>
            </w:r>
            <w:r w:rsidRPr="00465C7B">
              <w:rPr>
                <w:rFonts w:ascii="Times New Roman" w:hAnsi="Times New Roman" w:cs="Times New Roman"/>
                <w:sz w:val="24"/>
                <w:szCs w:val="24"/>
              </w:rPr>
              <w:br/>
              <w:t xml:space="preserve">краткая характеристика с   </w:t>
            </w:r>
            <w:r w:rsidRPr="00465C7B">
              <w:rPr>
                <w:rFonts w:ascii="Times New Roman" w:hAnsi="Times New Roman" w:cs="Times New Roman"/>
                <w:sz w:val="24"/>
                <w:szCs w:val="24"/>
              </w:rPr>
              <w:br/>
              <w:t>указанием наличия обременения</w:t>
            </w:r>
            <w:r w:rsidRPr="00465C7B">
              <w:rPr>
                <w:rFonts w:ascii="Times New Roman" w:hAnsi="Times New Roman" w:cs="Times New Roman"/>
                <w:sz w:val="24"/>
                <w:szCs w:val="24"/>
              </w:rPr>
              <w:br/>
              <w:t>(выданные лицензии и т.д.)</w:t>
            </w:r>
          </w:p>
        </w:tc>
        <w:tc>
          <w:tcPr>
            <w:tcW w:w="2073"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Наименование, дата и номер документа о </w:t>
            </w:r>
            <w:r w:rsidRPr="00465C7B">
              <w:rPr>
                <w:rFonts w:ascii="Times New Roman" w:hAnsi="Times New Roman" w:cs="Times New Roman"/>
                <w:sz w:val="24"/>
                <w:szCs w:val="24"/>
              </w:rPr>
              <w:br/>
              <w:t>регистрации актива</w:t>
            </w:r>
          </w:p>
        </w:tc>
        <w:tc>
          <w:tcPr>
            <w:tcW w:w="1701"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Дата постановки</w:t>
            </w:r>
            <w:r w:rsidRPr="00465C7B">
              <w:rPr>
                <w:rFonts w:ascii="Times New Roman" w:hAnsi="Times New Roman" w:cs="Times New Roman"/>
                <w:sz w:val="24"/>
                <w:szCs w:val="24"/>
              </w:rPr>
              <w:br/>
              <w:t>на учет унитарного</w:t>
            </w:r>
            <w:r w:rsidRPr="00465C7B">
              <w:rPr>
                <w:rFonts w:ascii="Times New Roman" w:hAnsi="Times New Roman" w:cs="Times New Roman"/>
                <w:sz w:val="24"/>
                <w:szCs w:val="24"/>
              </w:rPr>
              <w:br/>
              <w:t>предприятия</w:t>
            </w:r>
          </w:p>
        </w:tc>
        <w:tc>
          <w:tcPr>
            <w:tcW w:w="2268"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Стоимость по промежуточному </w:t>
            </w:r>
            <w:r w:rsidRPr="00465C7B">
              <w:rPr>
                <w:rFonts w:ascii="Times New Roman" w:hAnsi="Times New Roman" w:cs="Times New Roman"/>
                <w:sz w:val="24"/>
                <w:szCs w:val="24"/>
              </w:rPr>
              <w:br/>
              <w:t xml:space="preserve">балансу на </w:t>
            </w:r>
            <w:r>
              <w:rPr>
                <w:rFonts w:ascii="Times New Roman" w:hAnsi="Times New Roman" w:cs="Times New Roman"/>
                <w:sz w:val="24"/>
                <w:szCs w:val="24"/>
              </w:rPr>
              <w:t>31.03</w:t>
            </w:r>
            <w:r w:rsidRPr="00465C7B">
              <w:rPr>
                <w:rFonts w:ascii="Times New Roman" w:hAnsi="Times New Roman" w:cs="Times New Roman"/>
                <w:sz w:val="24"/>
                <w:szCs w:val="24"/>
              </w:rPr>
              <w:t>.201</w:t>
            </w:r>
            <w:r>
              <w:rPr>
                <w:rFonts w:ascii="Times New Roman" w:hAnsi="Times New Roman" w:cs="Times New Roman"/>
                <w:sz w:val="24"/>
                <w:szCs w:val="24"/>
              </w:rPr>
              <w:t>6</w:t>
            </w:r>
            <w:r w:rsidRPr="00465C7B">
              <w:rPr>
                <w:rFonts w:ascii="Times New Roman" w:hAnsi="Times New Roman" w:cs="Times New Roman"/>
                <w:sz w:val="24"/>
                <w:szCs w:val="24"/>
              </w:rPr>
              <w:t xml:space="preserve">г.,  </w:t>
            </w:r>
            <w:r w:rsidRPr="00465C7B">
              <w:rPr>
                <w:rFonts w:ascii="Times New Roman" w:hAnsi="Times New Roman" w:cs="Times New Roman"/>
                <w:sz w:val="24"/>
                <w:szCs w:val="24"/>
              </w:rPr>
              <w:br/>
              <w:t xml:space="preserve"> руб.</w:t>
            </w:r>
          </w:p>
        </w:tc>
      </w:tr>
      <w:tr w:rsidR="00EB5BAD" w:rsidRPr="00465C7B"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1</w:t>
            </w:r>
          </w:p>
        </w:tc>
        <w:tc>
          <w:tcPr>
            <w:tcW w:w="405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2</w:t>
            </w:r>
          </w:p>
        </w:tc>
        <w:tc>
          <w:tcPr>
            <w:tcW w:w="2073"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4</w:t>
            </w:r>
          </w:p>
        </w:tc>
        <w:tc>
          <w:tcPr>
            <w:tcW w:w="2268"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5</w:t>
            </w:r>
          </w:p>
        </w:tc>
      </w:tr>
      <w:tr w:rsidR="00EB5BAD" w:rsidRPr="00465C7B"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8"/>
                <w:szCs w:val="28"/>
              </w:rPr>
            </w:pPr>
          </w:p>
        </w:tc>
        <w:tc>
          <w:tcPr>
            <w:tcW w:w="405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нет</w:t>
            </w:r>
          </w:p>
        </w:tc>
        <w:tc>
          <w:tcPr>
            <w:tcW w:w="2073"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0,00</w:t>
            </w:r>
          </w:p>
        </w:tc>
      </w:tr>
    </w:tbl>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2.1. Патенты.</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2.2. Товарные знаки.</w:t>
      </w:r>
    </w:p>
    <w:p w:rsidR="00EB5BAD" w:rsidRPr="00465C7B" w:rsidRDefault="00EB5BAD" w:rsidP="00EB5BAD">
      <w:pPr>
        <w:pStyle w:val="ConsPlusNormal"/>
        <w:jc w:val="both"/>
        <w:rPr>
          <w:rFonts w:ascii="Times New Roman" w:hAnsi="Times New Roman" w:cs="Times New Roman"/>
          <w:sz w:val="28"/>
          <w:szCs w:val="28"/>
        </w:rPr>
      </w:pPr>
      <w:r w:rsidRPr="00465C7B">
        <w:rPr>
          <w:rFonts w:ascii="Times New Roman" w:hAnsi="Times New Roman" w:cs="Times New Roman"/>
          <w:sz w:val="28"/>
          <w:szCs w:val="28"/>
        </w:rPr>
        <w:t>(Приводится полный перечень нематериальных активов, подлежащих приватизации в составе имущественного комплекса)</w:t>
      </w:r>
    </w:p>
    <w:p w:rsidR="00EB5BAD" w:rsidRPr="00465C7B" w:rsidRDefault="00EB5BAD" w:rsidP="00EB5BAD">
      <w:pPr>
        <w:pStyle w:val="ConsPlusNormal"/>
        <w:jc w:val="center"/>
        <w:outlineLvl w:val="2"/>
        <w:rPr>
          <w:rFonts w:ascii="Times New Roman" w:hAnsi="Times New Roman" w:cs="Times New Roman"/>
          <w:sz w:val="28"/>
          <w:szCs w:val="28"/>
        </w:rPr>
      </w:pPr>
      <w:r w:rsidRPr="00465C7B">
        <w:rPr>
          <w:rFonts w:ascii="Times New Roman" w:hAnsi="Times New Roman" w:cs="Times New Roman"/>
          <w:sz w:val="28"/>
          <w:szCs w:val="28"/>
        </w:rPr>
        <w:t>3. Оборудование к установке</w:t>
      </w:r>
    </w:p>
    <w:p w:rsidR="00EB5BAD" w:rsidRPr="00465C7B" w:rsidRDefault="00EB5BAD" w:rsidP="00EB5BAD">
      <w:pPr>
        <w:pStyle w:val="ConsPlusNormal"/>
        <w:jc w:val="center"/>
        <w:outlineLvl w:val="2"/>
        <w:rPr>
          <w:rFonts w:ascii="Times New Roman" w:hAnsi="Times New Roman" w:cs="Times New Roman"/>
          <w:sz w:val="28"/>
          <w:szCs w:val="28"/>
        </w:rPr>
      </w:pPr>
    </w:p>
    <w:tbl>
      <w:tblPr>
        <w:tblW w:w="14180" w:type="dxa"/>
        <w:tblInd w:w="103" w:type="dxa"/>
        <w:tblLook w:val="0000"/>
      </w:tblPr>
      <w:tblGrid>
        <w:gridCol w:w="840"/>
        <w:gridCol w:w="5261"/>
        <w:gridCol w:w="2976"/>
        <w:gridCol w:w="2268"/>
        <w:gridCol w:w="2835"/>
      </w:tblGrid>
      <w:tr w:rsidR="00EB5BAD" w:rsidRPr="00465C7B" w:rsidTr="00305429">
        <w:trPr>
          <w:trHeight w:val="1138"/>
        </w:trPr>
        <w:tc>
          <w:tcPr>
            <w:tcW w:w="840" w:type="dxa"/>
            <w:tcBorders>
              <w:top w:val="single" w:sz="4" w:space="0" w:color="auto"/>
              <w:left w:val="single" w:sz="4" w:space="0" w:color="auto"/>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 xml:space="preserve">N </w:t>
            </w:r>
            <w:proofErr w:type="spellStart"/>
            <w:proofErr w:type="gramStart"/>
            <w:r w:rsidRPr="00465C7B">
              <w:rPr>
                <w:sz w:val="24"/>
                <w:szCs w:val="24"/>
              </w:rPr>
              <w:t>п</w:t>
            </w:r>
            <w:proofErr w:type="spellEnd"/>
            <w:proofErr w:type="gramEnd"/>
            <w:r w:rsidRPr="00465C7B">
              <w:rPr>
                <w:sz w:val="24"/>
                <w:szCs w:val="24"/>
              </w:rPr>
              <w:t>/</w:t>
            </w:r>
            <w:proofErr w:type="spellStart"/>
            <w:r w:rsidRPr="00465C7B">
              <w:rPr>
                <w:sz w:val="24"/>
                <w:szCs w:val="24"/>
              </w:rPr>
              <w:t>п</w:t>
            </w:r>
            <w:proofErr w:type="spellEnd"/>
          </w:p>
        </w:tc>
        <w:tc>
          <w:tcPr>
            <w:tcW w:w="5261"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Наименование, назначение, краткая характеристика, адрес (местоположение)</w:t>
            </w:r>
          </w:p>
        </w:tc>
        <w:tc>
          <w:tcPr>
            <w:tcW w:w="2976"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Год выпуска,  приобретения</w:t>
            </w:r>
          </w:p>
        </w:tc>
        <w:tc>
          <w:tcPr>
            <w:tcW w:w="2268"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Номер инвентарный, заводской, паспорта</w:t>
            </w:r>
          </w:p>
        </w:tc>
        <w:tc>
          <w:tcPr>
            <w:tcW w:w="2835" w:type="dxa"/>
            <w:tcBorders>
              <w:top w:val="single" w:sz="4" w:space="0" w:color="auto"/>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Стоимость по промежуточному балансу на 31.</w:t>
            </w:r>
            <w:r>
              <w:rPr>
                <w:sz w:val="24"/>
                <w:szCs w:val="24"/>
              </w:rPr>
              <w:t>03</w:t>
            </w:r>
            <w:r w:rsidRPr="00465C7B">
              <w:rPr>
                <w:sz w:val="24"/>
                <w:szCs w:val="24"/>
              </w:rPr>
              <w:t>.201</w:t>
            </w:r>
            <w:r>
              <w:rPr>
                <w:sz w:val="24"/>
                <w:szCs w:val="24"/>
              </w:rPr>
              <w:t>6</w:t>
            </w:r>
            <w:r w:rsidRPr="00465C7B">
              <w:rPr>
                <w:sz w:val="24"/>
                <w:szCs w:val="24"/>
              </w:rPr>
              <w:t>г.,   руб.</w:t>
            </w:r>
          </w:p>
        </w:tc>
      </w:tr>
      <w:tr w:rsidR="00EB5BAD" w:rsidRPr="00465C7B" w:rsidTr="00305429">
        <w:trPr>
          <w:trHeight w:val="375"/>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right"/>
              <w:rPr>
                <w:sz w:val="28"/>
                <w:szCs w:val="28"/>
              </w:rPr>
            </w:pPr>
            <w:r w:rsidRPr="00465C7B">
              <w:rPr>
                <w:sz w:val="28"/>
                <w:szCs w:val="28"/>
              </w:rPr>
              <w:lastRenderedPageBreak/>
              <w:t>1</w:t>
            </w:r>
          </w:p>
        </w:tc>
        <w:tc>
          <w:tcPr>
            <w:tcW w:w="5261" w:type="dxa"/>
            <w:tcBorders>
              <w:top w:val="nil"/>
              <w:left w:val="nil"/>
              <w:bottom w:val="single" w:sz="4" w:space="0" w:color="auto"/>
              <w:right w:val="single" w:sz="4" w:space="0" w:color="auto"/>
            </w:tcBorders>
          </w:tcPr>
          <w:p w:rsidR="00EB5BAD" w:rsidRPr="00465C7B" w:rsidRDefault="00EB5BAD" w:rsidP="00305429">
            <w:pPr>
              <w:rPr>
                <w:sz w:val="24"/>
                <w:szCs w:val="24"/>
              </w:rPr>
            </w:pPr>
            <w:r w:rsidRPr="00465C7B">
              <w:rPr>
                <w:sz w:val="24"/>
                <w:szCs w:val="24"/>
              </w:rPr>
              <w:t>Трансформатор ТМГ-400/6/0,4 Y/Y-0</w:t>
            </w:r>
          </w:p>
        </w:tc>
        <w:tc>
          <w:tcPr>
            <w:tcW w:w="2976"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2014</w:t>
            </w:r>
          </w:p>
        </w:tc>
        <w:tc>
          <w:tcPr>
            <w:tcW w:w="2268" w:type="dxa"/>
            <w:tcBorders>
              <w:top w:val="nil"/>
              <w:left w:val="nil"/>
              <w:bottom w:val="single" w:sz="4" w:space="0" w:color="auto"/>
              <w:right w:val="single" w:sz="4" w:space="0" w:color="auto"/>
            </w:tcBorders>
          </w:tcPr>
          <w:p w:rsidR="00EB5BAD" w:rsidRPr="00465C7B" w:rsidRDefault="00EB5BAD" w:rsidP="00305429">
            <w:pPr>
              <w:rPr>
                <w:sz w:val="24"/>
                <w:szCs w:val="24"/>
              </w:rPr>
            </w:pPr>
            <w:r w:rsidRPr="00465C7B">
              <w:rPr>
                <w:sz w:val="24"/>
                <w:szCs w:val="24"/>
              </w:rPr>
              <w:t> </w:t>
            </w:r>
          </w:p>
        </w:tc>
        <w:tc>
          <w:tcPr>
            <w:tcW w:w="2835"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Pr>
                <w:sz w:val="24"/>
                <w:szCs w:val="24"/>
              </w:rPr>
              <w:t>127</w:t>
            </w:r>
            <w:r w:rsidRPr="00465C7B">
              <w:rPr>
                <w:sz w:val="24"/>
                <w:szCs w:val="24"/>
              </w:rPr>
              <w:t>1</w:t>
            </w:r>
            <w:r>
              <w:rPr>
                <w:sz w:val="24"/>
                <w:szCs w:val="24"/>
              </w:rPr>
              <w:t>18</w:t>
            </w:r>
          </w:p>
        </w:tc>
      </w:tr>
      <w:tr w:rsidR="00EB5BAD" w:rsidRPr="00465C7B" w:rsidTr="00305429">
        <w:trPr>
          <w:trHeight w:val="375"/>
        </w:trPr>
        <w:tc>
          <w:tcPr>
            <w:tcW w:w="840" w:type="dxa"/>
            <w:tcBorders>
              <w:top w:val="nil"/>
              <w:left w:val="single" w:sz="4" w:space="0" w:color="auto"/>
              <w:bottom w:val="single" w:sz="4" w:space="0" w:color="auto"/>
              <w:right w:val="single" w:sz="4" w:space="0" w:color="auto"/>
            </w:tcBorders>
          </w:tcPr>
          <w:p w:rsidR="00EB5BAD" w:rsidRPr="00465C7B" w:rsidRDefault="00EB5BAD" w:rsidP="00305429">
            <w:pPr>
              <w:jc w:val="right"/>
              <w:rPr>
                <w:sz w:val="28"/>
                <w:szCs w:val="28"/>
              </w:rPr>
            </w:pPr>
            <w:r w:rsidRPr="00465C7B">
              <w:rPr>
                <w:sz w:val="28"/>
                <w:szCs w:val="28"/>
              </w:rPr>
              <w:t>2</w:t>
            </w:r>
          </w:p>
        </w:tc>
        <w:tc>
          <w:tcPr>
            <w:tcW w:w="5261" w:type="dxa"/>
            <w:tcBorders>
              <w:top w:val="nil"/>
              <w:left w:val="nil"/>
              <w:bottom w:val="single" w:sz="4" w:space="0" w:color="auto"/>
              <w:right w:val="single" w:sz="4" w:space="0" w:color="auto"/>
            </w:tcBorders>
          </w:tcPr>
          <w:p w:rsidR="00EB5BAD" w:rsidRPr="00465C7B" w:rsidRDefault="00EB5BAD" w:rsidP="00305429">
            <w:pPr>
              <w:rPr>
                <w:sz w:val="24"/>
                <w:szCs w:val="24"/>
              </w:rPr>
            </w:pPr>
            <w:r w:rsidRPr="00465C7B">
              <w:rPr>
                <w:sz w:val="24"/>
                <w:szCs w:val="24"/>
              </w:rPr>
              <w:t>Трансформатор ТМГ-400/6/0,4 Y/Y-0</w:t>
            </w:r>
          </w:p>
        </w:tc>
        <w:tc>
          <w:tcPr>
            <w:tcW w:w="2976"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2014</w:t>
            </w:r>
          </w:p>
        </w:tc>
        <w:tc>
          <w:tcPr>
            <w:tcW w:w="2268" w:type="dxa"/>
            <w:tcBorders>
              <w:top w:val="nil"/>
              <w:left w:val="nil"/>
              <w:bottom w:val="single" w:sz="4" w:space="0" w:color="auto"/>
              <w:right w:val="single" w:sz="4" w:space="0" w:color="auto"/>
            </w:tcBorders>
          </w:tcPr>
          <w:p w:rsidR="00EB5BAD" w:rsidRPr="00465C7B" w:rsidRDefault="00EB5BAD" w:rsidP="00305429">
            <w:pPr>
              <w:rPr>
                <w:sz w:val="24"/>
                <w:szCs w:val="24"/>
              </w:rPr>
            </w:pPr>
            <w:r w:rsidRPr="00465C7B">
              <w:rPr>
                <w:sz w:val="24"/>
                <w:szCs w:val="24"/>
              </w:rPr>
              <w:t> </w:t>
            </w:r>
          </w:p>
        </w:tc>
        <w:tc>
          <w:tcPr>
            <w:tcW w:w="2835" w:type="dxa"/>
            <w:tcBorders>
              <w:top w:val="nil"/>
              <w:left w:val="nil"/>
              <w:bottom w:val="single" w:sz="4" w:space="0" w:color="auto"/>
              <w:right w:val="single" w:sz="4" w:space="0" w:color="auto"/>
            </w:tcBorders>
          </w:tcPr>
          <w:p w:rsidR="00EB5BAD" w:rsidRPr="00465C7B" w:rsidRDefault="00EB5BAD" w:rsidP="00305429">
            <w:pPr>
              <w:jc w:val="center"/>
              <w:rPr>
                <w:sz w:val="24"/>
                <w:szCs w:val="24"/>
              </w:rPr>
            </w:pPr>
            <w:r w:rsidRPr="00465C7B">
              <w:rPr>
                <w:sz w:val="24"/>
                <w:szCs w:val="24"/>
              </w:rPr>
              <w:t>127</w:t>
            </w:r>
            <w:r>
              <w:rPr>
                <w:sz w:val="24"/>
                <w:szCs w:val="24"/>
              </w:rPr>
              <w:t>118</w:t>
            </w:r>
          </w:p>
        </w:tc>
      </w:tr>
      <w:tr w:rsidR="00EB5BAD" w:rsidRPr="00465C7B" w:rsidTr="00305429">
        <w:trPr>
          <w:trHeight w:val="435"/>
        </w:trPr>
        <w:tc>
          <w:tcPr>
            <w:tcW w:w="840" w:type="dxa"/>
            <w:tcBorders>
              <w:top w:val="nil"/>
              <w:left w:val="single" w:sz="4" w:space="0" w:color="auto"/>
              <w:bottom w:val="single" w:sz="4" w:space="0" w:color="auto"/>
              <w:right w:val="single" w:sz="4" w:space="0" w:color="auto"/>
            </w:tcBorders>
            <w:vAlign w:val="center"/>
          </w:tcPr>
          <w:p w:rsidR="00EB5BAD" w:rsidRPr="00465C7B" w:rsidRDefault="00EB5BAD" w:rsidP="00305429">
            <w:pPr>
              <w:jc w:val="center"/>
              <w:rPr>
                <w:sz w:val="24"/>
                <w:szCs w:val="24"/>
              </w:rPr>
            </w:pPr>
            <w:r w:rsidRPr="00465C7B">
              <w:rPr>
                <w:sz w:val="24"/>
                <w:szCs w:val="24"/>
              </w:rPr>
              <w:t> </w:t>
            </w:r>
          </w:p>
        </w:tc>
        <w:tc>
          <w:tcPr>
            <w:tcW w:w="5261" w:type="dxa"/>
            <w:tcBorders>
              <w:top w:val="nil"/>
              <w:left w:val="nil"/>
              <w:bottom w:val="single" w:sz="4" w:space="0" w:color="auto"/>
              <w:right w:val="single" w:sz="4" w:space="0" w:color="auto"/>
            </w:tcBorders>
          </w:tcPr>
          <w:p w:rsidR="00EB5BAD" w:rsidRPr="00465C7B" w:rsidRDefault="00EB5BAD" w:rsidP="00305429">
            <w:pPr>
              <w:rPr>
                <w:sz w:val="24"/>
                <w:szCs w:val="24"/>
              </w:rPr>
            </w:pPr>
            <w:r w:rsidRPr="00465C7B">
              <w:rPr>
                <w:sz w:val="24"/>
                <w:szCs w:val="24"/>
              </w:rPr>
              <w:t> </w:t>
            </w:r>
            <w:r w:rsidRPr="007A6EF8">
              <w:rPr>
                <w:b/>
                <w:bCs/>
                <w:sz w:val="24"/>
                <w:szCs w:val="24"/>
              </w:rPr>
              <w:t>ИТОГО:</w:t>
            </w:r>
          </w:p>
        </w:tc>
        <w:tc>
          <w:tcPr>
            <w:tcW w:w="2976" w:type="dxa"/>
            <w:tcBorders>
              <w:top w:val="nil"/>
              <w:left w:val="nil"/>
              <w:bottom w:val="single" w:sz="4" w:space="0" w:color="auto"/>
              <w:right w:val="single" w:sz="4" w:space="0" w:color="auto"/>
            </w:tcBorders>
          </w:tcPr>
          <w:p w:rsidR="00EB5BAD" w:rsidRPr="00465C7B" w:rsidRDefault="00EB5BAD" w:rsidP="00305429">
            <w:pPr>
              <w:rPr>
                <w:sz w:val="24"/>
                <w:szCs w:val="24"/>
              </w:rPr>
            </w:pPr>
          </w:p>
        </w:tc>
        <w:tc>
          <w:tcPr>
            <w:tcW w:w="2268" w:type="dxa"/>
            <w:tcBorders>
              <w:top w:val="nil"/>
              <w:left w:val="nil"/>
              <w:bottom w:val="single" w:sz="4" w:space="0" w:color="auto"/>
              <w:right w:val="single" w:sz="4" w:space="0" w:color="auto"/>
            </w:tcBorders>
          </w:tcPr>
          <w:p w:rsidR="00EB5BAD" w:rsidRPr="00465C7B" w:rsidRDefault="00EB5BAD" w:rsidP="00305429">
            <w:pPr>
              <w:jc w:val="center"/>
              <w:rPr>
                <w:b/>
                <w:bCs/>
                <w:sz w:val="24"/>
                <w:szCs w:val="24"/>
              </w:rPr>
            </w:pPr>
          </w:p>
        </w:tc>
        <w:tc>
          <w:tcPr>
            <w:tcW w:w="2835" w:type="dxa"/>
            <w:tcBorders>
              <w:top w:val="nil"/>
              <w:left w:val="nil"/>
              <w:bottom w:val="single" w:sz="4" w:space="0" w:color="auto"/>
              <w:right w:val="single" w:sz="4" w:space="0" w:color="auto"/>
            </w:tcBorders>
          </w:tcPr>
          <w:p w:rsidR="00EB5BAD" w:rsidRPr="00465C7B" w:rsidRDefault="00EB5BAD" w:rsidP="00305429">
            <w:pPr>
              <w:jc w:val="center"/>
              <w:rPr>
                <w:b/>
                <w:bCs/>
                <w:sz w:val="24"/>
                <w:szCs w:val="24"/>
              </w:rPr>
            </w:pPr>
            <w:r w:rsidRPr="00465C7B">
              <w:rPr>
                <w:b/>
                <w:bCs/>
                <w:sz w:val="24"/>
                <w:szCs w:val="24"/>
              </w:rPr>
              <w:t>2542</w:t>
            </w:r>
            <w:r>
              <w:rPr>
                <w:b/>
                <w:bCs/>
                <w:sz w:val="24"/>
                <w:szCs w:val="24"/>
              </w:rPr>
              <w:t>36</w:t>
            </w:r>
          </w:p>
        </w:tc>
      </w:tr>
    </w:tbl>
    <w:p w:rsidR="00EB5BAD" w:rsidRPr="00465C7B" w:rsidRDefault="00EB5BAD" w:rsidP="00EB5BAD">
      <w:pPr>
        <w:pStyle w:val="ConsPlusNormal"/>
        <w:jc w:val="both"/>
        <w:rPr>
          <w:rFonts w:ascii="Times New Roman" w:hAnsi="Times New Roman" w:cs="Times New Roman"/>
          <w:sz w:val="28"/>
          <w:szCs w:val="28"/>
        </w:rPr>
      </w:pPr>
      <w:r w:rsidRPr="00465C7B">
        <w:rPr>
          <w:rFonts w:ascii="Times New Roman" w:hAnsi="Times New Roman" w:cs="Times New Roman"/>
          <w:sz w:val="28"/>
          <w:szCs w:val="28"/>
        </w:rPr>
        <w:t xml:space="preserve">(Приводится полный перечень оборудования стоимостью свыше 10,0 тыс. </w:t>
      </w:r>
      <w:proofErr w:type="spellStart"/>
      <w:r w:rsidRPr="00465C7B">
        <w:rPr>
          <w:rFonts w:ascii="Times New Roman" w:hAnsi="Times New Roman" w:cs="Times New Roman"/>
          <w:sz w:val="28"/>
          <w:szCs w:val="28"/>
        </w:rPr>
        <w:t>рублей</w:t>
      </w:r>
      <w:proofErr w:type="gramStart"/>
      <w:r w:rsidRPr="00465C7B">
        <w:rPr>
          <w:rFonts w:ascii="Times New Roman" w:hAnsi="Times New Roman" w:cs="Times New Roman"/>
          <w:sz w:val="28"/>
          <w:szCs w:val="28"/>
        </w:rPr>
        <w:t>.И</w:t>
      </w:r>
      <w:proofErr w:type="gramEnd"/>
      <w:r w:rsidRPr="00465C7B">
        <w:rPr>
          <w:rFonts w:ascii="Times New Roman" w:hAnsi="Times New Roman" w:cs="Times New Roman"/>
          <w:sz w:val="28"/>
          <w:szCs w:val="28"/>
        </w:rPr>
        <w:t>ное</w:t>
      </w:r>
      <w:proofErr w:type="spellEnd"/>
      <w:r w:rsidRPr="00465C7B">
        <w:rPr>
          <w:rFonts w:ascii="Times New Roman" w:hAnsi="Times New Roman" w:cs="Times New Roman"/>
          <w:sz w:val="28"/>
          <w:szCs w:val="28"/>
        </w:rPr>
        <w:t xml:space="preserve"> допускается группировать по назначению)</w:t>
      </w:r>
    </w:p>
    <w:p w:rsidR="00EB5BAD" w:rsidRDefault="00EB5BAD" w:rsidP="00EB5BAD">
      <w:pPr>
        <w:pStyle w:val="ConsPlusNormal"/>
        <w:jc w:val="center"/>
        <w:outlineLvl w:val="2"/>
        <w:rPr>
          <w:rFonts w:ascii="Times New Roman" w:hAnsi="Times New Roman" w:cs="Times New Roman"/>
          <w:sz w:val="28"/>
          <w:szCs w:val="28"/>
        </w:rPr>
      </w:pPr>
    </w:p>
    <w:p w:rsidR="00EB5BAD" w:rsidRDefault="00EB5BAD" w:rsidP="00EB5BAD">
      <w:pPr>
        <w:pStyle w:val="ConsPlusNormal"/>
        <w:jc w:val="center"/>
        <w:outlineLvl w:val="2"/>
        <w:rPr>
          <w:rFonts w:ascii="Times New Roman" w:hAnsi="Times New Roman" w:cs="Times New Roman"/>
          <w:sz w:val="28"/>
          <w:szCs w:val="28"/>
        </w:rPr>
      </w:pPr>
    </w:p>
    <w:p w:rsidR="00EB5BAD" w:rsidRPr="00465C7B" w:rsidRDefault="00EB5BAD" w:rsidP="00EB5BAD">
      <w:pPr>
        <w:pStyle w:val="ConsPlusNormal"/>
        <w:jc w:val="center"/>
        <w:outlineLvl w:val="2"/>
        <w:rPr>
          <w:rFonts w:ascii="Times New Roman" w:hAnsi="Times New Roman" w:cs="Times New Roman"/>
          <w:sz w:val="28"/>
          <w:szCs w:val="28"/>
        </w:rPr>
      </w:pPr>
      <w:r w:rsidRPr="00465C7B">
        <w:rPr>
          <w:rFonts w:ascii="Times New Roman" w:hAnsi="Times New Roman" w:cs="Times New Roman"/>
          <w:sz w:val="28"/>
          <w:szCs w:val="28"/>
        </w:rPr>
        <w:t xml:space="preserve">4. Вложения во </w:t>
      </w:r>
      <w:proofErr w:type="spellStart"/>
      <w:r w:rsidRPr="00465C7B">
        <w:rPr>
          <w:rFonts w:ascii="Times New Roman" w:hAnsi="Times New Roman" w:cs="Times New Roman"/>
          <w:sz w:val="28"/>
          <w:szCs w:val="28"/>
        </w:rPr>
        <w:t>внеоборотные</w:t>
      </w:r>
      <w:proofErr w:type="spellEnd"/>
      <w:r w:rsidRPr="00465C7B">
        <w:rPr>
          <w:rFonts w:ascii="Times New Roman" w:hAnsi="Times New Roman" w:cs="Times New Roman"/>
          <w:sz w:val="28"/>
          <w:szCs w:val="28"/>
        </w:rPr>
        <w:t xml:space="preserve"> активы</w:t>
      </w:r>
    </w:p>
    <w:p w:rsidR="00EB5BAD" w:rsidRPr="00465C7B" w:rsidRDefault="00EB5BAD" w:rsidP="00EB5BAD">
      <w:pPr>
        <w:pStyle w:val="ConsPlusNormal"/>
        <w:ind w:firstLine="540"/>
        <w:jc w:val="both"/>
        <w:rPr>
          <w:rFonts w:ascii="Times New Roman" w:hAnsi="Times New Roman" w:cs="Times New Roman"/>
          <w:sz w:val="28"/>
          <w:szCs w:val="28"/>
        </w:rPr>
      </w:pPr>
    </w:p>
    <w:tbl>
      <w:tblPr>
        <w:tblW w:w="14175" w:type="dxa"/>
        <w:tblInd w:w="70" w:type="dxa"/>
        <w:tblLayout w:type="fixed"/>
        <w:tblCellMar>
          <w:left w:w="70" w:type="dxa"/>
          <w:right w:w="70" w:type="dxa"/>
        </w:tblCellMar>
        <w:tblLook w:val="0000"/>
      </w:tblPr>
      <w:tblGrid>
        <w:gridCol w:w="798"/>
        <w:gridCol w:w="9783"/>
        <w:gridCol w:w="3594"/>
      </w:tblGrid>
      <w:tr w:rsidR="00EB5BAD" w:rsidRPr="00465C7B" w:rsidTr="00305429">
        <w:trPr>
          <w:cantSplit/>
          <w:trHeight w:val="72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N </w:t>
            </w:r>
            <w:r w:rsidRPr="00465C7B">
              <w:rPr>
                <w:rFonts w:ascii="Times New Roman" w:hAnsi="Times New Roman" w:cs="Times New Roman"/>
                <w:sz w:val="24"/>
                <w:szCs w:val="24"/>
              </w:rPr>
              <w:br/>
            </w:r>
            <w:proofErr w:type="spellStart"/>
            <w:proofErr w:type="gramStart"/>
            <w:r w:rsidRPr="00465C7B">
              <w:rPr>
                <w:rFonts w:ascii="Times New Roman" w:hAnsi="Times New Roman" w:cs="Times New Roman"/>
                <w:sz w:val="24"/>
                <w:szCs w:val="24"/>
              </w:rPr>
              <w:t>п</w:t>
            </w:r>
            <w:proofErr w:type="spellEnd"/>
            <w:proofErr w:type="gramEnd"/>
            <w:r w:rsidRPr="00465C7B">
              <w:rPr>
                <w:rFonts w:ascii="Times New Roman" w:hAnsi="Times New Roman" w:cs="Times New Roman"/>
                <w:sz w:val="24"/>
                <w:szCs w:val="24"/>
              </w:rPr>
              <w:t>/</w:t>
            </w:r>
            <w:proofErr w:type="spellStart"/>
            <w:r w:rsidRPr="00465C7B">
              <w:rPr>
                <w:rFonts w:ascii="Times New Roman" w:hAnsi="Times New Roman" w:cs="Times New Roman"/>
                <w:sz w:val="24"/>
                <w:szCs w:val="24"/>
              </w:rPr>
              <w:t>п</w:t>
            </w:r>
            <w:proofErr w:type="spellEnd"/>
          </w:p>
        </w:tc>
        <w:tc>
          <w:tcPr>
            <w:tcW w:w="661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Наименование, назначение, краткая характеристика</w:t>
            </w:r>
            <w:r w:rsidRPr="00465C7B">
              <w:rPr>
                <w:rFonts w:ascii="Times New Roman" w:hAnsi="Times New Roman" w:cs="Times New Roman"/>
                <w:sz w:val="24"/>
                <w:szCs w:val="24"/>
              </w:rPr>
              <w:br/>
              <w:t xml:space="preserve">(место расположения для </w:t>
            </w:r>
            <w:proofErr w:type="spellStart"/>
            <w:r w:rsidRPr="00465C7B">
              <w:rPr>
                <w:rFonts w:ascii="Times New Roman" w:hAnsi="Times New Roman" w:cs="Times New Roman"/>
                <w:sz w:val="24"/>
                <w:szCs w:val="24"/>
              </w:rPr>
              <w:t>пп</w:t>
            </w:r>
            <w:proofErr w:type="spellEnd"/>
            <w:r w:rsidRPr="00465C7B">
              <w:rPr>
                <w:rFonts w:ascii="Times New Roman" w:hAnsi="Times New Roman" w:cs="Times New Roman"/>
                <w:sz w:val="24"/>
                <w:szCs w:val="24"/>
              </w:rPr>
              <w:t>. 4.1, 4.2)</w:t>
            </w:r>
          </w:p>
        </w:tc>
        <w:tc>
          <w:tcPr>
            <w:tcW w:w="243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Стоимость по промежуточному </w:t>
            </w:r>
            <w:r w:rsidRPr="00465C7B">
              <w:rPr>
                <w:rFonts w:ascii="Times New Roman" w:hAnsi="Times New Roman" w:cs="Times New Roman"/>
                <w:sz w:val="24"/>
                <w:szCs w:val="24"/>
              </w:rPr>
              <w:br/>
              <w:t>балансу на 31.</w:t>
            </w:r>
            <w:r>
              <w:rPr>
                <w:rFonts w:ascii="Times New Roman" w:hAnsi="Times New Roman" w:cs="Times New Roman"/>
                <w:sz w:val="24"/>
                <w:szCs w:val="24"/>
              </w:rPr>
              <w:t>03</w:t>
            </w:r>
            <w:r w:rsidRPr="00465C7B">
              <w:rPr>
                <w:rFonts w:ascii="Times New Roman" w:hAnsi="Times New Roman" w:cs="Times New Roman"/>
                <w:sz w:val="24"/>
                <w:szCs w:val="24"/>
              </w:rPr>
              <w:t>.201</w:t>
            </w:r>
            <w:r>
              <w:rPr>
                <w:rFonts w:ascii="Times New Roman" w:hAnsi="Times New Roman" w:cs="Times New Roman"/>
                <w:sz w:val="24"/>
                <w:szCs w:val="24"/>
              </w:rPr>
              <w:t>6</w:t>
            </w:r>
            <w:r w:rsidRPr="00465C7B">
              <w:rPr>
                <w:rFonts w:ascii="Times New Roman" w:hAnsi="Times New Roman" w:cs="Times New Roman"/>
                <w:sz w:val="24"/>
                <w:szCs w:val="24"/>
              </w:rPr>
              <w:t xml:space="preserve">г.,  </w:t>
            </w:r>
            <w:r w:rsidRPr="00465C7B">
              <w:rPr>
                <w:rFonts w:ascii="Times New Roman" w:hAnsi="Times New Roman" w:cs="Times New Roman"/>
                <w:sz w:val="24"/>
                <w:szCs w:val="24"/>
              </w:rPr>
              <w:br/>
              <w:t xml:space="preserve"> руб.</w:t>
            </w:r>
          </w:p>
        </w:tc>
      </w:tr>
      <w:tr w:rsidR="00EB5BAD" w:rsidRPr="00465C7B"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1</w:t>
            </w:r>
          </w:p>
        </w:tc>
        <w:tc>
          <w:tcPr>
            <w:tcW w:w="661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3</w:t>
            </w:r>
          </w:p>
        </w:tc>
      </w:tr>
      <w:tr w:rsidR="00EB5BAD" w:rsidRPr="00465C7B"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8"/>
                <w:szCs w:val="28"/>
              </w:rPr>
            </w:pPr>
          </w:p>
        </w:tc>
        <w:tc>
          <w:tcPr>
            <w:tcW w:w="661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нет</w:t>
            </w:r>
          </w:p>
        </w:tc>
        <w:tc>
          <w:tcPr>
            <w:tcW w:w="243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0,00</w:t>
            </w:r>
          </w:p>
        </w:tc>
      </w:tr>
    </w:tbl>
    <w:p w:rsidR="00EB5BAD" w:rsidRPr="00465C7B" w:rsidRDefault="00EB5BAD" w:rsidP="00EB5BAD">
      <w:pPr>
        <w:pStyle w:val="ConsPlusNormal"/>
        <w:ind w:firstLine="540"/>
        <w:jc w:val="both"/>
        <w:rPr>
          <w:rFonts w:ascii="Times New Roman" w:hAnsi="Times New Roman" w:cs="Times New Roman"/>
          <w:sz w:val="28"/>
          <w:szCs w:val="28"/>
        </w:rPr>
      </w:pPr>
    </w:p>
    <w:p w:rsidR="00EB5BAD" w:rsidRDefault="00EB5BAD" w:rsidP="00EB5BAD">
      <w:pPr>
        <w:pStyle w:val="ConsPlusNormal"/>
        <w:ind w:firstLine="540"/>
        <w:jc w:val="both"/>
        <w:rPr>
          <w:rFonts w:ascii="Times New Roman" w:hAnsi="Times New Roman" w:cs="Times New Roman"/>
          <w:color w:val="000000"/>
          <w:sz w:val="28"/>
          <w:szCs w:val="28"/>
        </w:rPr>
      </w:pPr>
    </w:p>
    <w:p w:rsidR="00EB5BAD" w:rsidRDefault="00EB5BAD" w:rsidP="00EB5BAD">
      <w:pPr>
        <w:pStyle w:val="ConsPlusNormal"/>
        <w:ind w:firstLine="540"/>
        <w:jc w:val="both"/>
        <w:rPr>
          <w:rFonts w:ascii="Times New Roman" w:hAnsi="Times New Roman" w:cs="Times New Roman"/>
          <w:color w:val="000000"/>
          <w:sz w:val="28"/>
          <w:szCs w:val="28"/>
        </w:rPr>
      </w:pPr>
    </w:p>
    <w:p w:rsidR="00EB5BAD" w:rsidRDefault="00EB5BAD" w:rsidP="00EB5BAD">
      <w:pPr>
        <w:pStyle w:val="ConsPlusNormal"/>
        <w:ind w:firstLine="540"/>
        <w:jc w:val="both"/>
        <w:rPr>
          <w:rFonts w:ascii="Times New Roman" w:hAnsi="Times New Roman" w:cs="Times New Roman"/>
          <w:color w:val="000000"/>
          <w:sz w:val="28"/>
          <w:szCs w:val="28"/>
        </w:rPr>
      </w:pPr>
    </w:p>
    <w:p w:rsidR="00EB5BAD" w:rsidRDefault="00EB5BAD" w:rsidP="00EB5BAD">
      <w:pPr>
        <w:pStyle w:val="ConsPlusNormal"/>
        <w:ind w:firstLine="540"/>
        <w:jc w:val="both"/>
        <w:rPr>
          <w:rFonts w:ascii="Times New Roman" w:hAnsi="Times New Roman" w:cs="Times New Roman"/>
          <w:color w:val="000000"/>
          <w:sz w:val="28"/>
          <w:szCs w:val="28"/>
        </w:rPr>
      </w:pPr>
    </w:p>
    <w:p w:rsidR="00EB5BAD" w:rsidRDefault="00EB5BAD" w:rsidP="00EB5BAD">
      <w:pPr>
        <w:pStyle w:val="ConsPlusNormal"/>
        <w:ind w:firstLine="540"/>
        <w:jc w:val="both"/>
        <w:rPr>
          <w:rFonts w:ascii="Times New Roman" w:hAnsi="Times New Roman" w:cs="Times New Roman"/>
          <w:color w:val="000000"/>
          <w:sz w:val="28"/>
          <w:szCs w:val="28"/>
        </w:rPr>
      </w:pPr>
    </w:p>
    <w:p w:rsidR="00EB5BAD" w:rsidRDefault="00EB5BAD" w:rsidP="00EB5BAD">
      <w:pPr>
        <w:pStyle w:val="ConsPlusNormal"/>
        <w:ind w:firstLine="540"/>
        <w:jc w:val="both"/>
        <w:rPr>
          <w:rFonts w:ascii="Times New Roman" w:hAnsi="Times New Roman" w:cs="Times New Roman"/>
          <w:color w:val="000000"/>
          <w:sz w:val="28"/>
          <w:szCs w:val="28"/>
        </w:rPr>
      </w:pPr>
    </w:p>
    <w:p w:rsidR="00EB5BAD" w:rsidRPr="00465C7B" w:rsidRDefault="00EB5BAD" w:rsidP="00EB5BAD">
      <w:pPr>
        <w:pStyle w:val="ConsPlusNormal"/>
        <w:ind w:firstLine="540"/>
        <w:jc w:val="both"/>
        <w:rPr>
          <w:rFonts w:ascii="Times New Roman" w:hAnsi="Times New Roman" w:cs="Times New Roman"/>
          <w:color w:val="000000"/>
          <w:sz w:val="28"/>
          <w:szCs w:val="28"/>
        </w:rPr>
      </w:pPr>
      <w:r w:rsidRPr="00465C7B">
        <w:rPr>
          <w:rFonts w:ascii="Times New Roman" w:hAnsi="Times New Roman" w:cs="Times New Roman"/>
          <w:color w:val="000000"/>
          <w:sz w:val="28"/>
          <w:szCs w:val="28"/>
        </w:rPr>
        <w:t>4.1. Строительство объектов основных средств.</w:t>
      </w:r>
    </w:p>
    <w:p w:rsidR="00EB5BAD" w:rsidRPr="00465C7B" w:rsidRDefault="00EB5BAD" w:rsidP="00EB5BAD">
      <w:pPr>
        <w:pStyle w:val="ConsPlusNormal"/>
        <w:ind w:firstLine="540"/>
        <w:jc w:val="both"/>
        <w:rPr>
          <w:rFonts w:ascii="Times New Roman" w:hAnsi="Times New Roman" w:cs="Times New Roman"/>
          <w:color w:val="000000"/>
          <w:sz w:val="28"/>
          <w:szCs w:val="28"/>
        </w:rPr>
      </w:pPr>
    </w:p>
    <w:tbl>
      <w:tblPr>
        <w:tblW w:w="11782" w:type="dxa"/>
        <w:tblInd w:w="92" w:type="dxa"/>
        <w:tblLook w:val="0000"/>
      </w:tblPr>
      <w:tblGrid>
        <w:gridCol w:w="820"/>
        <w:gridCol w:w="7900"/>
        <w:gridCol w:w="3062"/>
      </w:tblGrid>
      <w:tr w:rsidR="00EB5BAD" w:rsidTr="00305429">
        <w:trPr>
          <w:trHeight w:val="660"/>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tcPr>
          <w:p w:rsidR="00EB5BAD" w:rsidRPr="00150D55" w:rsidRDefault="00EB5BAD" w:rsidP="00305429">
            <w:pPr>
              <w:rPr>
                <w:color w:val="000000"/>
                <w:sz w:val="24"/>
                <w:szCs w:val="24"/>
              </w:rPr>
            </w:pPr>
            <w:r w:rsidRPr="00150D55">
              <w:rPr>
                <w:color w:val="000000"/>
                <w:sz w:val="24"/>
                <w:szCs w:val="24"/>
              </w:rPr>
              <w:t xml:space="preserve">N </w:t>
            </w:r>
            <w:proofErr w:type="spellStart"/>
            <w:proofErr w:type="gramStart"/>
            <w:r w:rsidRPr="00150D55">
              <w:rPr>
                <w:color w:val="000000"/>
                <w:sz w:val="24"/>
                <w:szCs w:val="24"/>
              </w:rPr>
              <w:t>п</w:t>
            </w:r>
            <w:proofErr w:type="spellEnd"/>
            <w:proofErr w:type="gramEnd"/>
            <w:r w:rsidRPr="00150D55">
              <w:rPr>
                <w:color w:val="000000"/>
                <w:sz w:val="24"/>
                <w:szCs w:val="24"/>
              </w:rPr>
              <w:t>/</w:t>
            </w:r>
            <w:proofErr w:type="spellStart"/>
            <w:r w:rsidRPr="00150D55">
              <w:rPr>
                <w:color w:val="000000"/>
                <w:sz w:val="24"/>
                <w:szCs w:val="24"/>
              </w:rPr>
              <w:t>п</w:t>
            </w:r>
            <w:proofErr w:type="spellEnd"/>
          </w:p>
        </w:tc>
        <w:tc>
          <w:tcPr>
            <w:tcW w:w="7900" w:type="dxa"/>
            <w:vMerge w:val="restart"/>
            <w:tcBorders>
              <w:top w:val="single" w:sz="4" w:space="0" w:color="auto"/>
              <w:left w:val="single" w:sz="4" w:space="0" w:color="auto"/>
              <w:bottom w:val="single" w:sz="4" w:space="0" w:color="auto"/>
              <w:right w:val="single" w:sz="4" w:space="0" w:color="auto"/>
            </w:tcBorders>
            <w:shd w:val="clear" w:color="auto" w:fill="auto"/>
          </w:tcPr>
          <w:p w:rsidR="00EB5BAD" w:rsidRPr="00150D55" w:rsidRDefault="00EB5BAD" w:rsidP="00305429">
            <w:pPr>
              <w:rPr>
                <w:color w:val="000000"/>
                <w:sz w:val="24"/>
                <w:szCs w:val="24"/>
              </w:rPr>
            </w:pPr>
            <w:r w:rsidRPr="00150D55">
              <w:rPr>
                <w:color w:val="000000"/>
                <w:sz w:val="24"/>
                <w:szCs w:val="24"/>
              </w:rPr>
              <w:t xml:space="preserve"> Наименование, назначение, краткая характеристика</w:t>
            </w:r>
          </w:p>
        </w:tc>
        <w:tc>
          <w:tcPr>
            <w:tcW w:w="3062" w:type="dxa"/>
            <w:vMerge w:val="restart"/>
            <w:tcBorders>
              <w:top w:val="single" w:sz="4" w:space="0" w:color="auto"/>
              <w:left w:val="single" w:sz="4" w:space="0" w:color="auto"/>
              <w:bottom w:val="single" w:sz="4" w:space="0" w:color="000000"/>
              <w:right w:val="single" w:sz="4" w:space="0" w:color="auto"/>
            </w:tcBorders>
            <w:shd w:val="clear" w:color="auto" w:fill="auto"/>
          </w:tcPr>
          <w:p w:rsidR="00EB5BAD" w:rsidRDefault="00EB5BAD" w:rsidP="00305429">
            <w:pPr>
              <w:jc w:val="center"/>
              <w:rPr>
                <w:color w:val="000000"/>
                <w:sz w:val="24"/>
                <w:szCs w:val="24"/>
              </w:rPr>
            </w:pPr>
            <w:r w:rsidRPr="00150D55">
              <w:rPr>
                <w:color w:val="000000"/>
                <w:sz w:val="24"/>
                <w:szCs w:val="24"/>
              </w:rPr>
              <w:t xml:space="preserve">Стоимость по промежуточному балансу </w:t>
            </w:r>
            <w:r w:rsidRPr="00150D55">
              <w:rPr>
                <w:color w:val="000000"/>
                <w:sz w:val="24"/>
                <w:szCs w:val="24"/>
              </w:rPr>
              <w:lastRenderedPageBreak/>
              <w:t xml:space="preserve">на 31.03.2016г., </w:t>
            </w:r>
          </w:p>
          <w:p w:rsidR="00EB5BAD" w:rsidRPr="00150D55" w:rsidRDefault="00EB5BAD" w:rsidP="00305429">
            <w:pPr>
              <w:jc w:val="center"/>
              <w:rPr>
                <w:color w:val="000000"/>
                <w:sz w:val="24"/>
                <w:szCs w:val="24"/>
              </w:rPr>
            </w:pPr>
            <w:r w:rsidRPr="00150D55">
              <w:rPr>
                <w:color w:val="000000"/>
                <w:sz w:val="24"/>
                <w:szCs w:val="24"/>
              </w:rPr>
              <w:t xml:space="preserve"> руб.</w:t>
            </w:r>
          </w:p>
        </w:tc>
      </w:tr>
      <w:tr w:rsidR="00EB5BAD" w:rsidTr="00305429">
        <w:trPr>
          <w:trHeight w:val="537"/>
        </w:trPr>
        <w:tc>
          <w:tcPr>
            <w:tcW w:w="820" w:type="dxa"/>
            <w:vMerge/>
            <w:tcBorders>
              <w:top w:val="single" w:sz="4" w:space="0" w:color="auto"/>
              <w:left w:val="single" w:sz="4" w:space="0" w:color="auto"/>
              <w:bottom w:val="single" w:sz="4" w:space="0" w:color="000000"/>
              <w:right w:val="single" w:sz="4" w:space="0" w:color="auto"/>
            </w:tcBorders>
            <w:vAlign w:val="center"/>
          </w:tcPr>
          <w:p w:rsidR="00EB5BAD" w:rsidRPr="00150D55" w:rsidRDefault="00EB5BAD" w:rsidP="00305429">
            <w:pPr>
              <w:rPr>
                <w:color w:val="000000"/>
                <w:sz w:val="24"/>
                <w:szCs w:val="24"/>
              </w:rPr>
            </w:pPr>
          </w:p>
        </w:tc>
        <w:tc>
          <w:tcPr>
            <w:tcW w:w="7900" w:type="dxa"/>
            <w:vMerge/>
            <w:tcBorders>
              <w:top w:val="single" w:sz="4" w:space="0" w:color="auto"/>
              <w:left w:val="single" w:sz="4" w:space="0" w:color="auto"/>
              <w:bottom w:val="single" w:sz="4" w:space="0" w:color="auto"/>
              <w:right w:val="single" w:sz="4" w:space="0" w:color="auto"/>
            </w:tcBorders>
            <w:vAlign w:val="center"/>
          </w:tcPr>
          <w:p w:rsidR="00EB5BAD" w:rsidRPr="00150D55" w:rsidRDefault="00EB5BAD" w:rsidP="00305429">
            <w:pPr>
              <w:rPr>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tcPr>
          <w:p w:rsidR="00EB5BAD" w:rsidRPr="00150D55" w:rsidRDefault="00EB5BAD" w:rsidP="00305429">
            <w:pPr>
              <w:rPr>
                <w:color w:val="000000"/>
                <w:sz w:val="24"/>
                <w:szCs w:val="24"/>
              </w:rPr>
            </w:pPr>
          </w:p>
        </w:tc>
      </w:tr>
      <w:tr w:rsidR="00EB5BAD" w:rsidTr="00305429">
        <w:trPr>
          <w:trHeight w:val="537"/>
        </w:trPr>
        <w:tc>
          <w:tcPr>
            <w:tcW w:w="820" w:type="dxa"/>
            <w:vMerge/>
            <w:tcBorders>
              <w:top w:val="single" w:sz="4" w:space="0" w:color="auto"/>
              <w:left w:val="single" w:sz="4" w:space="0" w:color="auto"/>
              <w:bottom w:val="single" w:sz="4" w:space="0" w:color="000000"/>
              <w:right w:val="single" w:sz="4" w:space="0" w:color="auto"/>
            </w:tcBorders>
            <w:vAlign w:val="center"/>
          </w:tcPr>
          <w:p w:rsidR="00EB5BAD" w:rsidRPr="00150D55" w:rsidRDefault="00EB5BAD" w:rsidP="00305429">
            <w:pPr>
              <w:rPr>
                <w:color w:val="000000"/>
                <w:sz w:val="24"/>
                <w:szCs w:val="24"/>
              </w:rPr>
            </w:pPr>
          </w:p>
        </w:tc>
        <w:tc>
          <w:tcPr>
            <w:tcW w:w="7900" w:type="dxa"/>
            <w:vMerge/>
            <w:tcBorders>
              <w:top w:val="single" w:sz="4" w:space="0" w:color="auto"/>
              <w:left w:val="single" w:sz="4" w:space="0" w:color="auto"/>
              <w:bottom w:val="single" w:sz="4" w:space="0" w:color="auto"/>
              <w:right w:val="single" w:sz="4" w:space="0" w:color="auto"/>
            </w:tcBorders>
            <w:vAlign w:val="center"/>
          </w:tcPr>
          <w:p w:rsidR="00EB5BAD" w:rsidRPr="00150D55" w:rsidRDefault="00EB5BAD" w:rsidP="00305429">
            <w:pPr>
              <w:rPr>
                <w:color w:val="000000"/>
                <w:sz w:val="24"/>
                <w:szCs w:val="24"/>
              </w:rPr>
            </w:pPr>
          </w:p>
        </w:tc>
        <w:tc>
          <w:tcPr>
            <w:tcW w:w="3062" w:type="dxa"/>
            <w:vMerge/>
            <w:tcBorders>
              <w:top w:val="single" w:sz="4" w:space="0" w:color="auto"/>
              <w:left w:val="single" w:sz="4" w:space="0" w:color="auto"/>
              <w:bottom w:val="single" w:sz="4" w:space="0" w:color="000000"/>
              <w:right w:val="single" w:sz="4" w:space="0" w:color="auto"/>
            </w:tcBorders>
            <w:vAlign w:val="center"/>
          </w:tcPr>
          <w:p w:rsidR="00EB5BAD" w:rsidRPr="00150D55" w:rsidRDefault="00EB5BAD" w:rsidP="00305429">
            <w:pPr>
              <w:rPr>
                <w:color w:val="000000"/>
                <w:sz w:val="24"/>
                <w:szCs w:val="24"/>
              </w:rPr>
            </w:pPr>
          </w:p>
        </w:tc>
      </w:tr>
      <w:tr w:rsidR="00EB5BAD" w:rsidTr="00305429">
        <w:trPr>
          <w:trHeight w:val="315"/>
        </w:trPr>
        <w:tc>
          <w:tcPr>
            <w:tcW w:w="820" w:type="dxa"/>
            <w:tcBorders>
              <w:top w:val="nil"/>
              <w:left w:val="single" w:sz="4" w:space="0" w:color="auto"/>
              <w:bottom w:val="single" w:sz="4" w:space="0" w:color="auto"/>
              <w:right w:val="single" w:sz="4" w:space="0" w:color="auto"/>
            </w:tcBorders>
            <w:shd w:val="clear" w:color="auto" w:fill="auto"/>
            <w:noWrap/>
          </w:tcPr>
          <w:p w:rsidR="00EB5BAD" w:rsidRPr="00150D55" w:rsidRDefault="00EB5BAD" w:rsidP="00305429">
            <w:pPr>
              <w:jc w:val="right"/>
              <w:rPr>
                <w:color w:val="000000"/>
                <w:sz w:val="24"/>
                <w:szCs w:val="24"/>
              </w:rPr>
            </w:pPr>
            <w:r w:rsidRPr="00150D55">
              <w:rPr>
                <w:color w:val="000000"/>
                <w:sz w:val="24"/>
                <w:szCs w:val="24"/>
              </w:rPr>
              <w:lastRenderedPageBreak/>
              <w:t>1</w:t>
            </w:r>
          </w:p>
        </w:tc>
        <w:tc>
          <w:tcPr>
            <w:tcW w:w="7900" w:type="dxa"/>
            <w:tcBorders>
              <w:top w:val="nil"/>
              <w:left w:val="nil"/>
              <w:bottom w:val="single" w:sz="4" w:space="0" w:color="auto"/>
              <w:right w:val="single" w:sz="4" w:space="0" w:color="auto"/>
            </w:tcBorders>
            <w:shd w:val="clear" w:color="auto" w:fill="FFFFFF"/>
          </w:tcPr>
          <w:p w:rsidR="00EB5BAD" w:rsidRPr="00150D55" w:rsidRDefault="00EB5BAD" w:rsidP="00305429">
            <w:pPr>
              <w:ind w:firstLineChars="100" w:firstLine="240"/>
              <w:rPr>
                <w:color w:val="000000"/>
                <w:sz w:val="24"/>
                <w:szCs w:val="24"/>
              </w:rPr>
            </w:pPr>
            <w:r w:rsidRPr="00150D55">
              <w:rPr>
                <w:color w:val="000000"/>
                <w:sz w:val="24"/>
                <w:szCs w:val="24"/>
              </w:rPr>
              <w:t xml:space="preserve">ВЛ-6кВ микрорайон МЖК </w:t>
            </w:r>
            <w:proofErr w:type="gramStart"/>
            <w:r w:rsidRPr="00150D55">
              <w:rPr>
                <w:color w:val="000000"/>
                <w:sz w:val="24"/>
                <w:szCs w:val="24"/>
              </w:rPr>
              <w:t xml:space="preserve">( </w:t>
            </w:r>
            <w:proofErr w:type="gramEnd"/>
            <w:r w:rsidRPr="00150D55">
              <w:rPr>
                <w:color w:val="000000"/>
                <w:sz w:val="24"/>
                <w:szCs w:val="24"/>
              </w:rPr>
              <w:t>многодетные)</w:t>
            </w:r>
          </w:p>
        </w:tc>
        <w:tc>
          <w:tcPr>
            <w:tcW w:w="3062" w:type="dxa"/>
            <w:tcBorders>
              <w:top w:val="nil"/>
              <w:left w:val="nil"/>
              <w:bottom w:val="single" w:sz="4" w:space="0" w:color="auto"/>
              <w:right w:val="single" w:sz="4" w:space="0" w:color="auto"/>
            </w:tcBorders>
            <w:shd w:val="clear" w:color="auto" w:fill="FFFFFF"/>
          </w:tcPr>
          <w:p w:rsidR="00EB5BAD" w:rsidRPr="00150D55" w:rsidRDefault="00EB5BAD" w:rsidP="00305429">
            <w:pPr>
              <w:jc w:val="center"/>
              <w:rPr>
                <w:color w:val="000000"/>
                <w:sz w:val="24"/>
                <w:szCs w:val="24"/>
              </w:rPr>
            </w:pPr>
            <w:r w:rsidRPr="00150D55">
              <w:rPr>
                <w:color w:val="000000"/>
                <w:sz w:val="24"/>
                <w:szCs w:val="24"/>
              </w:rPr>
              <w:t>85 66</w:t>
            </w:r>
            <w:r>
              <w:rPr>
                <w:color w:val="000000"/>
                <w:sz w:val="24"/>
                <w:szCs w:val="24"/>
              </w:rPr>
              <w:t>1</w:t>
            </w:r>
          </w:p>
        </w:tc>
      </w:tr>
      <w:tr w:rsidR="00EB5BAD" w:rsidTr="00305429">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EB5BAD" w:rsidRPr="00150D55" w:rsidRDefault="00EB5BAD" w:rsidP="00305429">
            <w:pPr>
              <w:jc w:val="right"/>
              <w:rPr>
                <w:sz w:val="24"/>
                <w:szCs w:val="24"/>
              </w:rPr>
            </w:pPr>
            <w:r w:rsidRPr="00150D55">
              <w:rPr>
                <w:sz w:val="24"/>
                <w:szCs w:val="24"/>
              </w:rPr>
              <w:t>2</w:t>
            </w:r>
          </w:p>
        </w:tc>
        <w:tc>
          <w:tcPr>
            <w:tcW w:w="7900" w:type="dxa"/>
            <w:tcBorders>
              <w:top w:val="nil"/>
              <w:left w:val="nil"/>
              <w:bottom w:val="single" w:sz="4" w:space="0" w:color="auto"/>
              <w:right w:val="single" w:sz="4" w:space="0" w:color="auto"/>
            </w:tcBorders>
            <w:shd w:val="clear" w:color="auto" w:fill="FFFFFF"/>
          </w:tcPr>
          <w:p w:rsidR="00EB5BAD" w:rsidRPr="00150D55" w:rsidRDefault="00EB5BAD" w:rsidP="00305429">
            <w:pPr>
              <w:ind w:firstLineChars="100" w:firstLine="240"/>
              <w:rPr>
                <w:color w:val="000000"/>
                <w:sz w:val="24"/>
                <w:szCs w:val="24"/>
              </w:rPr>
            </w:pPr>
            <w:r w:rsidRPr="00150D55">
              <w:rPr>
                <w:color w:val="000000"/>
                <w:sz w:val="24"/>
                <w:szCs w:val="24"/>
              </w:rPr>
              <w:t>ВЛИ-0,4кВ от РП-1 магазин Маяковского,6</w:t>
            </w:r>
          </w:p>
        </w:tc>
        <w:tc>
          <w:tcPr>
            <w:tcW w:w="3062" w:type="dxa"/>
            <w:tcBorders>
              <w:top w:val="nil"/>
              <w:left w:val="nil"/>
              <w:bottom w:val="single" w:sz="4" w:space="0" w:color="auto"/>
              <w:right w:val="single" w:sz="4" w:space="0" w:color="auto"/>
            </w:tcBorders>
            <w:shd w:val="clear" w:color="auto" w:fill="FFFFFF"/>
          </w:tcPr>
          <w:p w:rsidR="00EB5BAD" w:rsidRPr="00150D55" w:rsidRDefault="00EB5BAD" w:rsidP="00305429">
            <w:pPr>
              <w:jc w:val="center"/>
              <w:rPr>
                <w:color w:val="000000"/>
                <w:sz w:val="24"/>
                <w:szCs w:val="24"/>
              </w:rPr>
            </w:pPr>
            <w:r w:rsidRPr="00150D55">
              <w:rPr>
                <w:color w:val="000000"/>
                <w:sz w:val="24"/>
                <w:szCs w:val="24"/>
              </w:rPr>
              <w:t>30 42</w:t>
            </w:r>
            <w:r>
              <w:rPr>
                <w:color w:val="000000"/>
                <w:sz w:val="24"/>
                <w:szCs w:val="24"/>
              </w:rPr>
              <w:t>4</w:t>
            </w:r>
          </w:p>
        </w:tc>
      </w:tr>
      <w:tr w:rsidR="00EB5BAD" w:rsidTr="00305429">
        <w:trPr>
          <w:trHeight w:val="315"/>
        </w:trPr>
        <w:tc>
          <w:tcPr>
            <w:tcW w:w="820" w:type="dxa"/>
            <w:tcBorders>
              <w:top w:val="nil"/>
              <w:left w:val="single" w:sz="4" w:space="0" w:color="auto"/>
              <w:bottom w:val="single" w:sz="4" w:space="0" w:color="auto"/>
              <w:right w:val="single" w:sz="4" w:space="0" w:color="auto"/>
            </w:tcBorders>
            <w:shd w:val="clear" w:color="auto" w:fill="auto"/>
            <w:noWrap/>
          </w:tcPr>
          <w:p w:rsidR="00EB5BAD" w:rsidRPr="00150D55" w:rsidRDefault="00EB5BAD" w:rsidP="00305429">
            <w:pPr>
              <w:jc w:val="right"/>
              <w:rPr>
                <w:color w:val="000000"/>
                <w:sz w:val="24"/>
                <w:szCs w:val="24"/>
              </w:rPr>
            </w:pPr>
            <w:r w:rsidRPr="00150D55">
              <w:rPr>
                <w:color w:val="000000"/>
                <w:sz w:val="24"/>
                <w:szCs w:val="24"/>
              </w:rPr>
              <w:t>3</w:t>
            </w:r>
          </w:p>
        </w:tc>
        <w:tc>
          <w:tcPr>
            <w:tcW w:w="7900" w:type="dxa"/>
            <w:tcBorders>
              <w:top w:val="nil"/>
              <w:left w:val="nil"/>
              <w:bottom w:val="single" w:sz="4" w:space="0" w:color="auto"/>
              <w:right w:val="single" w:sz="4" w:space="0" w:color="auto"/>
            </w:tcBorders>
            <w:shd w:val="clear" w:color="auto" w:fill="FFFFFF"/>
          </w:tcPr>
          <w:p w:rsidR="00EB5BAD" w:rsidRPr="00150D55" w:rsidRDefault="00EB5BAD" w:rsidP="00305429">
            <w:pPr>
              <w:ind w:firstLineChars="100" w:firstLine="240"/>
              <w:rPr>
                <w:color w:val="000000"/>
                <w:sz w:val="24"/>
                <w:szCs w:val="24"/>
              </w:rPr>
            </w:pPr>
            <w:r w:rsidRPr="00150D55">
              <w:rPr>
                <w:color w:val="000000"/>
                <w:sz w:val="24"/>
                <w:szCs w:val="24"/>
              </w:rPr>
              <w:t xml:space="preserve">ВЛИ-0,4кВ от ТП 216 (дер. </w:t>
            </w:r>
            <w:proofErr w:type="spellStart"/>
            <w:r w:rsidRPr="00150D55">
              <w:rPr>
                <w:color w:val="000000"/>
                <w:sz w:val="24"/>
                <w:szCs w:val="24"/>
              </w:rPr>
              <w:t>Шабуничи</w:t>
            </w:r>
            <w:proofErr w:type="spellEnd"/>
            <w:r w:rsidRPr="00150D55">
              <w:rPr>
                <w:color w:val="000000"/>
                <w:sz w:val="24"/>
                <w:szCs w:val="24"/>
              </w:rPr>
              <w:t>)</w:t>
            </w:r>
          </w:p>
        </w:tc>
        <w:tc>
          <w:tcPr>
            <w:tcW w:w="3062" w:type="dxa"/>
            <w:tcBorders>
              <w:top w:val="nil"/>
              <w:left w:val="nil"/>
              <w:bottom w:val="single" w:sz="4" w:space="0" w:color="auto"/>
              <w:right w:val="single" w:sz="4" w:space="0" w:color="auto"/>
            </w:tcBorders>
            <w:shd w:val="clear" w:color="auto" w:fill="FFFFFF"/>
          </w:tcPr>
          <w:p w:rsidR="00EB5BAD" w:rsidRPr="00150D55" w:rsidRDefault="00EB5BAD" w:rsidP="00305429">
            <w:pPr>
              <w:jc w:val="center"/>
              <w:rPr>
                <w:color w:val="000000"/>
                <w:sz w:val="24"/>
                <w:szCs w:val="24"/>
              </w:rPr>
            </w:pPr>
            <w:r w:rsidRPr="00150D55">
              <w:rPr>
                <w:color w:val="000000"/>
                <w:sz w:val="24"/>
                <w:szCs w:val="24"/>
              </w:rPr>
              <w:t>31 60</w:t>
            </w:r>
            <w:r>
              <w:rPr>
                <w:color w:val="000000"/>
                <w:sz w:val="24"/>
                <w:szCs w:val="24"/>
              </w:rPr>
              <w:t>8</w:t>
            </w:r>
          </w:p>
        </w:tc>
      </w:tr>
      <w:tr w:rsidR="00EB5BAD" w:rsidTr="00305429">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EB5BAD" w:rsidRPr="00150D55" w:rsidRDefault="00EB5BAD" w:rsidP="00305429">
            <w:pPr>
              <w:jc w:val="right"/>
              <w:rPr>
                <w:sz w:val="24"/>
                <w:szCs w:val="24"/>
              </w:rPr>
            </w:pPr>
            <w:r w:rsidRPr="00150D55">
              <w:rPr>
                <w:sz w:val="24"/>
                <w:szCs w:val="24"/>
              </w:rPr>
              <w:t>4</w:t>
            </w:r>
          </w:p>
        </w:tc>
        <w:tc>
          <w:tcPr>
            <w:tcW w:w="7900" w:type="dxa"/>
            <w:tcBorders>
              <w:top w:val="nil"/>
              <w:left w:val="nil"/>
              <w:bottom w:val="single" w:sz="4" w:space="0" w:color="auto"/>
              <w:right w:val="single" w:sz="4" w:space="0" w:color="auto"/>
            </w:tcBorders>
            <w:shd w:val="clear" w:color="auto" w:fill="FFFFFF"/>
          </w:tcPr>
          <w:p w:rsidR="00EB5BAD" w:rsidRPr="00150D55" w:rsidRDefault="00EB5BAD" w:rsidP="00305429">
            <w:pPr>
              <w:ind w:firstLineChars="100" w:firstLine="240"/>
              <w:rPr>
                <w:color w:val="000000"/>
                <w:sz w:val="24"/>
                <w:szCs w:val="24"/>
              </w:rPr>
            </w:pPr>
            <w:r w:rsidRPr="00150D55">
              <w:rPr>
                <w:color w:val="000000"/>
                <w:sz w:val="24"/>
                <w:szCs w:val="24"/>
              </w:rPr>
              <w:t>ВЛИ-0,4кВ от ТП-44 МЖК</w:t>
            </w:r>
          </w:p>
        </w:tc>
        <w:tc>
          <w:tcPr>
            <w:tcW w:w="3062" w:type="dxa"/>
            <w:tcBorders>
              <w:top w:val="nil"/>
              <w:left w:val="nil"/>
              <w:bottom w:val="single" w:sz="4" w:space="0" w:color="auto"/>
              <w:right w:val="single" w:sz="4" w:space="0" w:color="auto"/>
            </w:tcBorders>
            <w:shd w:val="clear" w:color="auto" w:fill="FFFFFF"/>
          </w:tcPr>
          <w:p w:rsidR="00EB5BAD" w:rsidRPr="00150D55" w:rsidRDefault="00EB5BAD" w:rsidP="00305429">
            <w:pPr>
              <w:jc w:val="center"/>
              <w:rPr>
                <w:color w:val="000000"/>
                <w:sz w:val="24"/>
                <w:szCs w:val="24"/>
              </w:rPr>
            </w:pPr>
            <w:r w:rsidRPr="00150D55">
              <w:rPr>
                <w:color w:val="000000"/>
                <w:sz w:val="24"/>
                <w:szCs w:val="24"/>
              </w:rPr>
              <w:t>206 75</w:t>
            </w:r>
            <w:r>
              <w:rPr>
                <w:color w:val="000000"/>
                <w:sz w:val="24"/>
                <w:szCs w:val="24"/>
              </w:rPr>
              <w:t>9</w:t>
            </w:r>
          </w:p>
        </w:tc>
      </w:tr>
      <w:tr w:rsidR="00EB5BAD" w:rsidTr="00305429">
        <w:trPr>
          <w:trHeight w:val="315"/>
        </w:trPr>
        <w:tc>
          <w:tcPr>
            <w:tcW w:w="820" w:type="dxa"/>
            <w:tcBorders>
              <w:top w:val="nil"/>
              <w:left w:val="single" w:sz="4" w:space="0" w:color="auto"/>
              <w:bottom w:val="single" w:sz="4" w:space="0" w:color="auto"/>
              <w:right w:val="single" w:sz="4" w:space="0" w:color="auto"/>
            </w:tcBorders>
            <w:shd w:val="clear" w:color="auto" w:fill="auto"/>
            <w:noWrap/>
          </w:tcPr>
          <w:p w:rsidR="00EB5BAD" w:rsidRPr="00150D55" w:rsidRDefault="00EB5BAD" w:rsidP="00305429">
            <w:pPr>
              <w:jc w:val="right"/>
              <w:rPr>
                <w:color w:val="000000"/>
                <w:sz w:val="24"/>
                <w:szCs w:val="24"/>
              </w:rPr>
            </w:pPr>
            <w:r w:rsidRPr="00150D55">
              <w:rPr>
                <w:color w:val="000000"/>
                <w:sz w:val="24"/>
                <w:szCs w:val="24"/>
              </w:rPr>
              <w:t>5</w:t>
            </w:r>
          </w:p>
        </w:tc>
        <w:tc>
          <w:tcPr>
            <w:tcW w:w="7900" w:type="dxa"/>
            <w:tcBorders>
              <w:top w:val="nil"/>
              <w:left w:val="nil"/>
              <w:bottom w:val="single" w:sz="4" w:space="0" w:color="auto"/>
              <w:right w:val="single" w:sz="4" w:space="0" w:color="auto"/>
            </w:tcBorders>
            <w:shd w:val="clear" w:color="auto" w:fill="FFFFFF"/>
          </w:tcPr>
          <w:p w:rsidR="00EB5BAD" w:rsidRPr="00150D55" w:rsidRDefault="00EB5BAD" w:rsidP="00305429">
            <w:pPr>
              <w:ind w:firstLineChars="100" w:firstLine="240"/>
              <w:rPr>
                <w:color w:val="000000"/>
                <w:sz w:val="24"/>
                <w:szCs w:val="24"/>
              </w:rPr>
            </w:pPr>
            <w:r w:rsidRPr="00150D55">
              <w:rPr>
                <w:color w:val="000000"/>
                <w:sz w:val="24"/>
                <w:szCs w:val="24"/>
              </w:rPr>
              <w:t xml:space="preserve">ВЛИ-КЛ-0,4 </w:t>
            </w:r>
            <w:proofErr w:type="spellStart"/>
            <w:proofErr w:type="gramStart"/>
            <w:r w:rsidRPr="00150D55">
              <w:rPr>
                <w:color w:val="000000"/>
                <w:sz w:val="24"/>
                <w:szCs w:val="24"/>
              </w:rPr>
              <w:t>кВ-ВРУ</w:t>
            </w:r>
            <w:proofErr w:type="spellEnd"/>
            <w:proofErr w:type="gramEnd"/>
            <w:r w:rsidRPr="00150D55">
              <w:rPr>
                <w:color w:val="000000"/>
                <w:sz w:val="24"/>
                <w:szCs w:val="24"/>
              </w:rPr>
              <w:t xml:space="preserve"> Калинина 7 L-45 м</w:t>
            </w:r>
          </w:p>
        </w:tc>
        <w:tc>
          <w:tcPr>
            <w:tcW w:w="3062" w:type="dxa"/>
            <w:tcBorders>
              <w:top w:val="nil"/>
              <w:left w:val="nil"/>
              <w:bottom w:val="single" w:sz="4" w:space="0" w:color="auto"/>
              <w:right w:val="single" w:sz="4" w:space="0" w:color="auto"/>
            </w:tcBorders>
            <w:shd w:val="clear" w:color="auto" w:fill="FFFFFF"/>
          </w:tcPr>
          <w:p w:rsidR="00EB5BAD" w:rsidRPr="00150D55" w:rsidRDefault="00EB5BAD" w:rsidP="00305429">
            <w:pPr>
              <w:jc w:val="center"/>
              <w:rPr>
                <w:color w:val="000000"/>
                <w:sz w:val="24"/>
                <w:szCs w:val="24"/>
              </w:rPr>
            </w:pPr>
            <w:r w:rsidRPr="00150D55">
              <w:rPr>
                <w:color w:val="000000"/>
                <w:sz w:val="24"/>
                <w:szCs w:val="24"/>
              </w:rPr>
              <w:t>69 618</w:t>
            </w:r>
          </w:p>
        </w:tc>
      </w:tr>
      <w:tr w:rsidR="00EB5BAD" w:rsidTr="00305429">
        <w:trPr>
          <w:trHeight w:val="630"/>
        </w:trPr>
        <w:tc>
          <w:tcPr>
            <w:tcW w:w="820" w:type="dxa"/>
            <w:tcBorders>
              <w:top w:val="nil"/>
              <w:left w:val="single" w:sz="4" w:space="0" w:color="auto"/>
              <w:bottom w:val="single" w:sz="4" w:space="0" w:color="auto"/>
              <w:right w:val="single" w:sz="4" w:space="0" w:color="auto"/>
            </w:tcBorders>
            <w:shd w:val="clear" w:color="auto" w:fill="auto"/>
            <w:noWrap/>
            <w:vAlign w:val="bottom"/>
          </w:tcPr>
          <w:p w:rsidR="00EB5BAD" w:rsidRPr="00150D55" w:rsidRDefault="00EB5BAD" w:rsidP="00305429">
            <w:pPr>
              <w:jc w:val="right"/>
              <w:rPr>
                <w:sz w:val="24"/>
                <w:szCs w:val="24"/>
              </w:rPr>
            </w:pPr>
            <w:r w:rsidRPr="00150D55">
              <w:rPr>
                <w:sz w:val="24"/>
                <w:szCs w:val="24"/>
              </w:rPr>
              <w:t>6</w:t>
            </w:r>
          </w:p>
        </w:tc>
        <w:tc>
          <w:tcPr>
            <w:tcW w:w="7900" w:type="dxa"/>
            <w:tcBorders>
              <w:top w:val="nil"/>
              <w:left w:val="nil"/>
              <w:bottom w:val="single" w:sz="4" w:space="0" w:color="auto"/>
              <w:right w:val="single" w:sz="4" w:space="0" w:color="auto"/>
            </w:tcBorders>
            <w:shd w:val="clear" w:color="auto" w:fill="FFFFFF"/>
          </w:tcPr>
          <w:p w:rsidR="00EB5BAD" w:rsidRPr="00150D55" w:rsidRDefault="00EB5BAD" w:rsidP="00305429">
            <w:pPr>
              <w:ind w:firstLineChars="100" w:firstLine="240"/>
              <w:rPr>
                <w:color w:val="000000"/>
                <w:sz w:val="24"/>
                <w:szCs w:val="24"/>
              </w:rPr>
            </w:pPr>
            <w:r w:rsidRPr="00150D55">
              <w:rPr>
                <w:color w:val="000000"/>
                <w:sz w:val="24"/>
                <w:szCs w:val="24"/>
              </w:rPr>
              <w:t>КЛ-0,4 кВ от РУ-0,4 кВ ТП-171 до ВРУ-0,4 кВ жилого дома ул. Циолковского 4 (2-я очередь)</w:t>
            </w:r>
          </w:p>
        </w:tc>
        <w:tc>
          <w:tcPr>
            <w:tcW w:w="3062" w:type="dxa"/>
            <w:tcBorders>
              <w:top w:val="nil"/>
              <w:left w:val="nil"/>
              <w:bottom w:val="single" w:sz="4" w:space="0" w:color="auto"/>
              <w:right w:val="single" w:sz="4" w:space="0" w:color="auto"/>
            </w:tcBorders>
            <w:shd w:val="clear" w:color="auto" w:fill="FFFFFF"/>
          </w:tcPr>
          <w:p w:rsidR="00EB5BAD" w:rsidRPr="00150D55" w:rsidRDefault="00EB5BAD" w:rsidP="00305429">
            <w:pPr>
              <w:jc w:val="center"/>
              <w:rPr>
                <w:color w:val="000000"/>
                <w:sz w:val="24"/>
                <w:szCs w:val="24"/>
              </w:rPr>
            </w:pPr>
            <w:r>
              <w:rPr>
                <w:color w:val="000000"/>
                <w:sz w:val="24"/>
                <w:szCs w:val="24"/>
              </w:rPr>
              <w:t>17 000</w:t>
            </w:r>
          </w:p>
        </w:tc>
      </w:tr>
      <w:tr w:rsidR="00EB5BAD" w:rsidTr="00305429">
        <w:trPr>
          <w:trHeight w:val="360"/>
        </w:trPr>
        <w:tc>
          <w:tcPr>
            <w:tcW w:w="820" w:type="dxa"/>
            <w:tcBorders>
              <w:top w:val="nil"/>
              <w:left w:val="single" w:sz="4" w:space="0" w:color="auto"/>
              <w:bottom w:val="single" w:sz="4" w:space="0" w:color="auto"/>
              <w:right w:val="single" w:sz="4" w:space="0" w:color="auto"/>
            </w:tcBorders>
            <w:shd w:val="clear" w:color="auto" w:fill="auto"/>
            <w:noWrap/>
          </w:tcPr>
          <w:p w:rsidR="00EB5BAD" w:rsidRPr="00150D55" w:rsidRDefault="00EB5BAD" w:rsidP="00305429">
            <w:pPr>
              <w:jc w:val="right"/>
              <w:rPr>
                <w:color w:val="000000"/>
                <w:sz w:val="24"/>
                <w:szCs w:val="24"/>
              </w:rPr>
            </w:pPr>
            <w:r w:rsidRPr="00150D55">
              <w:rPr>
                <w:color w:val="000000"/>
                <w:sz w:val="24"/>
                <w:szCs w:val="24"/>
              </w:rPr>
              <w:t>7</w:t>
            </w:r>
          </w:p>
        </w:tc>
        <w:tc>
          <w:tcPr>
            <w:tcW w:w="7900" w:type="dxa"/>
            <w:tcBorders>
              <w:top w:val="nil"/>
              <w:left w:val="nil"/>
              <w:bottom w:val="single" w:sz="4" w:space="0" w:color="auto"/>
              <w:right w:val="single" w:sz="4" w:space="0" w:color="auto"/>
            </w:tcBorders>
            <w:shd w:val="clear" w:color="auto" w:fill="FFFFFF"/>
          </w:tcPr>
          <w:p w:rsidR="00EB5BAD" w:rsidRPr="00150D55" w:rsidRDefault="00EB5BAD" w:rsidP="00305429">
            <w:pPr>
              <w:ind w:firstLineChars="100" w:firstLine="240"/>
              <w:rPr>
                <w:color w:val="000000"/>
                <w:sz w:val="24"/>
                <w:szCs w:val="24"/>
              </w:rPr>
            </w:pPr>
            <w:r w:rsidRPr="00150D55">
              <w:rPr>
                <w:color w:val="000000"/>
                <w:sz w:val="24"/>
                <w:szCs w:val="24"/>
              </w:rPr>
              <w:t xml:space="preserve">КЛ-0,4 кВ от ТП-122 </w:t>
            </w:r>
            <w:proofErr w:type="gramStart"/>
            <w:r w:rsidRPr="00150D55">
              <w:rPr>
                <w:color w:val="000000"/>
                <w:sz w:val="24"/>
                <w:szCs w:val="24"/>
              </w:rPr>
              <w:t>до ВРУ</w:t>
            </w:r>
            <w:proofErr w:type="gramEnd"/>
            <w:r w:rsidRPr="00150D55">
              <w:rPr>
                <w:color w:val="000000"/>
                <w:sz w:val="24"/>
                <w:szCs w:val="24"/>
              </w:rPr>
              <w:t xml:space="preserve"> </w:t>
            </w:r>
            <w:proofErr w:type="spellStart"/>
            <w:r w:rsidRPr="00150D55">
              <w:rPr>
                <w:color w:val="000000"/>
                <w:sz w:val="24"/>
                <w:szCs w:val="24"/>
              </w:rPr>
              <w:t>д</w:t>
            </w:r>
            <w:proofErr w:type="spellEnd"/>
            <w:r w:rsidRPr="00150D55">
              <w:rPr>
                <w:color w:val="000000"/>
                <w:sz w:val="24"/>
                <w:szCs w:val="24"/>
              </w:rPr>
              <w:t>/с ул. Энтузиастов,22 (ввод 1) L-270m</w:t>
            </w:r>
          </w:p>
        </w:tc>
        <w:tc>
          <w:tcPr>
            <w:tcW w:w="3062" w:type="dxa"/>
            <w:tcBorders>
              <w:top w:val="nil"/>
              <w:left w:val="nil"/>
              <w:bottom w:val="single" w:sz="4" w:space="0" w:color="auto"/>
              <w:right w:val="single" w:sz="4" w:space="0" w:color="auto"/>
            </w:tcBorders>
            <w:shd w:val="clear" w:color="auto" w:fill="FFFFFF"/>
          </w:tcPr>
          <w:p w:rsidR="00EB5BAD" w:rsidRPr="00150D55" w:rsidRDefault="00EB5BAD" w:rsidP="00305429">
            <w:pPr>
              <w:jc w:val="center"/>
              <w:rPr>
                <w:color w:val="000000"/>
                <w:sz w:val="24"/>
                <w:szCs w:val="24"/>
              </w:rPr>
            </w:pPr>
            <w:r w:rsidRPr="00150D55">
              <w:rPr>
                <w:color w:val="000000"/>
                <w:sz w:val="24"/>
                <w:szCs w:val="24"/>
              </w:rPr>
              <w:t>345 897</w:t>
            </w:r>
          </w:p>
        </w:tc>
      </w:tr>
      <w:tr w:rsidR="00EB5BAD" w:rsidTr="00305429">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EB5BAD" w:rsidRPr="00150D55" w:rsidRDefault="00EB5BAD" w:rsidP="00305429">
            <w:pPr>
              <w:jc w:val="right"/>
              <w:rPr>
                <w:sz w:val="24"/>
                <w:szCs w:val="24"/>
              </w:rPr>
            </w:pPr>
            <w:r w:rsidRPr="00150D55">
              <w:rPr>
                <w:sz w:val="24"/>
                <w:szCs w:val="24"/>
              </w:rPr>
              <w:t>8</w:t>
            </w:r>
          </w:p>
        </w:tc>
        <w:tc>
          <w:tcPr>
            <w:tcW w:w="7900" w:type="dxa"/>
            <w:tcBorders>
              <w:top w:val="nil"/>
              <w:left w:val="nil"/>
              <w:bottom w:val="single" w:sz="4" w:space="0" w:color="auto"/>
              <w:right w:val="single" w:sz="4" w:space="0" w:color="auto"/>
            </w:tcBorders>
            <w:shd w:val="clear" w:color="auto" w:fill="FFFFFF"/>
          </w:tcPr>
          <w:p w:rsidR="00EB5BAD" w:rsidRPr="00150D55" w:rsidRDefault="00EB5BAD" w:rsidP="00305429">
            <w:pPr>
              <w:ind w:firstLineChars="100" w:firstLine="240"/>
              <w:rPr>
                <w:color w:val="000000"/>
                <w:sz w:val="24"/>
                <w:szCs w:val="24"/>
              </w:rPr>
            </w:pPr>
            <w:r w:rsidRPr="00150D55">
              <w:rPr>
                <w:color w:val="000000"/>
                <w:sz w:val="24"/>
                <w:szCs w:val="24"/>
              </w:rPr>
              <w:t xml:space="preserve">КЛ-0,4 кВ от ТП-171 </w:t>
            </w:r>
            <w:proofErr w:type="gramStart"/>
            <w:r w:rsidRPr="00150D55">
              <w:rPr>
                <w:color w:val="000000"/>
                <w:sz w:val="24"/>
                <w:szCs w:val="24"/>
              </w:rPr>
              <w:t>до ВРУ</w:t>
            </w:r>
            <w:proofErr w:type="gramEnd"/>
            <w:r w:rsidRPr="00150D55">
              <w:rPr>
                <w:color w:val="000000"/>
                <w:sz w:val="24"/>
                <w:szCs w:val="24"/>
              </w:rPr>
              <w:t xml:space="preserve"> ул. Циолковского, 4</w:t>
            </w:r>
          </w:p>
        </w:tc>
        <w:tc>
          <w:tcPr>
            <w:tcW w:w="3062" w:type="dxa"/>
            <w:tcBorders>
              <w:top w:val="nil"/>
              <w:left w:val="nil"/>
              <w:bottom w:val="single" w:sz="4" w:space="0" w:color="auto"/>
              <w:right w:val="single" w:sz="4" w:space="0" w:color="auto"/>
            </w:tcBorders>
            <w:shd w:val="clear" w:color="auto" w:fill="FFFFFF"/>
          </w:tcPr>
          <w:p w:rsidR="00EB5BAD" w:rsidRPr="00150D55" w:rsidRDefault="00EB5BAD" w:rsidP="00305429">
            <w:pPr>
              <w:jc w:val="center"/>
              <w:rPr>
                <w:color w:val="000000"/>
                <w:sz w:val="24"/>
                <w:szCs w:val="24"/>
              </w:rPr>
            </w:pPr>
            <w:r w:rsidRPr="00150D55">
              <w:rPr>
                <w:color w:val="000000"/>
                <w:sz w:val="24"/>
                <w:szCs w:val="24"/>
              </w:rPr>
              <w:t>160 734</w:t>
            </w:r>
          </w:p>
        </w:tc>
      </w:tr>
      <w:tr w:rsidR="00EB5BAD" w:rsidTr="00305429">
        <w:trPr>
          <w:trHeight w:val="390"/>
        </w:trPr>
        <w:tc>
          <w:tcPr>
            <w:tcW w:w="820" w:type="dxa"/>
            <w:tcBorders>
              <w:top w:val="nil"/>
              <w:left w:val="single" w:sz="4" w:space="0" w:color="auto"/>
              <w:bottom w:val="single" w:sz="4" w:space="0" w:color="auto"/>
              <w:right w:val="single" w:sz="4" w:space="0" w:color="auto"/>
            </w:tcBorders>
            <w:shd w:val="clear" w:color="auto" w:fill="auto"/>
            <w:noWrap/>
          </w:tcPr>
          <w:p w:rsidR="00EB5BAD" w:rsidRPr="00150D55" w:rsidRDefault="00EB5BAD" w:rsidP="00305429">
            <w:pPr>
              <w:jc w:val="right"/>
              <w:rPr>
                <w:color w:val="000000"/>
                <w:sz w:val="24"/>
                <w:szCs w:val="24"/>
              </w:rPr>
            </w:pPr>
            <w:r w:rsidRPr="00150D55">
              <w:rPr>
                <w:color w:val="000000"/>
                <w:sz w:val="24"/>
                <w:szCs w:val="24"/>
              </w:rPr>
              <w:t>9</w:t>
            </w:r>
          </w:p>
        </w:tc>
        <w:tc>
          <w:tcPr>
            <w:tcW w:w="7900" w:type="dxa"/>
            <w:tcBorders>
              <w:top w:val="nil"/>
              <w:left w:val="nil"/>
              <w:bottom w:val="single" w:sz="4" w:space="0" w:color="auto"/>
              <w:right w:val="single" w:sz="4" w:space="0" w:color="auto"/>
            </w:tcBorders>
            <w:shd w:val="clear" w:color="auto" w:fill="FFFFFF"/>
          </w:tcPr>
          <w:p w:rsidR="00EB5BAD" w:rsidRPr="00150D55" w:rsidRDefault="00EB5BAD" w:rsidP="00305429">
            <w:pPr>
              <w:ind w:firstLineChars="100" w:firstLine="240"/>
              <w:rPr>
                <w:color w:val="000000"/>
                <w:sz w:val="24"/>
                <w:szCs w:val="24"/>
              </w:rPr>
            </w:pPr>
            <w:r w:rsidRPr="00150D55">
              <w:rPr>
                <w:color w:val="000000"/>
                <w:sz w:val="24"/>
                <w:szCs w:val="24"/>
              </w:rPr>
              <w:t xml:space="preserve">КЛ-0,4 кВ от ТП-39 </w:t>
            </w:r>
            <w:proofErr w:type="gramStart"/>
            <w:r w:rsidRPr="00150D55">
              <w:rPr>
                <w:color w:val="000000"/>
                <w:sz w:val="24"/>
                <w:szCs w:val="24"/>
              </w:rPr>
              <w:t>до ВРУ</w:t>
            </w:r>
            <w:proofErr w:type="gramEnd"/>
            <w:r w:rsidRPr="00150D55">
              <w:rPr>
                <w:color w:val="000000"/>
                <w:sz w:val="24"/>
                <w:szCs w:val="24"/>
              </w:rPr>
              <w:t xml:space="preserve"> </w:t>
            </w:r>
            <w:proofErr w:type="spellStart"/>
            <w:r w:rsidRPr="00150D55">
              <w:rPr>
                <w:color w:val="000000"/>
                <w:sz w:val="24"/>
                <w:szCs w:val="24"/>
              </w:rPr>
              <w:t>д</w:t>
            </w:r>
            <w:proofErr w:type="spellEnd"/>
            <w:r w:rsidRPr="00150D55">
              <w:rPr>
                <w:color w:val="000000"/>
                <w:sz w:val="24"/>
                <w:szCs w:val="24"/>
              </w:rPr>
              <w:t>/с ул. Энтузиастов,22 (ввод 2) L-160m</w:t>
            </w:r>
          </w:p>
        </w:tc>
        <w:tc>
          <w:tcPr>
            <w:tcW w:w="3062" w:type="dxa"/>
            <w:tcBorders>
              <w:top w:val="nil"/>
              <w:left w:val="nil"/>
              <w:bottom w:val="single" w:sz="4" w:space="0" w:color="auto"/>
              <w:right w:val="single" w:sz="4" w:space="0" w:color="auto"/>
            </w:tcBorders>
            <w:shd w:val="clear" w:color="auto" w:fill="FFFFFF"/>
          </w:tcPr>
          <w:p w:rsidR="00EB5BAD" w:rsidRPr="00150D55" w:rsidRDefault="00EB5BAD" w:rsidP="00305429">
            <w:pPr>
              <w:jc w:val="center"/>
              <w:rPr>
                <w:color w:val="000000"/>
                <w:sz w:val="24"/>
                <w:szCs w:val="24"/>
              </w:rPr>
            </w:pPr>
            <w:r w:rsidRPr="00150D55">
              <w:rPr>
                <w:color w:val="000000"/>
                <w:sz w:val="24"/>
                <w:szCs w:val="24"/>
              </w:rPr>
              <w:t>318 72</w:t>
            </w:r>
            <w:r>
              <w:rPr>
                <w:color w:val="000000"/>
                <w:sz w:val="24"/>
                <w:szCs w:val="24"/>
              </w:rPr>
              <w:t>4</w:t>
            </w:r>
          </w:p>
        </w:tc>
      </w:tr>
      <w:tr w:rsidR="00EB5BAD" w:rsidTr="00305429">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EB5BAD" w:rsidRPr="00150D55" w:rsidRDefault="00EB5BAD" w:rsidP="00305429">
            <w:pPr>
              <w:jc w:val="right"/>
              <w:rPr>
                <w:sz w:val="24"/>
                <w:szCs w:val="24"/>
              </w:rPr>
            </w:pPr>
            <w:r w:rsidRPr="00150D55">
              <w:rPr>
                <w:sz w:val="24"/>
                <w:szCs w:val="24"/>
              </w:rPr>
              <w:t>10</w:t>
            </w:r>
          </w:p>
        </w:tc>
        <w:tc>
          <w:tcPr>
            <w:tcW w:w="7900" w:type="dxa"/>
            <w:tcBorders>
              <w:top w:val="nil"/>
              <w:left w:val="nil"/>
              <w:bottom w:val="single" w:sz="4" w:space="0" w:color="auto"/>
              <w:right w:val="single" w:sz="4" w:space="0" w:color="auto"/>
            </w:tcBorders>
            <w:shd w:val="clear" w:color="auto" w:fill="FFFFFF"/>
          </w:tcPr>
          <w:p w:rsidR="00EB5BAD" w:rsidRPr="00150D55" w:rsidRDefault="00EB5BAD" w:rsidP="00305429">
            <w:pPr>
              <w:ind w:firstLineChars="100" w:firstLine="240"/>
              <w:rPr>
                <w:color w:val="000000"/>
                <w:sz w:val="24"/>
                <w:szCs w:val="24"/>
              </w:rPr>
            </w:pPr>
            <w:r w:rsidRPr="00150D55">
              <w:rPr>
                <w:color w:val="000000"/>
                <w:sz w:val="24"/>
                <w:szCs w:val="24"/>
              </w:rPr>
              <w:t>КЛ-0,4 кВ от ТП-71 до  ул. К.Маркса, 54</w:t>
            </w:r>
          </w:p>
        </w:tc>
        <w:tc>
          <w:tcPr>
            <w:tcW w:w="3062" w:type="dxa"/>
            <w:tcBorders>
              <w:top w:val="nil"/>
              <w:left w:val="nil"/>
              <w:bottom w:val="single" w:sz="4" w:space="0" w:color="auto"/>
              <w:right w:val="single" w:sz="4" w:space="0" w:color="auto"/>
            </w:tcBorders>
            <w:shd w:val="clear" w:color="auto" w:fill="FFFFFF"/>
          </w:tcPr>
          <w:p w:rsidR="00EB5BAD" w:rsidRPr="00150D55" w:rsidRDefault="00EB5BAD" w:rsidP="00305429">
            <w:pPr>
              <w:jc w:val="center"/>
              <w:rPr>
                <w:color w:val="000000"/>
                <w:sz w:val="24"/>
                <w:szCs w:val="24"/>
              </w:rPr>
            </w:pPr>
            <w:r w:rsidRPr="00150D55">
              <w:rPr>
                <w:color w:val="000000"/>
                <w:sz w:val="24"/>
                <w:szCs w:val="24"/>
              </w:rPr>
              <w:t>227 557</w:t>
            </w:r>
          </w:p>
        </w:tc>
      </w:tr>
      <w:tr w:rsidR="00EB5BAD" w:rsidTr="00305429">
        <w:trPr>
          <w:trHeight w:val="315"/>
        </w:trPr>
        <w:tc>
          <w:tcPr>
            <w:tcW w:w="820" w:type="dxa"/>
            <w:tcBorders>
              <w:top w:val="nil"/>
              <w:left w:val="single" w:sz="4" w:space="0" w:color="auto"/>
              <w:bottom w:val="single" w:sz="4" w:space="0" w:color="auto"/>
              <w:right w:val="single" w:sz="4" w:space="0" w:color="auto"/>
            </w:tcBorders>
            <w:shd w:val="clear" w:color="auto" w:fill="auto"/>
            <w:noWrap/>
          </w:tcPr>
          <w:p w:rsidR="00EB5BAD" w:rsidRPr="00150D55" w:rsidRDefault="00EB5BAD" w:rsidP="00305429">
            <w:pPr>
              <w:jc w:val="right"/>
              <w:rPr>
                <w:color w:val="000000"/>
                <w:sz w:val="24"/>
                <w:szCs w:val="24"/>
              </w:rPr>
            </w:pPr>
            <w:r w:rsidRPr="00150D55">
              <w:rPr>
                <w:color w:val="000000"/>
                <w:sz w:val="24"/>
                <w:szCs w:val="24"/>
              </w:rPr>
              <w:t>11</w:t>
            </w:r>
          </w:p>
        </w:tc>
        <w:tc>
          <w:tcPr>
            <w:tcW w:w="7900" w:type="dxa"/>
            <w:tcBorders>
              <w:top w:val="nil"/>
              <w:left w:val="nil"/>
              <w:bottom w:val="single" w:sz="4" w:space="0" w:color="auto"/>
              <w:right w:val="single" w:sz="4" w:space="0" w:color="auto"/>
            </w:tcBorders>
            <w:shd w:val="clear" w:color="auto" w:fill="FFFFFF"/>
          </w:tcPr>
          <w:p w:rsidR="00EB5BAD" w:rsidRPr="00150D55" w:rsidRDefault="00EB5BAD" w:rsidP="00305429">
            <w:pPr>
              <w:ind w:firstLineChars="100" w:firstLine="240"/>
              <w:rPr>
                <w:color w:val="000000"/>
                <w:sz w:val="24"/>
                <w:szCs w:val="24"/>
              </w:rPr>
            </w:pPr>
            <w:r w:rsidRPr="00150D55">
              <w:rPr>
                <w:color w:val="000000"/>
                <w:sz w:val="24"/>
                <w:szCs w:val="24"/>
              </w:rPr>
              <w:t xml:space="preserve">КЛ-0,4 кВ от ТП-95 </w:t>
            </w:r>
            <w:proofErr w:type="gramStart"/>
            <w:r w:rsidRPr="00150D55">
              <w:rPr>
                <w:color w:val="000000"/>
                <w:sz w:val="24"/>
                <w:szCs w:val="24"/>
              </w:rPr>
              <w:t>до ВРУ</w:t>
            </w:r>
            <w:proofErr w:type="gramEnd"/>
            <w:r w:rsidRPr="00150D55">
              <w:rPr>
                <w:color w:val="000000"/>
                <w:sz w:val="24"/>
                <w:szCs w:val="24"/>
              </w:rPr>
              <w:t xml:space="preserve"> ул. Циолковского, 4</w:t>
            </w:r>
          </w:p>
        </w:tc>
        <w:tc>
          <w:tcPr>
            <w:tcW w:w="3062" w:type="dxa"/>
            <w:tcBorders>
              <w:top w:val="nil"/>
              <w:left w:val="nil"/>
              <w:bottom w:val="single" w:sz="4" w:space="0" w:color="auto"/>
              <w:right w:val="single" w:sz="4" w:space="0" w:color="auto"/>
            </w:tcBorders>
            <w:shd w:val="clear" w:color="auto" w:fill="FFFFFF"/>
          </w:tcPr>
          <w:p w:rsidR="00EB5BAD" w:rsidRPr="00150D55" w:rsidRDefault="00EB5BAD" w:rsidP="00305429">
            <w:pPr>
              <w:jc w:val="center"/>
              <w:rPr>
                <w:color w:val="000000"/>
                <w:sz w:val="24"/>
                <w:szCs w:val="24"/>
              </w:rPr>
            </w:pPr>
            <w:r>
              <w:rPr>
                <w:color w:val="000000"/>
                <w:sz w:val="24"/>
                <w:szCs w:val="24"/>
              </w:rPr>
              <w:t>69 780</w:t>
            </w:r>
          </w:p>
        </w:tc>
      </w:tr>
      <w:tr w:rsidR="00EB5BAD" w:rsidTr="00305429">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EB5BAD" w:rsidRPr="00150D55" w:rsidRDefault="00EB5BAD" w:rsidP="00305429">
            <w:pPr>
              <w:jc w:val="right"/>
              <w:rPr>
                <w:sz w:val="24"/>
                <w:szCs w:val="24"/>
              </w:rPr>
            </w:pPr>
            <w:r w:rsidRPr="00150D55">
              <w:rPr>
                <w:sz w:val="24"/>
                <w:szCs w:val="24"/>
              </w:rPr>
              <w:t>12</w:t>
            </w:r>
          </w:p>
        </w:tc>
        <w:tc>
          <w:tcPr>
            <w:tcW w:w="7900" w:type="dxa"/>
            <w:tcBorders>
              <w:top w:val="nil"/>
              <w:left w:val="nil"/>
              <w:bottom w:val="single" w:sz="4" w:space="0" w:color="auto"/>
              <w:right w:val="single" w:sz="4" w:space="0" w:color="auto"/>
            </w:tcBorders>
            <w:shd w:val="clear" w:color="auto" w:fill="FFFFFF"/>
          </w:tcPr>
          <w:p w:rsidR="00EB5BAD" w:rsidRPr="00150D55" w:rsidRDefault="00EB5BAD" w:rsidP="00305429">
            <w:pPr>
              <w:ind w:firstLineChars="100" w:firstLine="240"/>
              <w:rPr>
                <w:color w:val="000000"/>
                <w:sz w:val="24"/>
                <w:szCs w:val="24"/>
              </w:rPr>
            </w:pPr>
            <w:r w:rsidRPr="00150D55">
              <w:rPr>
                <w:color w:val="000000"/>
                <w:sz w:val="24"/>
                <w:szCs w:val="24"/>
              </w:rPr>
              <w:t xml:space="preserve">КЛ-6 кВ от РП-3 до ТП-60 </w:t>
            </w:r>
          </w:p>
        </w:tc>
        <w:tc>
          <w:tcPr>
            <w:tcW w:w="3062" w:type="dxa"/>
            <w:tcBorders>
              <w:top w:val="nil"/>
              <w:left w:val="nil"/>
              <w:bottom w:val="single" w:sz="4" w:space="0" w:color="auto"/>
              <w:right w:val="single" w:sz="4" w:space="0" w:color="auto"/>
            </w:tcBorders>
            <w:shd w:val="clear" w:color="auto" w:fill="FFFFFF"/>
          </w:tcPr>
          <w:p w:rsidR="00EB5BAD" w:rsidRPr="00150D55" w:rsidRDefault="00EB5BAD" w:rsidP="00305429">
            <w:pPr>
              <w:jc w:val="center"/>
              <w:rPr>
                <w:color w:val="000000"/>
                <w:sz w:val="24"/>
                <w:szCs w:val="24"/>
              </w:rPr>
            </w:pPr>
            <w:r w:rsidRPr="00150D55">
              <w:rPr>
                <w:color w:val="000000"/>
                <w:sz w:val="24"/>
                <w:szCs w:val="24"/>
              </w:rPr>
              <w:t>121 461</w:t>
            </w:r>
          </w:p>
        </w:tc>
      </w:tr>
      <w:tr w:rsidR="00EB5BAD" w:rsidTr="00305429">
        <w:trPr>
          <w:trHeight w:val="315"/>
        </w:trPr>
        <w:tc>
          <w:tcPr>
            <w:tcW w:w="820" w:type="dxa"/>
            <w:tcBorders>
              <w:top w:val="nil"/>
              <w:left w:val="single" w:sz="4" w:space="0" w:color="auto"/>
              <w:bottom w:val="single" w:sz="4" w:space="0" w:color="auto"/>
              <w:right w:val="single" w:sz="4" w:space="0" w:color="auto"/>
            </w:tcBorders>
            <w:shd w:val="clear" w:color="auto" w:fill="auto"/>
            <w:noWrap/>
          </w:tcPr>
          <w:p w:rsidR="00EB5BAD" w:rsidRPr="00150D55" w:rsidRDefault="00EB5BAD" w:rsidP="00305429">
            <w:pPr>
              <w:jc w:val="right"/>
              <w:rPr>
                <w:color w:val="000000"/>
                <w:sz w:val="24"/>
                <w:szCs w:val="24"/>
              </w:rPr>
            </w:pPr>
            <w:r w:rsidRPr="00150D55">
              <w:rPr>
                <w:color w:val="000000"/>
                <w:sz w:val="24"/>
                <w:szCs w:val="24"/>
              </w:rPr>
              <w:t>13</w:t>
            </w:r>
          </w:p>
        </w:tc>
        <w:tc>
          <w:tcPr>
            <w:tcW w:w="7900" w:type="dxa"/>
            <w:tcBorders>
              <w:top w:val="nil"/>
              <w:left w:val="nil"/>
              <w:bottom w:val="single" w:sz="4" w:space="0" w:color="auto"/>
              <w:right w:val="single" w:sz="4" w:space="0" w:color="auto"/>
            </w:tcBorders>
            <w:shd w:val="clear" w:color="auto" w:fill="FFFFFF"/>
          </w:tcPr>
          <w:p w:rsidR="00EB5BAD" w:rsidRPr="00150D55" w:rsidRDefault="00EB5BAD" w:rsidP="00305429">
            <w:pPr>
              <w:ind w:firstLineChars="100" w:firstLine="240"/>
              <w:rPr>
                <w:color w:val="000000"/>
                <w:sz w:val="24"/>
                <w:szCs w:val="24"/>
              </w:rPr>
            </w:pPr>
            <w:r w:rsidRPr="00150D55">
              <w:rPr>
                <w:color w:val="000000"/>
                <w:sz w:val="24"/>
                <w:szCs w:val="24"/>
              </w:rPr>
              <w:t>КЛ-6 кВ от ТП многодетным в районе ГКНС</w:t>
            </w:r>
          </w:p>
        </w:tc>
        <w:tc>
          <w:tcPr>
            <w:tcW w:w="3062" w:type="dxa"/>
            <w:tcBorders>
              <w:top w:val="nil"/>
              <w:left w:val="nil"/>
              <w:bottom w:val="single" w:sz="4" w:space="0" w:color="auto"/>
              <w:right w:val="single" w:sz="4" w:space="0" w:color="auto"/>
            </w:tcBorders>
            <w:shd w:val="clear" w:color="auto" w:fill="FFFFFF"/>
          </w:tcPr>
          <w:p w:rsidR="00EB5BAD" w:rsidRPr="00150D55" w:rsidRDefault="00EB5BAD" w:rsidP="00305429">
            <w:pPr>
              <w:jc w:val="center"/>
              <w:rPr>
                <w:color w:val="000000"/>
                <w:sz w:val="24"/>
                <w:szCs w:val="24"/>
              </w:rPr>
            </w:pPr>
            <w:r w:rsidRPr="00150D55">
              <w:rPr>
                <w:color w:val="000000"/>
                <w:sz w:val="24"/>
                <w:szCs w:val="24"/>
              </w:rPr>
              <w:t>75 24</w:t>
            </w:r>
            <w:r>
              <w:rPr>
                <w:color w:val="000000"/>
                <w:sz w:val="24"/>
                <w:szCs w:val="24"/>
              </w:rPr>
              <w:t>2</w:t>
            </w:r>
          </w:p>
        </w:tc>
      </w:tr>
      <w:tr w:rsidR="00EB5BAD" w:rsidTr="00305429">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EB5BAD" w:rsidRPr="00150D55" w:rsidRDefault="00EB5BAD" w:rsidP="00305429">
            <w:pPr>
              <w:jc w:val="right"/>
              <w:rPr>
                <w:sz w:val="24"/>
                <w:szCs w:val="24"/>
              </w:rPr>
            </w:pPr>
            <w:r w:rsidRPr="00150D55">
              <w:rPr>
                <w:sz w:val="24"/>
                <w:szCs w:val="24"/>
              </w:rPr>
              <w:t>14</w:t>
            </w:r>
          </w:p>
        </w:tc>
        <w:tc>
          <w:tcPr>
            <w:tcW w:w="7900" w:type="dxa"/>
            <w:tcBorders>
              <w:top w:val="nil"/>
              <w:left w:val="nil"/>
              <w:bottom w:val="single" w:sz="4" w:space="0" w:color="auto"/>
              <w:right w:val="single" w:sz="4" w:space="0" w:color="auto"/>
            </w:tcBorders>
            <w:shd w:val="clear" w:color="auto" w:fill="FFFFFF"/>
          </w:tcPr>
          <w:p w:rsidR="00EB5BAD" w:rsidRPr="00150D55" w:rsidRDefault="00EB5BAD" w:rsidP="00305429">
            <w:pPr>
              <w:ind w:firstLineChars="100" w:firstLine="240"/>
              <w:rPr>
                <w:color w:val="000000"/>
                <w:sz w:val="24"/>
                <w:szCs w:val="24"/>
              </w:rPr>
            </w:pPr>
            <w:r w:rsidRPr="00150D55">
              <w:rPr>
                <w:color w:val="000000"/>
                <w:sz w:val="24"/>
                <w:szCs w:val="24"/>
              </w:rPr>
              <w:t>КТП микрорайон МЖК (</w:t>
            </w:r>
            <w:proofErr w:type="gramStart"/>
            <w:r w:rsidRPr="00150D55">
              <w:rPr>
                <w:color w:val="000000"/>
                <w:sz w:val="24"/>
                <w:szCs w:val="24"/>
              </w:rPr>
              <w:t>многодетные</w:t>
            </w:r>
            <w:proofErr w:type="gramEnd"/>
            <w:r w:rsidRPr="00150D55">
              <w:rPr>
                <w:color w:val="000000"/>
                <w:sz w:val="24"/>
                <w:szCs w:val="24"/>
              </w:rPr>
              <w:t>)</w:t>
            </w:r>
          </w:p>
        </w:tc>
        <w:tc>
          <w:tcPr>
            <w:tcW w:w="3062" w:type="dxa"/>
            <w:tcBorders>
              <w:top w:val="nil"/>
              <w:left w:val="nil"/>
              <w:bottom w:val="single" w:sz="4" w:space="0" w:color="auto"/>
              <w:right w:val="single" w:sz="4" w:space="0" w:color="auto"/>
            </w:tcBorders>
            <w:shd w:val="clear" w:color="auto" w:fill="FFFFFF"/>
          </w:tcPr>
          <w:p w:rsidR="00EB5BAD" w:rsidRPr="00150D55" w:rsidRDefault="00EB5BAD" w:rsidP="00305429">
            <w:pPr>
              <w:jc w:val="center"/>
              <w:rPr>
                <w:color w:val="000000"/>
                <w:sz w:val="24"/>
                <w:szCs w:val="24"/>
              </w:rPr>
            </w:pPr>
            <w:r>
              <w:rPr>
                <w:color w:val="000000"/>
                <w:sz w:val="24"/>
                <w:szCs w:val="24"/>
              </w:rPr>
              <w:t>72 883</w:t>
            </w:r>
          </w:p>
        </w:tc>
      </w:tr>
      <w:tr w:rsidR="00EB5BAD" w:rsidRPr="00150D55" w:rsidTr="00305429">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EB5BAD" w:rsidRPr="00150D55" w:rsidRDefault="00EB5BAD" w:rsidP="00305429">
            <w:pPr>
              <w:rPr>
                <w:sz w:val="24"/>
                <w:szCs w:val="24"/>
              </w:rPr>
            </w:pPr>
            <w:r w:rsidRPr="00150D55">
              <w:rPr>
                <w:sz w:val="24"/>
                <w:szCs w:val="24"/>
              </w:rPr>
              <w:lastRenderedPageBreak/>
              <w:t> </w:t>
            </w:r>
          </w:p>
        </w:tc>
        <w:tc>
          <w:tcPr>
            <w:tcW w:w="7900" w:type="dxa"/>
            <w:tcBorders>
              <w:top w:val="nil"/>
              <w:left w:val="nil"/>
              <w:bottom w:val="single" w:sz="4" w:space="0" w:color="auto"/>
              <w:right w:val="single" w:sz="4" w:space="0" w:color="auto"/>
            </w:tcBorders>
            <w:shd w:val="clear" w:color="auto" w:fill="auto"/>
            <w:noWrap/>
            <w:vAlign w:val="bottom"/>
          </w:tcPr>
          <w:p w:rsidR="00EB5BAD" w:rsidRPr="00150D55" w:rsidRDefault="00EB5BAD" w:rsidP="00305429">
            <w:pPr>
              <w:rPr>
                <w:b/>
                <w:bCs/>
                <w:sz w:val="24"/>
                <w:szCs w:val="24"/>
              </w:rPr>
            </w:pPr>
            <w:r w:rsidRPr="007A6EF8">
              <w:rPr>
                <w:b/>
                <w:bCs/>
                <w:sz w:val="24"/>
                <w:szCs w:val="24"/>
              </w:rPr>
              <w:t>ИТОГО:</w:t>
            </w:r>
          </w:p>
        </w:tc>
        <w:tc>
          <w:tcPr>
            <w:tcW w:w="3062" w:type="dxa"/>
            <w:tcBorders>
              <w:top w:val="nil"/>
              <w:left w:val="nil"/>
              <w:bottom w:val="single" w:sz="4" w:space="0" w:color="auto"/>
              <w:right w:val="single" w:sz="4" w:space="0" w:color="auto"/>
            </w:tcBorders>
            <w:shd w:val="clear" w:color="auto" w:fill="auto"/>
            <w:noWrap/>
            <w:vAlign w:val="bottom"/>
          </w:tcPr>
          <w:p w:rsidR="00EB5BAD" w:rsidRPr="00150D55" w:rsidRDefault="00EB5BAD" w:rsidP="00305429">
            <w:pPr>
              <w:jc w:val="center"/>
              <w:rPr>
                <w:b/>
                <w:sz w:val="24"/>
                <w:szCs w:val="24"/>
              </w:rPr>
            </w:pPr>
            <w:r>
              <w:rPr>
                <w:b/>
                <w:sz w:val="24"/>
                <w:szCs w:val="24"/>
              </w:rPr>
              <w:t>1 833 348</w:t>
            </w:r>
          </w:p>
        </w:tc>
      </w:tr>
    </w:tbl>
    <w:p w:rsidR="00EB5BAD" w:rsidRPr="00465C7B" w:rsidRDefault="00EB5BAD" w:rsidP="00EB5BAD">
      <w:pPr>
        <w:pStyle w:val="ConsPlusNormal"/>
        <w:jc w:val="both"/>
        <w:rPr>
          <w:rFonts w:ascii="Times New Roman" w:hAnsi="Times New Roman" w:cs="Times New Roman"/>
          <w:color w:val="000000"/>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4.2. Приобретение объектов основных средств.</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4.3. Приобретение нематериальных активов.</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4.4. Перевод молодняка животных в основное стадо.</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4.5. Приобретение взрослых животных.</w:t>
      </w:r>
    </w:p>
    <w:p w:rsidR="00EB5BAD" w:rsidRPr="00465C7B" w:rsidRDefault="00EB5BAD" w:rsidP="00EB5BAD">
      <w:pPr>
        <w:pStyle w:val="ConsPlusNormal"/>
        <w:jc w:val="both"/>
        <w:rPr>
          <w:rFonts w:ascii="Times New Roman" w:hAnsi="Times New Roman" w:cs="Times New Roman"/>
          <w:sz w:val="28"/>
          <w:szCs w:val="28"/>
        </w:rPr>
      </w:pPr>
      <w:r w:rsidRPr="00465C7B">
        <w:rPr>
          <w:rFonts w:ascii="Times New Roman" w:hAnsi="Times New Roman" w:cs="Times New Roman"/>
          <w:sz w:val="28"/>
          <w:szCs w:val="28"/>
        </w:rPr>
        <w:t xml:space="preserve"> (Допускается группировать объекты, имеющие одинаковое наименование, назначение, характеристику)</w:t>
      </w:r>
    </w:p>
    <w:p w:rsidR="00EB5BAD" w:rsidRPr="00465C7B" w:rsidRDefault="00EB5BAD" w:rsidP="00EB5BAD">
      <w:pPr>
        <w:pStyle w:val="ConsPlusNormal"/>
        <w:jc w:val="center"/>
        <w:outlineLvl w:val="2"/>
        <w:rPr>
          <w:rFonts w:ascii="Times New Roman" w:hAnsi="Times New Roman" w:cs="Times New Roman"/>
          <w:sz w:val="28"/>
          <w:szCs w:val="28"/>
        </w:rPr>
      </w:pPr>
      <w:r w:rsidRPr="00465C7B">
        <w:rPr>
          <w:rFonts w:ascii="Times New Roman" w:hAnsi="Times New Roman" w:cs="Times New Roman"/>
          <w:sz w:val="28"/>
          <w:szCs w:val="28"/>
        </w:rPr>
        <w:t>5. Доходные вложения в материальные ценности – нет.</w:t>
      </w:r>
    </w:p>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jc w:val="center"/>
        <w:outlineLvl w:val="2"/>
        <w:rPr>
          <w:rFonts w:ascii="Times New Roman" w:hAnsi="Times New Roman" w:cs="Times New Roman"/>
          <w:sz w:val="28"/>
          <w:szCs w:val="28"/>
        </w:rPr>
      </w:pPr>
      <w:r w:rsidRPr="00465C7B">
        <w:rPr>
          <w:rFonts w:ascii="Times New Roman" w:hAnsi="Times New Roman" w:cs="Times New Roman"/>
          <w:sz w:val="28"/>
          <w:szCs w:val="28"/>
        </w:rPr>
        <w:t>6. Производственные запасы</w:t>
      </w:r>
    </w:p>
    <w:p w:rsidR="00EB5BAD" w:rsidRPr="00465C7B" w:rsidRDefault="00EB5BAD" w:rsidP="00EB5BAD">
      <w:pPr>
        <w:pStyle w:val="ConsPlusNormal"/>
        <w:ind w:firstLine="540"/>
        <w:jc w:val="both"/>
        <w:rPr>
          <w:rFonts w:ascii="Times New Roman" w:hAnsi="Times New Roman" w:cs="Times New Roman"/>
          <w:sz w:val="28"/>
          <w:szCs w:val="28"/>
        </w:rPr>
      </w:pPr>
    </w:p>
    <w:tbl>
      <w:tblPr>
        <w:tblW w:w="14175" w:type="dxa"/>
        <w:tblInd w:w="70" w:type="dxa"/>
        <w:tblLayout w:type="fixed"/>
        <w:tblCellMar>
          <w:left w:w="70" w:type="dxa"/>
          <w:right w:w="70" w:type="dxa"/>
        </w:tblCellMar>
        <w:tblLook w:val="0000"/>
      </w:tblPr>
      <w:tblGrid>
        <w:gridCol w:w="846"/>
        <w:gridCol w:w="5078"/>
        <w:gridCol w:w="8251"/>
      </w:tblGrid>
      <w:tr w:rsidR="00EB5BAD" w:rsidRPr="00465C7B" w:rsidTr="00305429">
        <w:trPr>
          <w:cantSplit/>
          <w:trHeight w:val="480"/>
        </w:trPr>
        <w:tc>
          <w:tcPr>
            <w:tcW w:w="846"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N </w:t>
            </w:r>
            <w:r w:rsidRPr="00465C7B">
              <w:rPr>
                <w:rFonts w:ascii="Times New Roman" w:hAnsi="Times New Roman" w:cs="Times New Roman"/>
                <w:sz w:val="24"/>
                <w:szCs w:val="24"/>
              </w:rPr>
              <w:br/>
            </w:r>
            <w:proofErr w:type="spellStart"/>
            <w:proofErr w:type="gramStart"/>
            <w:r w:rsidRPr="00465C7B">
              <w:rPr>
                <w:rFonts w:ascii="Times New Roman" w:hAnsi="Times New Roman" w:cs="Times New Roman"/>
                <w:sz w:val="24"/>
                <w:szCs w:val="24"/>
              </w:rPr>
              <w:t>п</w:t>
            </w:r>
            <w:proofErr w:type="spellEnd"/>
            <w:proofErr w:type="gramEnd"/>
            <w:r w:rsidRPr="00465C7B">
              <w:rPr>
                <w:rFonts w:ascii="Times New Roman" w:hAnsi="Times New Roman" w:cs="Times New Roman"/>
                <w:sz w:val="24"/>
                <w:szCs w:val="24"/>
              </w:rPr>
              <w:t>/</w:t>
            </w:r>
            <w:proofErr w:type="spellStart"/>
            <w:r w:rsidRPr="00465C7B">
              <w:rPr>
                <w:rFonts w:ascii="Times New Roman" w:hAnsi="Times New Roman" w:cs="Times New Roman"/>
                <w:sz w:val="24"/>
                <w:szCs w:val="24"/>
              </w:rPr>
              <w:t>п</w:t>
            </w:r>
            <w:proofErr w:type="spellEnd"/>
          </w:p>
        </w:tc>
        <w:tc>
          <w:tcPr>
            <w:tcW w:w="5078"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Наименование</w:t>
            </w:r>
          </w:p>
        </w:tc>
        <w:tc>
          <w:tcPr>
            <w:tcW w:w="8251"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Стоимость по промежуточному балансу на</w:t>
            </w:r>
            <w:r w:rsidRPr="00465C7B">
              <w:rPr>
                <w:rFonts w:ascii="Times New Roman" w:hAnsi="Times New Roman" w:cs="Times New Roman"/>
                <w:sz w:val="24"/>
                <w:szCs w:val="24"/>
              </w:rPr>
              <w:br/>
              <w:t>31.</w:t>
            </w:r>
            <w:r>
              <w:rPr>
                <w:rFonts w:ascii="Times New Roman" w:hAnsi="Times New Roman" w:cs="Times New Roman"/>
                <w:sz w:val="24"/>
                <w:szCs w:val="24"/>
              </w:rPr>
              <w:t>03</w:t>
            </w:r>
            <w:r w:rsidRPr="00465C7B">
              <w:rPr>
                <w:rFonts w:ascii="Times New Roman" w:hAnsi="Times New Roman" w:cs="Times New Roman"/>
                <w:sz w:val="24"/>
                <w:szCs w:val="24"/>
              </w:rPr>
              <w:t>.201</w:t>
            </w:r>
            <w:r>
              <w:rPr>
                <w:rFonts w:ascii="Times New Roman" w:hAnsi="Times New Roman" w:cs="Times New Roman"/>
                <w:sz w:val="24"/>
                <w:szCs w:val="24"/>
              </w:rPr>
              <w:t>6</w:t>
            </w:r>
            <w:r w:rsidRPr="00465C7B">
              <w:rPr>
                <w:rFonts w:ascii="Times New Roman" w:hAnsi="Times New Roman" w:cs="Times New Roman"/>
                <w:sz w:val="24"/>
                <w:szCs w:val="24"/>
              </w:rPr>
              <w:t xml:space="preserve"> г., руб.</w:t>
            </w:r>
          </w:p>
        </w:tc>
      </w:tr>
      <w:tr w:rsidR="00EB5BAD" w:rsidRPr="00465C7B" w:rsidTr="00305429">
        <w:trPr>
          <w:cantSplit/>
          <w:trHeight w:val="240"/>
        </w:trPr>
        <w:tc>
          <w:tcPr>
            <w:tcW w:w="846"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1</w:t>
            </w:r>
          </w:p>
        </w:tc>
        <w:tc>
          <w:tcPr>
            <w:tcW w:w="5078"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2</w:t>
            </w:r>
          </w:p>
        </w:tc>
        <w:tc>
          <w:tcPr>
            <w:tcW w:w="8251"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3</w:t>
            </w:r>
          </w:p>
        </w:tc>
      </w:tr>
      <w:tr w:rsidR="00EB5BAD" w:rsidRPr="00465C7B" w:rsidTr="00305429">
        <w:trPr>
          <w:cantSplit/>
          <w:trHeight w:val="240"/>
        </w:trPr>
        <w:tc>
          <w:tcPr>
            <w:tcW w:w="846"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1</w:t>
            </w:r>
          </w:p>
        </w:tc>
        <w:tc>
          <w:tcPr>
            <w:tcW w:w="5078"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r w:rsidRPr="00465C7B">
              <w:rPr>
                <w:rFonts w:ascii="Times New Roman" w:hAnsi="Times New Roman" w:cs="Times New Roman"/>
                <w:sz w:val="24"/>
                <w:szCs w:val="24"/>
              </w:rPr>
              <w:t>Сырье и материалы</w:t>
            </w:r>
          </w:p>
        </w:tc>
        <w:tc>
          <w:tcPr>
            <w:tcW w:w="8251"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Pr>
                <w:rFonts w:ascii="Times New Roman" w:hAnsi="Times New Roman" w:cs="Times New Roman"/>
                <w:sz w:val="24"/>
                <w:szCs w:val="24"/>
              </w:rPr>
              <w:t>1 493 862</w:t>
            </w:r>
          </w:p>
        </w:tc>
      </w:tr>
      <w:tr w:rsidR="00EB5BAD" w:rsidRPr="00465C7B" w:rsidTr="00305429">
        <w:trPr>
          <w:cantSplit/>
          <w:trHeight w:val="240"/>
        </w:trPr>
        <w:tc>
          <w:tcPr>
            <w:tcW w:w="846"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2</w:t>
            </w:r>
          </w:p>
        </w:tc>
        <w:tc>
          <w:tcPr>
            <w:tcW w:w="5078"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r w:rsidRPr="00465C7B">
              <w:rPr>
                <w:rFonts w:ascii="Times New Roman" w:hAnsi="Times New Roman" w:cs="Times New Roman"/>
                <w:sz w:val="24"/>
                <w:szCs w:val="24"/>
              </w:rPr>
              <w:t>Топливо</w:t>
            </w:r>
          </w:p>
        </w:tc>
        <w:tc>
          <w:tcPr>
            <w:tcW w:w="8251"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tabs>
                <w:tab w:val="left" w:pos="3592"/>
                <w:tab w:val="center" w:pos="4055"/>
              </w:tabs>
              <w:jc w:val="center"/>
              <w:rPr>
                <w:rFonts w:ascii="Times New Roman" w:hAnsi="Times New Roman" w:cs="Times New Roman"/>
                <w:sz w:val="24"/>
                <w:szCs w:val="24"/>
              </w:rPr>
            </w:pPr>
            <w:r>
              <w:rPr>
                <w:rFonts w:ascii="Times New Roman" w:hAnsi="Times New Roman" w:cs="Times New Roman"/>
                <w:sz w:val="24"/>
                <w:szCs w:val="24"/>
              </w:rPr>
              <w:t>10 786</w:t>
            </w:r>
          </w:p>
        </w:tc>
      </w:tr>
      <w:tr w:rsidR="00EB5BAD" w:rsidRPr="00465C7B" w:rsidTr="00305429">
        <w:trPr>
          <w:cantSplit/>
          <w:trHeight w:val="240"/>
        </w:trPr>
        <w:tc>
          <w:tcPr>
            <w:tcW w:w="846"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3</w:t>
            </w:r>
          </w:p>
        </w:tc>
        <w:tc>
          <w:tcPr>
            <w:tcW w:w="5078"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r w:rsidRPr="00465C7B">
              <w:rPr>
                <w:rFonts w:ascii="Times New Roman" w:hAnsi="Times New Roman" w:cs="Times New Roman"/>
                <w:sz w:val="24"/>
                <w:szCs w:val="24"/>
              </w:rPr>
              <w:t xml:space="preserve">Инвентарь и </w:t>
            </w:r>
            <w:proofErr w:type="spellStart"/>
            <w:r w:rsidRPr="00465C7B">
              <w:rPr>
                <w:rFonts w:ascii="Times New Roman" w:hAnsi="Times New Roman" w:cs="Times New Roman"/>
                <w:sz w:val="24"/>
                <w:szCs w:val="24"/>
              </w:rPr>
              <w:t>хоз.принадлежности</w:t>
            </w:r>
            <w:proofErr w:type="spellEnd"/>
          </w:p>
        </w:tc>
        <w:tc>
          <w:tcPr>
            <w:tcW w:w="8251"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Pr>
                <w:rFonts w:ascii="Times New Roman" w:hAnsi="Times New Roman" w:cs="Times New Roman"/>
                <w:sz w:val="24"/>
                <w:szCs w:val="24"/>
              </w:rPr>
              <w:t>50 246</w:t>
            </w:r>
          </w:p>
        </w:tc>
      </w:tr>
      <w:tr w:rsidR="00EB5BAD" w:rsidRPr="007A6EF8" w:rsidTr="00305429">
        <w:trPr>
          <w:cantSplit/>
          <w:trHeight w:val="240"/>
        </w:trPr>
        <w:tc>
          <w:tcPr>
            <w:tcW w:w="846" w:type="dxa"/>
            <w:tcBorders>
              <w:top w:val="single" w:sz="6" w:space="0" w:color="auto"/>
              <w:left w:val="single" w:sz="6" w:space="0" w:color="auto"/>
              <w:bottom w:val="single" w:sz="6" w:space="0" w:color="auto"/>
              <w:right w:val="single" w:sz="6" w:space="0" w:color="auto"/>
            </w:tcBorders>
          </w:tcPr>
          <w:p w:rsidR="00EB5BAD" w:rsidRPr="007A6EF8" w:rsidRDefault="00EB5BAD" w:rsidP="00305429">
            <w:pPr>
              <w:pStyle w:val="ConsPlusNormal"/>
              <w:jc w:val="center"/>
              <w:rPr>
                <w:rFonts w:ascii="Times New Roman" w:hAnsi="Times New Roman" w:cs="Times New Roman"/>
                <w:sz w:val="24"/>
                <w:szCs w:val="24"/>
              </w:rPr>
            </w:pPr>
            <w:r w:rsidRPr="007A6EF8">
              <w:rPr>
                <w:rFonts w:ascii="Times New Roman" w:hAnsi="Times New Roman" w:cs="Times New Roman"/>
                <w:sz w:val="24"/>
                <w:szCs w:val="24"/>
              </w:rPr>
              <w:t>4</w:t>
            </w:r>
          </w:p>
        </w:tc>
        <w:tc>
          <w:tcPr>
            <w:tcW w:w="5078" w:type="dxa"/>
            <w:tcBorders>
              <w:top w:val="single" w:sz="6" w:space="0" w:color="auto"/>
              <w:left w:val="single" w:sz="6" w:space="0" w:color="auto"/>
              <w:bottom w:val="single" w:sz="6" w:space="0" w:color="auto"/>
              <w:right w:val="single" w:sz="6" w:space="0" w:color="auto"/>
            </w:tcBorders>
          </w:tcPr>
          <w:p w:rsidR="00EB5BAD" w:rsidRPr="007A6EF8" w:rsidRDefault="00EB5BAD" w:rsidP="00305429">
            <w:pPr>
              <w:pStyle w:val="ConsPlusNormal"/>
              <w:rPr>
                <w:rFonts w:ascii="Times New Roman" w:hAnsi="Times New Roman" w:cs="Times New Roman"/>
                <w:sz w:val="24"/>
                <w:szCs w:val="24"/>
              </w:rPr>
            </w:pPr>
            <w:r w:rsidRPr="007A6EF8">
              <w:rPr>
                <w:rFonts w:ascii="Times New Roman" w:hAnsi="Times New Roman" w:cs="Times New Roman"/>
                <w:sz w:val="24"/>
                <w:szCs w:val="24"/>
              </w:rPr>
              <w:t>Специальная оснастка и специальная одежда на складе</w:t>
            </w:r>
          </w:p>
        </w:tc>
        <w:tc>
          <w:tcPr>
            <w:tcW w:w="8251" w:type="dxa"/>
            <w:tcBorders>
              <w:top w:val="single" w:sz="6" w:space="0" w:color="auto"/>
              <w:left w:val="single" w:sz="6" w:space="0" w:color="auto"/>
              <w:bottom w:val="single" w:sz="6" w:space="0" w:color="auto"/>
              <w:right w:val="single" w:sz="6" w:space="0" w:color="auto"/>
            </w:tcBorders>
          </w:tcPr>
          <w:p w:rsidR="00EB5BAD" w:rsidRPr="007A6EF8" w:rsidRDefault="00EB5BAD" w:rsidP="00305429">
            <w:pPr>
              <w:pStyle w:val="ConsPlusNormal"/>
              <w:jc w:val="center"/>
              <w:rPr>
                <w:rFonts w:ascii="Times New Roman" w:hAnsi="Times New Roman" w:cs="Times New Roman"/>
                <w:sz w:val="24"/>
                <w:szCs w:val="24"/>
              </w:rPr>
            </w:pPr>
            <w:r w:rsidRPr="007A6EF8">
              <w:rPr>
                <w:rFonts w:ascii="Times New Roman" w:hAnsi="Times New Roman" w:cs="Times New Roman"/>
                <w:sz w:val="24"/>
                <w:szCs w:val="24"/>
              </w:rPr>
              <w:t>45 125</w:t>
            </w:r>
          </w:p>
        </w:tc>
      </w:tr>
      <w:tr w:rsidR="00EB5BAD" w:rsidRPr="007A6EF8" w:rsidTr="00305429">
        <w:trPr>
          <w:cantSplit/>
          <w:trHeight w:val="240"/>
        </w:trPr>
        <w:tc>
          <w:tcPr>
            <w:tcW w:w="846" w:type="dxa"/>
            <w:tcBorders>
              <w:top w:val="single" w:sz="6" w:space="0" w:color="auto"/>
              <w:left w:val="single" w:sz="6" w:space="0" w:color="auto"/>
              <w:bottom w:val="single" w:sz="6" w:space="0" w:color="auto"/>
              <w:right w:val="single" w:sz="6" w:space="0" w:color="auto"/>
            </w:tcBorders>
          </w:tcPr>
          <w:p w:rsidR="00EB5BAD" w:rsidRPr="007A6EF8" w:rsidRDefault="00EB5BAD" w:rsidP="00305429">
            <w:pPr>
              <w:pStyle w:val="ConsPlusNormal"/>
              <w:jc w:val="center"/>
              <w:rPr>
                <w:rFonts w:ascii="Times New Roman" w:hAnsi="Times New Roman" w:cs="Times New Roman"/>
                <w:sz w:val="24"/>
                <w:szCs w:val="24"/>
              </w:rPr>
            </w:pPr>
            <w:r w:rsidRPr="007A6EF8">
              <w:rPr>
                <w:rFonts w:ascii="Times New Roman" w:hAnsi="Times New Roman" w:cs="Times New Roman"/>
                <w:sz w:val="24"/>
                <w:szCs w:val="24"/>
              </w:rPr>
              <w:t>5</w:t>
            </w:r>
          </w:p>
        </w:tc>
        <w:tc>
          <w:tcPr>
            <w:tcW w:w="5078" w:type="dxa"/>
            <w:tcBorders>
              <w:top w:val="single" w:sz="6" w:space="0" w:color="auto"/>
              <w:left w:val="single" w:sz="6" w:space="0" w:color="auto"/>
              <w:bottom w:val="single" w:sz="6" w:space="0" w:color="auto"/>
              <w:right w:val="single" w:sz="6" w:space="0" w:color="auto"/>
            </w:tcBorders>
          </w:tcPr>
          <w:p w:rsidR="00EB5BAD" w:rsidRPr="007A6EF8" w:rsidRDefault="00EB5BAD" w:rsidP="00305429">
            <w:pPr>
              <w:pStyle w:val="ConsPlusNormal"/>
              <w:rPr>
                <w:rFonts w:ascii="Times New Roman" w:hAnsi="Times New Roman" w:cs="Times New Roman"/>
                <w:sz w:val="24"/>
                <w:szCs w:val="24"/>
              </w:rPr>
            </w:pPr>
            <w:r w:rsidRPr="007A6EF8">
              <w:rPr>
                <w:rFonts w:ascii="Times New Roman" w:hAnsi="Times New Roman" w:cs="Times New Roman"/>
                <w:sz w:val="24"/>
                <w:szCs w:val="24"/>
              </w:rPr>
              <w:t>Специальная одежда в эксплуатации</w:t>
            </w:r>
          </w:p>
        </w:tc>
        <w:tc>
          <w:tcPr>
            <w:tcW w:w="8251" w:type="dxa"/>
            <w:tcBorders>
              <w:top w:val="single" w:sz="6" w:space="0" w:color="auto"/>
              <w:left w:val="single" w:sz="6" w:space="0" w:color="auto"/>
              <w:bottom w:val="single" w:sz="6" w:space="0" w:color="auto"/>
              <w:right w:val="single" w:sz="6" w:space="0" w:color="auto"/>
            </w:tcBorders>
          </w:tcPr>
          <w:p w:rsidR="00EB5BAD" w:rsidRPr="007A6EF8" w:rsidRDefault="00EB5BAD" w:rsidP="00305429">
            <w:pPr>
              <w:pStyle w:val="ConsPlusNormal"/>
              <w:jc w:val="center"/>
              <w:rPr>
                <w:rFonts w:ascii="Times New Roman" w:hAnsi="Times New Roman" w:cs="Times New Roman"/>
                <w:sz w:val="24"/>
                <w:szCs w:val="24"/>
              </w:rPr>
            </w:pPr>
            <w:r w:rsidRPr="007A6EF8">
              <w:rPr>
                <w:rFonts w:ascii="Times New Roman" w:hAnsi="Times New Roman" w:cs="Times New Roman"/>
                <w:sz w:val="24"/>
                <w:szCs w:val="24"/>
              </w:rPr>
              <w:t>145 91</w:t>
            </w:r>
            <w:r>
              <w:rPr>
                <w:rFonts w:ascii="Times New Roman" w:hAnsi="Times New Roman" w:cs="Times New Roman"/>
                <w:sz w:val="24"/>
                <w:szCs w:val="24"/>
              </w:rPr>
              <w:t>8</w:t>
            </w:r>
          </w:p>
        </w:tc>
      </w:tr>
      <w:tr w:rsidR="00EB5BAD" w:rsidRPr="00465C7B" w:rsidTr="00305429">
        <w:trPr>
          <w:cantSplit/>
          <w:trHeight w:val="240"/>
        </w:trPr>
        <w:tc>
          <w:tcPr>
            <w:tcW w:w="846" w:type="dxa"/>
            <w:tcBorders>
              <w:top w:val="single" w:sz="6" w:space="0" w:color="auto"/>
              <w:left w:val="single" w:sz="6" w:space="0" w:color="auto"/>
              <w:bottom w:val="single" w:sz="6" w:space="0" w:color="auto"/>
              <w:right w:val="single" w:sz="6" w:space="0" w:color="auto"/>
            </w:tcBorders>
          </w:tcPr>
          <w:p w:rsidR="00EB5BAD" w:rsidRPr="00B63DEF" w:rsidRDefault="00EB5BAD" w:rsidP="00305429">
            <w:pPr>
              <w:pStyle w:val="ConsPlusNormal"/>
              <w:jc w:val="center"/>
              <w:rPr>
                <w:rFonts w:ascii="Times New Roman" w:hAnsi="Times New Roman" w:cs="Times New Roman"/>
                <w:sz w:val="24"/>
                <w:szCs w:val="24"/>
              </w:rPr>
            </w:pPr>
            <w:r w:rsidRPr="00B63DEF">
              <w:rPr>
                <w:rFonts w:ascii="Times New Roman" w:hAnsi="Times New Roman" w:cs="Times New Roman"/>
                <w:sz w:val="24"/>
                <w:szCs w:val="24"/>
              </w:rPr>
              <w:t>6</w:t>
            </w:r>
          </w:p>
        </w:tc>
        <w:tc>
          <w:tcPr>
            <w:tcW w:w="5078" w:type="dxa"/>
            <w:tcBorders>
              <w:top w:val="single" w:sz="6" w:space="0" w:color="auto"/>
              <w:left w:val="single" w:sz="6" w:space="0" w:color="auto"/>
              <w:bottom w:val="single" w:sz="6" w:space="0" w:color="auto"/>
              <w:right w:val="single" w:sz="6" w:space="0" w:color="auto"/>
            </w:tcBorders>
          </w:tcPr>
          <w:p w:rsidR="00EB5BAD" w:rsidRPr="00B63DEF" w:rsidRDefault="00EB5BAD" w:rsidP="00305429">
            <w:pPr>
              <w:pStyle w:val="ConsPlusNormal"/>
              <w:rPr>
                <w:rFonts w:ascii="Times New Roman" w:hAnsi="Times New Roman" w:cs="Times New Roman"/>
                <w:b/>
                <w:bCs/>
                <w:sz w:val="24"/>
                <w:szCs w:val="24"/>
              </w:rPr>
            </w:pPr>
            <w:r w:rsidRPr="00B63DEF">
              <w:rPr>
                <w:rFonts w:ascii="Times New Roman" w:hAnsi="Times New Roman" w:cs="Times New Roman"/>
                <w:sz w:val="24"/>
                <w:szCs w:val="24"/>
              </w:rPr>
              <w:t>Товары</w:t>
            </w:r>
          </w:p>
        </w:tc>
        <w:tc>
          <w:tcPr>
            <w:tcW w:w="8251" w:type="dxa"/>
            <w:tcBorders>
              <w:top w:val="single" w:sz="6" w:space="0" w:color="auto"/>
              <w:left w:val="single" w:sz="6" w:space="0" w:color="auto"/>
              <w:bottom w:val="single" w:sz="6" w:space="0" w:color="auto"/>
              <w:right w:val="single" w:sz="6" w:space="0" w:color="auto"/>
            </w:tcBorders>
          </w:tcPr>
          <w:p w:rsidR="00EB5BAD" w:rsidRPr="00B63DEF" w:rsidRDefault="00EB5BAD" w:rsidP="00305429">
            <w:pPr>
              <w:pStyle w:val="ConsPlusNormal"/>
              <w:jc w:val="center"/>
              <w:rPr>
                <w:rFonts w:ascii="Times New Roman" w:hAnsi="Times New Roman" w:cs="Times New Roman"/>
                <w:bCs/>
                <w:sz w:val="24"/>
                <w:szCs w:val="24"/>
              </w:rPr>
            </w:pPr>
            <w:r w:rsidRPr="00B63DEF">
              <w:rPr>
                <w:rFonts w:ascii="Times New Roman" w:hAnsi="Times New Roman" w:cs="Times New Roman"/>
                <w:sz w:val="24"/>
                <w:szCs w:val="24"/>
              </w:rPr>
              <w:t>41 166</w:t>
            </w:r>
          </w:p>
        </w:tc>
      </w:tr>
      <w:tr w:rsidR="00EB5BAD" w:rsidRPr="00465C7B" w:rsidTr="00305429">
        <w:trPr>
          <w:cantSplit/>
          <w:trHeight w:val="240"/>
        </w:trPr>
        <w:tc>
          <w:tcPr>
            <w:tcW w:w="846" w:type="dxa"/>
            <w:tcBorders>
              <w:top w:val="single" w:sz="6" w:space="0" w:color="auto"/>
              <w:left w:val="single" w:sz="6" w:space="0" w:color="auto"/>
              <w:bottom w:val="single" w:sz="6" w:space="0" w:color="auto"/>
              <w:right w:val="single" w:sz="6" w:space="0" w:color="auto"/>
            </w:tcBorders>
          </w:tcPr>
          <w:p w:rsidR="00EB5BAD" w:rsidRPr="007A6EF8" w:rsidRDefault="00EB5BAD" w:rsidP="00305429">
            <w:pPr>
              <w:pStyle w:val="ConsPlusNormal"/>
              <w:jc w:val="center"/>
              <w:rPr>
                <w:rFonts w:ascii="Times New Roman" w:hAnsi="Times New Roman" w:cs="Times New Roman"/>
                <w:sz w:val="24"/>
                <w:szCs w:val="24"/>
              </w:rPr>
            </w:pPr>
          </w:p>
        </w:tc>
        <w:tc>
          <w:tcPr>
            <w:tcW w:w="5078" w:type="dxa"/>
            <w:tcBorders>
              <w:top w:val="single" w:sz="6" w:space="0" w:color="auto"/>
              <w:left w:val="single" w:sz="6" w:space="0" w:color="auto"/>
              <w:bottom w:val="single" w:sz="6" w:space="0" w:color="auto"/>
              <w:right w:val="single" w:sz="6" w:space="0" w:color="auto"/>
            </w:tcBorders>
          </w:tcPr>
          <w:p w:rsidR="00EB5BAD" w:rsidRPr="007A6EF8" w:rsidRDefault="00EB5BAD" w:rsidP="00305429">
            <w:pPr>
              <w:pStyle w:val="ConsPlusNormal"/>
              <w:rPr>
                <w:rFonts w:ascii="Times New Roman" w:hAnsi="Times New Roman" w:cs="Times New Roman"/>
                <w:b/>
                <w:bCs/>
                <w:sz w:val="24"/>
                <w:szCs w:val="24"/>
              </w:rPr>
            </w:pPr>
            <w:r w:rsidRPr="007A6EF8">
              <w:rPr>
                <w:rFonts w:ascii="Times New Roman" w:hAnsi="Times New Roman" w:cs="Times New Roman"/>
                <w:b/>
                <w:bCs/>
                <w:sz w:val="24"/>
                <w:szCs w:val="24"/>
              </w:rPr>
              <w:t>ИТОГО:</w:t>
            </w:r>
          </w:p>
        </w:tc>
        <w:tc>
          <w:tcPr>
            <w:tcW w:w="8251"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1 787 103</w:t>
            </w:r>
          </w:p>
        </w:tc>
      </w:tr>
    </w:tbl>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6.</w:t>
      </w:r>
      <w:r>
        <w:rPr>
          <w:rFonts w:ascii="Times New Roman" w:hAnsi="Times New Roman" w:cs="Times New Roman"/>
          <w:sz w:val="28"/>
          <w:szCs w:val="28"/>
        </w:rPr>
        <w:t>1</w:t>
      </w:r>
      <w:r w:rsidRPr="00465C7B">
        <w:rPr>
          <w:rFonts w:ascii="Times New Roman" w:hAnsi="Times New Roman" w:cs="Times New Roman"/>
          <w:sz w:val="28"/>
          <w:szCs w:val="28"/>
        </w:rPr>
        <w:t>. Животные на выращивании и откорме</w:t>
      </w:r>
      <w:r>
        <w:rPr>
          <w:rFonts w:ascii="Times New Roman" w:hAnsi="Times New Roman" w:cs="Times New Roman"/>
          <w:sz w:val="28"/>
          <w:szCs w:val="28"/>
        </w:rPr>
        <w:t xml:space="preserve"> - нет</w:t>
      </w:r>
      <w:r w:rsidRPr="00465C7B">
        <w:rPr>
          <w:rFonts w:ascii="Times New Roman" w:hAnsi="Times New Roman" w:cs="Times New Roman"/>
          <w:sz w:val="28"/>
          <w:szCs w:val="28"/>
        </w:rPr>
        <w:t>.</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6.</w:t>
      </w:r>
      <w:r>
        <w:rPr>
          <w:rFonts w:ascii="Times New Roman" w:hAnsi="Times New Roman" w:cs="Times New Roman"/>
          <w:sz w:val="28"/>
          <w:szCs w:val="28"/>
        </w:rPr>
        <w:t>2</w:t>
      </w:r>
      <w:r w:rsidRPr="00465C7B">
        <w:rPr>
          <w:rFonts w:ascii="Times New Roman" w:hAnsi="Times New Roman" w:cs="Times New Roman"/>
          <w:sz w:val="28"/>
          <w:szCs w:val="28"/>
        </w:rPr>
        <w:t>. Материалы, переданные в переработку</w:t>
      </w:r>
      <w:r>
        <w:rPr>
          <w:rFonts w:ascii="Times New Roman" w:hAnsi="Times New Roman" w:cs="Times New Roman"/>
          <w:sz w:val="28"/>
          <w:szCs w:val="28"/>
        </w:rPr>
        <w:t xml:space="preserve"> - нет</w:t>
      </w:r>
      <w:r w:rsidRPr="00465C7B">
        <w:rPr>
          <w:rFonts w:ascii="Times New Roman" w:hAnsi="Times New Roman" w:cs="Times New Roman"/>
          <w:sz w:val="28"/>
          <w:szCs w:val="28"/>
        </w:rPr>
        <w:t>.</w:t>
      </w:r>
    </w:p>
    <w:p w:rsidR="00EB5BAD" w:rsidRPr="00465C7B" w:rsidRDefault="00EB5BAD" w:rsidP="00EB5BAD">
      <w:pPr>
        <w:pStyle w:val="ConsPlusNormal"/>
        <w:jc w:val="both"/>
        <w:rPr>
          <w:rFonts w:ascii="Times New Roman" w:hAnsi="Times New Roman" w:cs="Times New Roman"/>
          <w:sz w:val="28"/>
          <w:szCs w:val="28"/>
        </w:rPr>
      </w:pPr>
      <w:r w:rsidRPr="00465C7B">
        <w:rPr>
          <w:rFonts w:ascii="Times New Roman" w:hAnsi="Times New Roman" w:cs="Times New Roman"/>
          <w:sz w:val="28"/>
          <w:szCs w:val="28"/>
        </w:rPr>
        <w:t xml:space="preserve"> (Запасы группируются по указанным подразделам)</w:t>
      </w:r>
    </w:p>
    <w:p w:rsidR="00EB5BAD" w:rsidRPr="00465C7B" w:rsidRDefault="00EB5BAD" w:rsidP="00EB5BAD">
      <w:pPr>
        <w:pStyle w:val="ConsPlusNormal"/>
        <w:jc w:val="center"/>
        <w:outlineLvl w:val="2"/>
        <w:rPr>
          <w:rFonts w:ascii="Times New Roman" w:hAnsi="Times New Roman" w:cs="Times New Roman"/>
          <w:sz w:val="28"/>
          <w:szCs w:val="28"/>
        </w:rPr>
      </w:pPr>
    </w:p>
    <w:p w:rsidR="00EB5BAD" w:rsidRPr="00465C7B" w:rsidRDefault="00EB5BAD" w:rsidP="00EB5BAD">
      <w:pPr>
        <w:pStyle w:val="ConsPlusNormal"/>
        <w:jc w:val="center"/>
        <w:outlineLvl w:val="2"/>
        <w:rPr>
          <w:rFonts w:ascii="Times New Roman" w:hAnsi="Times New Roman" w:cs="Times New Roman"/>
          <w:sz w:val="28"/>
          <w:szCs w:val="28"/>
        </w:rPr>
      </w:pPr>
      <w:r w:rsidRPr="00465C7B">
        <w:rPr>
          <w:rFonts w:ascii="Times New Roman" w:hAnsi="Times New Roman" w:cs="Times New Roman"/>
          <w:sz w:val="28"/>
          <w:szCs w:val="28"/>
        </w:rPr>
        <w:t>7. Затраты на производство</w:t>
      </w:r>
    </w:p>
    <w:p w:rsidR="00EB5BAD" w:rsidRPr="00465C7B" w:rsidRDefault="00EB5BAD" w:rsidP="00EB5BAD">
      <w:pPr>
        <w:pStyle w:val="ConsPlusNormal"/>
        <w:ind w:firstLine="540"/>
        <w:jc w:val="both"/>
        <w:rPr>
          <w:rFonts w:ascii="Times New Roman" w:hAnsi="Times New Roman" w:cs="Times New Roman"/>
          <w:sz w:val="28"/>
          <w:szCs w:val="28"/>
        </w:rPr>
      </w:pPr>
    </w:p>
    <w:tbl>
      <w:tblPr>
        <w:tblW w:w="14175" w:type="dxa"/>
        <w:tblInd w:w="70" w:type="dxa"/>
        <w:tblLayout w:type="fixed"/>
        <w:tblCellMar>
          <w:left w:w="70" w:type="dxa"/>
          <w:right w:w="70" w:type="dxa"/>
        </w:tblCellMar>
        <w:tblLook w:val="0000"/>
      </w:tblPr>
      <w:tblGrid>
        <w:gridCol w:w="859"/>
        <w:gridCol w:w="6873"/>
        <w:gridCol w:w="6443"/>
      </w:tblGrid>
      <w:tr w:rsidR="00EB5BAD" w:rsidRPr="00465C7B" w:rsidTr="00305429">
        <w:trPr>
          <w:cantSplit/>
          <w:trHeight w:val="60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lastRenderedPageBreak/>
              <w:t xml:space="preserve">N </w:t>
            </w:r>
            <w:r w:rsidRPr="00465C7B">
              <w:rPr>
                <w:rFonts w:ascii="Times New Roman" w:hAnsi="Times New Roman" w:cs="Times New Roman"/>
                <w:sz w:val="24"/>
                <w:szCs w:val="24"/>
              </w:rPr>
              <w:br/>
            </w:r>
            <w:proofErr w:type="spellStart"/>
            <w:proofErr w:type="gramStart"/>
            <w:r w:rsidRPr="00465C7B">
              <w:rPr>
                <w:rFonts w:ascii="Times New Roman" w:hAnsi="Times New Roman" w:cs="Times New Roman"/>
                <w:sz w:val="24"/>
                <w:szCs w:val="24"/>
              </w:rPr>
              <w:t>п</w:t>
            </w:r>
            <w:proofErr w:type="spellEnd"/>
            <w:proofErr w:type="gramEnd"/>
            <w:r w:rsidRPr="00465C7B">
              <w:rPr>
                <w:rFonts w:ascii="Times New Roman" w:hAnsi="Times New Roman" w:cs="Times New Roman"/>
                <w:sz w:val="24"/>
                <w:szCs w:val="24"/>
              </w:rPr>
              <w:t>/</w:t>
            </w:r>
            <w:proofErr w:type="spellStart"/>
            <w:r w:rsidRPr="00465C7B">
              <w:rPr>
                <w:rFonts w:ascii="Times New Roman" w:hAnsi="Times New Roman" w:cs="Times New Roman"/>
                <w:sz w:val="24"/>
                <w:szCs w:val="24"/>
              </w:rPr>
              <w:t>п</w:t>
            </w:r>
            <w:proofErr w:type="spellEnd"/>
          </w:p>
        </w:tc>
        <w:tc>
          <w:tcPr>
            <w:tcW w:w="432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Вид затрат</w:t>
            </w:r>
          </w:p>
        </w:tc>
        <w:tc>
          <w:tcPr>
            <w:tcW w:w="405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Стоимость по промежуточному </w:t>
            </w:r>
            <w:r w:rsidRPr="00465C7B">
              <w:rPr>
                <w:rFonts w:ascii="Times New Roman" w:hAnsi="Times New Roman" w:cs="Times New Roman"/>
                <w:sz w:val="24"/>
                <w:szCs w:val="24"/>
              </w:rPr>
              <w:br/>
              <w:t>балансу на 31.</w:t>
            </w:r>
            <w:r>
              <w:rPr>
                <w:rFonts w:ascii="Times New Roman" w:hAnsi="Times New Roman" w:cs="Times New Roman"/>
                <w:sz w:val="24"/>
                <w:szCs w:val="24"/>
              </w:rPr>
              <w:t>03</w:t>
            </w:r>
            <w:r w:rsidRPr="00465C7B">
              <w:rPr>
                <w:rFonts w:ascii="Times New Roman" w:hAnsi="Times New Roman" w:cs="Times New Roman"/>
                <w:sz w:val="24"/>
                <w:szCs w:val="24"/>
              </w:rPr>
              <w:t>.201</w:t>
            </w:r>
            <w:r>
              <w:rPr>
                <w:rFonts w:ascii="Times New Roman" w:hAnsi="Times New Roman" w:cs="Times New Roman"/>
                <w:sz w:val="24"/>
                <w:szCs w:val="24"/>
              </w:rPr>
              <w:t>6г.,</w:t>
            </w:r>
            <w:r w:rsidRPr="00465C7B">
              <w:rPr>
                <w:rFonts w:ascii="Times New Roman" w:hAnsi="Times New Roman" w:cs="Times New Roman"/>
                <w:sz w:val="24"/>
                <w:szCs w:val="24"/>
              </w:rPr>
              <w:t xml:space="preserve"> руб.</w:t>
            </w:r>
          </w:p>
        </w:tc>
      </w:tr>
      <w:tr w:rsidR="00EB5BAD" w:rsidRPr="00465C7B"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1</w:t>
            </w:r>
          </w:p>
        </w:tc>
        <w:tc>
          <w:tcPr>
            <w:tcW w:w="432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2</w:t>
            </w:r>
          </w:p>
        </w:tc>
        <w:tc>
          <w:tcPr>
            <w:tcW w:w="405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3</w:t>
            </w:r>
          </w:p>
        </w:tc>
      </w:tr>
      <w:tr w:rsidR="00EB5BAD" w:rsidRPr="00465C7B"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8"/>
                <w:szCs w:val="28"/>
              </w:rPr>
            </w:pPr>
          </w:p>
        </w:tc>
        <w:tc>
          <w:tcPr>
            <w:tcW w:w="432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нет</w:t>
            </w:r>
          </w:p>
        </w:tc>
        <w:tc>
          <w:tcPr>
            <w:tcW w:w="405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0,00</w:t>
            </w:r>
          </w:p>
        </w:tc>
      </w:tr>
    </w:tbl>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7.1. Основное производство.</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7.2. Вспомогательные производства.</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7.3. Обслуживающие производства и хозяйства.</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7.4. Расходы на продажу.</w:t>
      </w:r>
    </w:p>
    <w:p w:rsidR="00EB5BAD" w:rsidRDefault="00EB5BAD" w:rsidP="00EB5BAD">
      <w:pPr>
        <w:pStyle w:val="ConsPlusNormal"/>
        <w:jc w:val="both"/>
        <w:rPr>
          <w:rFonts w:ascii="Times New Roman" w:hAnsi="Times New Roman" w:cs="Times New Roman"/>
          <w:sz w:val="28"/>
          <w:szCs w:val="28"/>
        </w:rPr>
      </w:pPr>
      <w:r w:rsidRPr="00465C7B">
        <w:rPr>
          <w:rFonts w:ascii="Times New Roman" w:hAnsi="Times New Roman" w:cs="Times New Roman"/>
          <w:sz w:val="28"/>
          <w:szCs w:val="28"/>
        </w:rPr>
        <w:t xml:space="preserve"> (Затраты группируются по указанным подразделам)</w:t>
      </w:r>
    </w:p>
    <w:p w:rsidR="00EB5BAD" w:rsidRPr="00465C7B" w:rsidRDefault="00EB5BAD" w:rsidP="00EB5BAD">
      <w:pPr>
        <w:pStyle w:val="ConsPlusNormal"/>
        <w:jc w:val="center"/>
        <w:outlineLvl w:val="2"/>
        <w:rPr>
          <w:rFonts w:ascii="Times New Roman" w:hAnsi="Times New Roman" w:cs="Times New Roman"/>
          <w:sz w:val="28"/>
          <w:szCs w:val="28"/>
        </w:rPr>
      </w:pPr>
      <w:r w:rsidRPr="00465C7B">
        <w:rPr>
          <w:rFonts w:ascii="Times New Roman" w:hAnsi="Times New Roman" w:cs="Times New Roman"/>
          <w:sz w:val="28"/>
          <w:szCs w:val="28"/>
        </w:rPr>
        <w:t>8. Готовые изделия</w:t>
      </w:r>
    </w:p>
    <w:p w:rsidR="00EB5BAD" w:rsidRPr="00465C7B" w:rsidRDefault="00EB5BAD" w:rsidP="00EB5BAD">
      <w:pPr>
        <w:pStyle w:val="ConsPlusNormal"/>
        <w:ind w:firstLine="540"/>
        <w:jc w:val="both"/>
        <w:rPr>
          <w:rFonts w:ascii="Times New Roman" w:hAnsi="Times New Roman" w:cs="Times New Roman"/>
          <w:sz w:val="28"/>
          <w:szCs w:val="28"/>
        </w:rPr>
      </w:pPr>
    </w:p>
    <w:tbl>
      <w:tblPr>
        <w:tblW w:w="14175" w:type="dxa"/>
        <w:tblInd w:w="70" w:type="dxa"/>
        <w:tblLayout w:type="fixed"/>
        <w:tblCellMar>
          <w:left w:w="70" w:type="dxa"/>
          <w:right w:w="70" w:type="dxa"/>
        </w:tblCellMar>
        <w:tblLook w:val="0000"/>
      </w:tblPr>
      <w:tblGrid>
        <w:gridCol w:w="739"/>
        <w:gridCol w:w="4623"/>
        <w:gridCol w:w="2211"/>
        <w:gridCol w:w="2136"/>
        <w:gridCol w:w="4466"/>
      </w:tblGrid>
      <w:tr w:rsidR="00EB5BAD" w:rsidRPr="00465C7B" w:rsidTr="00305429">
        <w:trPr>
          <w:cantSplit/>
          <w:trHeight w:val="72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N </w:t>
            </w:r>
            <w:r w:rsidRPr="00465C7B">
              <w:rPr>
                <w:rFonts w:ascii="Times New Roman" w:hAnsi="Times New Roman" w:cs="Times New Roman"/>
                <w:sz w:val="24"/>
                <w:szCs w:val="24"/>
              </w:rPr>
              <w:br/>
            </w:r>
            <w:proofErr w:type="spellStart"/>
            <w:proofErr w:type="gramStart"/>
            <w:r w:rsidRPr="00465C7B">
              <w:rPr>
                <w:rFonts w:ascii="Times New Roman" w:hAnsi="Times New Roman" w:cs="Times New Roman"/>
                <w:sz w:val="24"/>
                <w:szCs w:val="24"/>
              </w:rPr>
              <w:t>п</w:t>
            </w:r>
            <w:proofErr w:type="spellEnd"/>
            <w:proofErr w:type="gramEnd"/>
            <w:r w:rsidRPr="00465C7B">
              <w:rPr>
                <w:rFonts w:ascii="Times New Roman" w:hAnsi="Times New Roman" w:cs="Times New Roman"/>
                <w:sz w:val="24"/>
                <w:szCs w:val="24"/>
              </w:rPr>
              <w:t>/</w:t>
            </w:r>
            <w:proofErr w:type="spellStart"/>
            <w:r w:rsidRPr="00465C7B">
              <w:rPr>
                <w:rFonts w:ascii="Times New Roman" w:hAnsi="Times New Roman" w:cs="Times New Roman"/>
                <w:sz w:val="24"/>
                <w:szCs w:val="24"/>
              </w:rPr>
              <w:t>п</w:t>
            </w:r>
            <w:proofErr w:type="spellEnd"/>
          </w:p>
        </w:tc>
        <w:tc>
          <w:tcPr>
            <w:tcW w:w="337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Наименование, вид товара</w:t>
            </w:r>
            <w:r w:rsidRPr="00465C7B">
              <w:rPr>
                <w:rFonts w:ascii="Times New Roman" w:hAnsi="Times New Roman" w:cs="Times New Roman"/>
                <w:sz w:val="24"/>
                <w:szCs w:val="24"/>
              </w:rPr>
              <w:br/>
              <w:t>(продукции)</w:t>
            </w:r>
          </w:p>
        </w:tc>
        <w:tc>
          <w:tcPr>
            <w:tcW w:w="1614"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Ед.   </w:t>
            </w:r>
            <w:r w:rsidRPr="00465C7B">
              <w:rPr>
                <w:rFonts w:ascii="Times New Roman" w:hAnsi="Times New Roman" w:cs="Times New Roman"/>
                <w:sz w:val="24"/>
                <w:szCs w:val="24"/>
              </w:rPr>
              <w:br/>
              <w:t>измерения</w:t>
            </w:r>
          </w:p>
        </w:tc>
        <w:tc>
          <w:tcPr>
            <w:tcW w:w="1559"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Количество</w:t>
            </w:r>
          </w:p>
        </w:tc>
        <w:tc>
          <w:tcPr>
            <w:tcW w:w="326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Стоимость по промежуточному </w:t>
            </w:r>
            <w:r w:rsidRPr="00465C7B">
              <w:rPr>
                <w:rFonts w:ascii="Times New Roman" w:hAnsi="Times New Roman" w:cs="Times New Roman"/>
                <w:sz w:val="24"/>
                <w:szCs w:val="24"/>
              </w:rPr>
              <w:br/>
              <w:t>балансу на 31.</w:t>
            </w:r>
            <w:r>
              <w:rPr>
                <w:rFonts w:ascii="Times New Roman" w:hAnsi="Times New Roman" w:cs="Times New Roman"/>
                <w:sz w:val="24"/>
                <w:szCs w:val="24"/>
              </w:rPr>
              <w:t>03</w:t>
            </w:r>
            <w:r w:rsidRPr="00465C7B">
              <w:rPr>
                <w:rFonts w:ascii="Times New Roman" w:hAnsi="Times New Roman" w:cs="Times New Roman"/>
                <w:sz w:val="24"/>
                <w:szCs w:val="24"/>
              </w:rPr>
              <w:t>.201</w:t>
            </w:r>
            <w:r>
              <w:rPr>
                <w:rFonts w:ascii="Times New Roman" w:hAnsi="Times New Roman" w:cs="Times New Roman"/>
                <w:sz w:val="24"/>
                <w:szCs w:val="24"/>
              </w:rPr>
              <w:t>6</w:t>
            </w:r>
            <w:r w:rsidRPr="00465C7B">
              <w:rPr>
                <w:rFonts w:ascii="Times New Roman" w:hAnsi="Times New Roman" w:cs="Times New Roman"/>
                <w:sz w:val="24"/>
                <w:szCs w:val="24"/>
              </w:rPr>
              <w:t xml:space="preserve">г.,  </w:t>
            </w:r>
            <w:r w:rsidRPr="00465C7B">
              <w:rPr>
                <w:rFonts w:ascii="Times New Roman" w:hAnsi="Times New Roman" w:cs="Times New Roman"/>
                <w:sz w:val="24"/>
                <w:szCs w:val="24"/>
              </w:rPr>
              <w:br/>
              <w:t xml:space="preserve"> руб.</w:t>
            </w:r>
          </w:p>
        </w:tc>
      </w:tr>
      <w:tr w:rsidR="00EB5BAD" w:rsidRPr="00465C7B"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1</w:t>
            </w:r>
          </w:p>
        </w:tc>
        <w:tc>
          <w:tcPr>
            <w:tcW w:w="337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2</w:t>
            </w:r>
          </w:p>
        </w:tc>
        <w:tc>
          <w:tcPr>
            <w:tcW w:w="1614"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4</w:t>
            </w:r>
          </w:p>
        </w:tc>
        <w:tc>
          <w:tcPr>
            <w:tcW w:w="326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5</w:t>
            </w:r>
          </w:p>
        </w:tc>
      </w:tr>
      <w:tr w:rsidR="00EB5BAD" w:rsidRPr="00465C7B"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8"/>
                <w:szCs w:val="28"/>
              </w:rPr>
            </w:pPr>
          </w:p>
        </w:tc>
        <w:tc>
          <w:tcPr>
            <w:tcW w:w="337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нет</w:t>
            </w:r>
          </w:p>
        </w:tc>
        <w:tc>
          <w:tcPr>
            <w:tcW w:w="1614"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0,00</w:t>
            </w:r>
          </w:p>
        </w:tc>
      </w:tr>
    </w:tbl>
    <w:p w:rsidR="00EB5BAD"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8.</w:t>
      </w:r>
      <w:r>
        <w:rPr>
          <w:rFonts w:ascii="Times New Roman" w:hAnsi="Times New Roman" w:cs="Times New Roman"/>
          <w:sz w:val="28"/>
          <w:szCs w:val="28"/>
        </w:rPr>
        <w:t>1</w:t>
      </w:r>
      <w:r w:rsidRPr="00465C7B">
        <w:rPr>
          <w:rFonts w:ascii="Times New Roman" w:hAnsi="Times New Roman" w:cs="Times New Roman"/>
          <w:sz w:val="28"/>
          <w:szCs w:val="28"/>
        </w:rPr>
        <w:t>. Готовая продукция</w:t>
      </w:r>
      <w:r>
        <w:rPr>
          <w:rFonts w:ascii="Times New Roman" w:hAnsi="Times New Roman" w:cs="Times New Roman"/>
          <w:sz w:val="28"/>
          <w:szCs w:val="28"/>
        </w:rPr>
        <w:t xml:space="preserve"> - нет</w:t>
      </w:r>
      <w:r w:rsidRPr="00465C7B">
        <w:rPr>
          <w:rFonts w:ascii="Times New Roman" w:hAnsi="Times New Roman" w:cs="Times New Roman"/>
          <w:sz w:val="28"/>
          <w:szCs w:val="28"/>
        </w:rPr>
        <w:t>.</w:t>
      </w:r>
    </w:p>
    <w:p w:rsidR="00EB5BAD" w:rsidRPr="00465C7B" w:rsidRDefault="00EB5BAD" w:rsidP="00EB5B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Pr="00465C7B">
        <w:rPr>
          <w:rFonts w:ascii="Times New Roman" w:hAnsi="Times New Roman" w:cs="Times New Roman"/>
          <w:sz w:val="28"/>
          <w:szCs w:val="28"/>
        </w:rPr>
        <w:t>. Товары отгруженные</w:t>
      </w:r>
      <w:r>
        <w:rPr>
          <w:rFonts w:ascii="Times New Roman" w:hAnsi="Times New Roman" w:cs="Times New Roman"/>
          <w:sz w:val="28"/>
          <w:szCs w:val="28"/>
        </w:rPr>
        <w:t xml:space="preserve"> - нет</w:t>
      </w:r>
      <w:r w:rsidRPr="00465C7B">
        <w:rPr>
          <w:rFonts w:ascii="Times New Roman" w:hAnsi="Times New Roman" w:cs="Times New Roman"/>
          <w:sz w:val="28"/>
          <w:szCs w:val="28"/>
        </w:rPr>
        <w:t>.</w:t>
      </w:r>
    </w:p>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jc w:val="center"/>
        <w:outlineLvl w:val="2"/>
        <w:rPr>
          <w:rFonts w:ascii="Times New Roman" w:hAnsi="Times New Roman" w:cs="Times New Roman"/>
          <w:sz w:val="28"/>
          <w:szCs w:val="28"/>
        </w:rPr>
      </w:pPr>
      <w:r w:rsidRPr="00465C7B">
        <w:rPr>
          <w:rFonts w:ascii="Times New Roman" w:hAnsi="Times New Roman" w:cs="Times New Roman"/>
          <w:sz w:val="28"/>
          <w:szCs w:val="28"/>
        </w:rPr>
        <w:t xml:space="preserve">9. Налог на добавленную стоимость по </w:t>
      </w:r>
      <w:proofErr w:type="gramStart"/>
      <w:r w:rsidRPr="00465C7B">
        <w:rPr>
          <w:rFonts w:ascii="Times New Roman" w:hAnsi="Times New Roman" w:cs="Times New Roman"/>
          <w:sz w:val="28"/>
          <w:szCs w:val="28"/>
        </w:rPr>
        <w:t>приобретенным</w:t>
      </w:r>
      <w:proofErr w:type="gramEnd"/>
    </w:p>
    <w:p w:rsidR="00EB5BAD" w:rsidRPr="00465C7B" w:rsidRDefault="00EB5BAD" w:rsidP="00EB5BAD">
      <w:pPr>
        <w:pStyle w:val="ConsPlusNormal"/>
        <w:jc w:val="center"/>
        <w:rPr>
          <w:rFonts w:ascii="Times New Roman" w:hAnsi="Times New Roman" w:cs="Times New Roman"/>
          <w:sz w:val="28"/>
          <w:szCs w:val="28"/>
        </w:rPr>
      </w:pPr>
      <w:r w:rsidRPr="00465C7B">
        <w:rPr>
          <w:rFonts w:ascii="Times New Roman" w:hAnsi="Times New Roman" w:cs="Times New Roman"/>
          <w:sz w:val="28"/>
          <w:szCs w:val="28"/>
        </w:rPr>
        <w:t>ценностям – 0,00 тыс. рублей</w:t>
      </w:r>
    </w:p>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jc w:val="center"/>
        <w:outlineLvl w:val="2"/>
        <w:rPr>
          <w:rFonts w:ascii="Times New Roman" w:hAnsi="Times New Roman" w:cs="Times New Roman"/>
          <w:sz w:val="28"/>
          <w:szCs w:val="28"/>
        </w:rPr>
      </w:pPr>
      <w:r w:rsidRPr="00465C7B">
        <w:rPr>
          <w:rFonts w:ascii="Times New Roman" w:hAnsi="Times New Roman" w:cs="Times New Roman"/>
          <w:sz w:val="28"/>
          <w:szCs w:val="28"/>
        </w:rPr>
        <w:t>10. Денежные средства</w:t>
      </w:r>
    </w:p>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 xml:space="preserve">10.1. Касса -   </w:t>
      </w:r>
      <w:r w:rsidRPr="00E67E84">
        <w:rPr>
          <w:rFonts w:ascii="Times New Roman" w:hAnsi="Times New Roman" w:cs="Times New Roman"/>
          <w:b/>
          <w:sz w:val="28"/>
          <w:szCs w:val="28"/>
        </w:rPr>
        <w:t>28 062 руб.</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10.2. Переводы в пути - 0 руб.</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10.3. Расчетные счета.</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 xml:space="preserve">Счет № 40702810649510110505 в </w:t>
      </w:r>
      <w:proofErr w:type="spellStart"/>
      <w:r w:rsidRPr="00465C7B">
        <w:rPr>
          <w:rFonts w:ascii="Times New Roman" w:hAnsi="Times New Roman" w:cs="Times New Roman"/>
          <w:sz w:val="28"/>
          <w:szCs w:val="28"/>
        </w:rPr>
        <w:t>Западно-Уральском</w:t>
      </w:r>
      <w:proofErr w:type="spellEnd"/>
      <w:r w:rsidRPr="00465C7B">
        <w:rPr>
          <w:rFonts w:ascii="Times New Roman" w:hAnsi="Times New Roman" w:cs="Times New Roman"/>
          <w:sz w:val="28"/>
          <w:szCs w:val="28"/>
        </w:rPr>
        <w:t xml:space="preserve"> банке ПОА «Сбербанк России» г. Пермь – </w:t>
      </w:r>
      <w:r w:rsidRPr="00E67E84">
        <w:rPr>
          <w:rFonts w:ascii="Times New Roman" w:hAnsi="Times New Roman" w:cs="Times New Roman"/>
          <w:b/>
          <w:sz w:val="28"/>
          <w:szCs w:val="28"/>
        </w:rPr>
        <w:t>3 893 243 руб.</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lastRenderedPageBreak/>
        <w:t>Счет № 40702810424660000062 в Приволжском Филиале ПАО РОСБАНК г. Нижний Новгород –</w:t>
      </w:r>
      <w:r w:rsidRPr="00E67E84">
        <w:rPr>
          <w:rFonts w:ascii="Times New Roman" w:hAnsi="Times New Roman" w:cs="Times New Roman"/>
          <w:b/>
          <w:sz w:val="28"/>
          <w:szCs w:val="28"/>
        </w:rPr>
        <w:t>1 535 776 руб.</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10.4. Валютные счета - нет.</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10.5. Специальные счета в банках - нет</w:t>
      </w:r>
    </w:p>
    <w:p w:rsidR="00EB5BAD" w:rsidRDefault="00EB5BAD" w:rsidP="00EB5BAD">
      <w:pPr>
        <w:pStyle w:val="ConsPlusNormal"/>
        <w:jc w:val="center"/>
        <w:outlineLvl w:val="2"/>
        <w:rPr>
          <w:rFonts w:ascii="Times New Roman" w:hAnsi="Times New Roman" w:cs="Times New Roman"/>
          <w:sz w:val="28"/>
          <w:szCs w:val="28"/>
        </w:rPr>
      </w:pPr>
    </w:p>
    <w:p w:rsidR="00EB5BAD" w:rsidRDefault="00EB5BAD" w:rsidP="00EB5BAD">
      <w:pPr>
        <w:pStyle w:val="ConsPlusNormal"/>
        <w:jc w:val="center"/>
        <w:outlineLvl w:val="2"/>
        <w:rPr>
          <w:rFonts w:ascii="Times New Roman" w:hAnsi="Times New Roman" w:cs="Times New Roman"/>
          <w:sz w:val="28"/>
          <w:szCs w:val="28"/>
        </w:rPr>
      </w:pPr>
    </w:p>
    <w:p w:rsidR="00EB5BAD" w:rsidRDefault="00EB5BAD" w:rsidP="00EB5BAD">
      <w:pPr>
        <w:pStyle w:val="ConsPlusNormal"/>
        <w:jc w:val="center"/>
        <w:outlineLvl w:val="2"/>
        <w:rPr>
          <w:rFonts w:ascii="Times New Roman" w:hAnsi="Times New Roman" w:cs="Times New Roman"/>
          <w:sz w:val="28"/>
          <w:szCs w:val="28"/>
        </w:rPr>
      </w:pPr>
    </w:p>
    <w:p w:rsidR="00EB5BAD" w:rsidRDefault="00EB5BAD" w:rsidP="00EB5BAD">
      <w:pPr>
        <w:pStyle w:val="ConsPlusNormal"/>
        <w:jc w:val="center"/>
        <w:outlineLvl w:val="2"/>
        <w:rPr>
          <w:rFonts w:ascii="Times New Roman" w:hAnsi="Times New Roman" w:cs="Times New Roman"/>
          <w:sz w:val="28"/>
          <w:szCs w:val="28"/>
        </w:rPr>
      </w:pPr>
    </w:p>
    <w:p w:rsidR="00EB5BAD" w:rsidRDefault="00EB5BAD" w:rsidP="00EB5BAD">
      <w:pPr>
        <w:pStyle w:val="ConsPlusNormal"/>
        <w:jc w:val="center"/>
        <w:outlineLvl w:val="2"/>
        <w:rPr>
          <w:rFonts w:ascii="Times New Roman" w:hAnsi="Times New Roman" w:cs="Times New Roman"/>
          <w:sz w:val="28"/>
          <w:szCs w:val="28"/>
        </w:rPr>
      </w:pPr>
    </w:p>
    <w:p w:rsidR="00EB5BAD" w:rsidRPr="00465C7B" w:rsidRDefault="00EB5BAD" w:rsidP="00EB5BAD">
      <w:pPr>
        <w:pStyle w:val="ConsPlusNormal"/>
        <w:jc w:val="center"/>
        <w:outlineLvl w:val="2"/>
        <w:rPr>
          <w:rFonts w:ascii="Times New Roman" w:hAnsi="Times New Roman" w:cs="Times New Roman"/>
          <w:sz w:val="28"/>
          <w:szCs w:val="28"/>
        </w:rPr>
      </w:pPr>
      <w:r w:rsidRPr="00465C7B">
        <w:rPr>
          <w:rFonts w:ascii="Times New Roman" w:hAnsi="Times New Roman" w:cs="Times New Roman"/>
          <w:sz w:val="28"/>
          <w:szCs w:val="28"/>
        </w:rPr>
        <w:t>11. Финансовые вложения</w:t>
      </w:r>
    </w:p>
    <w:p w:rsidR="00EB5BAD" w:rsidRPr="00465C7B" w:rsidRDefault="00EB5BAD" w:rsidP="00EB5BAD">
      <w:pPr>
        <w:pStyle w:val="ConsPlusNormal"/>
        <w:ind w:firstLine="540"/>
        <w:jc w:val="both"/>
        <w:rPr>
          <w:rFonts w:ascii="Times New Roman" w:hAnsi="Times New Roman" w:cs="Times New Roman"/>
          <w:sz w:val="28"/>
          <w:szCs w:val="28"/>
        </w:rPr>
      </w:pPr>
    </w:p>
    <w:tbl>
      <w:tblPr>
        <w:tblW w:w="14175" w:type="dxa"/>
        <w:tblInd w:w="70" w:type="dxa"/>
        <w:tblLayout w:type="fixed"/>
        <w:tblCellMar>
          <w:left w:w="70" w:type="dxa"/>
          <w:right w:w="70" w:type="dxa"/>
        </w:tblCellMar>
        <w:tblLook w:val="0000"/>
      </w:tblPr>
      <w:tblGrid>
        <w:gridCol w:w="750"/>
        <w:gridCol w:w="2438"/>
        <w:gridCol w:w="2438"/>
        <w:gridCol w:w="2644"/>
        <w:gridCol w:w="2165"/>
        <w:gridCol w:w="3740"/>
      </w:tblGrid>
      <w:tr w:rsidR="00EB5BAD" w:rsidRPr="00465C7B" w:rsidTr="00305429">
        <w:trPr>
          <w:cantSplit/>
          <w:trHeight w:val="72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N </w:t>
            </w:r>
            <w:r w:rsidRPr="00465C7B">
              <w:rPr>
                <w:rFonts w:ascii="Times New Roman" w:hAnsi="Times New Roman" w:cs="Times New Roman"/>
                <w:sz w:val="24"/>
                <w:szCs w:val="24"/>
              </w:rPr>
              <w:br/>
            </w:r>
            <w:proofErr w:type="spellStart"/>
            <w:proofErr w:type="gramStart"/>
            <w:r w:rsidRPr="00465C7B">
              <w:rPr>
                <w:rFonts w:ascii="Times New Roman" w:hAnsi="Times New Roman" w:cs="Times New Roman"/>
                <w:sz w:val="24"/>
                <w:szCs w:val="24"/>
              </w:rPr>
              <w:t>п</w:t>
            </w:r>
            <w:proofErr w:type="spellEnd"/>
            <w:proofErr w:type="gramEnd"/>
            <w:r w:rsidRPr="00465C7B">
              <w:rPr>
                <w:rFonts w:ascii="Times New Roman" w:hAnsi="Times New Roman" w:cs="Times New Roman"/>
                <w:sz w:val="24"/>
                <w:szCs w:val="24"/>
              </w:rPr>
              <w:t>/</w:t>
            </w:r>
            <w:proofErr w:type="spellStart"/>
            <w:r w:rsidRPr="00465C7B">
              <w:rPr>
                <w:rFonts w:ascii="Times New Roman" w:hAnsi="Times New Roman" w:cs="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Вид вложений</w:t>
            </w:r>
          </w:p>
        </w:tc>
        <w:tc>
          <w:tcPr>
            <w:tcW w:w="175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Наименование</w:t>
            </w:r>
            <w:r w:rsidRPr="00465C7B">
              <w:rPr>
                <w:rFonts w:ascii="Times New Roman" w:hAnsi="Times New Roman" w:cs="Times New Roman"/>
                <w:sz w:val="24"/>
                <w:szCs w:val="24"/>
              </w:rPr>
              <w:br/>
              <w:t>эмитента</w:t>
            </w:r>
          </w:p>
        </w:tc>
        <w:tc>
          <w:tcPr>
            <w:tcW w:w="1904"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Дата    </w:t>
            </w:r>
            <w:r w:rsidRPr="00465C7B">
              <w:rPr>
                <w:rFonts w:ascii="Times New Roman" w:hAnsi="Times New Roman" w:cs="Times New Roman"/>
                <w:sz w:val="24"/>
                <w:szCs w:val="24"/>
              </w:rPr>
              <w:br/>
              <w:t>приобретения</w:t>
            </w:r>
          </w:p>
        </w:tc>
        <w:tc>
          <w:tcPr>
            <w:tcW w:w="1559"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Дата погашения</w:t>
            </w:r>
            <w:r w:rsidRPr="00465C7B">
              <w:rPr>
                <w:rFonts w:ascii="Times New Roman" w:hAnsi="Times New Roman" w:cs="Times New Roman"/>
                <w:sz w:val="24"/>
                <w:szCs w:val="24"/>
              </w:rPr>
              <w:br/>
              <w:t>(при наличии)</w:t>
            </w:r>
          </w:p>
        </w:tc>
        <w:tc>
          <w:tcPr>
            <w:tcW w:w="2693"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Стоимость по промежуточному </w:t>
            </w:r>
            <w:r w:rsidRPr="00465C7B">
              <w:rPr>
                <w:rFonts w:ascii="Times New Roman" w:hAnsi="Times New Roman" w:cs="Times New Roman"/>
                <w:sz w:val="24"/>
                <w:szCs w:val="24"/>
              </w:rPr>
              <w:br/>
              <w:t>балансу на 31.</w:t>
            </w:r>
            <w:r>
              <w:rPr>
                <w:rFonts w:ascii="Times New Roman" w:hAnsi="Times New Roman" w:cs="Times New Roman"/>
                <w:sz w:val="24"/>
                <w:szCs w:val="24"/>
              </w:rPr>
              <w:t>03</w:t>
            </w:r>
            <w:r w:rsidRPr="00465C7B">
              <w:rPr>
                <w:rFonts w:ascii="Times New Roman" w:hAnsi="Times New Roman" w:cs="Times New Roman"/>
                <w:sz w:val="24"/>
                <w:szCs w:val="24"/>
              </w:rPr>
              <w:t>.20</w:t>
            </w:r>
            <w:r>
              <w:rPr>
                <w:rFonts w:ascii="Times New Roman" w:hAnsi="Times New Roman" w:cs="Times New Roman"/>
                <w:sz w:val="24"/>
                <w:szCs w:val="24"/>
              </w:rPr>
              <w:t>16</w:t>
            </w:r>
            <w:r w:rsidRPr="00465C7B">
              <w:rPr>
                <w:rFonts w:ascii="Times New Roman" w:hAnsi="Times New Roman" w:cs="Times New Roman"/>
                <w:sz w:val="24"/>
                <w:szCs w:val="24"/>
              </w:rPr>
              <w:t xml:space="preserve">г.,  </w:t>
            </w:r>
            <w:r w:rsidRPr="00465C7B">
              <w:rPr>
                <w:rFonts w:ascii="Times New Roman" w:hAnsi="Times New Roman" w:cs="Times New Roman"/>
                <w:sz w:val="24"/>
                <w:szCs w:val="24"/>
              </w:rPr>
              <w:br/>
              <w:t xml:space="preserve"> руб.</w:t>
            </w:r>
          </w:p>
        </w:tc>
      </w:tr>
      <w:tr w:rsidR="00EB5BAD" w:rsidRPr="00465C7B"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2</w:t>
            </w:r>
          </w:p>
        </w:tc>
        <w:tc>
          <w:tcPr>
            <w:tcW w:w="175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3</w:t>
            </w:r>
          </w:p>
        </w:tc>
        <w:tc>
          <w:tcPr>
            <w:tcW w:w="1904"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5</w:t>
            </w:r>
          </w:p>
        </w:tc>
        <w:tc>
          <w:tcPr>
            <w:tcW w:w="2693"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6</w:t>
            </w:r>
          </w:p>
        </w:tc>
      </w:tr>
      <w:tr w:rsidR="00EB5BAD" w:rsidRPr="00465C7B"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r>
              <w:rPr>
                <w:rFonts w:ascii="Times New Roman" w:hAnsi="Times New Roman" w:cs="Times New Roman"/>
                <w:sz w:val="24"/>
                <w:szCs w:val="24"/>
              </w:rPr>
              <w:t>Отложенные налоговые активы</w:t>
            </w:r>
          </w:p>
        </w:tc>
        <w:tc>
          <w:tcPr>
            <w:tcW w:w="175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Pr>
                <w:rFonts w:ascii="Times New Roman" w:hAnsi="Times New Roman" w:cs="Times New Roman"/>
                <w:sz w:val="24"/>
                <w:szCs w:val="24"/>
              </w:rPr>
              <w:t>16 996,88</w:t>
            </w:r>
          </w:p>
        </w:tc>
      </w:tr>
      <w:tr w:rsidR="00EB5BAD" w:rsidRPr="00465C7B"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Default="00EB5BAD" w:rsidP="00305429">
            <w:pPr>
              <w:pStyle w:val="ConsPlusNormal"/>
              <w:jc w:val="center"/>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EB5BAD" w:rsidRDefault="00EB5BAD" w:rsidP="00305429">
            <w:pPr>
              <w:pStyle w:val="ConsPlusNormal"/>
              <w:rPr>
                <w:rFonts w:ascii="Times New Roman" w:hAnsi="Times New Roman" w:cs="Times New Roman"/>
                <w:sz w:val="24"/>
                <w:szCs w:val="24"/>
              </w:rPr>
            </w:pPr>
            <w:r w:rsidRPr="007A6EF8">
              <w:rPr>
                <w:rFonts w:ascii="Times New Roman" w:hAnsi="Times New Roman" w:cs="Times New Roman"/>
                <w:b/>
                <w:bCs/>
                <w:sz w:val="24"/>
                <w:szCs w:val="24"/>
              </w:rPr>
              <w:t>ИТОГО:</w:t>
            </w:r>
          </w:p>
        </w:tc>
        <w:tc>
          <w:tcPr>
            <w:tcW w:w="175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p>
        </w:tc>
        <w:tc>
          <w:tcPr>
            <w:tcW w:w="1904"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EB5BAD" w:rsidRPr="00E67E84" w:rsidRDefault="00EB5BAD" w:rsidP="00305429">
            <w:pPr>
              <w:pStyle w:val="ConsPlusNormal"/>
              <w:jc w:val="center"/>
              <w:rPr>
                <w:rFonts w:ascii="Times New Roman" w:hAnsi="Times New Roman" w:cs="Times New Roman"/>
                <w:b/>
                <w:sz w:val="24"/>
                <w:szCs w:val="24"/>
              </w:rPr>
            </w:pPr>
            <w:r w:rsidRPr="00E67E84">
              <w:rPr>
                <w:rFonts w:ascii="Times New Roman" w:hAnsi="Times New Roman" w:cs="Times New Roman"/>
                <w:b/>
                <w:sz w:val="24"/>
                <w:szCs w:val="24"/>
              </w:rPr>
              <w:t>16 996,88</w:t>
            </w:r>
          </w:p>
        </w:tc>
      </w:tr>
    </w:tbl>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11.1. Акции, доли, паи</w:t>
      </w:r>
      <w:r>
        <w:rPr>
          <w:rFonts w:ascii="Times New Roman" w:hAnsi="Times New Roman" w:cs="Times New Roman"/>
          <w:sz w:val="28"/>
          <w:szCs w:val="28"/>
        </w:rPr>
        <w:t xml:space="preserve"> - нет</w:t>
      </w:r>
      <w:r w:rsidRPr="00465C7B">
        <w:rPr>
          <w:rFonts w:ascii="Times New Roman" w:hAnsi="Times New Roman" w:cs="Times New Roman"/>
          <w:sz w:val="28"/>
          <w:szCs w:val="28"/>
        </w:rPr>
        <w:t>.</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11.2. Вклады по договору простого товарищества</w:t>
      </w:r>
      <w:r>
        <w:rPr>
          <w:rFonts w:ascii="Times New Roman" w:hAnsi="Times New Roman" w:cs="Times New Roman"/>
          <w:sz w:val="28"/>
          <w:szCs w:val="28"/>
        </w:rPr>
        <w:t xml:space="preserve"> -  нет</w:t>
      </w:r>
      <w:r w:rsidRPr="00465C7B">
        <w:rPr>
          <w:rFonts w:ascii="Times New Roman" w:hAnsi="Times New Roman" w:cs="Times New Roman"/>
          <w:sz w:val="28"/>
          <w:szCs w:val="28"/>
        </w:rPr>
        <w:t>.</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11.3. Долговые ценные бумаги</w:t>
      </w:r>
      <w:r>
        <w:rPr>
          <w:rFonts w:ascii="Times New Roman" w:hAnsi="Times New Roman" w:cs="Times New Roman"/>
          <w:sz w:val="28"/>
          <w:szCs w:val="28"/>
        </w:rPr>
        <w:t xml:space="preserve"> -  нет</w:t>
      </w:r>
      <w:r w:rsidRPr="00465C7B">
        <w:rPr>
          <w:rFonts w:ascii="Times New Roman" w:hAnsi="Times New Roman" w:cs="Times New Roman"/>
          <w:sz w:val="28"/>
          <w:szCs w:val="28"/>
        </w:rPr>
        <w:t>.</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11.4. Предоставленные займы</w:t>
      </w:r>
      <w:r>
        <w:rPr>
          <w:rFonts w:ascii="Times New Roman" w:hAnsi="Times New Roman" w:cs="Times New Roman"/>
          <w:sz w:val="28"/>
          <w:szCs w:val="28"/>
        </w:rPr>
        <w:t xml:space="preserve"> - нет</w:t>
      </w:r>
      <w:r w:rsidRPr="00465C7B">
        <w:rPr>
          <w:rFonts w:ascii="Times New Roman" w:hAnsi="Times New Roman" w:cs="Times New Roman"/>
          <w:sz w:val="28"/>
          <w:szCs w:val="28"/>
        </w:rPr>
        <w:t>.</w:t>
      </w:r>
    </w:p>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jc w:val="center"/>
        <w:outlineLvl w:val="2"/>
        <w:rPr>
          <w:rFonts w:ascii="Times New Roman" w:hAnsi="Times New Roman" w:cs="Times New Roman"/>
          <w:sz w:val="28"/>
          <w:szCs w:val="28"/>
        </w:rPr>
      </w:pPr>
      <w:r w:rsidRPr="00465C7B">
        <w:rPr>
          <w:rFonts w:ascii="Times New Roman" w:hAnsi="Times New Roman" w:cs="Times New Roman"/>
          <w:sz w:val="28"/>
          <w:szCs w:val="28"/>
        </w:rPr>
        <w:t>12. Дебиторская задолженность</w:t>
      </w:r>
    </w:p>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12.1. Долгосрочная задолженность (платежи по которой ожидаются более чем через 12 месяцев после отчетной даты) - нет.</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12.2. Краткосрочная задолженность (платежи по которой ожидаются в течение 12 месяцев после отчетной даты).</w:t>
      </w:r>
    </w:p>
    <w:p w:rsidR="00EB5BAD" w:rsidRPr="00465C7B" w:rsidRDefault="00EB5BAD" w:rsidP="00EB5BAD">
      <w:pPr>
        <w:pStyle w:val="ConsPlusNormal"/>
        <w:ind w:firstLine="540"/>
        <w:jc w:val="both"/>
        <w:rPr>
          <w:rFonts w:ascii="Times New Roman" w:hAnsi="Times New Roman" w:cs="Times New Roman"/>
          <w:sz w:val="28"/>
          <w:szCs w:val="28"/>
        </w:rPr>
      </w:pPr>
    </w:p>
    <w:tbl>
      <w:tblPr>
        <w:tblW w:w="12660" w:type="dxa"/>
        <w:tblInd w:w="92" w:type="dxa"/>
        <w:tblLook w:val="0000"/>
      </w:tblPr>
      <w:tblGrid>
        <w:gridCol w:w="960"/>
        <w:gridCol w:w="3640"/>
        <w:gridCol w:w="3500"/>
        <w:gridCol w:w="2640"/>
        <w:gridCol w:w="2008"/>
      </w:tblGrid>
      <w:tr w:rsidR="00EB5BAD" w:rsidTr="00305429">
        <w:trPr>
          <w:trHeight w:val="1420"/>
        </w:trPr>
        <w:tc>
          <w:tcPr>
            <w:tcW w:w="960" w:type="dxa"/>
            <w:tcBorders>
              <w:top w:val="single" w:sz="4" w:space="0" w:color="auto"/>
              <w:left w:val="single" w:sz="4" w:space="0" w:color="auto"/>
              <w:bottom w:val="single" w:sz="4" w:space="0" w:color="auto"/>
              <w:right w:val="single" w:sz="4" w:space="0" w:color="auto"/>
            </w:tcBorders>
            <w:shd w:val="clear" w:color="auto" w:fill="auto"/>
          </w:tcPr>
          <w:p w:rsidR="00EB5BAD" w:rsidRPr="006C6A6A" w:rsidRDefault="00EB5BAD" w:rsidP="00305429">
            <w:pPr>
              <w:jc w:val="center"/>
              <w:rPr>
                <w:sz w:val="24"/>
                <w:szCs w:val="24"/>
              </w:rPr>
            </w:pPr>
            <w:r w:rsidRPr="006C6A6A">
              <w:rPr>
                <w:sz w:val="24"/>
                <w:szCs w:val="24"/>
              </w:rPr>
              <w:lastRenderedPageBreak/>
              <w:t xml:space="preserve">N </w:t>
            </w:r>
            <w:proofErr w:type="spellStart"/>
            <w:proofErr w:type="gramStart"/>
            <w:r w:rsidRPr="006C6A6A">
              <w:rPr>
                <w:sz w:val="24"/>
                <w:szCs w:val="24"/>
              </w:rPr>
              <w:t>п</w:t>
            </w:r>
            <w:proofErr w:type="spellEnd"/>
            <w:proofErr w:type="gramEnd"/>
            <w:r w:rsidRPr="006C6A6A">
              <w:rPr>
                <w:sz w:val="24"/>
                <w:szCs w:val="24"/>
              </w:rPr>
              <w:t>/</w:t>
            </w:r>
            <w:proofErr w:type="spellStart"/>
            <w:r w:rsidRPr="006C6A6A">
              <w:rPr>
                <w:sz w:val="24"/>
                <w:szCs w:val="24"/>
              </w:rPr>
              <w:t>п</w:t>
            </w:r>
            <w:proofErr w:type="spellEnd"/>
          </w:p>
        </w:tc>
        <w:tc>
          <w:tcPr>
            <w:tcW w:w="364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Наименование дебитора</w:t>
            </w:r>
          </w:p>
        </w:tc>
        <w:tc>
          <w:tcPr>
            <w:tcW w:w="350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jc w:val="center"/>
              <w:rPr>
                <w:sz w:val="24"/>
                <w:szCs w:val="24"/>
              </w:rPr>
            </w:pPr>
            <w:r w:rsidRPr="006C6A6A">
              <w:rPr>
                <w:sz w:val="24"/>
                <w:szCs w:val="24"/>
              </w:rPr>
              <w:t>Основание    возникновения (реквизиты договора, векселя, иное)</w:t>
            </w:r>
          </w:p>
        </w:tc>
        <w:tc>
          <w:tcPr>
            <w:tcW w:w="264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jc w:val="center"/>
              <w:rPr>
                <w:sz w:val="24"/>
                <w:szCs w:val="24"/>
              </w:rPr>
            </w:pPr>
            <w:r w:rsidRPr="006C6A6A">
              <w:rPr>
                <w:sz w:val="24"/>
                <w:szCs w:val="24"/>
              </w:rPr>
              <w:t>Дата   исполнения</w:t>
            </w:r>
          </w:p>
        </w:tc>
        <w:tc>
          <w:tcPr>
            <w:tcW w:w="192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jc w:val="center"/>
              <w:rPr>
                <w:sz w:val="24"/>
                <w:szCs w:val="24"/>
              </w:rPr>
            </w:pPr>
            <w:r w:rsidRPr="006C6A6A">
              <w:rPr>
                <w:sz w:val="24"/>
                <w:szCs w:val="24"/>
              </w:rPr>
              <w:t>Стоимость по промежуточному балансу на 31.03.2016 г.,   руб.</w:t>
            </w:r>
          </w:p>
        </w:tc>
      </w:tr>
      <w:tr w:rsidR="00EB5BAD" w:rsidTr="00305429">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БЫТ</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НДС с аванса</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374</w:t>
            </w:r>
          </w:p>
        </w:tc>
      </w:tr>
      <w:tr w:rsidR="00EB5BAD" w:rsidTr="00305429">
        <w:trPr>
          <w:trHeight w:val="96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ГБУЗ  ПК "Пермский краевой клинический наркологический диспансер"</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НДС с аванса</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38 011</w:t>
            </w:r>
          </w:p>
        </w:tc>
      </w:tr>
      <w:tr w:rsidR="00EB5BAD" w:rsidTr="00305429">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3</w:t>
            </w:r>
          </w:p>
        </w:tc>
        <w:tc>
          <w:tcPr>
            <w:tcW w:w="364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Иванов Станислав Александрович</w:t>
            </w:r>
          </w:p>
        </w:tc>
        <w:tc>
          <w:tcPr>
            <w:tcW w:w="350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НДС с аванса</w:t>
            </w:r>
          </w:p>
        </w:tc>
        <w:tc>
          <w:tcPr>
            <w:tcW w:w="264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1 315</w:t>
            </w:r>
          </w:p>
        </w:tc>
      </w:tr>
      <w:tr w:rsidR="00EB5BAD" w:rsidTr="0030542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4</w:t>
            </w:r>
          </w:p>
        </w:tc>
        <w:tc>
          <w:tcPr>
            <w:tcW w:w="364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ОАО "</w:t>
            </w:r>
            <w:proofErr w:type="spellStart"/>
            <w:r w:rsidRPr="006C6A6A">
              <w:rPr>
                <w:sz w:val="24"/>
                <w:szCs w:val="24"/>
              </w:rPr>
              <w:t>Спецнефтехиммаш</w:t>
            </w:r>
            <w:proofErr w:type="spellEnd"/>
            <w:r w:rsidRPr="006C6A6A">
              <w:rPr>
                <w:sz w:val="24"/>
                <w:szCs w:val="24"/>
              </w:rPr>
              <w:t>"</w:t>
            </w:r>
          </w:p>
        </w:tc>
        <w:tc>
          <w:tcPr>
            <w:tcW w:w="350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НДС с аванса</w:t>
            </w:r>
          </w:p>
        </w:tc>
        <w:tc>
          <w:tcPr>
            <w:tcW w:w="264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1 831</w:t>
            </w:r>
          </w:p>
        </w:tc>
      </w:tr>
      <w:tr w:rsidR="00EB5BAD" w:rsidTr="00305429">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5</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"Гранд"</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НДС с аванса</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8 619</w:t>
            </w:r>
          </w:p>
        </w:tc>
      </w:tr>
      <w:tr w:rsidR="00EB5BAD" w:rsidTr="00305429">
        <w:trPr>
          <w:trHeight w:val="42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6</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w:t>
            </w:r>
            <w:proofErr w:type="spellStart"/>
            <w:r w:rsidRPr="006C6A6A">
              <w:rPr>
                <w:sz w:val="24"/>
                <w:szCs w:val="24"/>
              </w:rPr>
              <w:t>Инвест-Групп</w:t>
            </w:r>
            <w:proofErr w:type="spellEnd"/>
            <w:r w:rsidRPr="006C6A6A">
              <w:rPr>
                <w:sz w:val="24"/>
                <w:szCs w:val="24"/>
              </w:rPr>
              <w:t>"</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НДС с аванса</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61 017</w:t>
            </w:r>
          </w:p>
        </w:tc>
      </w:tr>
      <w:tr w:rsidR="00EB5BAD" w:rsidTr="00305429">
        <w:trPr>
          <w:trHeight w:val="42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7</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w:t>
            </w:r>
            <w:proofErr w:type="spellStart"/>
            <w:r w:rsidRPr="006C6A6A">
              <w:rPr>
                <w:sz w:val="24"/>
                <w:szCs w:val="24"/>
              </w:rPr>
              <w:t>Перминжениринггрупп</w:t>
            </w:r>
            <w:proofErr w:type="spellEnd"/>
            <w:r w:rsidRPr="006C6A6A">
              <w:rPr>
                <w:sz w:val="24"/>
                <w:szCs w:val="24"/>
              </w:rPr>
              <w:t>"</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НДС с аванса</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6 096</w:t>
            </w:r>
          </w:p>
        </w:tc>
      </w:tr>
      <w:tr w:rsidR="00EB5BAD" w:rsidTr="00305429">
        <w:trPr>
          <w:trHeight w:val="405"/>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8</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w:t>
            </w:r>
            <w:proofErr w:type="spellStart"/>
            <w:r w:rsidRPr="006C6A6A">
              <w:rPr>
                <w:sz w:val="24"/>
                <w:szCs w:val="24"/>
              </w:rPr>
              <w:t>Спецстрой-ДТА</w:t>
            </w:r>
            <w:proofErr w:type="spellEnd"/>
            <w:r w:rsidRPr="006C6A6A">
              <w:rPr>
                <w:sz w:val="24"/>
                <w:szCs w:val="24"/>
              </w:rPr>
              <w:t>"</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НДС с аванса</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8 994</w:t>
            </w:r>
          </w:p>
        </w:tc>
      </w:tr>
      <w:tr w:rsidR="00EB5BAD" w:rsidTr="00305429">
        <w:trPr>
          <w:trHeight w:val="54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9</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w:t>
            </w:r>
            <w:proofErr w:type="spellStart"/>
            <w:r w:rsidRPr="006C6A6A">
              <w:rPr>
                <w:sz w:val="24"/>
                <w:szCs w:val="24"/>
              </w:rPr>
              <w:t>Трест-УралШахтоСтрой</w:t>
            </w:r>
            <w:proofErr w:type="spellEnd"/>
            <w:r w:rsidRPr="006C6A6A">
              <w:rPr>
                <w:sz w:val="24"/>
                <w:szCs w:val="24"/>
              </w:rPr>
              <w:t>"</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НДС с аванса</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286</w:t>
            </w:r>
          </w:p>
        </w:tc>
      </w:tr>
      <w:tr w:rsidR="00EB5BAD" w:rsidTr="00305429">
        <w:trPr>
          <w:trHeight w:val="69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10</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АНО ДПО  "Учебно-производственный центр"</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 № 79 от 04.02.2016</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200</w:t>
            </w:r>
          </w:p>
        </w:tc>
      </w:tr>
      <w:tr w:rsidR="00EB5BAD" w:rsidTr="00305429">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lastRenderedPageBreak/>
              <w:t>11</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ЗАО "</w:t>
            </w:r>
            <w:proofErr w:type="spellStart"/>
            <w:r w:rsidRPr="006C6A6A">
              <w:rPr>
                <w:sz w:val="24"/>
                <w:szCs w:val="24"/>
              </w:rPr>
              <w:t>Сбербанк-АСТ</w:t>
            </w:r>
            <w:proofErr w:type="spellEnd"/>
            <w:r w:rsidRPr="006C6A6A">
              <w:rPr>
                <w:sz w:val="24"/>
                <w:szCs w:val="24"/>
              </w:rPr>
              <w:t>"</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счет № 15032016-48012 от 15.03.2016 </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12 000</w:t>
            </w:r>
          </w:p>
        </w:tc>
      </w:tr>
      <w:tr w:rsidR="00EB5BAD" w:rsidTr="00305429">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12</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proofErr w:type="spellStart"/>
            <w:r w:rsidRPr="006C6A6A">
              <w:rPr>
                <w:sz w:val="24"/>
                <w:szCs w:val="24"/>
              </w:rPr>
              <w:t>Марвиев</w:t>
            </w:r>
            <w:proofErr w:type="spellEnd"/>
            <w:r w:rsidRPr="006C6A6A">
              <w:rPr>
                <w:sz w:val="24"/>
                <w:szCs w:val="24"/>
              </w:rPr>
              <w:t xml:space="preserve"> </w:t>
            </w:r>
            <w:proofErr w:type="spellStart"/>
            <w:r w:rsidRPr="006C6A6A">
              <w:rPr>
                <w:sz w:val="24"/>
                <w:szCs w:val="24"/>
              </w:rPr>
              <w:t>Фаниль</w:t>
            </w:r>
            <w:proofErr w:type="spellEnd"/>
            <w:r w:rsidRPr="006C6A6A">
              <w:rPr>
                <w:sz w:val="24"/>
                <w:szCs w:val="24"/>
              </w:rPr>
              <w:t xml:space="preserve"> </w:t>
            </w:r>
            <w:proofErr w:type="spellStart"/>
            <w:r w:rsidRPr="006C6A6A">
              <w:rPr>
                <w:sz w:val="24"/>
                <w:szCs w:val="24"/>
              </w:rPr>
              <w:t>Багавыевич</w:t>
            </w:r>
            <w:proofErr w:type="spellEnd"/>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договор от 02.02.2016</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06.04.2016</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39 960</w:t>
            </w:r>
          </w:p>
        </w:tc>
      </w:tr>
      <w:tr w:rsidR="00EB5BAD" w:rsidTr="00305429">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13</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МАУ "Редакция газеты</w:t>
            </w:r>
            <w:proofErr w:type="gramStart"/>
            <w:r w:rsidRPr="006C6A6A">
              <w:rPr>
                <w:sz w:val="24"/>
                <w:szCs w:val="24"/>
              </w:rPr>
              <w:t>"</w:t>
            </w:r>
            <w:proofErr w:type="spellStart"/>
            <w:r w:rsidRPr="006C6A6A">
              <w:rPr>
                <w:sz w:val="24"/>
                <w:szCs w:val="24"/>
              </w:rPr>
              <w:t>К</w:t>
            </w:r>
            <w:proofErr w:type="gramEnd"/>
            <w:r w:rsidRPr="006C6A6A">
              <w:rPr>
                <w:sz w:val="24"/>
                <w:szCs w:val="24"/>
              </w:rPr>
              <w:t>раснокамская</w:t>
            </w:r>
            <w:proofErr w:type="spellEnd"/>
            <w:r w:rsidRPr="006C6A6A">
              <w:rPr>
                <w:sz w:val="24"/>
                <w:szCs w:val="24"/>
              </w:rPr>
              <w:t xml:space="preserve"> звезда"</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счет № 00000148 от 30.03.2016 </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4 000</w:t>
            </w:r>
          </w:p>
        </w:tc>
      </w:tr>
      <w:tr w:rsidR="00EB5BAD" w:rsidTr="0030542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14</w:t>
            </w:r>
          </w:p>
        </w:tc>
        <w:tc>
          <w:tcPr>
            <w:tcW w:w="364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 ННОУ "</w:t>
            </w:r>
            <w:proofErr w:type="spellStart"/>
            <w:r w:rsidRPr="006C6A6A">
              <w:rPr>
                <w:sz w:val="24"/>
                <w:szCs w:val="24"/>
              </w:rPr>
              <w:t>Учкомбинат</w:t>
            </w:r>
            <w:proofErr w:type="spellEnd"/>
            <w:r w:rsidRPr="006C6A6A">
              <w:rPr>
                <w:sz w:val="24"/>
                <w:szCs w:val="24"/>
              </w:rPr>
              <w:t xml:space="preserve">" </w:t>
            </w:r>
          </w:p>
        </w:tc>
        <w:tc>
          <w:tcPr>
            <w:tcW w:w="350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 № 417 от 27.05.2014</w:t>
            </w:r>
          </w:p>
        </w:tc>
        <w:tc>
          <w:tcPr>
            <w:tcW w:w="264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5 000</w:t>
            </w:r>
          </w:p>
        </w:tc>
      </w:tr>
      <w:tr w:rsidR="00EB5BAD" w:rsidTr="00305429">
        <w:trPr>
          <w:trHeight w:val="69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15</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ОАО "МРСК Урала"</w:t>
            </w:r>
          </w:p>
        </w:tc>
        <w:tc>
          <w:tcPr>
            <w:tcW w:w="3500" w:type="dxa"/>
            <w:tcBorders>
              <w:top w:val="single" w:sz="4" w:space="0" w:color="auto"/>
              <w:left w:val="single" w:sz="4" w:space="0" w:color="auto"/>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муниципальный контракт 22-20п-309/07-267тп/2013 от 29.07.2013</w:t>
            </w:r>
          </w:p>
        </w:tc>
        <w:tc>
          <w:tcPr>
            <w:tcW w:w="264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16 034</w:t>
            </w:r>
          </w:p>
        </w:tc>
      </w:tr>
      <w:tr w:rsidR="00EB5BAD" w:rsidTr="00305429">
        <w:trPr>
          <w:trHeight w:val="660"/>
        </w:trPr>
        <w:tc>
          <w:tcPr>
            <w:tcW w:w="960" w:type="dxa"/>
            <w:vMerge/>
            <w:tcBorders>
              <w:top w:val="single" w:sz="4" w:space="0" w:color="auto"/>
              <w:left w:val="single" w:sz="4" w:space="0" w:color="auto"/>
              <w:bottom w:val="single" w:sz="4" w:space="0" w:color="auto"/>
              <w:right w:val="single" w:sz="4" w:space="0" w:color="auto"/>
            </w:tcBorders>
            <w:vAlign w:val="center"/>
          </w:tcPr>
          <w:p w:rsidR="00EB5BAD" w:rsidRPr="006C6A6A" w:rsidRDefault="00EB5BAD" w:rsidP="00305429">
            <w:pPr>
              <w:rPr>
                <w:sz w:val="24"/>
                <w:szCs w:val="24"/>
              </w:rPr>
            </w:pPr>
          </w:p>
        </w:tc>
        <w:tc>
          <w:tcPr>
            <w:tcW w:w="3640" w:type="dxa"/>
            <w:vMerge/>
            <w:tcBorders>
              <w:top w:val="single" w:sz="4" w:space="0" w:color="auto"/>
              <w:left w:val="single" w:sz="4" w:space="0" w:color="auto"/>
              <w:bottom w:val="single" w:sz="4" w:space="0" w:color="auto"/>
              <w:right w:val="single" w:sz="4" w:space="0" w:color="auto"/>
            </w:tcBorders>
            <w:vAlign w:val="center"/>
          </w:tcPr>
          <w:p w:rsidR="00EB5BAD" w:rsidRPr="006C6A6A" w:rsidRDefault="00EB5BAD" w:rsidP="00305429">
            <w:pPr>
              <w:rPr>
                <w:sz w:val="24"/>
                <w:szCs w:val="24"/>
              </w:rPr>
            </w:pPr>
          </w:p>
        </w:tc>
        <w:tc>
          <w:tcPr>
            <w:tcW w:w="3500" w:type="dxa"/>
            <w:tcBorders>
              <w:top w:val="single" w:sz="4" w:space="0" w:color="auto"/>
              <w:left w:val="single" w:sz="4" w:space="0" w:color="auto"/>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муниципальный контракт 22-20п-310/07-268тп/2013 от 29.07.2013</w:t>
            </w:r>
          </w:p>
        </w:tc>
        <w:tc>
          <w:tcPr>
            <w:tcW w:w="264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16 034</w:t>
            </w:r>
          </w:p>
        </w:tc>
      </w:tr>
      <w:tr w:rsidR="00EB5BAD" w:rsidTr="00305429">
        <w:trPr>
          <w:trHeight w:val="945"/>
        </w:trPr>
        <w:tc>
          <w:tcPr>
            <w:tcW w:w="960" w:type="dxa"/>
            <w:vMerge/>
            <w:tcBorders>
              <w:top w:val="single" w:sz="4" w:space="0" w:color="auto"/>
              <w:left w:val="single" w:sz="4" w:space="0" w:color="auto"/>
              <w:bottom w:val="single" w:sz="4" w:space="0" w:color="auto"/>
              <w:right w:val="single" w:sz="4" w:space="0" w:color="auto"/>
            </w:tcBorders>
            <w:vAlign w:val="center"/>
          </w:tcPr>
          <w:p w:rsidR="00EB5BAD" w:rsidRPr="006C6A6A" w:rsidRDefault="00EB5BAD" w:rsidP="00305429">
            <w:pPr>
              <w:rPr>
                <w:sz w:val="24"/>
                <w:szCs w:val="24"/>
              </w:rPr>
            </w:pPr>
          </w:p>
        </w:tc>
        <w:tc>
          <w:tcPr>
            <w:tcW w:w="3640" w:type="dxa"/>
            <w:vMerge/>
            <w:tcBorders>
              <w:top w:val="single" w:sz="4" w:space="0" w:color="auto"/>
              <w:left w:val="single" w:sz="4" w:space="0" w:color="auto"/>
              <w:bottom w:val="single" w:sz="4" w:space="0" w:color="auto"/>
              <w:right w:val="single" w:sz="4" w:space="0" w:color="auto"/>
            </w:tcBorders>
            <w:vAlign w:val="center"/>
          </w:tcPr>
          <w:p w:rsidR="00EB5BAD" w:rsidRPr="006C6A6A" w:rsidRDefault="00EB5BAD" w:rsidP="00305429">
            <w:pPr>
              <w:rPr>
                <w:sz w:val="24"/>
                <w:szCs w:val="24"/>
              </w:rPr>
            </w:pPr>
          </w:p>
        </w:tc>
        <w:tc>
          <w:tcPr>
            <w:tcW w:w="3500" w:type="dxa"/>
            <w:tcBorders>
              <w:top w:val="nil"/>
              <w:left w:val="single" w:sz="4" w:space="0" w:color="auto"/>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муниципальный контракт № 22-20п-614/07-28тп/2014 от 08.04.2014</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16 034</w:t>
            </w:r>
          </w:p>
        </w:tc>
      </w:tr>
      <w:tr w:rsidR="00EB5BAD" w:rsidTr="00305429">
        <w:trPr>
          <w:trHeight w:val="945"/>
        </w:trPr>
        <w:tc>
          <w:tcPr>
            <w:tcW w:w="960" w:type="dxa"/>
            <w:vMerge/>
            <w:tcBorders>
              <w:top w:val="single" w:sz="4" w:space="0" w:color="auto"/>
              <w:left w:val="single" w:sz="4" w:space="0" w:color="auto"/>
              <w:bottom w:val="single" w:sz="4" w:space="0" w:color="auto"/>
              <w:right w:val="single" w:sz="4" w:space="0" w:color="auto"/>
            </w:tcBorders>
            <w:vAlign w:val="center"/>
          </w:tcPr>
          <w:p w:rsidR="00EB5BAD" w:rsidRPr="006C6A6A" w:rsidRDefault="00EB5BAD" w:rsidP="00305429">
            <w:pPr>
              <w:rPr>
                <w:sz w:val="24"/>
                <w:szCs w:val="24"/>
              </w:rPr>
            </w:pPr>
          </w:p>
        </w:tc>
        <w:tc>
          <w:tcPr>
            <w:tcW w:w="3640" w:type="dxa"/>
            <w:vMerge/>
            <w:tcBorders>
              <w:top w:val="single" w:sz="4" w:space="0" w:color="auto"/>
              <w:left w:val="single" w:sz="4" w:space="0" w:color="auto"/>
              <w:bottom w:val="single" w:sz="4" w:space="0" w:color="auto"/>
              <w:right w:val="single" w:sz="4" w:space="0" w:color="auto"/>
            </w:tcBorders>
            <w:vAlign w:val="center"/>
          </w:tcPr>
          <w:p w:rsidR="00EB5BAD" w:rsidRPr="006C6A6A" w:rsidRDefault="00EB5BAD" w:rsidP="00305429">
            <w:pPr>
              <w:rPr>
                <w:sz w:val="24"/>
                <w:szCs w:val="24"/>
              </w:rPr>
            </w:pPr>
          </w:p>
        </w:tc>
        <w:tc>
          <w:tcPr>
            <w:tcW w:w="3500" w:type="dxa"/>
            <w:tcBorders>
              <w:top w:val="nil"/>
              <w:left w:val="single" w:sz="4" w:space="0" w:color="auto"/>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муниципальный контракт № 22-20п-618/07-26тп/2014 от 08.04.2014</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16 034</w:t>
            </w:r>
          </w:p>
        </w:tc>
      </w:tr>
      <w:tr w:rsidR="00EB5BAD" w:rsidTr="00305429">
        <w:trPr>
          <w:trHeight w:val="39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16</w:t>
            </w:r>
          </w:p>
        </w:tc>
        <w:tc>
          <w:tcPr>
            <w:tcW w:w="3640" w:type="dxa"/>
            <w:vMerge w:val="restart"/>
            <w:tcBorders>
              <w:top w:val="single" w:sz="4" w:space="0" w:color="auto"/>
              <w:left w:val="single" w:sz="4" w:space="0" w:color="auto"/>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Открытое акционерное общество "Пермская </w:t>
            </w:r>
            <w:proofErr w:type="spellStart"/>
            <w:r w:rsidRPr="006C6A6A">
              <w:rPr>
                <w:sz w:val="24"/>
                <w:szCs w:val="24"/>
              </w:rPr>
              <w:lastRenderedPageBreak/>
              <w:t>энергосбытовая</w:t>
            </w:r>
            <w:proofErr w:type="spellEnd"/>
            <w:r w:rsidRPr="006C6A6A">
              <w:rPr>
                <w:sz w:val="24"/>
                <w:szCs w:val="24"/>
              </w:rPr>
              <w:t xml:space="preserve"> компания"</w:t>
            </w:r>
          </w:p>
        </w:tc>
        <w:tc>
          <w:tcPr>
            <w:tcW w:w="350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lastRenderedPageBreak/>
              <w:t>счет N УТ-34300 от 30.03.2016</w:t>
            </w:r>
          </w:p>
        </w:tc>
        <w:tc>
          <w:tcPr>
            <w:tcW w:w="264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14.04.2016</w:t>
            </w:r>
          </w:p>
        </w:tc>
        <w:tc>
          <w:tcPr>
            <w:tcW w:w="192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2 620</w:t>
            </w:r>
          </w:p>
        </w:tc>
      </w:tr>
      <w:tr w:rsidR="00EB5BAD" w:rsidTr="00305429">
        <w:trPr>
          <w:trHeight w:val="465"/>
        </w:trPr>
        <w:tc>
          <w:tcPr>
            <w:tcW w:w="960" w:type="dxa"/>
            <w:vMerge/>
            <w:tcBorders>
              <w:top w:val="single" w:sz="4" w:space="0" w:color="auto"/>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3640" w:type="dxa"/>
            <w:vMerge/>
            <w:tcBorders>
              <w:top w:val="single" w:sz="4" w:space="0" w:color="auto"/>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350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счет N УТ-34976 от 31.03.2016 </w:t>
            </w:r>
          </w:p>
        </w:tc>
        <w:tc>
          <w:tcPr>
            <w:tcW w:w="264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12 600</w:t>
            </w:r>
          </w:p>
        </w:tc>
      </w:tr>
      <w:tr w:rsidR="00EB5BAD" w:rsidTr="00305429">
        <w:trPr>
          <w:trHeight w:val="390"/>
        </w:trPr>
        <w:tc>
          <w:tcPr>
            <w:tcW w:w="960" w:type="dxa"/>
            <w:vMerge/>
            <w:tcBorders>
              <w:top w:val="nil"/>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3640" w:type="dxa"/>
            <w:vMerge/>
            <w:tcBorders>
              <w:top w:val="nil"/>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 N УТ-33586 от 28.03.2016</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19 000</w:t>
            </w:r>
          </w:p>
        </w:tc>
      </w:tr>
      <w:tr w:rsidR="00EB5BAD" w:rsidTr="00305429">
        <w:trPr>
          <w:trHeight w:val="420"/>
        </w:trPr>
        <w:tc>
          <w:tcPr>
            <w:tcW w:w="960" w:type="dxa"/>
            <w:vMerge/>
            <w:tcBorders>
              <w:top w:val="nil"/>
              <w:left w:val="single" w:sz="4" w:space="0" w:color="auto"/>
              <w:bottom w:val="single" w:sz="4" w:space="0" w:color="auto"/>
              <w:right w:val="single" w:sz="4" w:space="0" w:color="auto"/>
            </w:tcBorders>
            <w:vAlign w:val="center"/>
          </w:tcPr>
          <w:p w:rsidR="00EB5BAD" w:rsidRPr="006C6A6A" w:rsidRDefault="00EB5BAD" w:rsidP="00305429">
            <w:pPr>
              <w:rPr>
                <w:sz w:val="24"/>
                <w:szCs w:val="24"/>
              </w:rPr>
            </w:pPr>
          </w:p>
        </w:tc>
        <w:tc>
          <w:tcPr>
            <w:tcW w:w="3640" w:type="dxa"/>
            <w:vMerge/>
            <w:tcBorders>
              <w:top w:val="nil"/>
              <w:left w:val="single" w:sz="4" w:space="0" w:color="auto"/>
              <w:bottom w:val="single" w:sz="4" w:space="0" w:color="auto"/>
              <w:right w:val="single" w:sz="4" w:space="0" w:color="auto"/>
            </w:tcBorders>
            <w:vAlign w:val="center"/>
          </w:tcPr>
          <w:p w:rsidR="00EB5BAD" w:rsidRPr="006C6A6A" w:rsidRDefault="00EB5BAD" w:rsidP="00305429">
            <w:pPr>
              <w:rPr>
                <w:sz w:val="24"/>
                <w:szCs w:val="24"/>
              </w:rPr>
            </w:pP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 N УТ-33392 от 28.03.2016</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08.04.2016</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70 000</w:t>
            </w:r>
          </w:p>
        </w:tc>
      </w:tr>
      <w:tr w:rsidR="00EB5BAD" w:rsidTr="0030542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17</w:t>
            </w:r>
          </w:p>
        </w:tc>
        <w:tc>
          <w:tcPr>
            <w:tcW w:w="364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"Атлант"</w:t>
            </w:r>
          </w:p>
        </w:tc>
        <w:tc>
          <w:tcPr>
            <w:tcW w:w="350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счет № 6912 от 14.10.2015 </w:t>
            </w:r>
          </w:p>
        </w:tc>
        <w:tc>
          <w:tcPr>
            <w:tcW w:w="264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57 800</w:t>
            </w:r>
          </w:p>
        </w:tc>
      </w:tr>
      <w:tr w:rsidR="00EB5BAD" w:rsidTr="00305429">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18</w:t>
            </w:r>
          </w:p>
        </w:tc>
        <w:tc>
          <w:tcPr>
            <w:tcW w:w="3640" w:type="dxa"/>
            <w:vMerge w:val="restart"/>
            <w:tcBorders>
              <w:top w:val="single" w:sz="4" w:space="0" w:color="auto"/>
              <w:left w:val="single" w:sz="4" w:space="0" w:color="auto"/>
              <w:bottom w:val="single" w:sz="4" w:space="0" w:color="000000"/>
              <w:right w:val="single" w:sz="4" w:space="0" w:color="auto"/>
            </w:tcBorders>
            <w:shd w:val="clear" w:color="auto" w:fill="auto"/>
          </w:tcPr>
          <w:p w:rsidR="00EB5BAD" w:rsidRPr="006C6A6A" w:rsidRDefault="00EB5BAD" w:rsidP="00305429">
            <w:pPr>
              <w:rPr>
                <w:sz w:val="24"/>
                <w:szCs w:val="24"/>
              </w:rPr>
            </w:pPr>
            <w:r w:rsidRPr="006C6A6A">
              <w:rPr>
                <w:sz w:val="24"/>
                <w:szCs w:val="24"/>
              </w:rPr>
              <w:t>ООО "</w:t>
            </w:r>
            <w:proofErr w:type="spellStart"/>
            <w:r w:rsidRPr="006C6A6A">
              <w:rPr>
                <w:sz w:val="24"/>
                <w:szCs w:val="24"/>
              </w:rPr>
              <w:t>Евроинвест</w:t>
            </w:r>
            <w:proofErr w:type="spellEnd"/>
            <w:r w:rsidRPr="006C6A6A">
              <w:rPr>
                <w:sz w:val="24"/>
                <w:szCs w:val="24"/>
              </w:rPr>
              <w:t>"</w:t>
            </w:r>
          </w:p>
        </w:tc>
        <w:tc>
          <w:tcPr>
            <w:tcW w:w="3500" w:type="dxa"/>
            <w:vMerge w:val="restart"/>
            <w:tcBorders>
              <w:top w:val="single" w:sz="4" w:space="0" w:color="auto"/>
              <w:left w:val="single" w:sz="4" w:space="0" w:color="auto"/>
              <w:bottom w:val="single" w:sz="4" w:space="0" w:color="000000"/>
              <w:right w:val="single" w:sz="4" w:space="0" w:color="auto"/>
            </w:tcBorders>
            <w:shd w:val="clear" w:color="auto" w:fill="auto"/>
          </w:tcPr>
          <w:p w:rsidR="00EB5BAD" w:rsidRPr="006C6A6A" w:rsidRDefault="00EB5BAD" w:rsidP="00305429">
            <w:pPr>
              <w:rPr>
                <w:sz w:val="24"/>
                <w:szCs w:val="24"/>
              </w:rPr>
            </w:pPr>
            <w:r w:rsidRPr="006C6A6A">
              <w:rPr>
                <w:sz w:val="24"/>
                <w:szCs w:val="24"/>
              </w:rPr>
              <w:t>Договор № 532 от 30.07.2015</w:t>
            </w:r>
          </w:p>
        </w:tc>
        <w:tc>
          <w:tcPr>
            <w:tcW w:w="264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01.04.2016</w:t>
            </w:r>
          </w:p>
        </w:tc>
        <w:tc>
          <w:tcPr>
            <w:tcW w:w="192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50 000</w:t>
            </w:r>
          </w:p>
        </w:tc>
      </w:tr>
      <w:tr w:rsidR="00EB5BAD" w:rsidTr="00305429">
        <w:trPr>
          <w:trHeight w:val="315"/>
        </w:trPr>
        <w:tc>
          <w:tcPr>
            <w:tcW w:w="960" w:type="dxa"/>
            <w:vMerge/>
            <w:tcBorders>
              <w:top w:val="single" w:sz="4" w:space="0" w:color="auto"/>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3640" w:type="dxa"/>
            <w:vMerge/>
            <w:tcBorders>
              <w:top w:val="single" w:sz="4" w:space="0" w:color="auto"/>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3500" w:type="dxa"/>
            <w:vMerge/>
            <w:tcBorders>
              <w:top w:val="nil"/>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2 750</w:t>
            </w:r>
          </w:p>
        </w:tc>
      </w:tr>
      <w:tr w:rsidR="00EB5BAD" w:rsidTr="00305429">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19</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"Завод электротехнического оборудования "ЭНКО"</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 № 347 от 11.03.2016</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8 734</w:t>
            </w:r>
          </w:p>
        </w:tc>
      </w:tr>
      <w:tr w:rsidR="00EB5BAD" w:rsidTr="00305429">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20</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"Землеустроитель"</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договор подряда № 10 от 28.05.2014 </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15 129</w:t>
            </w:r>
          </w:p>
        </w:tc>
      </w:tr>
      <w:tr w:rsidR="00EB5BAD" w:rsidTr="00305429">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21</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w:t>
            </w:r>
            <w:proofErr w:type="spellStart"/>
            <w:r w:rsidRPr="006C6A6A">
              <w:rPr>
                <w:sz w:val="24"/>
                <w:szCs w:val="24"/>
              </w:rPr>
              <w:t>Коммерсантъ</w:t>
            </w:r>
            <w:proofErr w:type="spellEnd"/>
            <w:r w:rsidRPr="006C6A6A">
              <w:rPr>
                <w:sz w:val="24"/>
                <w:szCs w:val="24"/>
              </w:rPr>
              <w:t xml:space="preserve"> КАРТОТЕКА"</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  № 590092522 от 16.04.2015</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3 810</w:t>
            </w:r>
          </w:p>
        </w:tc>
      </w:tr>
      <w:tr w:rsidR="00EB5BAD" w:rsidTr="00305429">
        <w:trPr>
          <w:trHeight w:val="66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22</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Общество с ограниченной ответственностью "ЛЕКАР-ИНСТРУМЕНТ"</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 № 4376 от 19.03.2015</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560</w:t>
            </w:r>
          </w:p>
        </w:tc>
      </w:tr>
      <w:tr w:rsidR="00EB5BAD" w:rsidTr="00305429">
        <w:trPr>
          <w:trHeight w:val="495"/>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23</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w:t>
            </w:r>
            <w:proofErr w:type="spellStart"/>
            <w:r w:rsidRPr="006C6A6A">
              <w:rPr>
                <w:sz w:val="24"/>
                <w:szCs w:val="24"/>
              </w:rPr>
              <w:t>НПХ-Розница</w:t>
            </w:r>
            <w:proofErr w:type="spellEnd"/>
            <w:r w:rsidRPr="006C6A6A">
              <w:rPr>
                <w:sz w:val="24"/>
                <w:szCs w:val="24"/>
              </w:rPr>
              <w:t>"</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 N 51 от 21.03.2016</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5 000</w:t>
            </w:r>
          </w:p>
        </w:tc>
      </w:tr>
      <w:tr w:rsidR="00EB5BAD" w:rsidTr="00305429">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24</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"ПКФ "</w:t>
            </w:r>
            <w:proofErr w:type="spellStart"/>
            <w:r w:rsidRPr="006C6A6A">
              <w:rPr>
                <w:sz w:val="24"/>
                <w:szCs w:val="24"/>
              </w:rPr>
              <w:t>Уралкомп</w:t>
            </w:r>
            <w:proofErr w:type="spellEnd"/>
            <w:r w:rsidRPr="006C6A6A">
              <w:rPr>
                <w:sz w:val="24"/>
                <w:szCs w:val="24"/>
              </w:rPr>
              <w:t>"</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 № 44 от 29.03.2016</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1 800</w:t>
            </w:r>
          </w:p>
        </w:tc>
      </w:tr>
      <w:tr w:rsidR="00EB5BAD" w:rsidTr="00305429">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25</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Общество с ограниченной ответственностью "</w:t>
            </w:r>
            <w:proofErr w:type="spellStart"/>
            <w:proofErr w:type="gramStart"/>
            <w:r w:rsidRPr="006C6A6A">
              <w:rPr>
                <w:sz w:val="24"/>
                <w:szCs w:val="24"/>
              </w:rPr>
              <w:t>Стар-Карт</w:t>
            </w:r>
            <w:proofErr w:type="spellEnd"/>
            <w:proofErr w:type="gramEnd"/>
            <w:r w:rsidRPr="006C6A6A">
              <w:rPr>
                <w:sz w:val="24"/>
                <w:szCs w:val="24"/>
              </w:rPr>
              <w:t>"</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proofErr w:type="spellStart"/>
            <w:r w:rsidRPr="006C6A6A">
              <w:rPr>
                <w:sz w:val="24"/>
                <w:szCs w:val="24"/>
              </w:rPr>
              <w:t>сч.ф</w:t>
            </w:r>
            <w:proofErr w:type="spellEnd"/>
            <w:r w:rsidRPr="006C6A6A">
              <w:rPr>
                <w:sz w:val="24"/>
                <w:szCs w:val="24"/>
              </w:rPr>
              <w:t xml:space="preserve">. № 140331.032 от 31.03.2014 </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w:t>
            </w:r>
          </w:p>
        </w:tc>
      </w:tr>
      <w:tr w:rsidR="00EB5BAD" w:rsidTr="00305429">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lastRenderedPageBreak/>
              <w:t>26</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Общество с ограниченной ответственностью "</w:t>
            </w:r>
            <w:proofErr w:type="spellStart"/>
            <w:r w:rsidRPr="006C6A6A">
              <w:rPr>
                <w:sz w:val="24"/>
                <w:szCs w:val="24"/>
              </w:rPr>
              <w:t>Стэм+</w:t>
            </w:r>
            <w:proofErr w:type="spellEnd"/>
            <w:r w:rsidRPr="006C6A6A">
              <w:rPr>
                <w:sz w:val="24"/>
                <w:szCs w:val="24"/>
              </w:rPr>
              <w:t>"</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 счет N 147 от 30.03.2016 </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53 500</w:t>
            </w:r>
          </w:p>
        </w:tc>
      </w:tr>
      <w:tr w:rsidR="00EB5BAD" w:rsidTr="00305429">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27</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"Т</w:t>
            </w:r>
            <w:proofErr w:type="gramStart"/>
            <w:r w:rsidRPr="006C6A6A">
              <w:rPr>
                <w:sz w:val="24"/>
                <w:szCs w:val="24"/>
              </w:rPr>
              <w:t>2</w:t>
            </w:r>
            <w:proofErr w:type="gramEnd"/>
            <w:r w:rsidRPr="006C6A6A">
              <w:rPr>
                <w:sz w:val="24"/>
                <w:szCs w:val="24"/>
              </w:rPr>
              <w:t xml:space="preserve"> </w:t>
            </w:r>
            <w:proofErr w:type="spellStart"/>
            <w:r w:rsidRPr="006C6A6A">
              <w:rPr>
                <w:sz w:val="24"/>
                <w:szCs w:val="24"/>
              </w:rPr>
              <w:t>Мобайл</w:t>
            </w:r>
            <w:proofErr w:type="spellEnd"/>
            <w:r w:rsidRPr="006C6A6A">
              <w:rPr>
                <w:sz w:val="24"/>
                <w:szCs w:val="24"/>
              </w:rPr>
              <w:t>"</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 № 1866 от 10.03.2016</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957</w:t>
            </w:r>
          </w:p>
        </w:tc>
      </w:tr>
      <w:tr w:rsidR="00EB5BAD" w:rsidTr="00305429">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28</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w:t>
            </w:r>
            <w:proofErr w:type="spellStart"/>
            <w:r w:rsidRPr="006C6A6A">
              <w:rPr>
                <w:sz w:val="24"/>
                <w:szCs w:val="24"/>
              </w:rPr>
              <w:t>Таймпресс</w:t>
            </w:r>
            <w:proofErr w:type="spellEnd"/>
            <w:r w:rsidRPr="006C6A6A">
              <w:rPr>
                <w:sz w:val="24"/>
                <w:szCs w:val="24"/>
              </w:rPr>
              <w:t>"</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 № 116 от 29.04.2014</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940</w:t>
            </w:r>
          </w:p>
        </w:tc>
      </w:tr>
      <w:tr w:rsidR="00EB5BAD" w:rsidTr="00305429">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29</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"ТД "УСЭК"</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 № 91.430.24994/4 от 14.09.2015</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1 235</w:t>
            </w:r>
          </w:p>
        </w:tc>
      </w:tr>
      <w:tr w:rsidR="00EB5BAD" w:rsidTr="0030542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30</w:t>
            </w:r>
          </w:p>
        </w:tc>
        <w:tc>
          <w:tcPr>
            <w:tcW w:w="364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w:t>
            </w:r>
            <w:proofErr w:type="spellStart"/>
            <w:r w:rsidRPr="006C6A6A">
              <w:rPr>
                <w:sz w:val="24"/>
                <w:szCs w:val="24"/>
              </w:rPr>
              <w:t>Техэлектро</w:t>
            </w:r>
            <w:proofErr w:type="spellEnd"/>
            <w:r w:rsidRPr="006C6A6A">
              <w:rPr>
                <w:sz w:val="24"/>
                <w:szCs w:val="24"/>
              </w:rPr>
              <w:t>"</w:t>
            </w:r>
          </w:p>
        </w:tc>
        <w:tc>
          <w:tcPr>
            <w:tcW w:w="350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счет № 226796 от 09.03.2016 </w:t>
            </w:r>
          </w:p>
        </w:tc>
        <w:tc>
          <w:tcPr>
            <w:tcW w:w="264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11 121</w:t>
            </w:r>
          </w:p>
        </w:tc>
      </w:tr>
      <w:tr w:rsidR="00EB5BAD" w:rsidTr="00305429">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31</w:t>
            </w:r>
          </w:p>
        </w:tc>
        <w:tc>
          <w:tcPr>
            <w:tcW w:w="364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"Торговый дом "</w:t>
            </w:r>
            <w:proofErr w:type="spellStart"/>
            <w:r w:rsidRPr="006C6A6A">
              <w:rPr>
                <w:sz w:val="24"/>
                <w:szCs w:val="24"/>
              </w:rPr>
              <w:t>Агромаркет</w:t>
            </w:r>
            <w:proofErr w:type="spellEnd"/>
            <w:r w:rsidRPr="006C6A6A">
              <w:rPr>
                <w:sz w:val="24"/>
                <w:szCs w:val="24"/>
              </w:rPr>
              <w:t>"</w:t>
            </w:r>
          </w:p>
        </w:tc>
        <w:tc>
          <w:tcPr>
            <w:tcW w:w="350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 № 2958 от 22.07.2015</w:t>
            </w:r>
          </w:p>
        </w:tc>
        <w:tc>
          <w:tcPr>
            <w:tcW w:w="264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1 845</w:t>
            </w:r>
          </w:p>
        </w:tc>
      </w:tr>
      <w:tr w:rsidR="00EB5BAD" w:rsidTr="00305429">
        <w:trPr>
          <w:trHeight w:val="405"/>
        </w:trPr>
        <w:tc>
          <w:tcPr>
            <w:tcW w:w="960" w:type="dxa"/>
            <w:vMerge w:val="restart"/>
            <w:tcBorders>
              <w:top w:val="nil"/>
              <w:left w:val="single" w:sz="4" w:space="0" w:color="auto"/>
              <w:bottom w:val="single" w:sz="4" w:space="0" w:color="000000"/>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32</w:t>
            </w:r>
          </w:p>
        </w:tc>
        <w:tc>
          <w:tcPr>
            <w:tcW w:w="3640" w:type="dxa"/>
            <w:vMerge w:val="restart"/>
            <w:tcBorders>
              <w:top w:val="nil"/>
              <w:left w:val="single" w:sz="4" w:space="0" w:color="auto"/>
              <w:bottom w:val="single" w:sz="4" w:space="0" w:color="000000"/>
              <w:right w:val="single" w:sz="4" w:space="0" w:color="auto"/>
            </w:tcBorders>
            <w:shd w:val="clear" w:color="auto" w:fill="auto"/>
          </w:tcPr>
          <w:p w:rsidR="00EB5BAD" w:rsidRPr="006C6A6A" w:rsidRDefault="00EB5BAD" w:rsidP="00305429">
            <w:pPr>
              <w:rPr>
                <w:sz w:val="24"/>
                <w:szCs w:val="24"/>
              </w:rPr>
            </w:pPr>
            <w:r w:rsidRPr="006C6A6A">
              <w:rPr>
                <w:sz w:val="24"/>
                <w:szCs w:val="24"/>
              </w:rPr>
              <w:t>ООО "УК "</w:t>
            </w:r>
            <w:proofErr w:type="spellStart"/>
            <w:r w:rsidRPr="006C6A6A">
              <w:rPr>
                <w:sz w:val="24"/>
                <w:szCs w:val="24"/>
              </w:rPr>
              <w:t>Энергоучет</w:t>
            </w:r>
            <w:proofErr w:type="spellEnd"/>
            <w:r w:rsidRPr="006C6A6A">
              <w:rPr>
                <w:sz w:val="24"/>
                <w:szCs w:val="24"/>
              </w:rPr>
              <w:t>"</w:t>
            </w:r>
          </w:p>
        </w:tc>
        <w:tc>
          <w:tcPr>
            <w:tcW w:w="3500" w:type="dxa"/>
            <w:vMerge w:val="restart"/>
            <w:tcBorders>
              <w:top w:val="nil"/>
              <w:left w:val="single" w:sz="4" w:space="0" w:color="auto"/>
              <w:bottom w:val="single" w:sz="4" w:space="0" w:color="000000"/>
              <w:right w:val="single" w:sz="4" w:space="0" w:color="auto"/>
            </w:tcBorders>
            <w:shd w:val="clear" w:color="auto" w:fill="auto"/>
          </w:tcPr>
          <w:p w:rsidR="00EB5BAD" w:rsidRPr="006C6A6A" w:rsidRDefault="00EB5BAD" w:rsidP="00305429">
            <w:pPr>
              <w:rPr>
                <w:sz w:val="24"/>
                <w:szCs w:val="24"/>
              </w:rPr>
            </w:pPr>
            <w:r w:rsidRPr="006C6A6A">
              <w:rPr>
                <w:sz w:val="24"/>
                <w:szCs w:val="24"/>
              </w:rPr>
              <w:t>договор № ЭУ/</w:t>
            </w:r>
            <w:proofErr w:type="gramStart"/>
            <w:r w:rsidRPr="006C6A6A">
              <w:rPr>
                <w:sz w:val="24"/>
                <w:szCs w:val="24"/>
              </w:rPr>
              <w:t>ПР</w:t>
            </w:r>
            <w:proofErr w:type="gramEnd"/>
            <w:r w:rsidRPr="006C6A6A">
              <w:rPr>
                <w:sz w:val="24"/>
                <w:szCs w:val="24"/>
              </w:rPr>
              <w:t>/</w:t>
            </w:r>
            <w:proofErr w:type="spellStart"/>
            <w:r w:rsidRPr="006C6A6A">
              <w:rPr>
                <w:sz w:val="24"/>
                <w:szCs w:val="24"/>
              </w:rPr>
              <w:t>Кр</w:t>
            </w:r>
            <w:proofErr w:type="spellEnd"/>
            <w:r w:rsidRPr="006C6A6A">
              <w:rPr>
                <w:sz w:val="24"/>
                <w:szCs w:val="24"/>
              </w:rPr>
              <w:t>/22 от 29.07.2015 г</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11.04.2016</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7 000</w:t>
            </w:r>
          </w:p>
        </w:tc>
      </w:tr>
      <w:tr w:rsidR="00EB5BAD" w:rsidTr="00305429">
        <w:trPr>
          <w:trHeight w:val="345"/>
        </w:trPr>
        <w:tc>
          <w:tcPr>
            <w:tcW w:w="960" w:type="dxa"/>
            <w:vMerge/>
            <w:tcBorders>
              <w:top w:val="nil"/>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3640" w:type="dxa"/>
            <w:vMerge/>
            <w:tcBorders>
              <w:top w:val="nil"/>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3500" w:type="dxa"/>
            <w:vMerge/>
            <w:tcBorders>
              <w:top w:val="nil"/>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1 000</w:t>
            </w:r>
          </w:p>
        </w:tc>
      </w:tr>
      <w:tr w:rsidR="00EB5BAD" w:rsidTr="00305429">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33</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w:t>
            </w:r>
            <w:proofErr w:type="spellStart"/>
            <w:r w:rsidRPr="006C6A6A">
              <w:rPr>
                <w:sz w:val="24"/>
                <w:szCs w:val="24"/>
              </w:rPr>
              <w:t>Урал-Инструмент-Пумори</w:t>
            </w:r>
            <w:proofErr w:type="spellEnd"/>
            <w:r w:rsidRPr="006C6A6A">
              <w:rPr>
                <w:sz w:val="24"/>
                <w:szCs w:val="24"/>
              </w:rPr>
              <w:t>"</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счет № 4622 от 24.03.2016 </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01.04.2016</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3 271</w:t>
            </w:r>
          </w:p>
        </w:tc>
      </w:tr>
      <w:tr w:rsidR="00EB5BAD" w:rsidTr="00305429">
        <w:trPr>
          <w:trHeight w:val="48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34</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"Урал-Пресс Пермь"</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 № 2405827278 от 23.10.2015</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2 969</w:t>
            </w:r>
          </w:p>
        </w:tc>
      </w:tr>
      <w:tr w:rsidR="00EB5BAD" w:rsidTr="00305429">
        <w:trPr>
          <w:trHeight w:val="45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35</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"Энергетик-1"</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счет № 2502 от 26.02.2016 </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5 450</w:t>
            </w:r>
          </w:p>
        </w:tc>
      </w:tr>
      <w:tr w:rsidR="00EB5BAD" w:rsidTr="00305429">
        <w:trPr>
          <w:trHeight w:val="945"/>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36</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Общество с ограниченной ответственностью "ЧОО "Цитадель-Плюс"</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счет № 263 от 14 марта 2016 г. </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1 500</w:t>
            </w:r>
          </w:p>
        </w:tc>
      </w:tr>
      <w:tr w:rsidR="00EB5BAD" w:rsidTr="00305429">
        <w:trPr>
          <w:trHeight w:val="60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37</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 </w:t>
            </w:r>
            <w:proofErr w:type="spellStart"/>
            <w:r w:rsidRPr="006C6A6A">
              <w:rPr>
                <w:sz w:val="24"/>
                <w:szCs w:val="24"/>
              </w:rPr>
              <w:t>Начинкина</w:t>
            </w:r>
            <w:proofErr w:type="spellEnd"/>
            <w:r w:rsidRPr="006C6A6A">
              <w:rPr>
                <w:sz w:val="24"/>
                <w:szCs w:val="24"/>
              </w:rPr>
              <w:t xml:space="preserve"> Г. В.</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счет-фактура № 113 от </w:t>
            </w:r>
            <w:r w:rsidRPr="006C6A6A">
              <w:rPr>
                <w:sz w:val="24"/>
                <w:szCs w:val="24"/>
              </w:rPr>
              <w:lastRenderedPageBreak/>
              <w:t>31.03.2016</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lastRenderedPageBreak/>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5 234</w:t>
            </w:r>
          </w:p>
        </w:tc>
      </w:tr>
      <w:tr w:rsidR="00EB5BAD" w:rsidTr="00305429">
        <w:trPr>
          <w:trHeight w:val="1005"/>
        </w:trPr>
        <w:tc>
          <w:tcPr>
            <w:tcW w:w="960" w:type="dxa"/>
            <w:vMerge w:val="restart"/>
            <w:tcBorders>
              <w:top w:val="nil"/>
              <w:left w:val="single" w:sz="4" w:space="0" w:color="auto"/>
              <w:bottom w:val="single" w:sz="4" w:space="0" w:color="000000"/>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lastRenderedPageBreak/>
              <w:t>38</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БЫТ Мамедов </w:t>
            </w:r>
            <w:proofErr w:type="gramStart"/>
            <w:r w:rsidRPr="006C6A6A">
              <w:rPr>
                <w:sz w:val="24"/>
                <w:szCs w:val="24"/>
              </w:rPr>
              <w:t>Молодежная</w:t>
            </w:r>
            <w:proofErr w:type="gramEnd"/>
            <w:r w:rsidRPr="006C6A6A">
              <w:rPr>
                <w:sz w:val="24"/>
                <w:szCs w:val="24"/>
              </w:rPr>
              <w:t xml:space="preserve"> 73 </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бездоговорное потребление э/э счет-фактура № 270 от 21.07.2014</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4 156</w:t>
            </w:r>
          </w:p>
        </w:tc>
      </w:tr>
      <w:tr w:rsidR="00EB5BAD" w:rsidTr="00305429">
        <w:trPr>
          <w:trHeight w:val="960"/>
        </w:trPr>
        <w:tc>
          <w:tcPr>
            <w:tcW w:w="960" w:type="dxa"/>
            <w:vMerge/>
            <w:tcBorders>
              <w:top w:val="nil"/>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БЫТ </w:t>
            </w:r>
            <w:proofErr w:type="spellStart"/>
            <w:r w:rsidRPr="006C6A6A">
              <w:rPr>
                <w:sz w:val="24"/>
                <w:szCs w:val="24"/>
              </w:rPr>
              <w:t>Линцева</w:t>
            </w:r>
            <w:proofErr w:type="spellEnd"/>
            <w:r w:rsidRPr="006C6A6A">
              <w:rPr>
                <w:sz w:val="24"/>
                <w:szCs w:val="24"/>
              </w:rPr>
              <w:t xml:space="preserve"> Н.Б. Мичурина 5а </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бездоговорное потребление э/э счет-фактура № 40 от 10.02.2015</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6 950</w:t>
            </w:r>
          </w:p>
        </w:tc>
      </w:tr>
      <w:tr w:rsidR="00EB5BAD" w:rsidTr="00305429">
        <w:trPr>
          <w:trHeight w:val="630"/>
        </w:trPr>
        <w:tc>
          <w:tcPr>
            <w:tcW w:w="960" w:type="dxa"/>
            <w:vMerge/>
            <w:tcBorders>
              <w:top w:val="nil"/>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БЫТ </w:t>
            </w:r>
            <w:proofErr w:type="gramStart"/>
            <w:r w:rsidRPr="006C6A6A">
              <w:rPr>
                <w:sz w:val="24"/>
                <w:szCs w:val="24"/>
              </w:rPr>
              <w:t>Варина</w:t>
            </w:r>
            <w:proofErr w:type="gramEnd"/>
            <w:r w:rsidRPr="006C6A6A">
              <w:rPr>
                <w:sz w:val="24"/>
                <w:szCs w:val="24"/>
              </w:rPr>
              <w:t xml:space="preserve"> </w:t>
            </w:r>
            <w:proofErr w:type="spellStart"/>
            <w:r w:rsidRPr="006C6A6A">
              <w:rPr>
                <w:sz w:val="24"/>
                <w:szCs w:val="24"/>
              </w:rPr>
              <w:t>Носвостройки</w:t>
            </w:r>
            <w:proofErr w:type="spellEnd"/>
            <w:r w:rsidRPr="006C6A6A">
              <w:rPr>
                <w:sz w:val="24"/>
                <w:szCs w:val="24"/>
              </w:rPr>
              <w:t xml:space="preserve"> 30-2 </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бездоговорное потребление э/э счет-фактура № 42 от 11.02.2015</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5 262</w:t>
            </w:r>
          </w:p>
        </w:tc>
      </w:tr>
      <w:tr w:rsidR="00EB5BAD" w:rsidTr="00305429">
        <w:trPr>
          <w:trHeight w:val="630"/>
        </w:trPr>
        <w:tc>
          <w:tcPr>
            <w:tcW w:w="960" w:type="dxa"/>
            <w:vMerge w:val="restart"/>
            <w:tcBorders>
              <w:top w:val="nil"/>
              <w:left w:val="single" w:sz="4" w:space="0" w:color="auto"/>
              <w:bottom w:val="single" w:sz="4" w:space="0" w:color="000000"/>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39</w:t>
            </w:r>
          </w:p>
        </w:tc>
        <w:tc>
          <w:tcPr>
            <w:tcW w:w="3640" w:type="dxa"/>
            <w:vMerge w:val="restart"/>
            <w:tcBorders>
              <w:top w:val="nil"/>
              <w:left w:val="single" w:sz="4" w:space="0" w:color="auto"/>
              <w:bottom w:val="single" w:sz="4" w:space="0" w:color="000000"/>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ИП </w:t>
            </w:r>
            <w:proofErr w:type="spellStart"/>
            <w:r w:rsidRPr="006C6A6A">
              <w:rPr>
                <w:sz w:val="24"/>
                <w:szCs w:val="24"/>
              </w:rPr>
              <w:t>Габдулсаитов</w:t>
            </w:r>
            <w:proofErr w:type="spellEnd"/>
            <w:r w:rsidRPr="006C6A6A">
              <w:rPr>
                <w:sz w:val="24"/>
                <w:szCs w:val="24"/>
              </w:rPr>
              <w:t xml:space="preserve"> Руслан </w:t>
            </w:r>
            <w:proofErr w:type="spellStart"/>
            <w:r w:rsidRPr="006C6A6A">
              <w:rPr>
                <w:sz w:val="24"/>
                <w:szCs w:val="24"/>
              </w:rPr>
              <w:t>Минрафикович</w:t>
            </w:r>
            <w:proofErr w:type="spellEnd"/>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счет-фактура № 507 от 30.12.2014</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9 159</w:t>
            </w:r>
          </w:p>
        </w:tc>
      </w:tr>
      <w:tr w:rsidR="00EB5BAD" w:rsidTr="00305429">
        <w:trPr>
          <w:trHeight w:val="630"/>
        </w:trPr>
        <w:tc>
          <w:tcPr>
            <w:tcW w:w="960" w:type="dxa"/>
            <w:vMerge/>
            <w:tcBorders>
              <w:top w:val="nil"/>
              <w:left w:val="single" w:sz="4" w:space="0" w:color="auto"/>
              <w:bottom w:val="single" w:sz="4" w:space="0" w:color="auto"/>
              <w:right w:val="single" w:sz="4" w:space="0" w:color="auto"/>
            </w:tcBorders>
            <w:vAlign w:val="center"/>
          </w:tcPr>
          <w:p w:rsidR="00EB5BAD" w:rsidRPr="006C6A6A" w:rsidRDefault="00EB5BAD" w:rsidP="00305429">
            <w:pPr>
              <w:rPr>
                <w:sz w:val="24"/>
                <w:szCs w:val="24"/>
              </w:rPr>
            </w:pPr>
          </w:p>
        </w:tc>
        <w:tc>
          <w:tcPr>
            <w:tcW w:w="3640" w:type="dxa"/>
            <w:vMerge/>
            <w:tcBorders>
              <w:top w:val="nil"/>
              <w:left w:val="single" w:sz="4" w:space="0" w:color="auto"/>
              <w:bottom w:val="single" w:sz="4" w:space="0" w:color="auto"/>
              <w:right w:val="single" w:sz="4" w:space="0" w:color="auto"/>
            </w:tcBorders>
            <w:vAlign w:val="center"/>
          </w:tcPr>
          <w:p w:rsidR="00EB5BAD" w:rsidRPr="006C6A6A" w:rsidRDefault="00EB5BAD" w:rsidP="00305429">
            <w:pPr>
              <w:rPr>
                <w:sz w:val="24"/>
                <w:szCs w:val="24"/>
              </w:rPr>
            </w:pP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счет-фактура № 105 от 31.03.2015</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10 467</w:t>
            </w:r>
          </w:p>
        </w:tc>
      </w:tr>
      <w:tr w:rsidR="00EB5BAD" w:rsidTr="00305429">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40</w:t>
            </w:r>
          </w:p>
        </w:tc>
        <w:tc>
          <w:tcPr>
            <w:tcW w:w="364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ИП </w:t>
            </w:r>
            <w:proofErr w:type="spellStart"/>
            <w:r w:rsidRPr="006C6A6A">
              <w:rPr>
                <w:sz w:val="24"/>
                <w:szCs w:val="24"/>
              </w:rPr>
              <w:t>Киракосян</w:t>
            </w:r>
            <w:proofErr w:type="spellEnd"/>
            <w:r w:rsidRPr="006C6A6A">
              <w:rPr>
                <w:sz w:val="24"/>
                <w:szCs w:val="24"/>
              </w:rPr>
              <w:t xml:space="preserve"> Мартин </w:t>
            </w:r>
            <w:proofErr w:type="spellStart"/>
            <w:r w:rsidRPr="006C6A6A">
              <w:rPr>
                <w:sz w:val="24"/>
                <w:szCs w:val="24"/>
              </w:rPr>
              <w:t>Вазгенович</w:t>
            </w:r>
            <w:proofErr w:type="spellEnd"/>
          </w:p>
        </w:tc>
        <w:tc>
          <w:tcPr>
            <w:tcW w:w="350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счет-фактура № 115 от 31.03.2016</w:t>
            </w:r>
          </w:p>
        </w:tc>
        <w:tc>
          <w:tcPr>
            <w:tcW w:w="264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11.04.2016</w:t>
            </w:r>
          </w:p>
        </w:tc>
        <w:tc>
          <w:tcPr>
            <w:tcW w:w="192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3 529</w:t>
            </w:r>
          </w:p>
        </w:tc>
      </w:tr>
      <w:tr w:rsidR="00EB5BAD" w:rsidTr="00305429">
        <w:trPr>
          <w:trHeight w:val="57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41</w:t>
            </w:r>
          </w:p>
        </w:tc>
        <w:tc>
          <w:tcPr>
            <w:tcW w:w="3640" w:type="dxa"/>
            <w:vMerge w:val="restart"/>
            <w:tcBorders>
              <w:top w:val="single" w:sz="4" w:space="0" w:color="auto"/>
              <w:left w:val="single" w:sz="4" w:space="0" w:color="auto"/>
              <w:bottom w:val="single" w:sz="4" w:space="0" w:color="000000"/>
              <w:right w:val="single" w:sz="4" w:space="0" w:color="auto"/>
            </w:tcBorders>
            <w:shd w:val="clear" w:color="auto" w:fill="auto"/>
          </w:tcPr>
          <w:p w:rsidR="00EB5BAD" w:rsidRPr="006C6A6A" w:rsidRDefault="00EB5BAD" w:rsidP="00305429">
            <w:pPr>
              <w:rPr>
                <w:sz w:val="24"/>
                <w:szCs w:val="24"/>
              </w:rPr>
            </w:pPr>
            <w:r w:rsidRPr="006C6A6A">
              <w:rPr>
                <w:sz w:val="24"/>
                <w:szCs w:val="24"/>
              </w:rPr>
              <w:t>МБУ ФОК "Олимпийский"</w:t>
            </w:r>
          </w:p>
        </w:tc>
        <w:tc>
          <w:tcPr>
            <w:tcW w:w="350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счет-фактура № 478 от 30.12.2015</w:t>
            </w:r>
          </w:p>
        </w:tc>
        <w:tc>
          <w:tcPr>
            <w:tcW w:w="264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6 797</w:t>
            </w:r>
          </w:p>
        </w:tc>
      </w:tr>
      <w:tr w:rsidR="00EB5BAD" w:rsidTr="00305429">
        <w:trPr>
          <w:trHeight w:val="630"/>
        </w:trPr>
        <w:tc>
          <w:tcPr>
            <w:tcW w:w="960" w:type="dxa"/>
            <w:vMerge/>
            <w:tcBorders>
              <w:top w:val="nil"/>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3640" w:type="dxa"/>
            <w:vMerge/>
            <w:tcBorders>
              <w:top w:val="nil"/>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счет-фактура № 112 от 31.03.2016</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6 797</w:t>
            </w:r>
          </w:p>
        </w:tc>
      </w:tr>
      <w:tr w:rsidR="00EB5BAD" w:rsidTr="00305429">
        <w:trPr>
          <w:trHeight w:val="630"/>
        </w:trPr>
        <w:tc>
          <w:tcPr>
            <w:tcW w:w="960" w:type="dxa"/>
            <w:vMerge w:val="restart"/>
            <w:tcBorders>
              <w:top w:val="nil"/>
              <w:left w:val="single" w:sz="4" w:space="0" w:color="auto"/>
              <w:bottom w:val="single" w:sz="4" w:space="0" w:color="000000"/>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lastRenderedPageBreak/>
              <w:t>42</w:t>
            </w:r>
          </w:p>
        </w:tc>
        <w:tc>
          <w:tcPr>
            <w:tcW w:w="3640" w:type="dxa"/>
            <w:vMerge w:val="restart"/>
            <w:tcBorders>
              <w:top w:val="nil"/>
              <w:left w:val="single" w:sz="4" w:space="0" w:color="auto"/>
              <w:bottom w:val="single" w:sz="4" w:space="0" w:color="000000"/>
              <w:right w:val="single" w:sz="4" w:space="0" w:color="auto"/>
            </w:tcBorders>
            <w:shd w:val="clear" w:color="auto" w:fill="auto"/>
          </w:tcPr>
          <w:p w:rsidR="00EB5BAD" w:rsidRPr="006C6A6A" w:rsidRDefault="00EB5BAD" w:rsidP="00305429">
            <w:pPr>
              <w:rPr>
                <w:sz w:val="24"/>
                <w:szCs w:val="24"/>
              </w:rPr>
            </w:pPr>
            <w:r w:rsidRPr="006C6A6A">
              <w:rPr>
                <w:sz w:val="24"/>
                <w:szCs w:val="24"/>
              </w:rPr>
              <w:t>Муниципальное унитарное предприятие "Водоканал"</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счет-фактура № 470 от 23.12.2014</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27 716</w:t>
            </w:r>
          </w:p>
        </w:tc>
      </w:tr>
      <w:tr w:rsidR="00EB5BAD" w:rsidTr="00305429">
        <w:trPr>
          <w:trHeight w:val="630"/>
        </w:trPr>
        <w:tc>
          <w:tcPr>
            <w:tcW w:w="960" w:type="dxa"/>
            <w:vMerge/>
            <w:tcBorders>
              <w:top w:val="nil"/>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3640" w:type="dxa"/>
            <w:vMerge/>
            <w:tcBorders>
              <w:top w:val="nil"/>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счет-фактура № 480 от 30.12.2015</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10 474</w:t>
            </w:r>
          </w:p>
        </w:tc>
      </w:tr>
      <w:tr w:rsidR="00EB5BAD" w:rsidTr="00305429">
        <w:trPr>
          <w:trHeight w:val="315"/>
        </w:trPr>
        <w:tc>
          <w:tcPr>
            <w:tcW w:w="960" w:type="dxa"/>
            <w:vMerge/>
            <w:tcBorders>
              <w:top w:val="nil"/>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3640" w:type="dxa"/>
            <w:vMerge/>
            <w:tcBorders>
              <w:top w:val="nil"/>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счет-фактура № 18 от 21.01.2016</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2 900</w:t>
            </w:r>
          </w:p>
        </w:tc>
      </w:tr>
      <w:tr w:rsidR="00EB5BAD" w:rsidTr="00305429">
        <w:trPr>
          <w:trHeight w:val="630"/>
        </w:trPr>
        <w:tc>
          <w:tcPr>
            <w:tcW w:w="960" w:type="dxa"/>
            <w:vMerge/>
            <w:tcBorders>
              <w:top w:val="nil"/>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3640" w:type="dxa"/>
            <w:vMerge/>
            <w:tcBorders>
              <w:top w:val="nil"/>
              <w:left w:val="single" w:sz="4" w:space="0" w:color="auto"/>
              <w:bottom w:val="single" w:sz="4" w:space="0" w:color="000000"/>
              <w:right w:val="single" w:sz="4" w:space="0" w:color="auto"/>
            </w:tcBorders>
            <w:vAlign w:val="center"/>
          </w:tcPr>
          <w:p w:rsidR="00EB5BAD" w:rsidRPr="006C6A6A" w:rsidRDefault="00EB5BAD" w:rsidP="00305429">
            <w:pPr>
              <w:rPr>
                <w:sz w:val="24"/>
                <w:szCs w:val="24"/>
              </w:rPr>
            </w:pP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счет-фактура № 114 от 31.03.2016</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12 900</w:t>
            </w:r>
          </w:p>
        </w:tc>
      </w:tr>
      <w:tr w:rsidR="00EB5BAD" w:rsidTr="00305429">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43</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НО "Благотворительный фонд" Пермь-город без наркотиков</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счет-фактура № 37 от 03.02.2014</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70 305</w:t>
            </w:r>
          </w:p>
        </w:tc>
      </w:tr>
      <w:tr w:rsidR="00EB5BAD" w:rsidTr="00305429">
        <w:trPr>
          <w:trHeight w:val="51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44</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"Арсенал"</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счет-фактура № 96 от 13.03.2014</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13 809</w:t>
            </w:r>
          </w:p>
        </w:tc>
      </w:tr>
      <w:tr w:rsidR="00EB5BAD" w:rsidTr="00305429">
        <w:trPr>
          <w:trHeight w:val="525"/>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45</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"Дельта"</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счет-фактура № 106 от 31.03.2016</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15.04.2016</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1 899</w:t>
            </w:r>
          </w:p>
        </w:tc>
      </w:tr>
      <w:tr w:rsidR="00EB5BAD" w:rsidTr="00305429">
        <w:trPr>
          <w:trHeight w:val="45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46</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w:t>
            </w:r>
            <w:proofErr w:type="spellStart"/>
            <w:r w:rsidRPr="006C6A6A">
              <w:rPr>
                <w:sz w:val="24"/>
                <w:szCs w:val="24"/>
              </w:rPr>
              <w:t>Инсайт</w:t>
            </w:r>
            <w:proofErr w:type="spellEnd"/>
            <w:r w:rsidRPr="006C6A6A">
              <w:rPr>
                <w:sz w:val="24"/>
                <w:szCs w:val="24"/>
              </w:rPr>
              <w:t>"</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счет-фактура № 110 от 31.03.2016</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04.04.2016</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5 234</w:t>
            </w:r>
          </w:p>
        </w:tc>
      </w:tr>
      <w:tr w:rsidR="00EB5BAD" w:rsidTr="00305429">
        <w:trPr>
          <w:trHeight w:val="48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47</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w:t>
            </w:r>
            <w:proofErr w:type="spellStart"/>
            <w:r w:rsidRPr="006C6A6A">
              <w:rPr>
                <w:sz w:val="24"/>
                <w:szCs w:val="24"/>
              </w:rPr>
              <w:t>Краснокамское</w:t>
            </w:r>
            <w:proofErr w:type="spellEnd"/>
            <w:r w:rsidRPr="006C6A6A">
              <w:rPr>
                <w:sz w:val="24"/>
                <w:szCs w:val="24"/>
              </w:rPr>
              <w:t xml:space="preserve"> УТТ"</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счет-фактура № 454 от 30.12.2013</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6 550</w:t>
            </w:r>
          </w:p>
        </w:tc>
      </w:tr>
      <w:tr w:rsidR="00EB5BAD" w:rsidTr="00305429">
        <w:trPr>
          <w:trHeight w:val="45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48</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ООО "Сатурн-Интернет"</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счет-фактура № 107 от 31.03.2016</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18.04.2016</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8 000</w:t>
            </w:r>
          </w:p>
        </w:tc>
      </w:tr>
      <w:tr w:rsidR="00EB5BAD" w:rsidTr="00305429">
        <w:trPr>
          <w:trHeight w:val="450"/>
        </w:trPr>
        <w:tc>
          <w:tcPr>
            <w:tcW w:w="960" w:type="dxa"/>
            <w:vMerge w:val="restart"/>
            <w:tcBorders>
              <w:top w:val="nil"/>
              <w:left w:val="single" w:sz="4" w:space="0" w:color="auto"/>
              <w:bottom w:val="single" w:sz="4" w:space="0" w:color="000000"/>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lastRenderedPageBreak/>
              <w:t>49</w:t>
            </w:r>
          </w:p>
        </w:tc>
        <w:tc>
          <w:tcPr>
            <w:tcW w:w="3640" w:type="dxa"/>
            <w:vMerge w:val="restart"/>
            <w:tcBorders>
              <w:top w:val="nil"/>
              <w:left w:val="single" w:sz="4" w:space="0" w:color="auto"/>
              <w:bottom w:val="single" w:sz="4" w:space="0" w:color="000000"/>
              <w:right w:val="single" w:sz="4" w:space="0" w:color="auto"/>
            </w:tcBorders>
            <w:shd w:val="clear" w:color="auto" w:fill="auto"/>
          </w:tcPr>
          <w:p w:rsidR="00EB5BAD" w:rsidRPr="006C6A6A" w:rsidRDefault="00EB5BAD" w:rsidP="00305429">
            <w:pPr>
              <w:rPr>
                <w:sz w:val="24"/>
                <w:szCs w:val="24"/>
              </w:rPr>
            </w:pPr>
            <w:r w:rsidRPr="006C6A6A">
              <w:rPr>
                <w:sz w:val="24"/>
                <w:szCs w:val="24"/>
              </w:rPr>
              <w:t>ООО "Юпитер"</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счет-фактура № 477 от 30.12.2015</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18.04.2016</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4 486</w:t>
            </w:r>
          </w:p>
        </w:tc>
      </w:tr>
      <w:tr w:rsidR="00EB5BAD" w:rsidTr="00305429">
        <w:trPr>
          <w:trHeight w:val="450"/>
        </w:trPr>
        <w:tc>
          <w:tcPr>
            <w:tcW w:w="960" w:type="dxa"/>
            <w:vMerge/>
            <w:tcBorders>
              <w:top w:val="nil"/>
              <w:left w:val="single" w:sz="4" w:space="0" w:color="auto"/>
              <w:bottom w:val="single" w:sz="4" w:space="0" w:color="auto"/>
              <w:right w:val="single" w:sz="4" w:space="0" w:color="auto"/>
            </w:tcBorders>
            <w:vAlign w:val="center"/>
          </w:tcPr>
          <w:p w:rsidR="00EB5BAD" w:rsidRPr="006C6A6A" w:rsidRDefault="00EB5BAD" w:rsidP="00305429">
            <w:pPr>
              <w:rPr>
                <w:sz w:val="24"/>
                <w:szCs w:val="24"/>
              </w:rPr>
            </w:pPr>
          </w:p>
        </w:tc>
        <w:tc>
          <w:tcPr>
            <w:tcW w:w="3640" w:type="dxa"/>
            <w:vMerge/>
            <w:tcBorders>
              <w:top w:val="nil"/>
              <w:left w:val="single" w:sz="4" w:space="0" w:color="auto"/>
              <w:bottom w:val="single" w:sz="4" w:space="0" w:color="auto"/>
              <w:right w:val="single" w:sz="4" w:space="0" w:color="auto"/>
            </w:tcBorders>
            <w:vAlign w:val="center"/>
          </w:tcPr>
          <w:p w:rsidR="00EB5BAD" w:rsidRPr="006C6A6A" w:rsidRDefault="00EB5BAD" w:rsidP="00305429">
            <w:pPr>
              <w:rPr>
                <w:sz w:val="24"/>
                <w:szCs w:val="24"/>
              </w:rPr>
            </w:pP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счет-фактура № 111 от 31.03.2016</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18.04.2016</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4 486</w:t>
            </w:r>
          </w:p>
        </w:tc>
      </w:tr>
      <w:tr w:rsidR="00EB5BAD" w:rsidTr="00305429">
        <w:trPr>
          <w:trHeight w:val="1080"/>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50</w:t>
            </w:r>
          </w:p>
        </w:tc>
        <w:tc>
          <w:tcPr>
            <w:tcW w:w="364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Управление Федеральной службы безопасности Российской Федерации по Пермскому краю</w:t>
            </w:r>
          </w:p>
        </w:tc>
        <w:tc>
          <w:tcPr>
            <w:tcW w:w="3500" w:type="dxa"/>
            <w:tcBorders>
              <w:top w:val="single" w:sz="4" w:space="0" w:color="auto"/>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счет-фактура № 487 от 31.12.2015</w:t>
            </w:r>
          </w:p>
        </w:tc>
        <w:tc>
          <w:tcPr>
            <w:tcW w:w="264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single" w:sz="4" w:space="0" w:color="auto"/>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25 932</w:t>
            </w:r>
          </w:p>
        </w:tc>
      </w:tr>
      <w:tr w:rsidR="00EB5BAD" w:rsidTr="00305429">
        <w:trPr>
          <w:trHeight w:val="60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51</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ОАО "МРСК Урала"</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 договор № 143-1389/07 от 31.10.2007</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15 749 758</w:t>
            </w:r>
          </w:p>
        </w:tc>
      </w:tr>
      <w:tr w:rsidR="00EB5BAD" w:rsidTr="00305429">
        <w:trPr>
          <w:trHeight w:val="827"/>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52</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xml:space="preserve">Открытое акционерное общество "Пермская </w:t>
            </w:r>
            <w:proofErr w:type="spellStart"/>
            <w:r w:rsidRPr="006C6A6A">
              <w:rPr>
                <w:sz w:val="24"/>
                <w:szCs w:val="24"/>
              </w:rPr>
              <w:t>энергосбытовая</w:t>
            </w:r>
            <w:proofErr w:type="spellEnd"/>
            <w:r w:rsidRPr="006C6A6A">
              <w:rPr>
                <w:sz w:val="24"/>
                <w:szCs w:val="24"/>
              </w:rPr>
              <w:t xml:space="preserve"> компания"</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right"/>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25 529 811</w:t>
            </w:r>
          </w:p>
        </w:tc>
      </w:tr>
      <w:tr w:rsidR="00EB5BAD" w:rsidTr="00305429">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53</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Чалов А. В.</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по решению суда</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72 242</w:t>
            </w:r>
          </w:p>
        </w:tc>
      </w:tr>
      <w:tr w:rsidR="00EB5BAD" w:rsidTr="00305429">
        <w:trPr>
          <w:trHeight w:val="63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54</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proofErr w:type="spellStart"/>
            <w:r w:rsidRPr="006C6A6A">
              <w:rPr>
                <w:sz w:val="24"/>
                <w:szCs w:val="24"/>
              </w:rPr>
              <w:t>Богомяков</w:t>
            </w:r>
            <w:proofErr w:type="spellEnd"/>
            <w:r w:rsidRPr="006C6A6A">
              <w:rPr>
                <w:sz w:val="24"/>
                <w:szCs w:val="24"/>
              </w:rPr>
              <w:t xml:space="preserve"> Сергей Александрович</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1 752</w:t>
            </w:r>
          </w:p>
        </w:tc>
      </w:tr>
      <w:tr w:rsidR="00EB5BAD" w:rsidTr="00305429">
        <w:trPr>
          <w:trHeight w:val="1450"/>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55</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proofErr w:type="spellStart"/>
            <w:r w:rsidRPr="006C6A6A">
              <w:rPr>
                <w:sz w:val="24"/>
                <w:szCs w:val="24"/>
              </w:rPr>
              <w:t>Западно-Уральское</w:t>
            </w:r>
            <w:proofErr w:type="spellEnd"/>
            <w:r w:rsidRPr="006C6A6A">
              <w:rPr>
                <w:sz w:val="24"/>
                <w:szCs w:val="24"/>
              </w:rPr>
              <w:t xml:space="preserve"> управление Федеральной службы по экологическому, технологическому и атомному надзору</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945</w:t>
            </w:r>
          </w:p>
        </w:tc>
      </w:tr>
      <w:tr w:rsidR="00EB5BAD" w:rsidTr="00305429">
        <w:trPr>
          <w:trHeight w:val="405"/>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lastRenderedPageBreak/>
              <w:t>56</w:t>
            </w:r>
          </w:p>
        </w:tc>
        <w:tc>
          <w:tcPr>
            <w:tcW w:w="364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Орлов М. Г.</w:t>
            </w:r>
          </w:p>
        </w:tc>
        <w:tc>
          <w:tcPr>
            <w:tcW w:w="3500" w:type="dxa"/>
            <w:tcBorders>
              <w:top w:val="nil"/>
              <w:left w:val="nil"/>
              <w:bottom w:val="single" w:sz="4" w:space="0" w:color="auto"/>
              <w:right w:val="single" w:sz="4" w:space="0" w:color="auto"/>
            </w:tcBorders>
            <w:shd w:val="clear" w:color="auto" w:fill="auto"/>
          </w:tcPr>
          <w:p w:rsidR="00EB5BAD" w:rsidRPr="006C6A6A" w:rsidRDefault="00EB5BAD" w:rsidP="00305429">
            <w:pPr>
              <w:rPr>
                <w:sz w:val="24"/>
                <w:szCs w:val="24"/>
              </w:rPr>
            </w:pPr>
            <w:r w:rsidRPr="006C6A6A">
              <w:rPr>
                <w:sz w:val="24"/>
                <w:szCs w:val="24"/>
              </w:rPr>
              <w:t> </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154</w:t>
            </w:r>
          </w:p>
        </w:tc>
      </w:tr>
      <w:tr w:rsidR="00EB5BAD" w:rsidTr="00305429">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rPr>
                <w:sz w:val="24"/>
                <w:szCs w:val="24"/>
              </w:rPr>
            </w:pPr>
            <w:r>
              <w:rPr>
                <w:sz w:val="24"/>
                <w:szCs w:val="24"/>
              </w:rPr>
              <w:t xml:space="preserve">    57</w:t>
            </w:r>
          </w:p>
        </w:tc>
        <w:tc>
          <w:tcPr>
            <w:tcW w:w="3640" w:type="dxa"/>
            <w:tcBorders>
              <w:top w:val="nil"/>
              <w:left w:val="nil"/>
              <w:bottom w:val="single" w:sz="4" w:space="0" w:color="auto"/>
              <w:right w:val="single" w:sz="4" w:space="0" w:color="auto"/>
            </w:tcBorders>
            <w:shd w:val="clear" w:color="auto" w:fill="auto"/>
            <w:noWrap/>
          </w:tcPr>
          <w:p w:rsidR="00EB5BAD" w:rsidRPr="00CE1586" w:rsidRDefault="00EB5BAD" w:rsidP="00305429">
            <w:pPr>
              <w:rPr>
                <w:bCs/>
                <w:sz w:val="24"/>
                <w:szCs w:val="24"/>
              </w:rPr>
            </w:pPr>
            <w:r w:rsidRPr="00CE1586">
              <w:rPr>
                <w:bCs/>
                <w:sz w:val="24"/>
                <w:szCs w:val="24"/>
              </w:rPr>
              <w:t>Задолженность бюджета по налогам и сборам</w:t>
            </w:r>
          </w:p>
        </w:tc>
        <w:tc>
          <w:tcPr>
            <w:tcW w:w="3500" w:type="dxa"/>
            <w:tcBorders>
              <w:top w:val="nil"/>
              <w:left w:val="nil"/>
              <w:bottom w:val="single" w:sz="4" w:space="0" w:color="auto"/>
              <w:right w:val="single" w:sz="4" w:space="0" w:color="auto"/>
            </w:tcBorders>
            <w:shd w:val="clear" w:color="auto" w:fill="auto"/>
            <w:noWrap/>
          </w:tcPr>
          <w:p w:rsidR="00EB5BAD" w:rsidRPr="006C6A6A" w:rsidRDefault="00EB5BAD" w:rsidP="00305429">
            <w:pPr>
              <w:rPr>
                <w:sz w:val="24"/>
                <w:szCs w:val="24"/>
              </w:rPr>
            </w:pP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p>
        </w:tc>
        <w:tc>
          <w:tcPr>
            <w:tcW w:w="1920" w:type="dxa"/>
            <w:tcBorders>
              <w:top w:val="nil"/>
              <w:left w:val="nil"/>
              <w:bottom w:val="single" w:sz="4" w:space="0" w:color="auto"/>
              <w:right w:val="single" w:sz="4" w:space="0" w:color="auto"/>
            </w:tcBorders>
            <w:shd w:val="clear" w:color="auto" w:fill="auto"/>
            <w:noWrap/>
          </w:tcPr>
          <w:p w:rsidR="00EB5BAD" w:rsidRPr="00CE1586" w:rsidRDefault="00EB5BAD" w:rsidP="00305429">
            <w:pPr>
              <w:jc w:val="center"/>
              <w:rPr>
                <w:bCs/>
                <w:sz w:val="24"/>
                <w:szCs w:val="24"/>
              </w:rPr>
            </w:pPr>
            <w:r w:rsidRPr="00CE1586">
              <w:rPr>
                <w:bCs/>
                <w:sz w:val="24"/>
                <w:szCs w:val="24"/>
              </w:rPr>
              <w:t>723 776</w:t>
            </w:r>
          </w:p>
        </w:tc>
      </w:tr>
      <w:tr w:rsidR="00EB5BAD" w:rsidTr="00305429">
        <w:trPr>
          <w:trHeight w:val="315"/>
        </w:trPr>
        <w:tc>
          <w:tcPr>
            <w:tcW w:w="960" w:type="dxa"/>
            <w:tcBorders>
              <w:top w:val="nil"/>
              <w:left w:val="single" w:sz="4" w:space="0" w:color="auto"/>
              <w:bottom w:val="single" w:sz="4" w:space="0" w:color="auto"/>
              <w:right w:val="single" w:sz="4" w:space="0" w:color="auto"/>
            </w:tcBorders>
            <w:shd w:val="clear" w:color="auto" w:fill="auto"/>
            <w:noWrap/>
          </w:tcPr>
          <w:p w:rsidR="00EB5BAD" w:rsidRPr="006C6A6A" w:rsidRDefault="00EB5BAD" w:rsidP="00305429">
            <w:pPr>
              <w:rPr>
                <w:sz w:val="24"/>
                <w:szCs w:val="24"/>
              </w:rPr>
            </w:pPr>
            <w:r w:rsidRPr="006C6A6A">
              <w:rPr>
                <w:sz w:val="24"/>
                <w:szCs w:val="24"/>
              </w:rPr>
              <w:t> </w:t>
            </w:r>
          </w:p>
        </w:tc>
        <w:tc>
          <w:tcPr>
            <w:tcW w:w="3640" w:type="dxa"/>
            <w:tcBorders>
              <w:top w:val="nil"/>
              <w:left w:val="nil"/>
              <w:bottom w:val="single" w:sz="4" w:space="0" w:color="auto"/>
              <w:right w:val="single" w:sz="4" w:space="0" w:color="auto"/>
            </w:tcBorders>
            <w:shd w:val="clear" w:color="auto" w:fill="auto"/>
            <w:noWrap/>
          </w:tcPr>
          <w:p w:rsidR="00EB5BAD" w:rsidRPr="006C6A6A" w:rsidRDefault="00EB5BAD" w:rsidP="00305429">
            <w:pPr>
              <w:rPr>
                <w:b/>
                <w:bCs/>
                <w:sz w:val="24"/>
                <w:szCs w:val="24"/>
              </w:rPr>
            </w:pPr>
            <w:r w:rsidRPr="006C6A6A">
              <w:rPr>
                <w:b/>
                <w:bCs/>
                <w:sz w:val="24"/>
                <w:szCs w:val="24"/>
              </w:rPr>
              <w:t>ИТОГО:</w:t>
            </w:r>
          </w:p>
        </w:tc>
        <w:tc>
          <w:tcPr>
            <w:tcW w:w="3500" w:type="dxa"/>
            <w:tcBorders>
              <w:top w:val="nil"/>
              <w:left w:val="nil"/>
              <w:bottom w:val="single" w:sz="4" w:space="0" w:color="auto"/>
              <w:right w:val="single" w:sz="4" w:space="0" w:color="auto"/>
            </w:tcBorders>
            <w:shd w:val="clear" w:color="auto" w:fill="auto"/>
            <w:noWrap/>
          </w:tcPr>
          <w:p w:rsidR="00EB5BAD" w:rsidRPr="006C6A6A" w:rsidRDefault="00EB5BAD" w:rsidP="00305429">
            <w:pPr>
              <w:rPr>
                <w:sz w:val="24"/>
                <w:szCs w:val="24"/>
              </w:rPr>
            </w:pPr>
            <w:r w:rsidRPr="006C6A6A">
              <w:rPr>
                <w:sz w:val="24"/>
                <w:szCs w:val="24"/>
              </w:rPr>
              <w:t> </w:t>
            </w:r>
          </w:p>
        </w:tc>
        <w:tc>
          <w:tcPr>
            <w:tcW w:w="264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sz w:val="24"/>
                <w:szCs w:val="24"/>
              </w:rPr>
            </w:pPr>
            <w:r w:rsidRPr="006C6A6A">
              <w:rPr>
                <w:sz w:val="24"/>
                <w:szCs w:val="24"/>
              </w:rPr>
              <w:t> </w:t>
            </w:r>
          </w:p>
        </w:tc>
        <w:tc>
          <w:tcPr>
            <w:tcW w:w="1920" w:type="dxa"/>
            <w:tcBorders>
              <w:top w:val="nil"/>
              <w:left w:val="nil"/>
              <w:bottom w:val="single" w:sz="4" w:space="0" w:color="auto"/>
              <w:right w:val="single" w:sz="4" w:space="0" w:color="auto"/>
            </w:tcBorders>
            <w:shd w:val="clear" w:color="auto" w:fill="auto"/>
            <w:noWrap/>
          </w:tcPr>
          <w:p w:rsidR="00EB5BAD" w:rsidRPr="006C6A6A" w:rsidRDefault="00EB5BAD" w:rsidP="00305429">
            <w:pPr>
              <w:jc w:val="center"/>
              <w:rPr>
                <w:b/>
                <w:bCs/>
                <w:sz w:val="24"/>
                <w:szCs w:val="24"/>
              </w:rPr>
            </w:pPr>
            <w:r>
              <w:rPr>
                <w:b/>
                <w:bCs/>
                <w:sz w:val="24"/>
                <w:szCs w:val="24"/>
              </w:rPr>
              <w:t>42 923 911</w:t>
            </w:r>
          </w:p>
        </w:tc>
      </w:tr>
    </w:tbl>
    <w:p w:rsidR="00EB5BAD" w:rsidRPr="00465C7B" w:rsidRDefault="00EB5BAD" w:rsidP="00EB5BAD">
      <w:pPr>
        <w:pStyle w:val="ConsPlusNormal"/>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jc w:val="center"/>
        <w:outlineLvl w:val="2"/>
        <w:rPr>
          <w:rFonts w:ascii="Times New Roman" w:hAnsi="Times New Roman" w:cs="Times New Roman"/>
          <w:sz w:val="28"/>
          <w:szCs w:val="28"/>
        </w:rPr>
      </w:pPr>
      <w:r w:rsidRPr="00465C7B">
        <w:rPr>
          <w:rFonts w:ascii="Times New Roman" w:hAnsi="Times New Roman" w:cs="Times New Roman"/>
          <w:sz w:val="28"/>
          <w:szCs w:val="28"/>
        </w:rPr>
        <w:t>13. Прочие активы</w:t>
      </w:r>
    </w:p>
    <w:p w:rsidR="00EB5BAD" w:rsidRPr="00465C7B" w:rsidRDefault="00EB5BAD" w:rsidP="00EB5BAD">
      <w:pPr>
        <w:pStyle w:val="ConsPlusNormal"/>
        <w:ind w:firstLine="540"/>
        <w:jc w:val="both"/>
        <w:rPr>
          <w:rFonts w:ascii="Times New Roman" w:hAnsi="Times New Roman" w:cs="Times New Roman"/>
          <w:sz w:val="28"/>
          <w:szCs w:val="28"/>
        </w:rPr>
      </w:pPr>
    </w:p>
    <w:tbl>
      <w:tblPr>
        <w:tblW w:w="14175" w:type="dxa"/>
        <w:tblInd w:w="70" w:type="dxa"/>
        <w:tblLayout w:type="fixed"/>
        <w:tblCellMar>
          <w:left w:w="70" w:type="dxa"/>
          <w:right w:w="70" w:type="dxa"/>
        </w:tblCellMar>
        <w:tblLook w:val="0000"/>
      </w:tblPr>
      <w:tblGrid>
        <w:gridCol w:w="846"/>
        <w:gridCol w:w="5078"/>
        <w:gridCol w:w="8251"/>
      </w:tblGrid>
      <w:tr w:rsidR="00EB5BAD" w:rsidRPr="00465C7B" w:rsidTr="00305429">
        <w:trPr>
          <w:cantSplit/>
          <w:trHeight w:val="48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N </w:t>
            </w:r>
            <w:r w:rsidRPr="00465C7B">
              <w:rPr>
                <w:rFonts w:ascii="Times New Roman" w:hAnsi="Times New Roman" w:cs="Times New Roman"/>
                <w:sz w:val="24"/>
                <w:szCs w:val="24"/>
              </w:rPr>
              <w:br/>
            </w:r>
            <w:proofErr w:type="spellStart"/>
            <w:proofErr w:type="gramStart"/>
            <w:r w:rsidRPr="00465C7B">
              <w:rPr>
                <w:rFonts w:ascii="Times New Roman" w:hAnsi="Times New Roman" w:cs="Times New Roman"/>
                <w:sz w:val="24"/>
                <w:szCs w:val="24"/>
              </w:rPr>
              <w:t>п</w:t>
            </w:r>
            <w:proofErr w:type="spellEnd"/>
            <w:proofErr w:type="gramEnd"/>
            <w:r w:rsidRPr="00465C7B">
              <w:rPr>
                <w:rFonts w:ascii="Times New Roman" w:hAnsi="Times New Roman" w:cs="Times New Roman"/>
                <w:sz w:val="24"/>
                <w:szCs w:val="24"/>
              </w:rPr>
              <w:t>/</w:t>
            </w:r>
            <w:proofErr w:type="spellStart"/>
            <w:r w:rsidRPr="00465C7B">
              <w:rPr>
                <w:rFonts w:ascii="Times New Roman" w:hAnsi="Times New Roman" w:cs="Times New Roman"/>
                <w:sz w:val="24"/>
                <w:szCs w:val="24"/>
              </w:rPr>
              <w:t>п</w:t>
            </w:r>
            <w:proofErr w:type="spellEnd"/>
          </w:p>
        </w:tc>
        <w:tc>
          <w:tcPr>
            <w:tcW w:w="32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Наименование</w:t>
            </w:r>
          </w:p>
        </w:tc>
        <w:tc>
          <w:tcPr>
            <w:tcW w:w="526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Стоимость по промежуточному балансу на 31.</w:t>
            </w:r>
            <w:r>
              <w:rPr>
                <w:rFonts w:ascii="Times New Roman" w:hAnsi="Times New Roman" w:cs="Times New Roman"/>
                <w:sz w:val="24"/>
                <w:szCs w:val="24"/>
              </w:rPr>
              <w:t>03</w:t>
            </w:r>
            <w:r w:rsidRPr="00465C7B">
              <w:rPr>
                <w:rFonts w:ascii="Times New Roman" w:hAnsi="Times New Roman" w:cs="Times New Roman"/>
                <w:sz w:val="24"/>
                <w:szCs w:val="24"/>
              </w:rPr>
              <w:t>.201</w:t>
            </w:r>
            <w:r>
              <w:rPr>
                <w:rFonts w:ascii="Times New Roman" w:hAnsi="Times New Roman" w:cs="Times New Roman"/>
                <w:sz w:val="24"/>
                <w:szCs w:val="24"/>
              </w:rPr>
              <w:t>6</w:t>
            </w:r>
            <w:r w:rsidRPr="00465C7B">
              <w:rPr>
                <w:rFonts w:ascii="Times New Roman" w:hAnsi="Times New Roman" w:cs="Times New Roman"/>
                <w:sz w:val="24"/>
                <w:szCs w:val="24"/>
              </w:rPr>
              <w:t xml:space="preserve"> г., руб.</w:t>
            </w:r>
          </w:p>
        </w:tc>
      </w:tr>
      <w:tr w:rsidR="00EB5BAD" w:rsidRPr="00465C7B"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1</w:t>
            </w:r>
          </w:p>
        </w:tc>
        <w:tc>
          <w:tcPr>
            <w:tcW w:w="32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2</w:t>
            </w:r>
          </w:p>
        </w:tc>
        <w:tc>
          <w:tcPr>
            <w:tcW w:w="526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3</w:t>
            </w:r>
          </w:p>
        </w:tc>
      </w:tr>
      <w:tr w:rsidR="00EB5BAD" w:rsidRPr="00465C7B"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r w:rsidRPr="00465C7B">
              <w:rPr>
                <w:rFonts w:ascii="Times New Roman" w:hAnsi="Times New Roman" w:cs="Times New Roman"/>
                <w:sz w:val="24"/>
                <w:szCs w:val="24"/>
              </w:rPr>
              <w:t>1</w:t>
            </w:r>
          </w:p>
        </w:tc>
        <w:tc>
          <w:tcPr>
            <w:tcW w:w="32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r>
              <w:rPr>
                <w:rFonts w:ascii="Times New Roman" w:hAnsi="Times New Roman" w:cs="Times New Roman"/>
                <w:sz w:val="24"/>
                <w:szCs w:val="24"/>
              </w:rPr>
              <w:t>Расходы будущих периодов</w:t>
            </w:r>
          </w:p>
        </w:tc>
        <w:tc>
          <w:tcPr>
            <w:tcW w:w="526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Pr>
                <w:rFonts w:ascii="Times New Roman" w:hAnsi="Times New Roman" w:cs="Times New Roman"/>
                <w:sz w:val="24"/>
                <w:szCs w:val="24"/>
              </w:rPr>
              <w:t>40883</w:t>
            </w:r>
          </w:p>
        </w:tc>
      </w:tr>
      <w:tr w:rsidR="00EB5BAD" w:rsidRPr="00465C7B"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r w:rsidRPr="00465C7B">
              <w:rPr>
                <w:rFonts w:ascii="Times New Roman" w:hAnsi="Times New Roman" w:cs="Times New Roman"/>
                <w:sz w:val="24"/>
                <w:szCs w:val="24"/>
              </w:rPr>
              <w:t>2</w:t>
            </w:r>
          </w:p>
        </w:tc>
        <w:tc>
          <w:tcPr>
            <w:tcW w:w="32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p>
        </w:tc>
        <w:tc>
          <w:tcPr>
            <w:tcW w:w="526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p>
        </w:tc>
      </w:tr>
      <w:tr w:rsidR="00EB5BAD" w:rsidRPr="00465C7B"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b/>
                <w:bCs/>
                <w:sz w:val="24"/>
                <w:szCs w:val="24"/>
              </w:rPr>
            </w:pPr>
            <w:r w:rsidRPr="00465C7B">
              <w:rPr>
                <w:rFonts w:ascii="Times New Roman" w:hAnsi="Times New Roman" w:cs="Times New Roman"/>
                <w:b/>
                <w:bCs/>
                <w:sz w:val="24"/>
                <w:szCs w:val="24"/>
              </w:rPr>
              <w:t>ИТОГО:</w:t>
            </w:r>
          </w:p>
        </w:tc>
        <w:tc>
          <w:tcPr>
            <w:tcW w:w="526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40883</w:t>
            </w:r>
          </w:p>
        </w:tc>
      </w:tr>
    </w:tbl>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jc w:val="center"/>
        <w:outlineLvl w:val="2"/>
        <w:rPr>
          <w:rFonts w:ascii="Times New Roman" w:hAnsi="Times New Roman" w:cs="Times New Roman"/>
          <w:sz w:val="28"/>
          <w:szCs w:val="28"/>
        </w:rPr>
      </w:pPr>
      <w:r w:rsidRPr="00465C7B">
        <w:rPr>
          <w:rFonts w:ascii="Times New Roman" w:hAnsi="Times New Roman" w:cs="Times New Roman"/>
          <w:sz w:val="28"/>
          <w:szCs w:val="28"/>
        </w:rPr>
        <w:t>14. Долгосрочные обязательства</w:t>
      </w:r>
    </w:p>
    <w:p w:rsidR="00EB5BAD" w:rsidRPr="00465C7B" w:rsidRDefault="00EB5BAD" w:rsidP="00EB5BAD">
      <w:pPr>
        <w:pStyle w:val="ConsPlusNormal"/>
        <w:ind w:firstLine="540"/>
        <w:jc w:val="both"/>
        <w:rPr>
          <w:rFonts w:ascii="Times New Roman" w:hAnsi="Times New Roman" w:cs="Times New Roman"/>
          <w:sz w:val="28"/>
          <w:szCs w:val="28"/>
        </w:rPr>
      </w:pPr>
    </w:p>
    <w:tbl>
      <w:tblPr>
        <w:tblW w:w="14175" w:type="dxa"/>
        <w:tblInd w:w="70" w:type="dxa"/>
        <w:tblLayout w:type="fixed"/>
        <w:tblCellMar>
          <w:left w:w="70" w:type="dxa"/>
          <w:right w:w="70" w:type="dxa"/>
        </w:tblCellMar>
        <w:tblLook w:val="0000"/>
      </w:tblPr>
      <w:tblGrid>
        <w:gridCol w:w="750"/>
        <w:gridCol w:w="3188"/>
        <w:gridCol w:w="3750"/>
        <w:gridCol w:w="2354"/>
        <w:gridCol w:w="4133"/>
      </w:tblGrid>
      <w:tr w:rsidR="00EB5BAD" w:rsidRPr="00465C7B" w:rsidTr="00305429">
        <w:trPr>
          <w:cantSplit/>
          <w:trHeight w:val="72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N </w:t>
            </w:r>
            <w:r w:rsidRPr="00465C7B">
              <w:rPr>
                <w:rFonts w:ascii="Times New Roman" w:hAnsi="Times New Roman" w:cs="Times New Roman"/>
                <w:sz w:val="24"/>
                <w:szCs w:val="24"/>
              </w:rPr>
              <w:br/>
            </w:r>
            <w:proofErr w:type="spellStart"/>
            <w:proofErr w:type="gramStart"/>
            <w:r w:rsidRPr="00465C7B">
              <w:rPr>
                <w:rFonts w:ascii="Times New Roman" w:hAnsi="Times New Roman" w:cs="Times New Roman"/>
                <w:sz w:val="24"/>
                <w:szCs w:val="24"/>
              </w:rPr>
              <w:t>п</w:t>
            </w:r>
            <w:proofErr w:type="spellEnd"/>
            <w:proofErr w:type="gramEnd"/>
            <w:r w:rsidRPr="00465C7B">
              <w:rPr>
                <w:rFonts w:ascii="Times New Roman" w:hAnsi="Times New Roman" w:cs="Times New Roman"/>
                <w:sz w:val="24"/>
                <w:szCs w:val="24"/>
              </w:rPr>
              <w:t>/</w:t>
            </w:r>
            <w:proofErr w:type="spellStart"/>
            <w:r w:rsidRPr="00465C7B">
              <w:rPr>
                <w:rFonts w:ascii="Times New Roman" w:hAnsi="Times New Roman" w:cs="Times New Roman"/>
                <w:sz w:val="24"/>
                <w:szCs w:val="24"/>
              </w:rPr>
              <w:t>п</w:t>
            </w:r>
            <w:proofErr w:type="spellEnd"/>
          </w:p>
        </w:tc>
        <w:tc>
          <w:tcPr>
            <w:tcW w:w="229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Наименование  </w:t>
            </w:r>
            <w:r w:rsidRPr="00465C7B">
              <w:rPr>
                <w:rFonts w:ascii="Times New Roman" w:hAnsi="Times New Roman" w:cs="Times New Roman"/>
                <w:sz w:val="24"/>
                <w:szCs w:val="24"/>
              </w:rPr>
              <w:br/>
              <w:t>кредитора</w:t>
            </w:r>
          </w:p>
        </w:tc>
        <w:tc>
          <w:tcPr>
            <w:tcW w:w="270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Основание  возникновения (реквизиты договора, векселя, иное)</w:t>
            </w:r>
          </w:p>
        </w:tc>
        <w:tc>
          <w:tcPr>
            <w:tcW w:w="169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Дата   </w:t>
            </w:r>
            <w:r w:rsidRPr="00465C7B">
              <w:rPr>
                <w:rFonts w:ascii="Times New Roman" w:hAnsi="Times New Roman" w:cs="Times New Roman"/>
                <w:sz w:val="24"/>
                <w:szCs w:val="24"/>
              </w:rPr>
              <w:br/>
              <w:t>исполнения</w:t>
            </w:r>
          </w:p>
        </w:tc>
        <w:tc>
          <w:tcPr>
            <w:tcW w:w="2976"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Стоимость по промежуточному </w:t>
            </w:r>
            <w:r w:rsidRPr="00465C7B">
              <w:rPr>
                <w:rFonts w:ascii="Times New Roman" w:hAnsi="Times New Roman" w:cs="Times New Roman"/>
                <w:sz w:val="24"/>
                <w:szCs w:val="24"/>
              </w:rPr>
              <w:br/>
              <w:t>балансу на 31.</w:t>
            </w:r>
            <w:r>
              <w:rPr>
                <w:rFonts w:ascii="Times New Roman" w:hAnsi="Times New Roman" w:cs="Times New Roman"/>
                <w:sz w:val="24"/>
                <w:szCs w:val="24"/>
              </w:rPr>
              <w:t>03</w:t>
            </w:r>
            <w:r w:rsidRPr="00465C7B">
              <w:rPr>
                <w:rFonts w:ascii="Times New Roman" w:hAnsi="Times New Roman" w:cs="Times New Roman"/>
                <w:sz w:val="24"/>
                <w:szCs w:val="24"/>
              </w:rPr>
              <w:t>.201</w:t>
            </w:r>
            <w:r>
              <w:rPr>
                <w:rFonts w:ascii="Times New Roman" w:hAnsi="Times New Roman" w:cs="Times New Roman"/>
                <w:sz w:val="24"/>
                <w:szCs w:val="24"/>
              </w:rPr>
              <w:t>6</w:t>
            </w:r>
            <w:r w:rsidRPr="00465C7B">
              <w:rPr>
                <w:rFonts w:ascii="Times New Roman" w:hAnsi="Times New Roman" w:cs="Times New Roman"/>
                <w:sz w:val="24"/>
                <w:szCs w:val="24"/>
              </w:rPr>
              <w:t xml:space="preserve">г.,  </w:t>
            </w:r>
            <w:r w:rsidRPr="00465C7B">
              <w:rPr>
                <w:rFonts w:ascii="Times New Roman" w:hAnsi="Times New Roman" w:cs="Times New Roman"/>
                <w:sz w:val="24"/>
                <w:szCs w:val="24"/>
              </w:rPr>
              <w:br/>
              <w:t xml:space="preserve"> руб.</w:t>
            </w:r>
          </w:p>
        </w:tc>
      </w:tr>
      <w:tr w:rsidR="00EB5BAD" w:rsidRPr="00465C7B"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1</w:t>
            </w:r>
          </w:p>
        </w:tc>
        <w:tc>
          <w:tcPr>
            <w:tcW w:w="229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3</w:t>
            </w:r>
          </w:p>
        </w:tc>
        <w:tc>
          <w:tcPr>
            <w:tcW w:w="169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4</w:t>
            </w:r>
          </w:p>
        </w:tc>
        <w:tc>
          <w:tcPr>
            <w:tcW w:w="2976"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5</w:t>
            </w:r>
          </w:p>
        </w:tc>
      </w:tr>
      <w:tr w:rsidR="00EB5BAD" w:rsidRPr="00465C7B"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нет</w:t>
            </w:r>
          </w:p>
        </w:tc>
        <w:tc>
          <w:tcPr>
            <w:tcW w:w="2700"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8"/>
                <w:szCs w:val="28"/>
              </w:rPr>
            </w:pPr>
          </w:p>
        </w:tc>
        <w:tc>
          <w:tcPr>
            <w:tcW w:w="169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8"/>
                <w:szCs w:val="28"/>
              </w:rPr>
            </w:pPr>
          </w:p>
        </w:tc>
        <w:tc>
          <w:tcPr>
            <w:tcW w:w="2976"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0,00</w:t>
            </w:r>
          </w:p>
        </w:tc>
      </w:tr>
    </w:tbl>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14.1. Кредиты</w:t>
      </w:r>
      <w:r>
        <w:rPr>
          <w:rFonts w:ascii="Times New Roman" w:hAnsi="Times New Roman" w:cs="Times New Roman"/>
          <w:sz w:val="28"/>
          <w:szCs w:val="28"/>
        </w:rPr>
        <w:t xml:space="preserve"> - нет</w:t>
      </w:r>
      <w:r w:rsidRPr="00465C7B">
        <w:rPr>
          <w:rFonts w:ascii="Times New Roman" w:hAnsi="Times New Roman" w:cs="Times New Roman"/>
          <w:sz w:val="28"/>
          <w:szCs w:val="28"/>
        </w:rPr>
        <w:t>.</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14.2. Займы</w:t>
      </w:r>
      <w:r>
        <w:rPr>
          <w:rFonts w:ascii="Times New Roman" w:hAnsi="Times New Roman" w:cs="Times New Roman"/>
          <w:sz w:val="28"/>
          <w:szCs w:val="28"/>
        </w:rPr>
        <w:t xml:space="preserve"> - нет</w:t>
      </w:r>
      <w:r w:rsidRPr="00465C7B">
        <w:rPr>
          <w:rFonts w:ascii="Times New Roman" w:hAnsi="Times New Roman" w:cs="Times New Roman"/>
          <w:sz w:val="28"/>
          <w:szCs w:val="28"/>
        </w:rPr>
        <w:t>.</w:t>
      </w:r>
    </w:p>
    <w:p w:rsidR="00EB5BAD" w:rsidRDefault="00EB5BAD" w:rsidP="00EB5BAD">
      <w:pPr>
        <w:pStyle w:val="ConsPlusNormal"/>
        <w:jc w:val="center"/>
        <w:outlineLvl w:val="2"/>
        <w:rPr>
          <w:rFonts w:ascii="Times New Roman" w:hAnsi="Times New Roman" w:cs="Times New Roman"/>
          <w:sz w:val="28"/>
          <w:szCs w:val="28"/>
        </w:rPr>
      </w:pPr>
    </w:p>
    <w:p w:rsidR="00EB5BAD" w:rsidRPr="00465C7B" w:rsidRDefault="00EB5BAD" w:rsidP="00EB5BAD">
      <w:pPr>
        <w:pStyle w:val="ConsPlusNormal"/>
        <w:jc w:val="center"/>
        <w:outlineLvl w:val="2"/>
        <w:rPr>
          <w:rFonts w:ascii="Times New Roman" w:hAnsi="Times New Roman" w:cs="Times New Roman"/>
          <w:sz w:val="28"/>
          <w:szCs w:val="28"/>
        </w:rPr>
      </w:pPr>
    </w:p>
    <w:p w:rsidR="00EB5BAD" w:rsidRPr="00465C7B" w:rsidRDefault="00EB5BAD" w:rsidP="00EB5BAD">
      <w:pPr>
        <w:pStyle w:val="ConsPlusNormal"/>
        <w:jc w:val="center"/>
        <w:outlineLvl w:val="2"/>
        <w:rPr>
          <w:rFonts w:ascii="Times New Roman" w:hAnsi="Times New Roman" w:cs="Times New Roman"/>
          <w:sz w:val="28"/>
          <w:szCs w:val="28"/>
        </w:rPr>
      </w:pPr>
      <w:r w:rsidRPr="00465C7B">
        <w:rPr>
          <w:rFonts w:ascii="Times New Roman" w:hAnsi="Times New Roman" w:cs="Times New Roman"/>
          <w:sz w:val="28"/>
          <w:szCs w:val="28"/>
        </w:rPr>
        <w:lastRenderedPageBreak/>
        <w:t>15. Краткосрочные обязательства</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15.1. Кредиты - нет.</w:t>
      </w:r>
    </w:p>
    <w:p w:rsidR="00EB5BAD"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15.2. Займы - нет.</w:t>
      </w:r>
    </w:p>
    <w:p w:rsidR="00EB5BAD" w:rsidRPr="00465C7B" w:rsidRDefault="00EB5BAD" w:rsidP="00EB5B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15.3 Отложенные налоговые обязательства – </w:t>
      </w:r>
      <w:r w:rsidRPr="003E4024">
        <w:rPr>
          <w:rFonts w:ascii="Times New Roman" w:hAnsi="Times New Roman" w:cs="Times New Roman"/>
          <w:b/>
          <w:sz w:val="28"/>
          <w:szCs w:val="28"/>
        </w:rPr>
        <w:t>25 827 руб.</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15.</w:t>
      </w:r>
      <w:r>
        <w:rPr>
          <w:rFonts w:ascii="Times New Roman" w:hAnsi="Times New Roman" w:cs="Times New Roman"/>
          <w:sz w:val="28"/>
          <w:szCs w:val="28"/>
        </w:rPr>
        <w:t>4</w:t>
      </w:r>
      <w:r w:rsidRPr="00465C7B">
        <w:rPr>
          <w:rFonts w:ascii="Times New Roman" w:hAnsi="Times New Roman" w:cs="Times New Roman"/>
          <w:sz w:val="28"/>
          <w:szCs w:val="28"/>
        </w:rPr>
        <w:t>. Кредиторская задолженность.</w:t>
      </w:r>
    </w:p>
    <w:p w:rsidR="00EB5BAD" w:rsidRDefault="00EB5BAD" w:rsidP="00EB5BAD">
      <w:pPr>
        <w:pStyle w:val="ConsPlusNormal"/>
        <w:jc w:val="both"/>
        <w:rPr>
          <w:rFonts w:ascii="Times New Roman" w:hAnsi="Times New Roman" w:cs="Times New Roman"/>
          <w:sz w:val="28"/>
          <w:szCs w:val="28"/>
        </w:rPr>
      </w:pPr>
    </w:p>
    <w:p w:rsidR="00EB5BAD" w:rsidRDefault="00EB5BAD" w:rsidP="00EB5BAD">
      <w:pPr>
        <w:pStyle w:val="ConsPlusNormal"/>
        <w:jc w:val="center"/>
        <w:outlineLvl w:val="2"/>
        <w:rPr>
          <w:rFonts w:ascii="Times New Roman" w:hAnsi="Times New Roman" w:cs="Times New Roman"/>
          <w:sz w:val="28"/>
          <w:szCs w:val="28"/>
        </w:rPr>
      </w:pPr>
    </w:p>
    <w:tbl>
      <w:tblPr>
        <w:tblW w:w="13341" w:type="dxa"/>
        <w:tblInd w:w="92" w:type="dxa"/>
        <w:tblLook w:val="0000"/>
      </w:tblPr>
      <w:tblGrid>
        <w:gridCol w:w="560"/>
        <w:gridCol w:w="4520"/>
        <w:gridCol w:w="3680"/>
        <w:gridCol w:w="2080"/>
        <w:gridCol w:w="2501"/>
      </w:tblGrid>
      <w:tr w:rsidR="00EB5BAD" w:rsidTr="00305429">
        <w:trPr>
          <w:trHeight w:val="1148"/>
        </w:trPr>
        <w:tc>
          <w:tcPr>
            <w:tcW w:w="560" w:type="dxa"/>
            <w:tcBorders>
              <w:top w:val="single" w:sz="4" w:space="0" w:color="auto"/>
              <w:left w:val="single" w:sz="4" w:space="0" w:color="auto"/>
              <w:bottom w:val="single" w:sz="4" w:space="0" w:color="auto"/>
              <w:right w:val="single" w:sz="4" w:space="0" w:color="auto"/>
            </w:tcBorders>
            <w:shd w:val="clear" w:color="auto" w:fill="FFFFFF"/>
          </w:tcPr>
          <w:p w:rsidR="00EB5BAD" w:rsidRPr="00B00914" w:rsidRDefault="00EB5BAD" w:rsidP="00305429">
            <w:pPr>
              <w:jc w:val="center"/>
              <w:rPr>
                <w:sz w:val="24"/>
                <w:szCs w:val="24"/>
              </w:rPr>
            </w:pPr>
            <w:r w:rsidRPr="00B00914">
              <w:rPr>
                <w:sz w:val="24"/>
                <w:szCs w:val="24"/>
              </w:rPr>
              <w:t xml:space="preserve">N </w:t>
            </w:r>
            <w:proofErr w:type="spellStart"/>
            <w:proofErr w:type="gramStart"/>
            <w:r w:rsidRPr="00B00914">
              <w:rPr>
                <w:sz w:val="24"/>
                <w:szCs w:val="24"/>
              </w:rPr>
              <w:t>п</w:t>
            </w:r>
            <w:proofErr w:type="spellEnd"/>
            <w:proofErr w:type="gramEnd"/>
            <w:r w:rsidRPr="00B00914">
              <w:rPr>
                <w:sz w:val="24"/>
                <w:szCs w:val="24"/>
              </w:rPr>
              <w:t>/</w:t>
            </w:r>
            <w:proofErr w:type="spellStart"/>
            <w:r w:rsidRPr="00B00914">
              <w:rPr>
                <w:sz w:val="24"/>
                <w:szCs w:val="24"/>
              </w:rPr>
              <w:t>п</w:t>
            </w:r>
            <w:proofErr w:type="spellEnd"/>
          </w:p>
        </w:tc>
        <w:tc>
          <w:tcPr>
            <w:tcW w:w="4520" w:type="dxa"/>
            <w:tcBorders>
              <w:top w:val="single" w:sz="4" w:space="0" w:color="auto"/>
              <w:left w:val="nil"/>
              <w:bottom w:val="single" w:sz="4" w:space="0" w:color="auto"/>
              <w:right w:val="single" w:sz="4" w:space="0" w:color="auto"/>
            </w:tcBorders>
            <w:shd w:val="clear" w:color="auto" w:fill="FFFFFF"/>
          </w:tcPr>
          <w:p w:rsidR="00EB5BAD" w:rsidRPr="00B00914" w:rsidRDefault="00EB5BAD" w:rsidP="00305429">
            <w:pPr>
              <w:jc w:val="center"/>
              <w:rPr>
                <w:sz w:val="24"/>
                <w:szCs w:val="24"/>
              </w:rPr>
            </w:pPr>
            <w:r w:rsidRPr="00B00914">
              <w:rPr>
                <w:sz w:val="24"/>
                <w:szCs w:val="24"/>
              </w:rPr>
              <w:t>Наименование кредитора</w:t>
            </w:r>
          </w:p>
        </w:tc>
        <w:tc>
          <w:tcPr>
            <w:tcW w:w="3680" w:type="dxa"/>
            <w:tcBorders>
              <w:top w:val="single" w:sz="4" w:space="0" w:color="auto"/>
              <w:left w:val="nil"/>
              <w:bottom w:val="single" w:sz="4" w:space="0" w:color="auto"/>
              <w:right w:val="single" w:sz="4" w:space="0" w:color="auto"/>
            </w:tcBorders>
            <w:shd w:val="clear" w:color="auto" w:fill="FFFFFF"/>
          </w:tcPr>
          <w:p w:rsidR="00EB5BAD" w:rsidRPr="00B00914" w:rsidRDefault="00EB5BAD" w:rsidP="00305429">
            <w:pPr>
              <w:jc w:val="center"/>
              <w:rPr>
                <w:sz w:val="24"/>
                <w:szCs w:val="24"/>
              </w:rPr>
            </w:pPr>
            <w:r w:rsidRPr="00B00914">
              <w:rPr>
                <w:sz w:val="24"/>
                <w:szCs w:val="24"/>
              </w:rPr>
              <w:t>Основание    возникновения (реквизиты договора, векселя, иное)</w:t>
            </w:r>
          </w:p>
        </w:tc>
        <w:tc>
          <w:tcPr>
            <w:tcW w:w="2080" w:type="dxa"/>
            <w:tcBorders>
              <w:top w:val="single" w:sz="4" w:space="0" w:color="auto"/>
              <w:left w:val="nil"/>
              <w:bottom w:val="single" w:sz="4" w:space="0" w:color="auto"/>
              <w:right w:val="single" w:sz="4" w:space="0" w:color="auto"/>
            </w:tcBorders>
            <w:shd w:val="clear" w:color="auto" w:fill="FFFFFF"/>
          </w:tcPr>
          <w:p w:rsidR="00EB5BAD" w:rsidRPr="00B00914" w:rsidRDefault="00EB5BAD" w:rsidP="00305429">
            <w:pPr>
              <w:jc w:val="center"/>
              <w:rPr>
                <w:sz w:val="24"/>
                <w:szCs w:val="24"/>
              </w:rPr>
            </w:pPr>
            <w:r w:rsidRPr="00B00914">
              <w:rPr>
                <w:sz w:val="24"/>
                <w:szCs w:val="24"/>
              </w:rPr>
              <w:t>Дата   исполнения</w:t>
            </w:r>
          </w:p>
        </w:tc>
        <w:tc>
          <w:tcPr>
            <w:tcW w:w="2501" w:type="dxa"/>
            <w:tcBorders>
              <w:top w:val="single" w:sz="4" w:space="0" w:color="auto"/>
              <w:left w:val="nil"/>
              <w:bottom w:val="single" w:sz="4" w:space="0" w:color="auto"/>
              <w:right w:val="single" w:sz="4" w:space="0" w:color="auto"/>
            </w:tcBorders>
            <w:shd w:val="clear" w:color="auto" w:fill="FFFFFF"/>
          </w:tcPr>
          <w:p w:rsidR="00EB5BAD" w:rsidRPr="00B00914" w:rsidRDefault="00EB5BAD" w:rsidP="00305429">
            <w:pPr>
              <w:jc w:val="center"/>
              <w:rPr>
                <w:sz w:val="24"/>
                <w:szCs w:val="24"/>
              </w:rPr>
            </w:pPr>
            <w:r w:rsidRPr="00B00914">
              <w:rPr>
                <w:sz w:val="24"/>
                <w:szCs w:val="24"/>
              </w:rPr>
              <w:t>Стоимость по промежуточному балансу на 31.03.2016г.,  руб.</w:t>
            </w:r>
          </w:p>
        </w:tc>
      </w:tr>
      <w:tr w:rsidR="00EB5BAD" w:rsidTr="00305429">
        <w:trPr>
          <w:trHeight w:val="600"/>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1</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 xml:space="preserve">ИП </w:t>
            </w:r>
            <w:proofErr w:type="spellStart"/>
            <w:r w:rsidRPr="00B00914">
              <w:rPr>
                <w:sz w:val="24"/>
                <w:szCs w:val="24"/>
              </w:rPr>
              <w:t>Бахарева</w:t>
            </w:r>
            <w:proofErr w:type="spellEnd"/>
            <w:r w:rsidRPr="00B00914">
              <w:rPr>
                <w:sz w:val="24"/>
                <w:szCs w:val="24"/>
              </w:rPr>
              <w:t xml:space="preserve"> Людмила Владимировна</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 № 4 от 29.03.2016</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12.04.2016</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5 400</w:t>
            </w:r>
          </w:p>
        </w:tc>
      </w:tr>
      <w:tr w:rsidR="00EB5BAD" w:rsidTr="00305429">
        <w:trPr>
          <w:trHeight w:val="600"/>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2</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ИП Демидов В.В.</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счет-фактура № 15 от 29.03.2016</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26 313</w:t>
            </w:r>
          </w:p>
        </w:tc>
      </w:tr>
      <w:tr w:rsidR="00EB5BAD" w:rsidTr="00305429">
        <w:trPr>
          <w:trHeight w:val="600"/>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3</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 xml:space="preserve">ИП </w:t>
            </w:r>
            <w:proofErr w:type="spellStart"/>
            <w:r w:rsidRPr="00B00914">
              <w:rPr>
                <w:sz w:val="24"/>
                <w:szCs w:val="24"/>
              </w:rPr>
              <w:t>Порсев</w:t>
            </w:r>
            <w:proofErr w:type="spellEnd"/>
            <w:r w:rsidRPr="00B00914">
              <w:rPr>
                <w:sz w:val="24"/>
                <w:szCs w:val="24"/>
              </w:rPr>
              <w:t xml:space="preserve"> Дмитрий Викторович</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 № 7 от 14.03.2016</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01.04.2016</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18 500</w:t>
            </w:r>
          </w:p>
        </w:tc>
      </w:tr>
      <w:tr w:rsidR="00EB5BAD" w:rsidTr="00305429">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4</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 xml:space="preserve">ИП </w:t>
            </w:r>
            <w:proofErr w:type="spellStart"/>
            <w:r w:rsidRPr="00B00914">
              <w:rPr>
                <w:sz w:val="24"/>
                <w:szCs w:val="24"/>
              </w:rPr>
              <w:t>Ракутин</w:t>
            </w:r>
            <w:proofErr w:type="spellEnd"/>
            <w:r w:rsidRPr="00B00914">
              <w:rPr>
                <w:sz w:val="24"/>
                <w:szCs w:val="24"/>
              </w:rPr>
              <w:t xml:space="preserve"> Владимир Васильевич</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акт от 31.03.2016</w:t>
            </w:r>
          </w:p>
        </w:tc>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06.04.2016</w:t>
            </w:r>
          </w:p>
        </w:tc>
        <w:tc>
          <w:tcPr>
            <w:tcW w:w="2501" w:type="dxa"/>
            <w:tcBorders>
              <w:top w:val="single" w:sz="4" w:space="0" w:color="auto"/>
              <w:left w:val="single" w:sz="4" w:space="0" w:color="auto"/>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39 960</w:t>
            </w:r>
          </w:p>
        </w:tc>
      </w:tr>
      <w:tr w:rsidR="00EB5BAD" w:rsidTr="00305429">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5</w:t>
            </w:r>
          </w:p>
        </w:tc>
        <w:tc>
          <w:tcPr>
            <w:tcW w:w="4520" w:type="dxa"/>
            <w:tcBorders>
              <w:top w:val="single" w:sz="4" w:space="0" w:color="auto"/>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Муниципальное унитарное предприятие "Водоканал"</w:t>
            </w:r>
          </w:p>
        </w:tc>
        <w:tc>
          <w:tcPr>
            <w:tcW w:w="3680" w:type="dxa"/>
            <w:tcBorders>
              <w:top w:val="single" w:sz="4" w:space="0" w:color="auto"/>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счет-фактура № 6357 от 10.12.2015</w:t>
            </w:r>
          </w:p>
        </w:tc>
        <w:tc>
          <w:tcPr>
            <w:tcW w:w="2080" w:type="dxa"/>
            <w:tcBorders>
              <w:top w:val="single" w:sz="4" w:space="0" w:color="auto"/>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single" w:sz="4" w:space="0" w:color="auto"/>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1 193</w:t>
            </w:r>
          </w:p>
        </w:tc>
      </w:tr>
      <w:tr w:rsidR="00EB5BAD" w:rsidTr="00305429">
        <w:trPr>
          <w:trHeight w:val="60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6</w:t>
            </w:r>
          </w:p>
        </w:tc>
        <w:tc>
          <w:tcPr>
            <w:tcW w:w="4520" w:type="dxa"/>
            <w:vMerge w:val="restart"/>
            <w:tcBorders>
              <w:top w:val="single" w:sz="4" w:space="0" w:color="auto"/>
              <w:left w:val="single" w:sz="4" w:space="0" w:color="auto"/>
              <w:bottom w:val="single" w:sz="4" w:space="0" w:color="000000"/>
              <w:right w:val="single" w:sz="4" w:space="0" w:color="auto"/>
            </w:tcBorders>
            <w:shd w:val="clear" w:color="auto" w:fill="auto"/>
          </w:tcPr>
          <w:p w:rsidR="00EB5BAD" w:rsidRPr="00B00914" w:rsidRDefault="00EB5BAD" w:rsidP="00305429">
            <w:pPr>
              <w:rPr>
                <w:sz w:val="24"/>
                <w:szCs w:val="24"/>
              </w:rPr>
            </w:pPr>
            <w:r w:rsidRPr="00B00914">
              <w:rPr>
                <w:sz w:val="24"/>
                <w:szCs w:val="24"/>
              </w:rPr>
              <w:t xml:space="preserve">Открытое акционерное общество "Пермская </w:t>
            </w:r>
            <w:proofErr w:type="spellStart"/>
            <w:r w:rsidRPr="00B00914">
              <w:rPr>
                <w:sz w:val="24"/>
                <w:szCs w:val="24"/>
              </w:rPr>
              <w:t>энергосбытовая</w:t>
            </w:r>
            <w:proofErr w:type="spellEnd"/>
            <w:r w:rsidRPr="00B00914">
              <w:rPr>
                <w:sz w:val="24"/>
                <w:szCs w:val="24"/>
              </w:rPr>
              <w:t xml:space="preserve"> компания"</w:t>
            </w:r>
          </w:p>
        </w:tc>
        <w:tc>
          <w:tcPr>
            <w:tcW w:w="3680" w:type="dxa"/>
            <w:tcBorders>
              <w:top w:val="single" w:sz="4" w:space="0" w:color="auto"/>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договор № 633 от 01.01.2008</w:t>
            </w:r>
          </w:p>
        </w:tc>
        <w:tc>
          <w:tcPr>
            <w:tcW w:w="2080" w:type="dxa"/>
            <w:tcBorders>
              <w:top w:val="single" w:sz="4" w:space="0" w:color="auto"/>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single" w:sz="4" w:space="0" w:color="auto"/>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43 563 249</w:t>
            </w:r>
          </w:p>
        </w:tc>
      </w:tr>
      <w:tr w:rsidR="00EB5BAD" w:rsidTr="00305429">
        <w:trPr>
          <w:trHeight w:val="600"/>
        </w:trPr>
        <w:tc>
          <w:tcPr>
            <w:tcW w:w="560" w:type="dxa"/>
            <w:vMerge/>
            <w:tcBorders>
              <w:top w:val="nil"/>
              <w:left w:val="single" w:sz="4" w:space="0" w:color="auto"/>
              <w:bottom w:val="single" w:sz="4" w:space="0" w:color="000000"/>
              <w:right w:val="single" w:sz="4" w:space="0" w:color="auto"/>
            </w:tcBorders>
            <w:vAlign w:val="center"/>
          </w:tcPr>
          <w:p w:rsidR="00EB5BAD" w:rsidRPr="00B00914" w:rsidRDefault="00EB5BAD" w:rsidP="00305429">
            <w:pPr>
              <w:rPr>
                <w:sz w:val="24"/>
                <w:szCs w:val="24"/>
              </w:rPr>
            </w:pPr>
          </w:p>
        </w:tc>
        <w:tc>
          <w:tcPr>
            <w:tcW w:w="4520" w:type="dxa"/>
            <w:vMerge/>
            <w:tcBorders>
              <w:top w:val="nil"/>
              <w:left w:val="single" w:sz="4" w:space="0" w:color="auto"/>
              <w:bottom w:val="single" w:sz="4" w:space="0" w:color="000000"/>
              <w:right w:val="single" w:sz="4" w:space="0" w:color="auto"/>
            </w:tcBorders>
            <w:vAlign w:val="center"/>
          </w:tcPr>
          <w:p w:rsidR="00EB5BAD" w:rsidRPr="00B00914" w:rsidRDefault="00EB5BAD" w:rsidP="00305429">
            <w:pPr>
              <w:rPr>
                <w:sz w:val="24"/>
                <w:szCs w:val="24"/>
              </w:rPr>
            </w:pP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договор № К-4123 от 01.08.2010 г.</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500</w:t>
            </w:r>
          </w:p>
        </w:tc>
      </w:tr>
      <w:tr w:rsidR="00EB5BAD" w:rsidTr="00305429">
        <w:trPr>
          <w:trHeight w:val="600"/>
        </w:trPr>
        <w:tc>
          <w:tcPr>
            <w:tcW w:w="560" w:type="dxa"/>
            <w:vMerge w:val="restart"/>
            <w:tcBorders>
              <w:top w:val="nil"/>
              <w:left w:val="single" w:sz="4" w:space="0" w:color="auto"/>
              <w:bottom w:val="single" w:sz="4" w:space="0" w:color="000000"/>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7</w:t>
            </w:r>
          </w:p>
        </w:tc>
        <w:tc>
          <w:tcPr>
            <w:tcW w:w="4520" w:type="dxa"/>
            <w:vMerge w:val="restart"/>
            <w:tcBorders>
              <w:top w:val="nil"/>
              <w:left w:val="single" w:sz="4" w:space="0" w:color="auto"/>
              <w:bottom w:val="single" w:sz="4" w:space="0" w:color="000000"/>
              <w:right w:val="single" w:sz="4" w:space="0" w:color="auto"/>
            </w:tcBorders>
            <w:shd w:val="clear" w:color="auto" w:fill="auto"/>
          </w:tcPr>
          <w:p w:rsidR="00EB5BAD" w:rsidRPr="00B00914" w:rsidRDefault="00EB5BAD" w:rsidP="00305429">
            <w:pPr>
              <w:rPr>
                <w:sz w:val="24"/>
                <w:szCs w:val="24"/>
              </w:rPr>
            </w:pPr>
            <w:r w:rsidRPr="00B00914">
              <w:rPr>
                <w:sz w:val="24"/>
                <w:szCs w:val="24"/>
              </w:rPr>
              <w:t>ООО "</w:t>
            </w:r>
            <w:proofErr w:type="spellStart"/>
            <w:r w:rsidRPr="00B00914">
              <w:rPr>
                <w:sz w:val="24"/>
                <w:szCs w:val="24"/>
              </w:rPr>
              <w:t>Домофон-Плюс</w:t>
            </w:r>
            <w:proofErr w:type="spellEnd"/>
            <w:r w:rsidRPr="00B00914">
              <w:rPr>
                <w:sz w:val="24"/>
                <w:szCs w:val="24"/>
              </w:rPr>
              <w:t>"</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 № 119 от 29.01.2016</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2 440</w:t>
            </w:r>
          </w:p>
        </w:tc>
      </w:tr>
      <w:tr w:rsidR="00EB5BAD" w:rsidTr="00305429">
        <w:trPr>
          <w:trHeight w:val="600"/>
        </w:trPr>
        <w:tc>
          <w:tcPr>
            <w:tcW w:w="560" w:type="dxa"/>
            <w:vMerge/>
            <w:tcBorders>
              <w:top w:val="nil"/>
              <w:left w:val="single" w:sz="4" w:space="0" w:color="auto"/>
              <w:bottom w:val="single" w:sz="4" w:space="0" w:color="000000"/>
              <w:right w:val="single" w:sz="4" w:space="0" w:color="auto"/>
            </w:tcBorders>
            <w:vAlign w:val="center"/>
          </w:tcPr>
          <w:p w:rsidR="00EB5BAD" w:rsidRPr="00B00914" w:rsidRDefault="00EB5BAD" w:rsidP="00305429">
            <w:pPr>
              <w:rPr>
                <w:sz w:val="24"/>
                <w:szCs w:val="24"/>
              </w:rPr>
            </w:pPr>
          </w:p>
        </w:tc>
        <w:tc>
          <w:tcPr>
            <w:tcW w:w="4520" w:type="dxa"/>
            <w:vMerge/>
            <w:tcBorders>
              <w:top w:val="nil"/>
              <w:left w:val="single" w:sz="4" w:space="0" w:color="auto"/>
              <w:bottom w:val="single" w:sz="4" w:space="0" w:color="000000"/>
              <w:right w:val="single" w:sz="4" w:space="0" w:color="auto"/>
            </w:tcBorders>
            <w:vAlign w:val="center"/>
          </w:tcPr>
          <w:p w:rsidR="00EB5BAD" w:rsidRPr="00B00914" w:rsidRDefault="00EB5BAD" w:rsidP="00305429">
            <w:pPr>
              <w:rPr>
                <w:sz w:val="24"/>
                <w:szCs w:val="24"/>
              </w:rPr>
            </w:pP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 № 221 от 29.02.2016</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3 000</w:t>
            </w:r>
          </w:p>
        </w:tc>
      </w:tr>
      <w:tr w:rsidR="00EB5BAD" w:rsidTr="00305429">
        <w:trPr>
          <w:trHeight w:val="600"/>
        </w:trPr>
        <w:tc>
          <w:tcPr>
            <w:tcW w:w="560" w:type="dxa"/>
            <w:vMerge/>
            <w:tcBorders>
              <w:top w:val="nil"/>
              <w:left w:val="single" w:sz="4" w:space="0" w:color="auto"/>
              <w:bottom w:val="single" w:sz="4" w:space="0" w:color="000000"/>
              <w:right w:val="single" w:sz="4" w:space="0" w:color="auto"/>
            </w:tcBorders>
            <w:vAlign w:val="center"/>
          </w:tcPr>
          <w:p w:rsidR="00EB5BAD" w:rsidRPr="00B00914" w:rsidRDefault="00EB5BAD" w:rsidP="00305429">
            <w:pPr>
              <w:rPr>
                <w:sz w:val="24"/>
                <w:szCs w:val="24"/>
              </w:rPr>
            </w:pPr>
          </w:p>
        </w:tc>
        <w:tc>
          <w:tcPr>
            <w:tcW w:w="4520" w:type="dxa"/>
            <w:vMerge/>
            <w:tcBorders>
              <w:top w:val="nil"/>
              <w:left w:val="single" w:sz="4" w:space="0" w:color="auto"/>
              <w:bottom w:val="single" w:sz="4" w:space="0" w:color="000000"/>
              <w:right w:val="single" w:sz="4" w:space="0" w:color="auto"/>
            </w:tcBorders>
            <w:vAlign w:val="center"/>
          </w:tcPr>
          <w:p w:rsidR="00EB5BAD" w:rsidRPr="00B00914" w:rsidRDefault="00EB5BAD" w:rsidP="00305429">
            <w:pPr>
              <w:rPr>
                <w:sz w:val="24"/>
                <w:szCs w:val="24"/>
              </w:rPr>
            </w:pP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 № 344 от 31.03.2016</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3 000</w:t>
            </w:r>
          </w:p>
        </w:tc>
      </w:tr>
      <w:tr w:rsidR="00EB5BAD" w:rsidTr="00305429">
        <w:trPr>
          <w:trHeight w:val="600"/>
        </w:trPr>
        <w:tc>
          <w:tcPr>
            <w:tcW w:w="560" w:type="dxa"/>
            <w:vMerge w:val="restart"/>
            <w:tcBorders>
              <w:top w:val="nil"/>
              <w:left w:val="single" w:sz="4" w:space="0" w:color="auto"/>
              <w:bottom w:val="single" w:sz="4" w:space="0" w:color="000000"/>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8</w:t>
            </w:r>
          </w:p>
        </w:tc>
        <w:tc>
          <w:tcPr>
            <w:tcW w:w="4520" w:type="dxa"/>
            <w:vMerge w:val="restart"/>
            <w:tcBorders>
              <w:top w:val="nil"/>
              <w:left w:val="single" w:sz="4" w:space="0" w:color="auto"/>
              <w:bottom w:val="single" w:sz="4" w:space="0" w:color="000000"/>
              <w:right w:val="single" w:sz="4" w:space="0" w:color="auto"/>
            </w:tcBorders>
            <w:shd w:val="clear" w:color="auto" w:fill="auto"/>
          </w:tcPr>
          <w:p w:rsidR="00EB5BAD" w:rsidRPr="00B00914" w:rsidRDefault="00EB5BAD" w:rsidP="00305429">
            <w:pPr>
              <w:rPr>
                <w:sz w:val="24"/>
                <w:szCs w:val="24"/>
              </w:rPr>
            </w:pPr>
            <w:r w:rsidRPr="00B00914">
              <w:rPr>
                <w:sz w:val="24"/>
                <w:szCs w:val="24"/>
              </w:rPr>
              <w:t>ООО "Монтажник"</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счет-фактура № 73 от 27.08.2015</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65 550</w:t>
            </w:r>
          </w:p>
        </w:tc>
      </w:tr>
      <w:tr w:rsidR="00EB5BAD" w:rsidTr="00305429">
        <w:trPr>
          <w:trHeight w:val="600"/>
        </w:trPr>
        <w:tc>
          <w:tcPr>
            <w:tcW w:w="560" w:type="dxa"/>
            <w:vMerge/>
            <w:tcBorders>
              <w:top w:val="nil"/>
              <w:left w:val="single" w:sz="4" w:space="0" w:color="auto"/>
              <w:bottom w:val="single" w:sz="4" w:space="0" w:color="000000"/>
              <w:right w:val="single" w:sz="4" w:space="0" w:color="auto"/>
            </w:tcBorders>
            <w:vAlign w:val="center"/>
          </w:tcPr>
          <w:p w:rsidR="00EB5BAD" w:rsidRPr="00B00914" w:rsidRDefault="00EB5BAD" w:rsidP="00305429">
            <w:pPr>
              <w:rPr>
                <w:sz w:val="24"/>
                <w:szCs w:val="24"/>
              </w:rPr>
            </w:pPr>
          </w:p>
        </w:tc>
        <w:tc>
          <w:tcPr>
            <w:tcW w:w="4520" w:type="dxa"/>
            <w:vMerge/>
            <w:tcBorders>
              <w:top w:val="nil"/>
              <w:left w:val="single" w:sz="4" w:space="0" w:color="auto"/>
              <w:bottom w:val="single" w:sz="4" w:space="0" w:color="000000"/>
              <w:right w:val="single" w:sz="4" w:space="0" w:color="auto"/>
            </w:tcBorders>
            <w:vAlign w:val="center"/>
          </w:tcPr>
          <w:p w:rsidR="00EB5BAD" w:rsidRPr="00B00914" w:rsidRDefault="00EB5BAD" w:rsidP="00305429">
            <w:pPr>
              <w:rPr>
                <w:sz w:val="24"/>
                <w:szCs w:val="24"/>
              </w:rPr>
            </w:pP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счет-фактура № 83 от 21.09.2015</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483 114</w:t>
            </w:r>
          </w:p>
        </w:tc>
      </w:tr>
      <w:tr w:rsidR="00EB5BAD" w:rsidTr="00305429">
        <w:trPr>
          <w:trHeight w:val="600"/>
        </w:trPr>
        <w:tc>
          <w:tcPr>
            <w:tcW w:w="560" w:type="dxa"/>
            <w:vMerge/>
            <w:tcBorders>
              <w:top w:val="nil"/>
              <w:left w:val="single" w:sz="4" w:space="0" w:color="auto"/>
              <w:bottom w:val="single" w:sz="4" w:space="0" w:color="000000"/>
              <w:right w:val="single" w:sz="4" w:space="0" w:color="auto"/>
            </w:tcBorders>
            <w:vAlign w:val="center"/>
          </w:tcPr>
          <w:p w:rsidR="00EB5BAD" w:rsidRPr="00B00914" w:rsidRDefault="00EB5BAD" w:rsidP="00305429">
            <w:pPr>
              <w:rPr>
                <w:sz w:val="24"/>
                <w:szCs w:val="24"/>
              </w:rPr>
            </w:pPr>
          </w:p>
        </w:tc>
        <w:tc>
          <w:tcPr>
            <w:tcW w:w="4520" w:type="dxa"/>
            <w:vMerge/>
            <w:tcBorders>
              <w:top w:val="nil"/>
              <w:left w:val="single" w:sz="4" w:space="0" w:color="auto"/>
              <w:bottom w:val="single" w:sz="4" w:space="0" w:color="000000"/>
              <w:right w:val="single" w:sz="4" w:space="0" w:color="auto"/>
            </w:tcBorders>
            <w:vAlign w:val="center"/>
          </w:tcPr>
          <w:p w:rsidR="00EB5BAD" w:rsidRPr="00B00914" w:rsidRDefault="00EB5BAD" w:rsidP="00305429">
            <w:pPr>
              <w:rPr>
                <w:sz w:val="24"/>
                <w:szCs w:val="24"/>
              </w:rPr>
            </w:pP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счет-фактура № 93 от 26.10.2015</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871 028</w:t>
            </w:r>
          </w:p>
        </w:tc>
      </w:tr>
      <w:tr w:rsidR="00EB5BAD" w:rsidTr="00305429">
        <w:trPr>
          <w:trHeight w:val="600"/>
        </w:trPr>
        <w:tc>
          <w:tcPr>
            <w:tcW w:w="560" w:type="dxa"/>
            <w:vMerge w:val="restart"/>
            <w:tcBorders>
              <w:top w:val="nil"/>
              <w:left w:val="single" w:sz="4" w:space="0" w:color="auto"/>
              <w:bottom w:val="single" w:sz="4" w:space="0" w:color="000000"/>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9</w:t>
            </w:r>
          </w:p>
        </w:tc>
        <w:tc>
          <w:tcPr>
            <w:tcW w:w="4520" w:type="dxa"/>
            <w:vMerge w:val="restart"/>
            <w:tcBorders>
              <w:top w:val="nil"/>
              <w:left w:val="single" w:sz="4" w:space="0" w:color="auto"/>
              <w:bottom w:val="single" w:sz="4" w:space="0" w:color="000000"/>
              <w:right w:val="single" w:sz="4" w:space="0" w:color="auto"/>
            </w:tcBorders>
            <w:shd w:val="clear" w:color="auto" w:fill="auto"/>
          </w:tcPr>
          <w:p w:rsidR="00EB5BAD" w:rsidRPr="00B00914" w:rsidRDefault="00EB5BAD" w:rsidP="00305429">
            <w:pPr>
              <w:rPr>
                <w:sz w:val="24"/>
                <w:szCs w:val="24"/>
              </w:rPr>
            </w:pPr>
            <w:r w:rsidRPr="00B00914">
              <w:rPr>
                <w:sz w:val="24"/>
                <w:szCs w:val="24"/>
              </w:rPr>
              <w:t>Общество с ограниченной ответственностью "Н' ЮМО"</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счет-фактура № 984 от 30.09.2014</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1 700</w:t>
            </w:r>
          </w:p>
        </w:tc>
      </w:tr>
      <w:tr w:rsidR="00EB5BAD" w:rsidTr="00305429">
        <w:trPr>
          <w:trHeight w:val="600"/>
        </w:trPr>
        <w:tc>
          <w:tcPr>
            <w:tcW w:w="560" w:type="dxa"/>
            <w:vMerge/>
            <w:tcBorders>
              <w:top w:val="nil"/>
              <w:left w:val="single" w:sz="4" w:space="0" w:color="auto"/>
              <w:bottom w:val="single" w:sz="4" w:space="0" w:color="000000"/>
              <w:right w:val="single" w:sz="4" w:space="0" w:color="auto"/>
            </w:tcBorders>
            <w:vAlign w:val="center"/>
          </w:tcPr>
          <w:p w:rsidR="00EB5BAD" w:rsidRPr="00B00914" w:rsidRDefault="00EB5BAD" w:rsidP="00305429">
            <w:pPr>
              <w:rPr>
                <w:sz w:val="24"/>
                <w:szCs w:val="24"/>
              </w:rPr>
            </w:pPr>
          </w:p>
        </w:tc>
        <w:tc>
          <w:tcPr>
            <w:tcW w:w="4520" w:type="dxa"/>
            <w:vMerge/>
            <w:tcBorders>
              <w:top w:val="nil"/>
              <w:left w:val="single" w:sz="4" w:space="0" w:color="auto"/>
              <w:bottom w:val="single" w:sz="4" w:space="0" w:color="000000"/>
              <w:right w:val="single" w:sz="4" w:space="0" w:color="auto"/>
            </w:tcBorders>
            <w:vAlign w:val="center"/>
          </w:tcPr>
          <w:p w:rsidR="00EB5BAD" w:rsidRPr="00B00914" w:rsidRDefault="00EB5BAD" w:rsidP="00305429">
            <w:pPr>
              <w:rPr>
                <w:sz w:val="24"/>
                <w:szCs w:val="24"/>
              </w:rPr>
            </w:pP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счет-фактура № 1083 от 31.10.2014</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3 400</w:t>
            </w:r>
          </w:p>
        </w:tc>
      </w:tr>
      <w:tr w:rsidR="00EB5BAD" w:rsidTr="00305429">
        <w:trPr>
          <w:trHeight w:val="600"/>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10</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ООО "НПО "</w:t>
            </w:r>
            <w:proofErr w:type="spellStart"/>
            <w:r w:rsidRPr="00B00914">
              <w:rPr>
                <w:sz w:val="24"/>
                <w:szCs w:val="24"/>
              </w:rPr>
              <w:t>Энерготехпроект</w:t>
            </w:r>
            <w:proofErr w:type="spellEnd"/>
            <w:r w:rsidRPr="00B00914">
              <w:rPr>
                <w:sz w:val="24"/>
                <w:szCs w:val="24"/>
              </w:rPr>
              <w:t>"</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счет-фактура № 00000067 от 29.10.2014</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70 000</w:t>
            </w:r>
          </w:p>
        </w:tc>
      </w:tr>
      <w:tr w:rsidR="00EB5BAD" w:rsidTr="00305429">
        <w:trPr>
          <w:trHeight w:val="930"/>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11</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Общество с ограниченной ответственностью "Научно-техническое предприятие "РЭП"</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 № 2010/КР-3-12 от 31.12.2015</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29 000</w:t>
            </w:r>
          </w:p>
        </w:tc>
      </w:tr>
      <w:tr w:rsidR="00EB5BAD" w:rsidTr="00305429">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12</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ООО "</w:t>
            </w:r>
            <w:proofErr w:type="spellStart"/>
            <w:r w:rsidRPr="00B00914">
              <w:rPr>
                <w:sz w:val="24"/>
                <w:szCs w:val="24"/>
              </w:rPr>
              <w:t>Привод-Р</w:t>
            </w:r>
            <w:proofErr w:type="spellEnd"/>
            <w:r w:rsidRPr="00B00914">
              <w:rPr>
                <w:sz w:val="24"/>
                <w:szCs w:val="24"/>
              </w:rPr>
              <w:t>"</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 № 20 от 09.03.2016</w:t>
            </w:r>
          </w:p>
        </w:tc>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12.04.2016</w:t>
            </w:r>
          </w:p>
        </w:tc>
        <w:tc>
          <w:tcPr>
            <w:tcW w:w="2501" w:type="dxa"/>
            <w:tcBorders>
              <w:top w:val="single" w:sz="4" w:space="0" w:color="auto"/>
              <w:left w:val="single" w:sz="4" w:space="0" w:color="auto"/>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12 985</w:t>
            </w:r>
          </w:p>
        </w:tc>
      </w:tr>
      <w:tr w:rsidR="00EB5BAD" w:rsidTr="00305429">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13</w:t>
            </w:r>
          </w:p>
        </w:tc>
        <w:tc>
          <w:tcPr>
            <w:tcW w:w="4520" w:type="dxa"/>
            <w:tcBorders>
              <w:top w:val="single" w:sz="4" w:space="0" w:color="auto"/>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Общество с ограниченной ответственностью "СКВ"</w:t>
            </w:r>
          </w:p>
        </w:tc>
        <w:tc>
          <w:tcPr>
            <w:tcW w:w="3680" w:type="dxa"/>
            <w:tcBorders>
              <w:top w:val="single" w:sz="4" w:space="0" w:color="auto"/>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 № 386 от 09.03.2016</w:t>
            </w:r>
          </w:p>
        </w:tc>
        <w:tc>
          <w:tcPr>
            <w:tcW w:w="2080" w:type="dxa"/>
            <w:tcBorders>
              <w:top w:val="single" w:sz="4" w:space="0" w:color="auto"/>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13.04.2016</w:t>
            </w:r>
          </w:p>
        </w:tc>
        <w:tc>
          <w:tcPr>
            <w:tcW w:w="2501" w:type="dxa"/>
            <w:tcBorders>
              <w:top w:val="single" w:sz="4" w:space="0" w:color="auto"/>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400</w:t>
            </w:r>
          </w:p>
        </w:tc>
      </w:tr>
      <w:tr w:rsidR="00EB5BAD" w:rsidTr="00305429">
        <w:trPr>
          <w:trHeight w:val="1680"/>
        </w:trPr>
        <w:tc>
          <w:tcPr>
            <w:tcW w:w="560" w:type="dxa"/>
            <w:tcBorders>
              <w:top w:val="single" w:sz="4" w:space="0" w:color="auto"/>
              <w:left w:val="single" w:sz="4" w:space="0" w:color="auto"/>
              <w:bottom w:val="nil"/>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lastRenderedPageBreak/>
              <w:t>14</w:t>
            </w:r>
          </w:p>
        </w:tc>
        <w:tc>
          <w:tcPr>
            <w:tcW w:w="4520" w:type="dxa"/>
            <w:tcBorders>
              <w:top w:val="single" w:sz="4" w:space="0" w:color="auto"/>
              <w:left w:val="nil"/>
              <w:bottom w:val="nil"/>
              <w:right w:val="single" w:sz="4" w:space="0" w:color="auto"/>
            </w:tcBorders>
            <w:shd w:val="clear" w:color="auto" w:fill="auto"/>
          </w:tcPr>
          <w:p w:rsidR="00EB5BAD" w:rsidRPr="00B00914" w:rsidRDefault="00EB5BAD" w:rsidP="00305429">
            <w:pPr>
              <w:rPr>
                <w:sz w:val="24"/>
                <w:szCs w:val="24"/>
              </w:rPr>
            </w:pPr>
            <w:r w:rsidRPr="00B00914">
              <w:rPr>
                <w:sz w:val="24"/>
                <w:szCs w:val="24"/>
              </w:rPr>
              <w:t>ООО РСК "Развитие"</w:t>
            </w:r>
          </w:p>
        </w:tc>
        <w:tc>
          <w:tcPr>
            <w:tcW w:w="3680" w:type="dxa"/>
            <w:tcBorders>
              <w:top w:val="single" w:sz="4" w:space="0" w:color="auto"/>
              <w:left w:val="nil"/>
              <w:bottom w:val="nil"/>
              <w:right w:val="single" w:sz="4" w:space="0" w:color="auto"/>
            </w:tcBorders>
            <w:shd w:val="clear" w:color="auto" w:fill="auto"/>
          </w:tcPr>
          <w:p w:rsidR="00EB5BAD" w:rsidRPr="00B00914" w:rsidRDefault="00EB5BAD" w:rsidP="00305429">
            <w:pPr>
              <w:rPr>
                <w:sz w:val="24"/>
                <w:szCs w:val="24"/>
              </w:rPr>
            </w:pPr>
            <w:r w:rsidRPr="00B00914">
              <w:rPr>
                <w:sz w:val="24"/>
                <w:szCs w:val="24"/>
              </w:rPr>
              <w:t>Письмо ПАО ПЕРМЭНЕРГОСБЫТ от 08.10.2015 № 120-14-2490 (на основании договора № 123-566-15 от 29 сентября)</w:t>
            </w:r>
          </w:p>
        </w:tc>
        <w:tc>
          <w:tcPr>
            <w:tcW w:w="2080" w:type="dxa"/>
            <w:tcBorders>
              <w:top w:val="single" w:sz="4" w:space="0" w:color="auto"/>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single" w:sz="4" w:space="0" w:color="auto"/>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23 665 881</w:t>
            </w:r>
          </w:p>
        </w:tc>
      </w:tr>
      <w:tr w:rsidR="00EB5BAD" w:rsidTr="00305429">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15</w:t>
            </w:r>
          </w:p>
        </w:tc>
        <w:tc>
          <w:tcPr>
            <w:tcW w:w="4520" w:type="dxa"/>
            <w:tcBorders>
              <w:top w:val="single" w:sz="4" w:space="0" w:color="auto"/>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Общество с ограниченной ответственностью "Торговый Дом "Строим</w:t>
            </w:r>
            <w:proofErr w:type="gramStart"/>
            <w:r w:rsidRPr="00B00914">
              <w:rPr>
                <w:sz w:val="24"/>
                <w:szCs w:val="24"/>
              </w:rPr>
              <w:t xml:space="preserve"> В</w:t>
            </w:r>
            <w:proofErr w:type="gramEnd"/>
            <w:r w:rsidRPr="00B00914">
              <w:rPr>
                <w:sz w:val="24"/>
                <w:szCs w:val="24"/>
              </w:rPr>
              <w:t>месте"</w:t>
            </w:r>
          </w:p>
        </w:tc>
        <w:tc>
          <w:tcPr>
            <w:tcW w:w="3680" w:type="dxa"/>
            <w:tcBorders>
              <w:top w:val="single" w:sz="4" w:space="0" w:color="auto"/>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счет-фактура № 00000307 от 17.07.2014</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1 000</w:t>
            </w:r>
          </w:p>
        </w:tc>
      </w:tr>
      <w:tr w:rsidR="00EB5BAD" w:rsidTr="00305429">
        <w:trPr>
          <w:trHeight w:val="600"/>
        </w:trPr>
        <w:tc>
          <w:tcPr>
            <w:tcW w:w="560" w:type="dxa"/>
            <w:vMerge w:val="restart"/>
            <w:tcBorders>
              <w:top w:val="nil"/>
              <w:left w:val="single" w:sz="4" w:space="0" w:color="auto"/>
              <w:bottom w:val="single" w:sz="4" w:space="0" w:color="000000"/>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16</w:t>
            </w:r>
          </w:p>
        </w:tc>
        <w:tc>
          <w:tcPr>
            <w:tcW w:w="4520" w:type="dxa"/>
            <w:vMerge w:val="restart"/>
            <w:tcBorders>
              <w:top w:val="nil"/>
              <w:left w:val="single" w:sz="4" w:space="0" w:color="auto"/>
              <w:bottom w:val="single" w:sz="4" w:space="0" w:color="000000"/>
              <w:right w:val="single" w:sz="4" w:space="0" w:color="auto"/>
            </w:tcBorders>
            <w:shd w:val="clear" w:color="auto" w:fill="auto"/>
          </w:tcPr>
          <w:p w:rsidR="00EB5BAD" w:rsidRPr="00B00914" w:rsidRDefault="00EB5BAD" w:rsidP="00305429">
            <w:pPr>
              <w:rPr>
                <w:sz w:val="24"/>
                <w:szCs w:val="24"/>
              </w:rPr>
            </w:pPr>
            <w:r w:rsidRPr="00B00914">
              <w:rPr>
                <w:sz w:val="24"/>
                <w:szCs w:val="24"/>
              </w:rPr>
              <w:t>Публичное акционерное общество междугородной и международной электрической связи "</w:t>
            </w:r>
            <w:proofErr w:type="spellStart"/>
            <w:r w:rsidRPr="00B00914">
              <w:rPr>
                <w:sz w:val="24"/>
                <w:szCs w:val="24"/>
              </w:rPr>
              <w:t>Ростелеком</w:t>
            </w:r>
            <w:proofErr w:type="spellEnd"/>
            <w:r w:rsidRPr="00B00914">
              <w:rPr>
                <w:sz w:val="24"/>
                <w:szCs w:val="24"/>
              </w:rPr>
              <w:t>"</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счет-фактура № 5450230/11954935 от 31.03.2016</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06.04.2016</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5 082</w:t>
            </w:r>
          </w:p>
        </w:tc>
      </w:tr>
      <w:tr w:rsidR="00EB5BAD" w:rsidTr="00305429">
        <w:trPr>
          <w:trHeight w:val="600"/>
        </w:trPr>
        <w:tc>
          <w:tcPr>
            <w:tcW w:w="560" w:type="dxa"/>
            <w:vMerge/>
            <w:tcBorders>
              <w:top w:val="nil"/>
              <w:left w:val="single" w:sz="4" w:space="0" w:color="auto"/>
              <w:bottom w:val="single" w:sz="4" w:space="0" w:color="000000"/>
              <w:right w:val="single" w:sz="4" w:space="0" w:color="auto"/>
            </w:tcBorders>
            <w:vAlign w:val="center"/>
          </w:tcPr>
          <w:p w:rsidR="00EB5BAD" w:rsidRPr="00B00914" w:rsidRDefault="00EB5BAD" w:rsidP="00305429">
            <w:pPr>
              <w:rPr>
                <w:sz w:val="24"/>
                <w:szCs w:val="24"/>
              </w:rPr>
            </w:pPr>
          </w:p>
        </w:tc>
        <w:tc>
          <w:tcPr>
            <w:tcW w:w="4520" w:type="dxa"/>
            <w:vMerge/>
            <w:tcBorders>
              <w:top w:val="nil"/>
              <w:left w:val="single" w:sz="4" w:space="0" w:color="auto"/>
              <w:bottom w:val="single" w:sz="4" w:space="0" w:color="000000"/>
              <w:right w:val="single" w:sz="4" w:space="0" w:color="auto"/>
            </w:tcBorders>
            <w:vAlign w:val="center"/>
          </w:tcPr>
          <w:p w:rsidR="00EB5BAD" w:rsidRPr="00B00914" w:rsidRDefault="00EB5BAD" w:rsidP="00305429">
            <w:pPr>
              <w:rPr>
                <w:sz w:val="24"/>
                <w:szCs w:val="24"/>
              </w:rPr>
            </w:pP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счет-фактура № 5450230/11954936 от 31.03.2016</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06.04.2016</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308</w:t>
            </w:r>
          </w:p>
        </w:tc>
      </w:tr>
      <w:tr w:rsidR="00EB5BAD" w:rsidTr="00305429">
        <w:trPr>
          <w:trHeight w:val="600"/>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17</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Публичное акционерное общество "Т Плюс"</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счет-фактура № 7405005370/ от 31.03.2016</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18.04.2016</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89 911</w:t>
            </w:r>
          </w:p>
        </w:tc>
      </w:tr>
      <w:tr w:rsidR="00EB5BAD" w:rsidTr="00305429">
        <w:trPr>
          <w:trHeight w:val="600"/>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18</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ГБУЗ  ПК "Пермский краевой клинический наркологический диспансер"</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Авансы полученные</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декабрь 2016</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249 183</w:t>
            </w:r>
          </w:p>
        </w:tc>
      </w:tr>
      <w:tr w:rsidR="00EB5BAD" w:rsidTr="00305429">
        <w:trPr>
          <w:trHeight w:val="600"/>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19</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Иванов Станислав Александрович</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Авансы полученные</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май 2016</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8 621</w:t>
            </w:r>
          </w:p>
        </w:tc>
      </w:tr>
      <w:tr w:rsidR="00EB5BAD" w:rsidTr="00305429">
        <w:trPr>
          <w:trHeight w:val="600"/>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20</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ООО "Гранд"</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Авансы полученные</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56 500</w:t>
            </w:r>
          </w:p>
        </w:tc>
      </w:tr>
      <w:tr w:rsidR="00EB5BAD" w:rsidTr="00305429">
        <w:trPr>
          <w:trHeight w:val="600"/>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21</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ООО "</w:t>
            </w:r>
            <w:proofErr w:type="spellStart"/>
            <w:r w:rsidRPr="00B00914">
              <w:rPr>
                <w:sz w:val="24"/>
                <w:szCs w:val="24"/>
              </w:rPr>
              <w:t>Инвест-Групп</w:t>
            </w:r>
            <w:proofErr w:type="spellEnd"/>
            <w:r w:rsidRPr="00B00914">
              <w:rPr>
                <w:sz w:val="24"/>
                <w:szCs w:val="24"/>
              </w:rPr>
              <w:t>"</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Авансы полученные</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декабрь 2016</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400 000</w:t>
            </w:r>
          </w:p>
        </w:tc>
      </w:tr>
      <w:tr w:rsidR="00EB5BAD" w:rsidTr="00305429">
        <w:trPr>
          <w:trHeight w:val="600"/>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22</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ООО "</w:t>
            </w:r>
            <w:proofErr w:type="spellStart"/>
            <w:r w:rsidRPr="00B00914">
              <w:rPr>
                <w:sz w:val="24"/>
                <w:szCs w:val="24"/>
              </w:rPr>
              <w:t>Перминжениринггрупп</w:t>
            </w:r>
            <w:proofErr w:type="spellEnd"/>
            <w:r w:rsidRPr="00B00914">
              <w:rPr>
                <w:sz w:val="24"/>
                <w:szCs w:val="24"/>
              </w:rPr>
              <w:t>"</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Авансы полученные</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май 2016</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39 965</w:t>
            </w:r>
          </w:p>
        </w:tc>
      </w:tr>
      <w:tr w:rsidR="00EB5BAD" w:rsidTr="00305429">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lastRenderedPageBreak/>
              <w:t>23</w:t>
            </w:r>
          </w:p>
        </w:tc>
        <w:tc>
          <w:tcPr>
            <w:tcW w:w="4520" w:type="dxa"/>
            <w:tcBorders>
              <w:top w:val="single" w:sz="4" w:space="0" w:color="auto"/>
              <w:left w:val="single" w:sz="4" w:space="0" w:color="auto"/>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ООО "</w:t>
            </w:r>
            <w:proofErr w:type="spellStart"/>
            <w:r w:rsidRPr="00B00914">
              <w:rPr>
                <w:sz w:val="24"/>
                <w:szCs w:val="24"/>
              </w:rPr>
              <w:t>Спецстрой-ДТА</w:t>
            </w:r>
            <w:proofErr w:type="spellEnd"/>
            <w:r w:rsidRPr="00B00914">
              <w:rPr>
                <w:sz w:val="24"/>
                <w:szCs w:val="24"/>
              </w:rPr>
              <w:t>"</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Авансы полученные</w:t>
            </w:r>
          </w:p>
        </w:tc>
        <w:tc>
          <w:tcPr>
            <w:tcW w:w="2080" w:type="dxa"/>
            <w:tcBorders>
              <w:top w:val="single" w:sz="4" w:space="0" w:color="auto"/>
              <w:left w:val="single" w:sz="4" w:space="0" w:color="auto"/>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single" w:sz="4" w:space="0" w:color="auto"/>
              <w:left w:val="single" w:sz="4" w:space="0" w:color="auto"/>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58 959</w:t>
            </w:r>
          </w:p>
        </w:tc>
      </w:tr>
      <w:tr w:rsidR="00EB5BAD" w:rsidTr="00305429">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24</w:t>
            </w:r>
          </w:p>
        </w:tc>
        <w:tc>
          <w:tcPr>
            <w:tcW w:w="4520" w:type="dxa"/>
            <w:tcBorders>
              <w:top w:val="single" w:sz="4" w:space="0" w:color="auto"/>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ООО "</w:t>
            </w:r>
            <w:proofErr w:type="spellStart"/>
            <w:r w:rsidRPr="00B00914">
              <w:rPr>
                <w:sz w:val="24"/>
                <w:szCs w:val="24"/>
              </w:rPr>
              <w:t>Трест-УралШахтоСтрой</w:t>
            </w:r>
            <w:proofErr w:type="spellEnd"/>
            <w:r w:rsidRPr="00B00914">
              <w:rPr>
                <w:sz w:val="24"/>
                <w:szCs w:val="24"/>
              </w:rPr>
              <w:t>"</w:t>
            </w:r>
          </w:p>
        </w:tc>
        <w:tc>
          <w:tcPr>
            <w:tcW w:w="3680" w:type="dxa"/>
            <w:tcBorders>
              <w:top w:val="single" w:sz="4" w:space="0" w:color="auto"/>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Авансы полученные</w:t>
            </w:r>
          </w:p>
        </w:tc>
        <w:tc>
          <w:tcPr>
            <w:tcW w:w="2080" w:type="dxa"/>
            <w:tcBorders>
              <w:top w:val="single" w:sz="4" w:space="0" w:color="auto"/>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single" w:sz="4" w:space="0" w:color="auto"/>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1 875</w:t>
            </w:r>
          </w:p>
        </w:tc>
      </w:tr>
      <w:tr w:rsidR="00EB5BAD" w:rsidTr="00305429">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25</w:t>
            </w:r>
          </w:p>
        </w:tc>
        <w:tc>
          <w:tcPr>
            <w:tcW w:w="4520" w:type="dxa"/>
            <w:tcBorders>
              <w:top w:val="single" w:sz="4" w:space="0" w:color="auto"/>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 xml:space="preserve">Комитет </w:t>
            </w:r>
            <w:proofErr w:type="spellStart"/>
            <w:r w:rsidRPr="00B00914">
              <w:rPr>
                <w:sz w:val="24"/>
                <w:szCs w:val="24"/>
              </w:rPr>
              <w:t>имущеставенных</w:t>
            </w:r>
            <w:proofErr w:type="spellEnd"/>
            <w:r w:rsidRPr="00B00914">
              <w:rPr>
                <w:sz w:val="24"/>
                <w:szCs w:val="24"/>
              </w:rPr>
              <w:t xml:space="preserve"> отношений и землепользования АКГП</w:t>
            </w:r>
          </w:p>
        </w:tc>
        <w:tc>
          <w:tcPr>
            <w:tcW w:w="3680" w:type="dxa"/>
            <w:tcBorders>
              <w:top w:val="single" w:sz="4" w:space="0" w:color="auto"/>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 </w:t>
            </w:r>
          </w:p>
        </w:tc>
        <w:tc>
          <w:tcPr>
            <w:tcW w:w="2080" w:type="dxa"/>
            <w:tcBorders>
              <w:top w:val="single" w:sz="4" w:space="0" w:color="auto"/>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single" w:sz="4" w:space="0" w:color="auto"/>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50 619</w:t>
            </w:r>
          </w:p>
        </w:tc>
      </w:tr>
      <w:tr w:rsidR="00EB5BAD" w:rsidTr="00305429">
        <w:trPr>
          <w:trHeight w:val="600"/>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26</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 xml:space="preserve">Пермская краевая организация общероссийского профессионального союза работников жизнеобеспечения </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профсоюзные взносы за март 2016г.</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8 апреля 2016 г.</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2 217</w:t>
            </w:r>
          </w:p>
        </w:tc>
      </w:tr>
      <w:tr w:rsidR="00EB5BAD" w:rsidTr="00305429">
        <w:trPr>
          <w:trHeight w:val="600"/>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27</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Фонд ФМП</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 </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186 201</w:t>
            </w:r>
          </w:p>
        </w:tc>
      </w:tr>
      <w:tr w:rsidR="00EB5BAD" w:rsidTr="00305429">
        <w:trPr>
          <w:trHeight w:val="600"/>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28</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proofErr w:type="spellStart"/>
            <w:r w:rsidRPr="00B00914">
              <w:rPr>
                <w:sz w:val="24"/>
                <w:szCs w:val="24"/>
              </w:rPr>
              <w:t>Брюхова</w:t>
            </w:r>
            <w:proofErr w:type="spellEnd"/>
            <w:r w:rsidRPr="00B00914">
              <w:rPr>
                <w:sz w:val="24"/>
                <w:szCs w:val="24"/>
              </w:rPr>
              <w:t xml:space="preserve"> Елена </w:t>
            </w:r>
            <w:proofErr w:type="spellStart"/>
            <w:r w:rsidRPr="00B00914">
              <w:rPr>
                <w:sz w:val="24"/>
                <w:szCs w:val="24"/>
              </w:rPr>
              <w:t>Владиленовна</w:t>
            </w:r>
            <w:proofErr w:type="spellEnd"/>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алименты за март 2016 г.</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8 апреля 2016 г.</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3 467</w:t>
            </w:r>
          </w:p>
        </w:tc>
      </w:tr>
      <w:tr w:rsidR="00EB5BAD" w:rsidTr="00305429">
        <w:trPr>
          <w:trHeight w:val="915"/>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29</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Отдел судебных приставов по г. Краснокамску УФССП России по Пермскому краю</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Шубин Сергей Андреевич Постановление от 08.02.2013 дело № 2-2011/12</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8 апреля 2016 г.</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8 821</w:t>
            </w:r>
          </w:p>
        </w:tc>
      </w:tr>
      <w:tr w:rsidR="00EB5BAD" w:rsidTr="00305429">
        <w:trPr>
          <w:trHeight w:val="600"/>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30</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Соколова Анна Викторовна</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алименты за март 2016 г.</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8 апреля 2016 г.</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6 244</w:t>
            </w:r>
          </w:p>
        </w:tc>
      </w:tr>
      <w:tr w:rsidR="00EB5BAD" w:rsidTr="00305429">
        <w:trPr>
          <w:trHeight w:val="600"/>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31</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Сокур Светланы Николаевны</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алименты за март 2016 г.</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8 апреля 2016 г.</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4 473</w:t>
            </w:r>
          </w:p>
        </w:tc>
      </w:tr>
      <w:tr w:rsidR="00EB5BAD" w:rsidTr="00305429">
        <w:trPr>
          <w:trHeight w:val="600"/>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32</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proofErr w:type="spellStart"/>
            <w:r w:rsidRPr="00B00914">
              <w:rPr>
                <w:sz w:val="24"/>
                <w:szCs w:val="24"/>
              </w:rPr>
              <w:t>Тухбатулина</w:t>
            </w:r>
            <w:proofErr w:type="spellEnd"/>
            <w:r w:rsidRPr="00B00914">
              <w:rPr>
                <w:sz w:val="24"/>
                <w:szCs w:val="24"/>
              </w:rPr>
              <w:t xml:space="preserve"> </w:t>
            </w:r>
            <w:proofErr w:type="spellStart"/>
            <w:r w:rsidRPr="00B00914">
              <w:rPr>
                <w:sz w:val="24"/>
                <w:szCs w:val="24"/>
              </w:rPr>
              <w:t>Танзиля</w:t>
            </w:r>
            <w:proofErr w:type="spellEnd"/>
            <w:r w:rsidRPr="00B00914">
              <w:rPr>
                <w:sz w:val="24"/>
                <w:szCs w:val="24"/>
              </w:rPr>
              <w:t xml:space="preserve"> </w:t>
            </w:r>
            <w:proofErr w:type="spellStart"/>
            <w:r w:rsidRPr="00B00914">
              <w:rPr>
                <w:sz w:val="24"/>
                <w:szCs w:val="24"/>
              </w:rPr>
              <w:t>Наильевна</w:t>
            </w:r>
            <w:proofErr w:type="spellEnd"/>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алименты за март 2016 г.</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8 апреля 2016 г.</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4 312</w:t>
            </w:r>
          </w:p>
        </w:tc>
      </w:tr>
      <w:tr w:rsidR="00EB5BAD" w:rsidTr="00305429">
        <w:trPr>
          <w:trHeight w:val="600"/>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right"/>
              <w:rPr>
                <w:sz w:val="24"/>
                <w:szCs w:val="24"/>
              </w:rPr>
            </w:pPr>
            <w:r w:rsidRPr="00B00914">
              <w:rPr>
                <w:sz w:val="24"/>
                <w:szCs w:val="24"/>
              </w:rPr>
              <w:t>33</w:t>
            </w:r>
          </w:p>
        </w:tc>
        <w:tc>
          <w:tcPr>
            <w:tcW w:w="452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proofErr w:type="spellStart"/>
            <w:r w:rsidRPr="00B00914">
              <w:rPr>
                <w:sz w:val="24"/>
                <w:szCs w:val="24"/>
              </w:rPr>
              <w:t>Чупина</w:t>
            </w:r>
            <w:proofErr w:type="spellEnd"/>
            <w:r w:rsidRPr="00B00914">
              <w:rPr>
                <w:sz w:val="24"/>
                <w:szCs w:val="24"/>
              </w:rPr>
              <w:t xml:space="preserve">  Татьяна Владимировна</w:t>
            </w:r>
          </w:p>
        </w:tc>
        <w:tc>
          <w:tcPr>
            <w:tcW w:w="3680" w:type="dxa"/>
            <w:tcBorders>
              <w:top w:val="nil"/>
              <w:left w:val="nil"/>
              <w:bottom w:val="single" w:sz="4" w:space="0" w:color="auto"/>
              <w:right w:val="single" w:sz="4" w:space="0" w:color="auto"/>
            </w:tcBorders>
            <w:shd w:val="clear" w:color="auto" w:fill="auto"/>
          </w:tcPr>
          <w:p w:rsidR="00EB5BAD" w:rsidRPr="00B00914" w:rsidRDefault="00EB5BAD" w:rsidP="00305429">
            <w:pPr>
              <w:rPr>
                <w:sz w:val="24"/>
                <w:szCs w:val="24"/>
              </w:rPr>
            </w:pPr>
            <w:r w:rsidRPr="00B00914">
              <w:rPr>
                <w:sz w:val="24"/>
                <w:szCs w:val="24"/>
              </w:rPr>
              <w:t>алименты за март 2016 г.</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8 апреля 2016 г.</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7 657</w:t>
            </w:r>
          </w:p>
        </w:tc>
      </w:tr>
      <w:tr w:rsidR="00EB5BAD" w:rsidTr="00305429">
        <w:trPr>
          <w:trHeight w:val="443"/>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Pr>
                <w:sz w:val="24"/>
                <w:szCs w:val="24"/>
              </w:rPr>
              <w:t>34</w:t>
            </w:r>
          </w:p>
        </w:tc>
        <w:tc>
          <w:tcPr>
            <w:tcW w:w="4520" w:type="dxa"/>
            <w:tcBorders>
              <w:top w:val="nil"/>
              <w:left w:val="nil"/>
              <w:bottom w:val="single" w:sz="4" w:space="0" w:color="auto"/>
              <w:right w:val="single" w:sz="4" w:space="0" w:color="auto"/>
            </w:tcBorders>
            <w:shd w:val="clear" w:color="auto" w:fill="auto"/>
            <w:noWrap/>
          </w:tcPr>
          <w:p w:rsidR="00EB5BAD" w:rsidRPr="00B00914" w:rsidRDefault="00EB5BAD" w:rsidP="00305429">
            <w:pPr>
              <w:rPr>
                <w:b/>
                <w:bCs/>
                <w:sz w:val="24"/>
                <w:szCs w:val="24"/>
              </w:rPr>
            </w:pPr>
            <w:r w:rsidRPr="00465C7B">
              <w:rPr>
                <w:sz w:val="24"/>
                <w:szCs w:val="24"/>
              </w:rPr>
              <w:t>Налоги и сборы</w:t>
            </w:r>
          </w:p>
        </w:tc>
        <w:tc>
          <w:tcPr>
            <w:tcW w:w="3680" w:type="dxa"/>
            <w:tcBorders>
              <w:top w:val="nil"/>
              <w:left w:val="nil"/>
              <w:bottom w:val="single" w:sz="4" w:space="0" w:color="auto"/>
              <w:right w:val="single" w:sz="4" w:space="0" w:color="auto"/>
            </w:tcBorders>
            <w:shd w:val="clear" w:color="auto" w:fill="auto"/>
            <w:noWrap/>
          </w:tcPr>
          <w:p w:rsidR="00EB5BAD" w:rsidRPr="00B00914" w:rsidRDefault="00EB5BAD" w:rsidP="00305429">
            <w:pPr>
              <w:rPr>
                <w:sz w:val="24"/>
                <w:szCs w:val="24"/>
              </w:rPr>
            </w:pPr>
            <w:r w:rsidRPr="00465C7B">
              <w:rPr>
                <w:sz w:val="24"/>
                <w:szCs w:val="24"/>
              </w:rPr>
              <w:t>Декларации налоговые</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Pr>
                <w:sz w:val="24"/>
                <w:szCs w:val="24"/>
              </w:rPr>
              <w:t>15 апреля 2016 г.</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b/>
                <w:bCs/>
                <w:sz w:val="24"/>
                <w:szCs w:val="24"/>
              </w:rPr>
            </w:pPr>
            <w:r>
              <w:rPr>
                <w:sz w:val="24"/>
                <w:szCs w:val="24"/>
              </w:rPr>
              <w:t>1 001 319</w:t>
            </w:r>
          </w:p>
        </w:tc>
      </w:tr>
      <w:tr w:rsidR="00EB5BAD" w:rsidTr="00305429">
        <w:trPr>
          <w:trHeight w:val="443"/>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Pr>
                <w:sz w:val="24"/>
                <w:szCs w:val="24"/>
              </w:rPr>
              <w:lastRenderedPageBreak/>
              <w:t>35</w:t>
            </w:r>
          </w:p>
        </w:tc>
        <w:tc>
          <w:tcPr>
            <w:tcW w:w="4520" w:type="dxa"/>
            <w:tcBorders>
              <w:top w:val="nil"/>
              <w:left w:val="nil"/>
              <w:bottom w:val="single" w:sz="4" w:space="0" w:color="auto"/>
              <w:right w:val="single" w:sz="4" w:space="0" w:color="auto"/>
            </w:tcBorders>
            <w:shd w:val="clear" w:color="auto" w:fill="auto"/>
            <w:noWrap/>
          </w:tcPr>
          <w:p w:rsidR="00EB5BAD" w:rsidRPr="00B00914" w:rsidRDefault="00EB5BAD" w:rsidP="00305429">
            <w:pPr>
              <w:rPr>
                <w:b/>
                <w:bCs/>
                <w:sz w:val="24"/>
                <w:szCs w:val="24"/>
              </w:rPr>
            </w:pPr>
            <w:r w:rsidRPr="00465C7B">
              <w:rPr>
                <w:sz w:val="24"/>
                <w:szCs w:val="24"/>
              </w:rPr>
              <w:t>Расчеты по страховым взносам во внебюджетные фонды</w:t>
            </w:r>
          </w:p>
        </w:tc>
        <w:tc>
          <w:tcPr>
            <w:tcW w:w="3680" w:type="dxa"/>
            <w:tcBorders>
              <w:top w:val="nil"/>
              <w:left w:val="nil"/>
              <w:bottom w:val="single" w:sz="4" w:space="0" w:color="auto"/>
              <w:right w:val="single" w:sz="4" w:space="0" w:color="auto"/>
            </w:tcBorders>
            <w:shd w:val="clear" w:color="auto" w:fill="auto"/>
            <w:noWrap/>
          </w:tcPr>
          <w:p w:rsidR="00EB5BAD" w:rsidRPr="00B00914" w:rsidRDefault="00EB5BAD" w:rsidP="00305429">
            <w:pPr>
              <w:rPr>
                <w:sz w:val="24"/>
                <w:szCs w:val="24"/>
              </w:rPr>
            </w:pPr>
            <w:r w:rsidRPr="00465C7B">
              <w:rPr>
                <w:sz w:val="24"/>
                <w:szCs w:val="24"/>
              </w:rPr>
              <w:t>Платежи в ПФР, ФОМС, ФСС</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Pr>
                <w:sz w:val="24"/>
                <w:szCs w:val="24"/>
              </w:rPr>
              <w:t>15 апреля 2016 г.</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b/>
                <w:bCs/>
                <w:sz w:val="24"/>
                <w:szCs w:val="24"/>
              </w:rPr>
            </w:pPr>
            <w:r>
              <w:rPr>
                <w:sz w:val="24"/>
                <w:szCs w:val="24"/>
              </w:rPr>
              <w:t>425 231</w:t>
            </w:r>
          </w:p>
        </w:tc>
      </w:tr>
      <w:tr w:rsidR="00EB5BAD" w:rsidTr="00305429">
        <w:trPr>
          <w:trHeight w:val="443"/>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Pr>
                <w:sz w:val="24"/>
                <w:szCs w:val="24"/>
              </w:rPr>
              <w:t>36</w:t>
            </w:r>
          </w:p>
        </w:tc>
        <w:tc>
          <w:tcPr>
            <w:tcW w:w="4520" w:type="dxa"/>
            <w:tcBorders>
              <w:top w:val="nil"/>
              <w:left w:val="nil"/>
              <w:bottom w:val="single" w:sz="4" w:space="0" w:color="auto"/>
              <w:right w:val="single" w:sz="4" w:space="0" w:color="auto"/>
            </w:tcBorders>
            <w:shd w:val="clear" w:color="auto" w:fill="auto"/>
            <w:noWrap/>
          </w:tcPr>
          <w:p w:rsidR="00EB5BAD" w:rsidRPr="00B00914" w:rsidRDefault="00EB5BAD" w:rsidP="00305429">
            <w:pPr>
              <w:rPr>
                <w:b/>
                <w:bCs/>
                <w:sz w:val="24"/>
                <w:szCs w:val="24"/>
              </w:rPr>
            </w:pPr>
            <w:r w:rsidRPr="00465C7B">
              <w:rPr>
                <w:sz w:val="24"/>
                <w:szCs w:val="24"/>
              </w:rPr>
              <w:t>Расчеты с персоналом</w:t>
            </w:r>
          </w:p>
        </w:tc>
        <w:tc>
          <w:tcPr>
            <w:tcW w:w="3680" w:type="dxa"/>
            <w:tcBorders>
              <w:top w:val="nil"/>
              <w:left w:val="nil"/>
              <w:bottom w:val="single" w:sz="4" w:space="0" w:color="auto"/>
              <w:right w:val="single" w:sz="4" w:space="0" w:color="auto"/>
            </w:tcBorders>
            <w:shd w:val="clear" w:color="auto" w:fill="auto"/>
            <w:noWrap/>
          </w:tcPr>
          <w:p w:rsidR="00EB5BAD" w:rsidRPr="00B00914" w:rsidRDefault="00EB5BAD" w:rsidP="00305429">
            <w:pPr>
              <w:rPr>
                <w:sz w:val="24"/>
                <w:szCs w:val="24"/>
              </w:rPr>
            </w:pPr>
            <w:r w:rsidRPr="00465C7B">
              <w:rPr>
                <w:sz w:val="24"/>
                <w:szCs w:val="24"/>
              </w:rPr>
              <w:t>Заработная плата</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Pr>
                <w:sz w:val="24"/>
                <w:szCs w:val="24"/>
              </w:rPr>
              <w:t>08 апреля 2016 г.</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b/>
                <w:bCs/>
                <w:sz w:val="24"/>
                <w:szCs w:val="24"/>
              </w:rPr>
            </w:pPr>
            <w:r>
              <w:rPr>
                <w:sz w:val="24"/>
                <w:szCs w:val="24"/>
              </w:rPr>
              <w:t>813 032</w:t>
            </w:r>
          </w:p>
        </w:tc>
      </w:tr>
      <w:tr w:rsidR="00EB5BAD" w:rsidTr="00305429">
        <w:trPr>
          <w:trHeight w:val="443"/>
        </w:trPr>
        <w:tc>
          <w:tcPr>
            <w:tcW w:w="560" w:type="dxa"/>
            <w:tcBorders>
              <w:top w:val="nil"/>
              <w:left w:val="single" w:sz="4" w:space="0" w:color="auto"/>
              <w:bottom w:val="single" w:sz="4" w:space="0" w:color="auto"/>
              <w:right w:val="single" w:sz="4" w:space="0" w:color="auto"/>
            </w:tcBorders>
            <w:shd w:val="clear" w:color="auto" w:fill="auto"/>
            <w:noWrap/>
          </w:tcPr>
          <w:p w:rsidR="00EB5BAD" w:rsidRPr="00B00914" w:rsidRDefault="00EB5BAD" w:rsidP="00305429">
            <w:pPr>
              <w:rPr>
                <w:sz w:val="24"/>
                <w:szCs w:val="24"/>
              </w:rPr>
            </w:pPr>
            <w:r w:rsidRPr="00B00914">
              <w:rPr>
                <w:sz w:val="24"/>
                <w:szCs w:val="24"/>
              </w:rPr>
              <w:t> </w:t>
            </w:r>
          </w:p>
        </w:tc>
        <w:tc>
          <w:tcPr>
            <w:tcW w:w="4520" w:type="dxa"/>
            <w:tcBorders>
              <w:top w:val="nil"/>
              <w:left w:val="nil"/>
              <w:bottom w:val="single" w:sz="4" w:space="0" w:color="auto"/>
              <w:right w:val="single" w:sz="4" w:space="0" w:color="auto"/>
            </w:tcBorders>
            <w:shd w:val="clear" w:color="auto" w:fill="auto"/>
            <w:noWrap/>
          </w:tcPr>
          <w:p w:rsidR="00EB5BAD" w:rsidRPr="00B00914" w:rsidRDefault="00EB5BAD" w:rsidP="00305429">
            <w:pPr>
              <w:rPr>
                <w:b/>
                <w:bCs/>
                <w:sz w:val="24"/>
                <w:szCs w:val="24"/>
              </w:rPr>
            </w:pPr>
            <w:r w:rsidRPr="00B00914">
              <w:rPr>
                <w:b/>
                <w:bCs/>
                <w:sz w:val="24"/>
                <w:szCs w:val="24"/>
              </w:rPr>
              <w:t>ИТОГО:</w:t>
            </w:r>
          </w:p>
        </w:tc>
        <w:tc>
          <w:tcPr>
            <w:tcW w:w="3680" w:type="dxa"/>
            <w:tcBorders>
              <w:top w:val="nil"/>
              <w:left w:val="nil"/>
              <w:bottom w:val="single" w:sz="4" w:space="0" w:color="auto"/>
              <w:right w:val="single" w:sz="4" w:space="0" w:color="auto"/>
            </w:tcBorders>
            <w:shd w:val="clear" w:color="auto" w:fill="auto"/>
            <w:noWrap/>
          </w:tcPr>
          <w:p w:rsidR="00EB5BAD" w:rsidRPr="00B00914" w:rsidRDefault="00EB5BAD" w:rsidP="00305429">
            <w:pPr>
              <w:rPr>
                <w:sz w:val="24"/>
                <w:szCs w:val="24"/>
              </w:rPr>
            </w:pPr>
            <w:r w:rsidRPr="00B00914">
              <w:rPr>
                <w:sz w:val="24"/>
                <w:szCs w:val="24"/>
              </w:rPr>
              <w:t> </w:t>
            </w:r>
          </w:p>
        </w:tc>
        <w:tc>
          <w:tcPr>
            <w:tcW w:w="2080"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sz w:val="24"/>
                <w:szCs w:val="24"/>
              </w:rPr>
            </w:pPr>
            <w:r w:rsidRPr="00B00914">
              <w:rPr>
                <w:sz w:val="24"/>
                <w:szCs w:val="24"/>
              </w:rPr>
              <w:t> </w:t>
            </w:r>
          </w:p>
        </w:tc>
        <w:tc>
          <w:tcPr>
            <w:tcW w:w="2501" w:type="dxa"/>
            <w:tcBorders>
              <w:top w:val="nil"/>
              <w:left w:val="nil"/>
              <w:bottom w:val="single" w:sz="4" w:space="0" w:color="auto"/>
              <w:right w:val="single" w:sz="4" w:space="0" w:color="auto"/>
            </w:tcBorders>
            <w:shd w:val="clear" w:color="auto" w:fill="auto"/>
            <w:noWrap/>
          </w:tcPr>
          <w:p w:rsidR="00EB5BAD" w:rsidRPr="00B00914" w:rsidRDefault="00EB5BAD" w:rsidP="00305429">
            <w:pPr>
              <w:jc w:val="center"/>
              <w:rPr>
                <w:b/>
                <w:bCs/>
                <w:sz w:val="24"/>
                <w:szCs w:val="24"/>
              </w:rPr>
            </w:pPr>
            <w:r>
              <w:rPr>
                <w:b/>
                <w:bCs/>
                <w:sz w:val="24"/>
                <w:szCs w:val="24"/>
              </w:rPr>
              <w:t>72 291 610</w:t>
            </w:r>
          </w:p>
        </w:tc>
      </w:tr>
    </w:tbl>
    <w:p w:rsidR="00EB5BAD" w:rsidRPr="00465C7B" w:rsidRDefault="00EB5BAD" w:rsidP="00EB5BAD">
      <w:pPr>
        <w:pStyle w:val="ConsPlusNormal"/>
        <w:jc w:val="center"/>
        <w:outlineLvl w:val="2"/>
        <w:rPr>
          <w:rFonts w:ascii="Times New Roman" w:hAnsi="Times New Roman" w:cs="Times New Roman"/>
          <w:sz w:val="28"/>
          <w:szCs w:val="28"/>
        </w:rPr>
      </w:pPr>
      <w:r w:rsidRPr="00465C7B">
        <w:rPr>
          <w:rFonts w:ascii="Times New Roman" w:hAnsi="Times New Roman" w:cs="Times New Roman"/>
          <w:sz w:val="28"/>
          <w:szCs w:val="28"/>
        </w:rPr>
        <w:t>16. Прочие (непросроченные) обязательства</w:t>
      </w:r>
    </w:p>
    <w:p w:rsidR="00EB5BAD" w:rsidRPr="00465C7B" w:rsidRDefault="00EB5BAD" w:rsidP="00EB5BAD">
      <w:pPr>
        <w:pStyle w:val="ConsPlusNormal"/>
        <w:ind w:firstLine="540"/>
        <w:jc w:val="both"/>
        <w:rPr>
          <w:rFonts w:ascii="Times New Roman" w:hAnsi="Times New Roman" w:cs="Times New Roman"/>
          <w:sz w:val="28"/>
          <w:szCs w:val="28"/>
        </w:rPr>
      </w:pPr>
    </w:p>
    <w:tbl>
      <w:tblPr>
        <w:tblW w:w="14175" w:type="dxa"/>
        <w:tblInd w:w="70" w:type="dxa"/>
        <w:tblLayout w:type="fixed"/>
        <w:tblCellMar>
          <w:left w:w="70" w:type="dxa"/>
          <w:right w:w="70" w:type="dxa"/>
        </w:tblCellMar>
        <w:tblLook w:val="0000"/>
      </w:tblPr>
      <w:tblGrid>
        <w:gridCol w:w="782"/>
        <w:gridCol w:w="5087"/>
        <w:gridCol w:w="3787"/>
        <w:gridCol w:w="2054"/>
        <w:gridCol w:w="2465"/>
      </w:tblGrid>
      <w:tr w:rsidR="00EB5BAD" w:rsidRPr="00465C7B" w:rsidTr="00305429">
        <w:trPr>
          <w:cantSplit/>
          <w:trHeight w:val="840"/>
        </w:trPr>
        <w:tc>
          <w:tcPr>
            <w:tcW w:w="782"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N </w:t>
            </w:r>
            <w:r w:rsidRPr="00465C7B">
              <w:rPr>
                <w:rFonts w:ascii="Times New Roman" w:hAnsi="Times New Roman" w:cs="Times New Roman"/>
                <w:sz w:val="24"/>
                <w:szCs w:val="24"/>
              </w:rPr>
              <w:br/>
            </w:r>
            <w:proofErr w:type="spellStart"/>
            <w:proofErr w:type="gramStart"/>
            <w:r w:rsidRPr="00465C7B">
              <w:rPr>
                <w:rFonts w:ascii="Times New Roman" w:hAnsi="Times New Roman" w:cs="Times New Roman"/>
                <w:sz w:val="24"/>
                <w:szCs w:val="24"/>
              </w:rPr>
              <w:t>п</w:t>
            </w:r>
            <w:proofErr w:type="spellEnd"/>
            <w:proofErr w:type="gramEnd"/>
            <w:r w:rsidRPr="00465C7B">
              <w:rPr>
                <w:rFonts w:ascii="Times New Roman" w:hAnsi="Times New Roman" w:cs="Times New Roman"/>
                <w:sz w:val="24"/>
                <w:szCs w:val="24"/>
              </w:rPr>
              <w:t>/</w:t>
            </w:r>
            <w:proofErr w:type="spellStart"/>
            <w:r w:rsidRPr="00465C7B">
              <w:rPr>
                <w:rFonts w:ascii="Times New Roman" w:hAnsi="Times New Roman" w:cs="Times New Roman"/>
                <w:sz w:val="24"/>
                <w:szCs w:val="24"/>
              </w:rPr>
              <w:t>п</w:t>
            </w:r>
            <w:proofErr w:type="spellEnd"/>
          </w:p>
        </w:tc>
        <w:tc>
          <w:tcPr>
            <w:tcW w:w="5087"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Контрагент (наименование,</w:t>
            </w:r>
            <w:r w:rsidRPr="00465C7B">
              <w:rPr>
                <w:rFonts w:ascii="Times New Roman" w:hAnsi="Times New Roman" w:cs="Times New Roman"/>
                <w:sz w:val="24"/>
                <w:szCs w:val="24"/>
              </w:rPr>
              <w:br/>
              <w:t>адрес)</w:t>
            </w:r>
          </w:p>
        </w:tc>
        <w:tc>
          <w:tcPr>
            <w:tcW w:w="3787"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Основание  возникновения (реквизиты договора, векселя, иное)</w:t>
            </w:r>
          </w:p>
        </w:tc>
        <w:tc>
          <w:tcPr>
            <w:tcW w:w="2054"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Дата   </w:t>
            </w:r>
            <w:r w:rsidRPr="00465C7B">
              <w:rPr>
                <w:rFonts w:ascii="Times New Roman" w:hAnsi="Times New Roman" w:cs="Times New Roman"/>
                <w:sz w:val="24"/>
                <w:szCs w:val="24"/>
              </w:rPr>
              <w:br/>
              <w:t>исполнения</w:t>
            </w:r>
          </w:p>
        </w:tc>
        <w:tc>
          <w:tcPr>
            <w:tcW w:w="2465" w:type="dxa"/>
            <w:tcBorders>
              <w:top w:val="single" w:sz="6" w:space="0" w:color="auto"/>
              <w:left w:val="single" w:sz="6" w:space="0" w:color="auto"/>
              <w:bottom w:val="single" w:sz="6" w:space="0" w:color="auto"/>
              <w:right w:val="single" w:sz="6" w:space="0" w:color="auto"/>
            </w:tcBorders>
          </w:tcPr>
          <w:p w:rsidR="00EB5BAD"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 xml:space="preserve">Размер </w:t>
            </w:r>
            <w:proofErr w:type="spellStart"/>
            <w:r w:rsidRPr="00465C7B">
              <w:rPr>
                <w:rFonts w:ascii="Times New Roman" w:hAnsi="Times New Roman" w:cs="Times New Roman"/>
                <w:sz w:val="24"/>
                <w:szCs w:val="24"/>
              </w:rPr>
              <w:t>обязательства,</w:t>
            </w:r>
            <w:r w:rsidRPr="007766C7">
              <w:rPr>
                <w:rFonts w:ascii="Times New Roman" w:hAnsi="Times New Roman" w:cs="Times New Roman"/>
                <w:sz w:val="24"/>
                <w:szCs w:val="24"/>
              </w:rPr>
              <w:t>на</w:t>
            </w:r>
            <w:proofErr w:type="spellEnd"/>
            <w:r w:rsidRPr="007766C7">
              <w:rPr>
                <w:rFonts w:ascii="Times New Roman" w:hAnsi="Times New Roman" w:cs="Times New Roman"/>
                <w:sz w:val="24"/>
                <w:szCs w:val="24"/>
              </w:rPr>
              <w:t xml:space="preserve"> 31.03.2016г.,</w:t>
            </w:r>
          </w:p>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руб.</w:t>
            </w:r>
          </w:p>
        </w:tc>
      </w:tr>
      <w:tr w:rsidR="00EB5BAD" w:rsidRPr="00465C7B" w:rsidTr="00305429">
        <w:trPr>
          <w:cantSplit/>
          <w:trHeight w:val="240"/>
        </w:trPr>
        <w:tc>
          <w:tcPr>
            <w:tcW w:w="782"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1</w:t>
            </w:r>
          </w:p>
        </w:tc>
        <w:tc>
          <w:tcPr>
            <w:tcW w:w="5087"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2</w:t>
            </w:r>
          </w:p>
        </w:tc>
        <w:tc>
          <w:tcPr>
            <w:tcW w:w="3787"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3</w:t>
            </w:r>
          </w:p>
        </w:tc>
        <w:tc>
          <w:tcPr>
            <w:tcW w:w="2054"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4</w:t>
            </w:r>
          </w:p>
        </w:tc>
        <w:tc>
          <w:tcPr>
            <w:tcW w:w="246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sidRPr="00465C7B">
              <w:rPr>
                <w:rFonts w:ascii="Times New Roman" w:hAnsi="Times New Roman" w:cs="Times New Roman"/>
                <w:sz w:val="24"/>
                <w:szCs w:val="24"/>
              </w:rPr>
              <w:t>5</w:t>
            </w:r>
          </w:p>
        </w:tc>
      </w:tr>
      <w:tr w:rsidR="00EB5BAD" w:rsidRPr="00465C7B" w:rsidTr="00305429">
        <w:trPr>
          <w:cantSplit/>
          <w:trHeight w:val="240"/>
        </w:trPr>
        <w:tc>
          <w:tcPr>
            <w:tcW w:w="782"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r w:rsidRPr="00465C7B">
              <w:rPr>
                <w:rFonts w:ascii="Times New Roman" w:hAnsi="Times New Roman" w:cs="Times New Roman"/>
                <w:sz w:val="24"/>
                <w:szCs w:val="24"/>
              </w:rPr>
              <w:t>1</w:t>
            </w:r>
          </w:p>
        </w:tc>
        <w:tc>
          <w:tcPr>
            <w:tcW w:w="5087"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r>
              <w:rPr>
                <w:rFonts w:ascii="Times New Roman" w:hAnsi="Times New Roman" w:cs="Times New Roman"/>
                <w:sz w:val="24"/>
                <w:szCs w:val="24"/>
              </w:rPr>
              <w:t>Прочие</w:t>
            </w:r>
          </w:p>
        </w:tc>
        <w:tc>
          <w:tcPr>
            <w:tcW w:w="3787"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p>
        </w:tc>
        <w:tc>
          <w:tcPr>
            <w:tcW w:w="2054"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p>
        </w:tc>
        <w:tc>
          <w:tcPr>
            <w:tcW w:w="246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sz w:val="24"/>
                <w:szCs w:val="24"/>
              </w:rPr>
            </w:pPr>
            <w:r>
              <w:rPr>
                <w:rFonts w:ascii="Times New Roman" w:hAnsi="Times New Roman" w:cs="Times New Roman"/>
                <w:sz w:val="24"/>
                <w:szCs w:val="24"/>
              </w:rPr>
              <w:t>1 280 252</w:t>
            </w:r>
          </w:p>
        </w:tc>
      </w:tr>
      <w:tr w:rsidR="00EB5BAD" w:rsidRPr="00465C7B" w:rsidTr="00305429">
        <w:trPr>
          <w:cantSplit/>
          <w:trHeight w:val="240"/>
        </w:trPr>
        <w:tc>
          <w:tcPr>
            <w:tcW w:w="782"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p>
        </w:tc>
        <w:tc>
          <w:tcPr>
            <w:tcW w:w="5087"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r w:rsidRPr="00465C7B">
              <w:rPr>
                <w:rFonts w:ascii="Times New Roman" w:hAnsi="Times New Roman" w:cs="Times New Roman"/>
                <w:b/>
                <w:bCs/>
                <w:sz w:val="24"/>
                <w:szCs w:val="24"/>
              </w:rPr>
              <w:t>ИТОГО:</w:t>
            </w:r>
          </w:p>
        </w:tc>
        <w:tc>
          <w:tcPr>
            <w:tcW w:w="3787"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rPr>
                <w:rFonts w:ascii="Times New Roman" w:hAnsi="Times New Roman" w:cs="Times New Roman"/>
                <w:sz w:val="24"/>
                <w:szCs w:val="24"/>
              </w:rPr>
            </w:pPr>
          </w:p>
        </w:tc>
        <w:tc>
          <w:tcPr>
            <w:tcW w:w="2054"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b/>
                <w:bCs/>
                <w:sz w:val="24"/>
                <w:szCs w:val="24"/>
              </w:rPr>
            </w:pPr>
          </w:p>
        </w:tc>
        <w:tc>
          <w:tcPr>
            <w:tcW w:w="2465" w:type="dxa"/>
            <w:tcBorders>
              <w:top w:val="single" w:sz="6" w:space="0" w:color="auto"/>
              <w:left w:val="single" w:sz="6" w:space="0" w:color="auto"/>
              <w:bottom w:val="single" w:sz="6" w:space="0" w:color="auto"/>
              <w:right w:val="single" w:sz="6" w:space="0" w:color="auto"/>
            </w:tcBorders>
          </w:tcPr>
          <w:p w:rsidR="00EB5BAD" w:rsidRPr="00465C7B" w:rsidRDefault="00EB5BAD" w:rsidP="00305429">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1 280 252</w:t>
            </w:r>
          </w:p>
        </w:tc>
      </w:tr>
    </w:tbl>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16.1. Выданные обеспечения обязательств и платежей.</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16.2. Полученные обеспечения обязательств и платежей.</w:t>
      </w:r>
    </w:p>
    <w:p w:rsidR="00EB5BAD" w:rsidRPr="00465C7B" w:rsidRDefault="00EB5BAD" w:rsidP="00EB5BAD">
      <w:pPr>
        <w:pStyle w:val="ConsPlusNormal"/>
        <w:jc w:val="both"/>
        <w:rPr>
          <w:rFonts w:ascii="Times New Roman" w:hAnsi="Times New Roman" w:cs="Times New Roman"/>
          <w:sz w:val="28"/>
          <w:szCs w:val="28"/>
        </w:rPr>
      </w:pPr>
      <w:r w:rsidRPr="00465C7B">
        <w:rPr>
          <w:rFonts w:ascii="Times New Roman" w:hAnsi="Times New Roman" w:cs="Times New Roman"/>
          <w:sz w:val="28"/>
          <w:szCs w:val="28"/>
        </w:rPr>
        <w:t>(Указываются имеющиеся договоры и другие документы, не вошедшие в иные разделы, на основании которых исполнение обязательств наступит после даты составления промежуточного баланса)</w:t>
      </w:r>
    </w:p>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jc w:val="center"/>
        <w:outlineLvl w:val="2"/>
        <w:rPr>
          <w:rFonts w:ascii="Times New Roman" w:hAnsi="Times New Roman" w:cs="Times New Roman"/>
          <w:sz w:val="28"/>
          <w:szCs w:val="28"/>
        </w:rPr>
      </w:pPr>
      <w:r w:rsidRPr="00465C7B">
        <w:rPr>
          <w:rFonts w:ascii="Times New Roman" w:hAnsi="Times New Roman" w:cs="Times New Roman"/>
          <w:sz w:val="28"/>
          <w:szCs w:val="28"/>
        </w:rPr>
        <w:t>17. Иные ценности</w:t>
      </w:r>
    </w:p>
    <w:p w:rsidR="00EB5BAD" w:rsidRPr="00465C7B" w:rsidRDefault="00EB5BAD" w:rsidP="00EB5BAD">
      <w:pPr>
        <w:pStyle w:val="ConsPlusNormal"/>
        <w:ind w:firstLine="540"/>
        <w:jc w:val="both"/>
        <w:rPr>
          <w:rFonts w:ascii="Times New Roman" w:hAnsi="Times New Roman" w:cs="Times New Roman"/>
          <w:sz w:val="28"/>
          <w:szCs w:val="28"/>
        </w:rPr>
      </w:pP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17.1. Арендованные основные средства - нет.</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17.2. Товарно-материальные ценности, принятые на ответственное хранение - нет.</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17.3. Материалы, принятые в переработку - нет.</w:t>
      </w:r>
    </w:p>
    <w:p w:rsidR="00EB5BAD" w:rsidRPr="00465C7B" w:rsidRDefault="00EB5BAD" w:rsidP="00EB5BAD">
      <w:pPr>
        <w:pStyle w:val="ConsPlusNormal"/>
        <w:ind w:firstLine="540"/>
        <w:jc w:val="both"/>
        <w:rPr>
          <w:rFonts w:ascii="Times New Roman" w:hAnsi="Times New Roman" w:cs="Times New Roman"/>
          <w:sz w:val="28"/>
          <w:szCs w:val="28"/>
        </w:rPr>
      </w:pPr>
      <w:r w:rsidRPr="00465C7B">
        <w:rPr>
          <w:rFonts w:ascii="Times New Roman" w:hAnsi="Times New Roman" w:cs="Times New Roman"/>
          <w:sz w:val="28"/>
          <w:szCs w:val="28"/>
        </w:rPr>
        <w:t>17.4. Товары, принятые на комиссию - нет.</w:t>
      </w:r>
    </w:p>
    <w:p w:rsidR="00EB5BAD" w:rsidRPr="00465C7B" w:rsidRDefault="00EB5BAD" w:rsidP="00EB5BAD">
      <w:pPr>
        <w:pStyle w:val="ConsPlusNormal"/>
        <w:ind w:firstLine="540"/>
        <w:rPr>
          <w:rFonts w:ascii="Times New Roman" w:hAnsi="Times New Roman" w:cs="Times New Roman"/>
          <w:sz w:val="28"/>
          <w:szCs w:val="28"/>
        </w:rPr>
        <w:sectPr w:rsidR="00EB5BAD" w:rsidRPr="00465C7B" w:rsidSect="00305429">
          <w:pgSz w:w="16838" w:h="11906" w:orient="landscape"/>
          <w:pgMar w:top="1701" w:right="851" w:bottom="851" w:left="1701" w:header="397" w:footer="397" w:gutter="0"/>
          <w:cols w:space="709"/>
        </w:sectPr>
      </w:pPr>
      <w:r w:rsidRPr="00465C7B">
        <w:rPr>
          <w:rFonts w:ascii="Times New Roman" w:hAnsi="Times New Roman" w:cs="Times New Roman"/>
          <w:sz w:val="28"/>
          <w:szCs w:val="28"/>
        </w:rPr>
        <w:t xml:space="preserve">17.5. Оборудование, принятое для монтажа </w:t>
      </w:r>
      <w:r>
        <w:rPr>
          <w:rFonts w:ascii="Times New Roman" w:hAnsi="Times New Roman" w:cs="Times New Roman"/>
          <w:sz w:val="28"/>
          <w:szCs w:val="28"/>
        </w:rPr>
        <w:t>–</w:t>
      </w:r>
      <w:r w:rsidRPr="00465C7B">
        <w:rPr>
          <w:rFonts w:ascii="Times New Roman" w:hAnsi="Times New Roman" w:cs="Times New Roman"/>
          <w:sz w:val="28"/>
          <w:szCs w:val="28"/>
        </w:rPr>
        <w:t xml:space="preserve"> нет</w:t>
      </w:r>
      <w:r>
        <w:rPr>
          <w:rFonts w:ascii="Times New Roman" w:hAnsi="Times New Roman" w:cs="Times New Roman"/>
          <w:sz w:val="28"/>
          <w:szCs w:val="28"/>
        </w:rPr>
        <w:t>.</w:t>
      </w:r>
    </w:p>
    <w:tbl>
      <w:tblPr>
        <w:tblW w:w="0" w:type="auto"/>
        <w:tblLayout w:type="fixed"/>
        <w:tblCellMar>
          <w:left w:w="28" w:type="dxa"/>
          <w:right w:w="28" w:type="dxa"/>
        </w:tblCellMar>
        <w:tblLook w:val="0000"/>
      </w:tblPr>
      <w:tblGrid>
        <w:gridCol w:w="3572"/>
        <w:gridCol w:w="1134"/>
        <w:gridCol w:w="4961"/>
      </w:tblGrid>
      <w:tr w:rsidR="00EB5BAD" w:rsidRPr="00465C7B" w:rsidTr="00305429">
        <w:tc>
          <w:tcPr>
            <w:tcW w:w="3572" w:type="dxa"/>
            <w:tcBorders>
              <w:top w:val="nil"/>
              <w:left w:val="nil"/>
              <w:bottom w:val="nil"/>
              <w:right w:val="nil"/>
            </w:tcBorders>
            <w:vAlign w:val="bottom"/>
          </w:tcPr>
          <w:p w:rsidR="00EB5BAD" w:rsidRPr="00465C7B" w:rsidRDefault="00EB5BAD" w:rsidP="00305429">
            <w:pPr>
              <w:jc w:val="center"/>
              <w:rPr>
                <w:sz w:val="28"/>
                <w:szCs w:val="28"/>
              </w:rPr>
            </w:pPr>
          </w:p>
        </w:tc>
        <w:tc>
          <w:tcPr>
            <w:tcW w:w="1134" w:type="dxa"/>
            <w:tcBorders>
              <w:top w:val="nil"/>
              <w:left w:val="nil"/>
              <w:bottom w:val="nil"/>
              <w:right w:val="nil"/>
            </w:tcBorders>
            <w:vAlign w:val="bottom"/>
          </w:tcPr>
          <w:p w:rsidR="00EB5BAD" w:rsidRPr="00465C7B" w:rsidRDefault="00EB5BAD" w:rsidP="00305429">
            <w:pPr>
              <w:rPr>
                <w:sz w:val="28"/>
                <w:szCs w:val="28"/>
              </w:rPr>
            </w:pPr>
          </w:p>
        </w:tc>
        <w:tc>
          <w:tcPr>
            <w:tcW w:w="4961" w:type="dxa"/>
            <w:tcBorders>
              <w:top w:val="nil"/>
              <w:left w:val="nil"/>
              <w:bottom w:val="nil"/>
              <w:right w:val="nil"/>
            </w:tcBorders>
            <w:vAlign w:val="bottom"/>
          </w:tcPr>
          <w:p w:rsidR="00EB5BAD" w:rsidRPr="00EB5BAD" w:rsidRDefault="00EB5BAD" w:rsidP="00305429">
            <w:pPr>
              <w:rPr>
                <w:rFonts w:ascii="Times New Roman" w:hAnsi="Times New Roman"/>
                <w:sz w:val="28"/>
                <w:szCs w:val="28"/>
              </w:rPr>
            </w:pPr>
            <w:r w:rsidRPr="00EB5BAD">
              <w:rPr>
                <w:rFonts w:ascii="Times New Roman" w:hAnsi="Times New Roman"/>
                <w:sz w:val="28"/>
                <w:szCs w:val="28"/>
              </w:rPr>
              <w:t>Утвержден</w:t>
            </w:r>
          </w:p>
        </w:tc>
      </w:tr>
      <w:tr w:rsidR="00EB5BAD" w:rsidRPr="00465C7B" w:rsidTr="00305429">
        <w:tc>
          <w:tcPr>
            <w:tcW w:w="3572" w:type="dxa"/>
            <w:tcBorders>
              <w:top w:val="nil"/>
              <w:left w:val="nil"/>
              <w:bottom w:val="nil"/>
              <w:right w:val="nil"/>
            </w:tcBorders>
            <w:vAlign w:val="bottom"/>
          </w:tcPr>
          <w:p w:rsidR="00EB5BAD" w:rsidRPr="00465C7B" w:rsidRDefault="00EB5BAD" w:rsidP="00305429">
            <w:pPr>
              <w:jc w:val="center"/>
              <w:rPr>
                <w:sz w:val="28"/>
                <w:szCs w:val="28"/>
              </w:rPr>
            </w:pPr>
          </w:p>
        </w:tc>
        <w:tc>
          <w:tcPr>
            <w:tcW w:w="1134" w:type="dxa"/>
            <w:tcBorders>
              <w:top w:val="nil"/>
              <w:left w:val="nil"/>
              <w:bottom w:val="nil"/>
              <w:right w:val="nil"/>
            </w:tcBorders>
            <w:vAlign w:val="bottom"/>
          </w:tcPr>
          <w:p w:rsidR="00EB5BAD" w:rsidRPr="00465C7B" w:rsidRDefault="00EB5BAD" w:rsidP="00305429">
            <w:pPr>
              <w:rPr>
                <w:sz w:val="28"/>
                <w:szCs w:val="28"/>
              </w:rPr>
            </w:pPr>
          </w:p>
        </w:tc>
        <w:tc>
          <w:tcPr>
            <w:tcW w:w="4961" w:type="dxa"/>
            <w:tcBorders>
              <w:top w:val="nil"/>
              <w:left w:val="nil"/>
              <w:bottom w:val="nil"/>
              <w:right w:val="nil"/>
            </w:tcBorders>
            <w:vAlign w:val="bottom"/>
          </w:tcPr>
          <w:p w:rsidR="00EB5BAD" w:rsidRPr="00EB5BAD" w:rsidRDefault="00EB5BAD" w:rsidP="00EB5BAD">
            <w:pPr>
              <w:rPr>
                <w:rFonts w:ascii="Times New Roman" w:hAnsi="Times New Roman"/>
                <w:sz w:val="28"/>
                <w:szCs w:val="28"/>
              </w:rPr>
            </w:pPr>
            <w:r w:rsidRPr="00EB5BAD">
              <w:rPr>
                <w:rFonts w:ascii="Times New Roman" w:hAnsi="Times New Roman"/>
                <w:sz w:val="28"/>
                <w:szCs w:val="28"/>
              </w:rPr>
              <w:t>постановлением администрации Краснокамского муниципального района от 27.04.2016 № 235</w:t>
            </w:r>
          </w:p>
          <w:p w:rsidR="00EB5BAD" w:rsidRPr="00EB5BAD" w:rsidRDefault="00EB5BAD" w:rsidP="00305429">
            <w:pPr>
              <w:jc w:val="center"/>
              <w:rPr>
                <w:rFonts w:ascii="Times New Roman" w:hAnsi="Times New Roman"/>
                <w:sz w:val="28"/>
                <w:szCs w:val="28"/>
              </w:rPr>
            </w:pPr>
          </w:p>
        </w:tc>
      </w:tr>
    </w:tbl>
    <w:p w:rsidR="00EB5BAD" w:rsidRDefault="00EB5BAD" w:rsidP="00EB5BAD">
      <w:pPr>
        <w:pStyle w:val="ConsPlusNormal"/>
        <w:ind w:left="5103" w:right="-283"/>
        <w:rPr>
          <w:rFonts w:ascii="Times New Roman" w:hAnsi="Times New Roman" w:cs="Times New Roman"/>
          <w:sz w:val="28"/>
          <w:szCs w:val="28"/>
        </w:rPr>
      </w:pPr>
    </w:p>
    <w:p w:rsidR="00EB5BAD" w:rsidRPr="00495A3A" w:rsidRDefault="00EB5BAD" w:rsidP="00EB5BAD">
      <w:pPr>
        <w:pStyle w:val="ConsPlusNonformat"/>
        <w:jc w:val="center"/>
        <w:rPr>
          <w:rFonts w:ascii="Times New Roman" w:hAnsi="Times New Roman" w:cs="Times New Roman"/>
          <w:b/>
          <w:sz w:val="28"/>
          <w:szCs w:val="28"/>
        </w:rPr>
      </w:pPr>
      <w:r w:rsidRPr="00495A3A">
        <w:rPr>
          <w:rFonts w:ascii="Times New Roman" w:hAnsi="Times New Roman" w:cs="Times New Roman"/>
          <w:b/>
          <w:sz w:val="28"/>
          <w:szCs w:val="28"/>
        </w:rPr>
        <w:t>РАСЧЕТ</w:t>
      </w:r>
    </w:p>
    <w:p w:rsidR="00EB5BAD" w:rsidRPr="00495A3A" w:rsidRDefault="00EB5BAD" w:rsidP="00EB5BAD">
      <w:pPr>
        <w:pStyle w:val="ConsPlusNonformat"/>
        <w:jc w:val="center"/>
        <w:rPr>
          <w:rFonts w:ascii="Times New Roman" w:hAnsi="Times New Roman" w:cs="Times New Roman"/>
          <w:b/>
          <w:sz w:val="28"/>
          <w:szCs w:val="28"/>
        </w:rPr>
      </w:pPr>
      <w:r w:rsidRPr="00495A3A">
        <w:rPr>
          <w:rFonts w:ascii="Times New Roman" w:hAnsi="Times New Roman" w:cs="Times New Roman"/>
          <w:b/>
          <w:sz w:val="28"/>
          <w:szCs w:val="28"/>
        </w:rPr>
        <w:t>балансовой стоимости подлежащих приватизации активов</w:t>
      </w:r>
    </w:p>
    <w:p w:rsidR="00EB5BAD" w:rsidRDefault="00EB5BAD" w:rsidP="00EB5BAD">
      <w:pPr>
        <w:pStyle w:val="ConsPlusNonformat"/>
        <w:jc w:val="center"/>
        <w:rPr>
          <w:rFonts w:ascii="Times New Roman" w:hAnsi="Times New Roman" w:cs="Times New Roman"/>
          <w:b/>
          <w:bCs/>
          <w:sz w:val="28"/>
          <w:szCs w:val="28"/>
        </w:rPr>
      </w:pPr>
      <w:r w:rsidRPr="00495A3A">
        <w:rPr>
          <w:rFonts w:ascii="Times New Roman" w:hAnsi="Times New Roman" w:cs="Times New Roman"/>
          <w:b/>
          <w:bCs/>
          <w:sz w:val="28"/>
          <w:szCs w:val="28"/>
        </w:rPr>
        <w:t>Муниципально</w:t>
      </w:r>
      <w:r>
        <w:rPr>
          <w:rFonts w:ascii="Times New Roman" w:hAnsi="Times New Roman" w:cs="Times New Roman"/>
          <w:b/>
          <w:bCs/>
          <w:sz w:val="28"/>
          <w:szCs w:val="28"/>
        </w:rPr>
        <w:t>го</w:t>
      </w:r>
      <w:r w:rsidRPr="00495A3A">
        <w:rPr>
          <w:rFonts w:ascii="Times New Roman" w:hAnsi="Times New Roman" w:cs="Times New Roman"/>
          <w:b/>
          <w:bCs/>
          <w:sz w:val="28"/>
          <w:szCs w:val="28"/>
        </w:rPr>
        <w:t xml:space="preserve"> унитарно</w:t>
      </w:r>
      <w:r>
        <w:rPr>
          <w:rFonts w:ascii="Times New Roman" w:hAnsi="Times New Roman" w:cs="Times New Roman"/>
          <w:b/>
          <w:bCs/>
          <w:sz w:val="28"/>
          <w:szCs w:val="28"/>
        </w:rPr>
        <w:t>го</w:t>
      </w:r>
      <w:r w:rsidRPr="00495A3A">
        <w:rPr>
          <w:rFonts w:ascii="Times New Roman" w:hAnsi="Times New Roman" w:cs="Times New Roman"/>
          <w:b/>
          <w:bCs/>
          <w:sz w:val="28"/>
          <w:szCs w:val="28"/>
        </w:rPr>
        <w:t xml:space="preserve"> предприяти</w:t>
      </w:r>
      <w:r>
        <w:rPr>
          <w:rFonts w:ascii="Times New Roman" w:hAnsi="Times New Roman" w:cs="Times New Roman"/>
          <w:b/>
          <w:bCs/>
          <w:sz w:val="28"/>
          <w:szCs w:val="28"/>
        </w:rPr>
        <w:t>я</w:t>
      </w:r>
      <w:r w:rsidRPr="00495A3A">
        <w:rPr>
          <w:rFonts w:ascii="Times New Roman" w:hAnsi="Times New Roman" w:cs="Times New Roman"/>
          <w:b/>
          <w:bCs/>
          <w:sz w:val="28"/>
          <w:szCs w:val="28"/>
        </w:rPr>
        <w:t xml:space="preserve"> «Коммунальные электрические сети Краснокамского муниципального района»</w:t>
      </w:r>
    </w:p>
    <w:p w:rsidR="00EB5BAD" w:rsidRPr="00495A3A" w:rsidRDefault="00EB5BAD" w:rsidP="00EB5BAD">
      <w:pPr>
        <w:pStyle w:val="ConsPlusNonformat"/>
        <w:jc w:val="center"/>
        <w:rPr>
          <w:rFonts w:ascii="Times New Roman" w:hAnsi="Times New Roman" w:cs="Times New Roman"/>
          <w:sz w:val="28"/>
          <w:szCs w:val="28"/>
        </w:rPr>
      </w:pPr>
    </w:p>
    <w:p w:rsidR="00EB5BAD" w:rsidRPr="00CD3976" w:rsidRDefault="00EB5BAD" w:rsidP="00EB5BAD">
      <w:pPr>
        <w:pStyle w:val="ConsPlusNonformat"/>
        <w:ind w:firstLine="567"/>
        <w:jc w:val="both"/>
        <w:rPr>
          <w:rFonts w:ascii="Times New Roman" w:hAnsi="Times New Roman" w:cs="Times New Roman"/>
          <w:sz w:val="28"/>
          <w:szCs w:val="28"/>
        </w:rPr>
      </w:pPr>
      <w:r w:rsidRPr="00CD3976">
        <w:rPr>
          <w:rFonts w:ascii="Times New Roman" w:hAnsi="Times New Roman" w:cs="Times New Roman"/>
          <w:sz w:val="28"/>
          <w:szCs w:val="28"/>
        </w:rPr>
        <w:t>В соответствии с пунктом 2 статьи 11 Федерального закона от 21</w:t>
      </w:r>
      <w:r>
        <w:rPr>
          <w:rFonts w:ascii="Times New Roman" w:hAnsi="Times New Roman" w:cs="Times New Roman"/>
          <w:sz w:val="28"/>
          <w:szCs w:val="28"/>
        </w:rPr>
        <w:t xml:space="preserve"> декабря  2001  г.  №</w:t>
      </w:r>
      <w:r w:rsidRPr="00CD3976">
        <w:rPr>
          <w:rFonts w:ascii="Times New Roman" w:hAnsi="Times New Roman" w:cs="Times New Roman"/>
          <w:sz w:val="28"/>
          <w:szCs w:val="28"/>
        </w:rPr>
        <w:t xml:space="preserve">  178-ФЗ  "О  приватизации  государственного и</w:t>
      </w:r>
      <w:r w:rsidR="008C7257">
        <w:rPr>
          <w:rFonts w:ascii="Times New Roman" w:hAnsi="Times New Roman" w:cs="Times New Roman"/>
          <w:sz w:val="28"/>
          <w:szCs w:val="28"/>
        </w:rPr>
        <w:t xml:space="preserve"> </w:t>
      </w:r>
      <w:r w:rsidRPr="00CD3976">
        <w:rPr>
          <w:rFonts w:ascii="Times New Roman" w:hAnsi="Times New Roman" w:cs="Times New Roman"/>
          <w:sz w:val="28"/>
          <w:szCs w:val="28"/>
        </w:rPr>
        <w:t>муниципального   имущества"      балансовая  стоимость  подлежащих</w:t>
      </w:r>
      <w:r w:rsidR="008C7257">
        <w:rPr>
          <w:rFonts w:ascii="Times New Roman" w:hAnsi="Times New Roman" w:cs="Times New Roman"/>
          <w:sz w:val="28"/>
          <w:szCs w:val="28"/>
        </w:rPr>
        <w:t xml:space="preserve"> </w:t>
      </w:r>
      <w:r w:rsidRPr="00CD3976">
        <w:rPr>
          <w:rFonts w:ascii="Times New Roman" w:hAnsi="Times New Roman" w:cs="Times New Roman"/>
          <w:sz w:val="28"/>
          <w:szCs w:val="28"/>
        </w:rPr>
        <w:t xml:space="preserve">приватизации активов </w:t>
      </w:r>
      <w:r w:rsidRPr="00495A3A">
        <w:rPr>
          <w:rFonts w:ascii="Times New Roman" w:hAnsi="Times New Roman" w:cs="Times New Roman"/>
          <w:bCs/>
          <w:sz w:val="28"/>
          <w:szCs w:val="28"/>
        </w:rPr>
        <w:t>Муниципально</w:t>
      </w:r>
      <w:r>
        <w:rPr>
          <w:rFonts w:ascii="Times New Roman" w:hAnsi="Times New Roman" w:cs="Times New Roman"/>
          <w:bCs/>
          <w:sz w:val="28"/>
          <w:szCs w:val="28"/>
        </w:rPr>
        <w:t>го</w:t>
      </w:r>
      <w:r w:rsidRPr="00495A3A">
        <w:rPr>
          <w:rFonts w:ascii="Times New Roman" w:hAnsi="Times New Roman" w:cs="Times New Roman"/>
          <w:bCs/>
          <w:sz w:val="28"/>
          <w:szCs w:val="28"/>
        </w:rPr>
        <w:t xml:space="preserve"> унитарно</w:t>
      </w:r>
      <w:r>
        <w:rPr>
          <w:rFonts w:ascii="Times New Roman" w:hAnsi="Times New Roman" w:cs="Times New Roman"/>
          <w:bCs/>
          <w:sz w:val="28"/>
          <w:szCs w:val="28"/>
        </w:rPr>
        <w:t>го предприятия</w:t>
      </w:r>
      <w:r w:rsidRPr="00495A3A">
        <w:rPr>
          <w:rFonts w:ascii="Times New Roman" w:hAnsi="Times New Roman" w:cs="Times New Roman"/>
          <w:bCs/>
          <w:sz w:val="28"/>
          <w:szCs w:val="28"/>
        </w:rPr>
        <w:t xml:space="preserve"> «Коммунальные электрические сети Краснокамского муниципального района</w:t>
      </w:r>
      <w:proofErr w:type="gramStart"/>
      <w:r w:rsidRPr="00495A3A">
        <w:rPr>
          <w:rFonts w:ascii="Times New Roman" w:hAnsi="Times New Roman" w:cs="Times New Roman"/>
          <w:bCs/>
          <w:sz w:val="28"/>
          <w:szCs w:val="28"/>
        </w:rPr>
        <w:t>»</w:t>
      </w:r>
      <w:r w:rsidRPr="00CD3976">
        <w:rPr>
          <w:rFonts w:ascii="Times New Roman" w:hAnsi="Times New Roman" w:cs="Times New Roman"/>
          <w:sz w:val="28"/>
          <w:szCs w:val="28"/>
        </w:rPr>
        <w:t>о</w:t>
      </w:r>
      <w:proofErr w:type="gramEnd"/>
      <w:r w:rsidRPr="00CD3976">
        <w:rPr>
          <w:rFonts w:ascii="Times New Roman" w:hAnsi="Times New Roman" w:cs="Times New Roman"/>
          <w:sz w:val="28"/>
          <w:szCs w:val="28"/>
        </w:rPr>
        <w:t xml:space="preserve">пределяется как сумма стоимости   чистых     активов     </w:t>
      </w:r>
      <w:r>
        <w:rPr>
          <w:rFonts w:ascii="Times New Roman" w:hAnsi="Times New Roman" w:cs="Times New Roman"/>
          <w:sz w:val="28"/>
          <w:szCs w:val="28"/>
        </w:rPr>
        <w:t xml:space="preserve">муниципального </w:t>
      </w:r>
      <w:r w:rsidRPr="00CD3976">
        <w:rPr>
          <w:rFonts w:ascii="Times New Roman" w:hAnsi="Times New Roman" w:cs="Times New Roman"/>
          <w:sz w:val="28"/>
          <w:szCs w:val="28"/>
        </w:rPr>
        <w:t>унитарного   предприятия,  исчисленной  по  данным  промежуточного</w:t>
      </w:r>
      <w:r w:rsidR="008C7257">
        <w:rPr>
          <w:rFonts w:ascii="Times New Roman" w:hAnsi="Times New Roman" w:cs="Times New Roman"/>
          <w:sz w:val="28"/>
          <w:szCs w:val="28"/>
        </w:rPr>
        <w:t xml:space="preserve"> </w:t>
      </w:r>
      <w:r w:rsidRPr="00CD3976">
        <w:rPr>
          <w:rFonts w:ascii="Times New Roman" w:hAnsi="Times New Roman" w:cs="Times New Roman"/>
          <w:sz w:val="28"/>
          <w:szCs w:val="28"/>
        </w:rPr>
        <w:t>бухгалтерского    баланса,   и   стоимости   земельных   участков,</w:t>
      </w:r>
      <w:r w:rsidR="008C7257">
        <w:rPr>
          <w:rFonts w:ascii="Times New Roman" w:hAnsi="Times New Roman" w:cs="Times New Roman"/>
          <w:sz w:val="28"/>
          <w:szCs w:val="28"/>
        </w:rPr>
        <w:t xml:space="preserve"> </w:t>
      </w:r>
      <w:r w:rsidRPr="00CD3976">
        <w:rPr>
          <w:rFonts w:ascii="Times New Roman" w:hAnsi="Times New Roman" w:cs="Times New Roman"/>
          <w:sz w:val="28"/>
          <w:szCs w:val="28"/>
        </w:rPr>
        <w:t xml:space="preserve">определенной  </w:t>
      </w:r>
      <w:r>
        <w:rPr>
          <w:rFonts w:ascii="Times New Roman" w:hAnsi="Times New Roman" w:cs="Times New Roman"/>
          <w:sz w:val="28"/>
          <w:szCs w:val="28"/>
        </w:rPr>
        <w:t xml:space="preserve"> в с</w:t>
      </w:r>
      <w:r w:rsidRPr="00CD3976">
        <w:rPr>
          <w:rFonts w:ascii="Times New Roman" w:hAnsi="Times New Roman" w:cs="Times New Roman"/>
          <w:sz w:val="28"/>
          <w:szCs w:val="28"/>
        </w:rPr>
        <w:t>оответствии  с  пунктом  3  статьи 11 указанного</w:t>
      </w:r>
      <w:r w:rsidR="008C7257">
        <w:rPr>
          <w:rFonts w:ascii="Times New Roman" w:hAnsi="Times New Roman" w:cs="Times New Roman"/>
          <w:sz w:val="28"/>
          <w:szCs w:val="28"/>
        </w:rPr>
        <w:t xml:space="preserve"> </w:t>
      </w:r>
      <w:r w:rsidRPr="00CD3976">
        <w:rPr>
          <w:rFonts w:ascii="Times New Roman" w:hAnsi="Times New Roman" w:cs="Times New Roman"/>
          <w:sz w:val="28"/>
          <w:szCs w:val="28"/>
        </w:rPr>
        <w:t xml:space="preserve">Закона,  за  вычетом  </w:t>
      </w:r>
      <w:r>
        <w:rPr>
          <w:rFonts w:ascii="Times New Roman" w:hAnsi="Times New Roman" w:cs="Times New Roman"/>
          <w:sz w:val="28"/>
          <w:szCs w:val="28"/>
        </w:rPr>
        <w:t xml:space="preserve"> б</w:t>
      </w:r>
      <w:r w:rsidRPr="00CD3976">
        <w:rPr>
          <w:rFonts w:ascii="Times New Roman" w:hAnsi="Times New Roman" w:cs="Times New Roman"/>
          <w:sz w:val="28"/>
          <w:szCs w:val="28"/>
        </w:rPr>
        <w:t>алансовой стоимости объектов, не подлежащих</w:t>
      </w:r>
      <w:r w:rsidR="008C7257">
        <w:rPr>
          <w:rFonts w:ascii="Times New Roman" w:hAnsi="Times New Roman" w:cs="Times New Roman"/>
          <w:sz w:val="28"/>
          <w:szCs w:val="28"/>
        </w:rPr>
        <w:t xml:space="preserve"> </w:t>
      </w:r>
      <w:r w:rsidRPr="00CD3976">
        <w:rPr>
          <w:rFonts w:ascii="Times New Roman" w:hAnsi="Times New Roman" w:cs="Times New Roman"/>
          <w:sz w:val="28"/>
          <w:szCs w:val="28"/>
        </w:rPr>
        <w:t xml:space="preserve">приватизации   в  составе  </w:t>
      </w:r>
      <w:r>
        <w:rPr>
          <w:rFonts w:ascii="Times New Roman" w:hAnsi="Times New Roman" w:cs="Times New Roman"/>
          <w:sz w:val="28"/>
          <w:szCs w:val="28"/>
        </w:rPr>
        <w:t>и</w:t>
      </w:r>
      <w:r w:rsidRPr="00CD3976">
        <w:rPr>
          <w:rFonts w:ascii="Times New Roman" w:hAnsi="Times New Roman" w:cs="Times New Roman"/>
          <w:sz w:val="28"/>
          <w:szCs w:val="28"/>
        </w:rPr>
        <w:t xml:space="preserve">мущественного  комплекса  </w:t>
      </w:r>
      <w:r>
        <w:rPr>
          <w:rFonts w:ascii="Times New Roman" w:hAnsi="Times New Roman" w:cs="Times New Roman"/>
          <w:sz w:val="28"/>
          <w:szCs w:val="28"/>
        </w:rPr>
        <w:t>муниципаль</w:t>
      </w:r>
      <w:r w:rsidRPr="00CD3976">
        <w:rPr>
          <w:rFonts w:ascii="Times New Roman" w:hAnsi="Times New Roman" w:cs="Times New Roman"/>
          <w:sz w:val="28"/>
          <w:szCs w:val="28"/>
        </w:rPr>
        <w:t>ного унитарного предприятия.</w:t>
      </w:r>
    </w:p>
    <w:p w:rsidR="00EB5BAD" w:rsidRPr="00CD3976" w:rsidRDefault="00EB5BAD" w:rsidP="00EB5BAD">
      <w:pPr>
        <w:pStyle w:val="ConsPlusNonformat"/>
        <w:ind w:firstLine="567"/>
        <w:jc w:val="both"/>
        <w:rPr>
          <w:rFonts w:ascii="Times New Roman" w:hAnsi="Times New Roman" w:cs="Times New Roman"/>
          <w:sz w:val="28"/>
          <w:szCs w:val="28"/>
        </w:rPr>
      </w:pPr>
      <w:r w:rsidRPr="00CD3976">
        <w:rPr>
          <w:rFonts w:ascii="Times New Roman" w:hAnsi="Times New Roman" w:cs="Times New Roman"/>
          <w:sz w:val="28"/>
          <w:szCs w:val="28"/>
        </w:rPr>
        <w:t xml:space="preserve">Стоимость   чистых   активов   </w:t>
      </w:r>
      <w:r>
        <w:rPr>
          <w:rFonts w:ascii="Times New Roman" w:hAnsi="Times New Roman" w:cs="Times New Roman"/>
          <w:sz w:val="28"/>
          <w:szCs w:val="28"/>
        </w:rPr>
        <w:t>муниципаль</w:t>
      </w:r>
      <w:r w:rsidRPr="00CD3976">
        <w:rPr>
          <w:rFonts w:ascii="Times New Roman" w:hAnsi="Times New Roman" w:cs="Times New Roman"/>
          <w:sz w:val="28"/>
          <w:szCs w:val="28"/>
        </w:rPr>
        <w:t>ного</w:t>
      </w:r>
      <w:r w:rsidR="008C7257">
        <w:rPr>
          <w:rFonts w:ascii="Times New Roman" w:hAnsi="Times New Roman" w:cs="Times New Roman"/>
          <w:sz w:val="28"/>
          <w:szCs w:val="28"/>
        </w:rPr>
        <w:t xml:space="preserve"> </w:t>
      </w:r>
      <w:r w:rsidRPr="00CD3976">
        <w:rPr>
          <w:rFonts w:ascii="Times New Roman" w:hAnsi="Times New Roman" w:cs="Times New Roman"/>
          <w:sz w:val="28"/>
          <w:szCs w:val="28"/>
        </w:rPr>
        <w:t xml:space="preserve">унитарного   предприятия  </w:t>
      </w:r>
      <w:r>
        <w:rPr>
          <w:rFonts w:ascii="Times New Roman" w:hAnsi="Times New Roman" w:cs="Times New Roman"/>
          <w:sz w:val="28"/>
          <w:szCs w:val="28"/>
        </w:rPr>
        <w:t xml:space="preserve"> о</w:t>
      </w:r>
      <w:r w:rsidRPr="00CD3976">
        <w:rPr>
          <w:rFonts w:ascii="Times New Roman" w:hAnsi="Times New Roman" w:cs="Times New Roman"/>
          <w:sz w:val="28"/>
          <w:szCs w:val="28"/>
        </w:rPr>
        <w:t>пределяется  по  данным  промежуточного</w:t>
      </w:r>
      <w:r w:rsidR="008C7257">
        <w:rPr>
          <w:rFonts w:ascii="Times New Roman" w:hAnsi="Times New Roman" w:cs="Times New Roman"/>
          <w:sz w:val="28"/>
          <w:szCs w:val="28"/>
        </w:rPr>
        <w:t xml:space="preserve"> </w:t>
      </w:r>
      <w:r w:rsidRPr="00CD3976">
        <w:rPr>
          <w:rFonts w:ascii="Times New Roman" w:hAnsi="Times New Roman" w:cs="Times New Roman"/>
          <w:sz w:val="28"/>
          <w:szCs w:val="28"/>
        </w:rPr>
        <w:t xml:space="preserve">бухгалтерского  баланса  в  порядке,  </w:t>
      </w:r>
      <w:r>
        <w:rPr>
          <w:rFonts w:ascii="Times New Roman" w:hAnsi="Times New Roman" w:cs="Times New Roman"/>
          <w:sz w:val="28"/>
          <w:szCs w:val="28"/>
        </w:rPr>
        <w:t xml:space="preserve"> п</w:t>
      </w:r>
      <w:r w:rsidRPr="00CD3976">
        <w:rPr>
          <w:rFonts w:ascii="Times New Roman" w:hAnsi="Times New Roman" w:cs="Times New Roman"/>
          <w:sz w:val="28"/>
          <w:szCs w:val="28"/>
        </w:rPr>
        <w:t>редставленном  в  следующей</w:t>
      </w:r>
      <w:r w:rsidR="008C7257">
        <w:rPr>
          <w:rFonts w:ascii="Times New Roman" w:hAnsi="Times New Roman" w:cs="Times New Roman"/>
          <w:sz w:val="28"/>
          <w:szCs w:val="28"/>
        </w:rPr>
        <w:t xml:space="preserve"> </w:t>
      </w:r>
      <w:r w:rsidRPr="00CD3976">
        <w:rPr>
          <w:rFonts w:ascii="Times New Roman" w:hAnsi="Times New Roman" w:cs="Times New Roman"/>
          <w:sz w:val="28"/>
          <w:szCs w:val="28"/>
        </w:rPr>
        <w:t>таблице:</w:t>
      </w:r>
    </w:p>
    <w:p w:rsidR="00EB5BAD" w:rsidRPr="00CD3976" w:rsidRDefault="00EB5BAD" w:rsidP="00EB5BAD">
      <w:pPr>
        <w:pStyle w:val="ConsPlusNonformat"/>
        <w:rPr>
          <w:rFonts w:ascii="Times New Roman" w:hAnsi="Times New Roman" w:cs="Times New Roman"/>
          <w:sz w:val="28"/>
          <w:szCs w:val="28"/>
        </w:rPr>
      </w:pPr>
    </w:p>
    <w:p w:rsidR="00EB5BAD" w:rsidRPr="00CD3976" w:rsidRDefault="00EB5BAD" w:rsidP="00EB5BAD">
      <w:pPr>
        <w:pStyle w:val="ConsPlusNonformat"/>
        <w:jc w:val="right"/>
        <w:rPr>
          <w:rFonts w:ascii="Times New Roman" w:hAnsi="Times New Roman" w:cs="Times New Roman"/>
          <w:sz w:val="28"/>
          <w:szCs w:val="28"/>
        </w:rPr>
      </w:pPr>
      <w:r w:rsidRPr="00CD3976">
        <w:rPr>
          <w:rFonts w:ascii="Times New Roman" w:hAnsi="Times New Roman" w:cs="Times New Roman"/>
          <w:sz w:val="28"/>
          <w:szCs w:val="28"/>
        </w:rPr>
        <w:t>Таблица 1</w:t>
      </w:r>
    </w:p>
    <w:p w:rsidR="00EB5BAD" w:rsidRPr="00CD3976" w:rsidRDefault="00EB5BAD" w:rsidP="00EB5BAD">
      <w:pPr>
        <w:pStyle w:val="ConsPlusNonformat"/>
        <w:rPr>
          <w:rFonts w:ascii="Times New Roman" w:hAnsi="Times New Roman" w:cs="Times New Roman"/>
          <w:sz w:val="28"/>
          <w:szCs w:val="28"/>
        </w:rPr>
      </w:pPr>
    </w:p>
    <w:p w:rsidR="00EB5BAD" w:rsidRPr="00CD3976" w:rsidRDefault="00EB5BAD" w:rsidP="00EB5BAD">
      <w:pPr>
        <w:pStyle w:val="ConsPlusNonformat"/>
        <w:jc w:val="center"/>
        <w:rPr>
          <w:rFonts w:ascii="Times New Roman" w:hAnsi="Times New Roman" w:cs="Times New Roman"/>
          <w:sz w:val="28"/>
          <w:szCs w:val="28"/>
        </w:rPr>
      </w:pPr>
      <w:r w:rsidRPr="00CD3976">
        <w:rPr>
          <w:rFonts w:ascii="Times New Roman" w:hAnsi="Times New Roman" w:cs="Times New Roman"/>
          <w:sz w:val="28"/>
          <w:szCs w:val="28"/>
        </w:rPr>
        <w:t>Расчет</w:t>
      </w:r>
    </w:p>
    <w:p w:rsidR="00EB5BAD" w:rsidRPr="00CD3976" w:rsidRDefault="00EB5BAD" w:rsidP="00EB5BAD">
      <w:pPr>
        <w:pStyle w:val="ConsPlusNonformat"/>
        <w:jc w:val="center"/>
        <w:rPr>
          <w:rFonts w:ascii="Times New Roman" w:hAnsi="Times New Roman" w:cs="Times New Roman"/>
          <w:sz w:val="28"/>
          <w:szCs w:val="28"/>
        </w:rPr>
      </w:pPr>
      <w:r w:rsidRPr="00CD3976">
        <w:rPr>
          <w:rFonts w:ascii="Times New Roman" w:hAnsi="Times New Roman" w:cs="Times New Roman"/>
          <w:sz w:val="28"/>
          <w:szCs w:val="28"/>
        </w:rPr>
        <w:t xml:space="preserve">стоимости чистых активов </w:t>
      </w:r>
      <w:r>
        <w:rPr>
          <w:rFonts w:ascii="Times New Roman" w:hAnsi="Times New Roman" w:cs="Times New Roman"/>
          <w:sz w:val="28"/>
          <w:szCs w:val="28"/>
        </w:rPr>
        <w:t>муниципаль</w:t>
      </w:r>
      <w:r w:rsidRPr="00CD3976">
        <w:rPr>
          <w:rFonts w:ascii="Times New Roman" w:hAnsi="Times New Roman" w:cs="Times New Roman"/>
          <w:sz w:val="28"/>
          <w:szCs w:val="28"/>
        </w:rPr>
        <w:t>ного унитарного предприятия</w:t>
      </w:r>
    </w:p>
    <w:p w:rsidR="00EB5BAD" w:rsidRPr="00CD3976" w:rsidRDefault="00EB5BAD" w:rsidP="00EB5BAD">
      <w:pPr>
        <w:pStyle w:val="ConsPlusNormal"/>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5400"/>
        <w:gridCol w:w="2835"/>
      </w:tblGrid>
      <w:tr w:rsidR="00EB5BAD" w:rsidRPr="00CD3976" w:rsidTr="00305429">
        <w:trPr>
          <w:cantSplit/>
          <w:trHeight w:val="360"/>
        </w:trPr>
        <w:tc>
          <w:tcPr>
            <w:tcW w:w="540" w:type="dxa"/>
            <w:tcBorders>
              <w:top w:val="single" w:sz="6" w:space="0" w:color="auto"/>
              <w:left w:val="single" w:sz="6" w:space="0" w:color="auto"/>
              <w:bottom w:val="single" w:sz="6" w:space="0" w:color="auto"/>
              <w:right w:val="single" w:sz="6" w:space="0" w:color="auto"/>
            </w:tcBorders>
          </w:tcPr>
          <w:p w:rsidR="00EB5BAD" w:rsidRPr="00B9110A" w:rsidRDefault="00EB5BAD" w:rsidP="00305429">
            <w:pPr>
              <w:pStyle w:val="ConsPlusNormal"/>
              <w:jc w:val="center"/>
              <w:rPr>
                <w:rFonts w:ascii="Times New Roman" w:hAnsi="Times New Roman" w:cs="Times New Roman"/>
                <w:sz w:val="24"/>
                <w:szCs w:val="24"/>
              </w:rPr>
            </w:pPr>
            <w:r w:rsidRPr="00B9110A">
              <w:rPr>
                <w:rFonts w:ascii="Times New Roman" w:hAnsi="Times New Roman" w:cs="Times New Roman"/>
                <w:sz w:val="24"/>
                <w:szCs w:val="24"/>
              </w:rPr>
              <w:t xml:space="preserve">N </w:t>
            </w:r>
            <w:r w:rsidRPr="00B9110A">
              <w:rPr>
                <w:rFonts w:ascii="Times New Roman" w:hAnsi="Times New Roman" w:cs="Times New Roman"/>
                <w:sz w:val="24"/>
                <w:szCs w:val="24"/>
              </w:rPr>
              <w:br/>
            </w:r>
            <w:proofErr w:type="spellStart"/>
            <w:proofErr w:type="gramStart"/>
            <w:r w:rsidRPr="00B9110A">
              <w:rPr>
                <w:rFonts w:ascii="Times New Roman" w:hAnsi="Times New Roman" w:cs="Times New Roman"/>
                <w:sz w:val="24"/>
                <w:szCs w:val="24"/>
              </w:rPr>
              <w:t>п</w:t>
            </w:r>
            <w:proofErr w:type="spellEnd"/>
            <w:proofErr w:type="gramEnd"/>
            <w:r w:rsidRPr="00B9110A">
              <w:rPr>
                <w:rFonts w:ascii="Times New Roman" w:hAnsi="Times New Roman" w:cs="Times New Roman"/>
                <w:sz w:val="24"/>
                <w:szCs w:val="24"/>
              </w:rPr>
              <w:t>/</w:t>
            </w:r>
            <w:proofErr w:type="spellStart"/>
            <w:r w:rsidRPr="00B9110A">
              <w:rPr>
                <w:rFonts w:ascii="Times New Roman" w:hAnsi="Times New Roman" w:cs="Times New Roman"/>
                <w:sz w:val="24"/>
                <w:szCs w:val="24"/>
              </w:rPr>
              <w:t>п</w:t>
            </w:r>
            <w:proofErr w:type="spellEnd"/>
          </w:p>
        </w:tc>
        <w:tc>
          <w:tcPr>
            <w:tcW w:w="5400" w:type="dxa"/>
            <w:tcBorders>
              <w:top w:val="single" w:sz="6" w:space="0" w:color="auto"/>
              <w:left w:val="single" w:sz="6" w:space="0" w:color="auto"/>
              <w:bottom w:val="single" w:sz="6" w:space="0" w:color="auto"/>
              <w:right w:val="single" w:sz="6" w:space="0" w:color="auto"/>
            </w:tcBorders>
          </w:tcPr>
          <w:p w:rsidR="00EB5BAD" w:rsidRPr="00B9110A" w:rsidRDefault="00EB5BAD" w:rsidP="00305429">
            <w:pPr>
              <w:pStyle w:val="ConsPlusNormal"/>
              <w:jc w:val="center"/>
              <w:rPr>
                <w:rFonts w:ascii="Times New Roman" w:hAnsi="Times New Roman" w:cs="Times New Roman"/>
                <w:sz w:val="24"/>
                <w:szCs w:val="24"/>
              </w:rPr>
            </w:pPr>
            <w:r w:rsidRPr="00B9110A">
              <w:rPr>
                <w:rFonts w:ascii="Times New Roman" w:hAnsi="Times New Roman" w:cs="Times New Roman"/>
                <w:sz w:val="24"/>
                <w:szCs w:val="24"/>
              </w:rPr>
              <w:t>Наименование показателя</w:t>
            </w:r>
          </w:p>
        </w:tc>
        <w:tc>
          <w:tcPr>
            <w:tcW w:w="2835" w:type="dxa"/>
            <w:tcBorders>
              <w:top w:val="single" w:sz="6" w:space="0" w:color="auto"/>
              <w:left w:val="single" w:sz="6" w:space="0" w:color="auto"/>
              <w:bottom w:val="single" w:sz="6" w:space="0" w:color="auto"/>
              <w:right w:val="single" w:sz="6" w:space="0" w:color="auto"/>
            </w:tcBorders>
          </w:tcPr>
          <w:p w:rsidR="00EB5BAD" w:rsidRPr="00B9110A" w:rsidRDefault="00EB5BAD" w:rsidP="0030542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Значение показателя </w:t>
            </w:r>
            <w:r>
              <w:rPr>
                <w:rFonts w:ascii="Times New Roman" w:hAnsi="Times New Roman" w:cs="Times New Roman"/>
                <w:sz w:val="24"/>
                <w:szCs w:val="24"/>
              </w:rPr>
              <w:br/>
              <w:t>на 31.03.2016</w:t>
            </w:r>
            <w:r w:rsidRPr="00B9110A">
              <w:rPr>
                <w:rFonts w:ascii="Times New Roman" w:hAnsi="Times New Roman" w:cs="Times New Roman"/>
                <w:sz w:val="24"/>
                <w:szCs w:val="24"/>
              </w:rPr>
              <w:t xml:space="preserve"> г. руб.</w:t>
            </w:r>
          </w:p>
        </w:tc>
      </w:tr>
      <w:tr w:rsidR="00EB5BAD" w:rsidRPr="00CD3976"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r w:rsidRPr="00CD3976">
              <w:rPr>
                <w:rFonts w:ascii="Times New Roman" w:hAnsi="Times New Roman" w:cs="Times New Roman"/>
                <w:sz w:val="28"/>
                <w:szCs w:val="28"/>
              </w:rPr>
              <w:t>АКТИВЫ</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p>
        </w:tc>
      </w:tr>
      <w:tr w:rsidR="00EB5BAD" w:rsidRPr="00CD3976" w:rsidTr="00305429">
        <w:trPr>
          <w:cantSplit/>
          <w:trHeight w:val="610"/>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1 </w:t>
            </w: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Нематериальные активы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B5BAD" w:rsidRPr="00CD3976" w:rsidTr="00305429">
        <w:trPr>
          <w:cantSplit/>
          <w:trHeight w:val="360"/>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2 </w:t>
            </w: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Основные средства (по остаточной       </w:t>
            </w:r>
            <w:r w:rsidRPr="00CD3976">
              <w:rPr>
                <w:rFonts w:ascii="Times New Roman" w:hAnsi="Times New Roman" w:cs="Times New Roman"/>
                <w:sz w:val="28"/>
                <w:szCs w:val="28"/>
              </w:rPr>
              <w:br/>
              <w:t xml:space="preserve">стоимости)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r>
              <w:rPr>
                <w:rFonts w:ascii="Times New Roman" w:hAnsi="Times New Roman" w:cs="Times New Roman"/>
                <w:sz w:val="28"/>
                <w:szCs w:val="28"/>
              </w:rPr>
              <w:t>45 838 311</w:t>
            </w:r>
          </w:p>
        </w:tc>
      </w:tr>
      <w:tr w:rsidR="00EB5BAD" w:rsidRPr="00CD3976" w:rsidTr="00305429">
        <w:trPr>
          <w:cantSplit/>
          <w:trHeight w:val="457"/>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3 </w:t>
            </w: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Незавершенное строительство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B5BAD" w:rsidRPr="00CD3976" w:rsidTr="00305429">
        <w:trPr>
          <w:cantSplit/>
          <w:trHeight w:val="360"/>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4 </w:t>
            </w: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Доходные вложения в материальные       </w:t>
            </w:r>
            <w:r w:rsidRPr="00CD3976">
              <w:rPr>
                <w:rFonts w:ascii="Times New Roman" w:hAnsi="Times New Roman" w:cs="Times New Roman"/>
                <w:sz w:val="28"/>
                <w:szCs w:val="28"/>
              </w:rPr>
              <w:br/>
              <w:t xml:space="preserve">ценности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B5BAD" w:rsidRPr="00CD3976" w:rsidTr="00305429">
        <w:trPr>
          <w:cantSplit/>
          <w:trHeight w:val="360"/>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lastRenderedPageBreak/>
              <w:t xml:space="preserve">5 </w:t>
            </w: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Долгосрочные финансовые вложения       </w:t>
            </w:r>
            <w:r w:rsidRPr="00CD3976">
              <w:rPr>
                <w:rFonts w:ascii="Times New Roman" w:hAnsi="Times New Roman" w:cs="Times New Roman"/>
                <w:sz w:val="28"/>
                <w:szCs w:val="28"/>
              </w:rPr>
              <w:br/>
              <w:t xml:space="preserve">(включая отложенные налоговые активы)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r>
              <w:rPr>
                <w:rFonts w:ascii="Times New Roman" w:hAnsi="Times New Roman" w:cs="Times New Roman"/>
                <w:sz w:val="28"/>
                <w:szCs w:val="28"/>
              </w:rPr>
              <w:t>16 996,88</w:t>
            </w:r>
          </w:p>
        </w:tc>
      </w:tr>
      <w:tr w:rsidR="00EB5BAD" w:rsidRPr="00CD3976" w:rsidTr="00305429">
        <w:trPr>
          <w:cantSplit/>
          <w:trHeight w:val="554"/>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6 </w:t>
            </w: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Прочие </w:t>
            </w:r>
            <w:proofErr w:type="spellStart"/>
            <w:r w:rsidRPr="00CD3976">
              <w:rPr>
                <w:rFonts w:ascii="Times New Roman" w:hAnsi="Times New Roman" w:cs="Times New Roman"/>
                <w:sz w:val="28"/>
                <w:szCs w:val="28"/>
              </w:rPr>
              <w:t>внеоборотные</w:t>
            </w:r>
            <w:proofErr w:type="spellEnd"/>
            <w:r w:rsidRPr="00CD3976">
              <w:rPr>
                <w:rFonts w:ascii="Times New Roman" w:hAnsi="Times New Roman" w:cs="Times New Roman"/>
                <w:sz w:val="28"/>
                <w:szCs w:val="28"/>
              </w:rPr>
              <w:t xml:space="preserve"> активы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B5BAD" w:rsidRPr="00CD3976" w:rsidTr="00305429">
        <w:trPr>
          <w:cantSplit/>
          <w:trHeight w:val="240"/>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7 </w:t>
            </w: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Запасы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r>
              <w:rPr>
                <w:rFonts w:ascii="Times New Roman" w:hAnsi="Times New Roman" w:cs="Times New Roman"/>
                <w:sz w:val="28"/>
                <w:szCs w:val="28"/>
              </w:rPr>
              <w:t>1 787 103</w:t>
            </w:r>
            <w:r>
              <w:rPr>
                <w:rFonts w:ascii="Times New Roman" w:hAnsi="Times New Roman" w:cs="Times New Roman"/>
                <w:sz w:val="28"/>
                <w:szCs w:val="28"/>
              </w:rPr>
              <w:br/>
            </w:r>
          </w:p>
        </w:tc>
      </w:tr>
      <w:tr w:rsidR="00EB5BAD" w:rsidRPr="00CD3976" w:rsidTr="00305429">
        <w:trPr>
          <w:cantSplit/>
          <w:trHeight w:val="360"/>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8 </w:t>
            </w: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Налог на добавленную стоимость по      </w:t>
            </w:r>
            <w:r w:rsidRPr="00CD3976">
              <w:rPr>
                <w:rFonts w:ascii="Times New Roman" w:hAnsi="Times New Roman" w:cs="Times New Roman"/>
                <w:sz w:val="28"/>
                <w:szCs w:val="28"/>
              </w:rPr>
              <w:br/>
              <w:t xml:space="preserve">приобретенным ценностям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B5BAD" w:rsidRPr="00CD3976" w:rsidTr="00305429">
        <w:trPr>
          <w:cantSplit/>
          <w:trHeight w:val="509"/>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9 </w:t>
            </w: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Дебиторская задолженность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r>
              <w:rPr>
                <w:rFonts w:ascii="Times New Roman" w:hAnsi="Times New Roman" w:cs="Times New Roman"/>
                <w:sz w:val="28"/>
                <w:szCs w:val="28"/>
              </w:rPr>
              <w:t>42 923 911</w:t>
            </w:r>
          </w:p>
        </w:tc>
      </w:tr>
      <w:tr w:rsidR="00EB5BAD" w:rsidRPr="00CD3976" w:rsidTr="00305429">
        <w:trPr>
          <w:cantSplit/>
          <w:trHeight w:val="559"/>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10 </w:t>
            </w: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Краткосрочные финансовые вложения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p>
        </w:tc>
      </w:tr>
      <w:tr w:rsidR="00EB5BAD" w:rsidRPr="00CD3976" w:rsidTr="00305429">
        <w:trPr>
          <w:cantSplit/>
          <w:trHeight w:val="553"/>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11 </w:t>
            </w: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Денежные средства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r>
              <w:rPr>
                <w:rFonts w:ascii="Times New Roman" w:hAnsi="Times New Roman" w:cs="Times New Roman"/>
                <w:sz w:val="28"/>
                <w:szCs w:val="28"/>
              </w:rPr>
              <w:t>5 457 081</w:t>
            </w:r>
          </w:p>
        </w:tc>
      </w:tr>
      <w:tr w:rsidR="00EB5BAD" w:rsidRPr="00CD3976" w:rsidTr="00305429">
        <w:trPr>
          <w:cantSplit/>
          <w:trHeight w:val="547"/>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12 </w:t>
            </w: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Прочие оборотные активы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r>
              <w:rPr>
                <w:rFonts w:ascii="Times New Roman" w:hAnsi="Times New Roman" w:cs="Times New Roman"/>
                <w:sz w:val="28"/>
                <w:szCs w:val="28"/>
              </w:rPr>
              <w:t>40 883</w:t>
            </w:r>
          </w:p>
        </w:tc>
      </w:tr>
      <w:tr w:rsidR="00EB5BAD" w:rsidRPr="00CD3976" w:rsidTr="00305429">
        <w:trPr>
          <w:cantSplit/>
          <w:trHeight w:val="541"/>
        </w:trPr>
        <w:tc>
          <w:tcPr>
            <w:tcW w:w="5940" w:type="dxa"/>
            <w:gridSpan w:val="2"/>
            <w:tcBorders>
              <w:top w:val="single" w:sz="6" w:space="0" w:color="auto"/>
              <w:left w:val="single" w:sz="6" w:space="0" w:color="auto"/>
              <w:bottom w:val="single" w:sz="6" w:space="0" w:color="auto"/>
              <w:right w:val="single" w:sz="6" w:space="0" w:color="auto"/>
            </w:tcBorders>
          </w:tcPr>
          <w:p w:rsidR="00EB5BAD" w:rsidRPr="00CB1EE1" w:rsidRDefault="00EB5BAD" w:rsidP="00305429">
            <w:pPr>
              <w:pStyle w:val="ConsPlusNormal"/>
              <w:jc w:val="right"/>
              <w:rPr>
                <w:rFonts w:ascii="Times New Roman" w:hAnsi="Times New Roman" w:cs="Times New Roman"/>
                <w:b/>
                <w:bCs/>
                <w:sz w:val="28"/>
                <w:szCs w:val="28"/>
              </w:rPr>
            </w:pPr>
            <w:r w:rsidRPr="00CB1EE1">
              <w:rPr>
                <w:rFonts w:ascii="Times New Roman" w:hAnsi="Times New Roman" w:cs="Times New Roman"/>
                <w:b/>
                <w:bCs/>
                <w:sz w:val="28"/>
                <w:szCs w:val="28"/>
              </w:rPr>
              <w:t xml:space="preserve">Итого активов                              </w:t>
            </w:r>
          </w:p>
        </w:tc>
        <w:tc>
          <w:tcPr>
            <w:tcW w:w="2835" w:type="dxa"/>
            <w:tcBorders>
              <w:top w:val="single" w:sz="6" w:space="0" w:color="auto"/>
              <w:left w:val="single" w:sz="6" w:space="0" w:color="auto"/>
              <w:bottom w:val="single" w:sz="6" w:space="0" w:color="auto"/>
              <w:right w:val="single" w:sz="6" w:space="0" w:color="auto"/>
            </w:tcBorders>
          </w:tcPr>
          <w:p w:rsidR="00EB5BAD" w:rsidRPr="00CB1EE1" w:rsidRDefault="00EB5BAD" w:rsidP="0030542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96 064 285,88</w:t>
            </w:r>
          </w:p>
        </w:tc>
      </w:tr>
      <w:tr w:rsidR="00EB5BAD" w:rsidRPr="00CD3976" w:rsidTr="00305429">
        <w:trPr>
          <w:cantSplit/>
          <w:trHeight w:val="490"/>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ПАССИВЫ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p>
        </w:tc>
      </w:tr>
      <w:tr w:rsidR="00EB5BAD" w:rsidRPr="00CD3976" w:rsidTr="00305429">
        <w:trPr>
          <w:cantSplit/>
          <w:trHeight w:val="554"/>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13 </w:t>
            </w: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Заемные средства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p>
        </w:tc>
      </w:tr>
      <w:tr w:rsidR="00EB5BAD" w:rsidRPr="00CD3976" w:rsidTr="00305429">
        <w:trPr>
          <w:cantSplit/>
          <w:trHeight w:val="548"/>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14 </w:t>
            </w: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Отложенные налоговые обязательства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r>
              <w:rPr>
                <w:rFonts w:ascii="Times New Roman" w:hAnsi="Times New Roman" w:cs="Times New Roman"/>
                <w:sz w:val="28"/>
                <w:szCs w:val="28"/>
              </w:rPr>
              <w:t>25 827</w:t>
            </w:r>
          </w:p>
        </w:tc>
      </w:tr>
      <w:tr w:rsidR="00EB5BAD" w:rsidRPr="00CD3976" w:rsidTr="00305429">
        <w:trPr>
          <w:cantSplit/>
          <w:trHeight w:val="556"/>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15 </w:t>
            </w: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Прочие долгосрочные обязательства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p>
        </w:tc>
      </w:tr>
      <w:tr w:rsidR="00EB5BAD" w:rsidRPr="00CD3976" w:rsidTr="00305429">
        <w:trPr>
          <w:cantSplit/>
          <w:trHeight w:val="550"/>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16 </w:t>
            </w: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Кредиторская задолженность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r>
              <w:rPr>
                <w:rFonts w:ascii="Times New Roman" w:hAnsi="Times New Roman" w:cs="Times New Roman"/>
                <w:sz w:val="28"/>
                <w:szCs w:val="28"/>
              </w:rPr>
              <w:t>72 291 610</w:t>
            </w:r>
          </w:p>
        </w:tc>
      </w:tr>
      <w:tr w:rsidR="00EB5BAD" w:rsidRPr="00CD3976" w:rsidTr="00305429">
        <w:trPr>
          <w:cantSplit/>
          <w:trHeight w:val="558"/>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17 </w:t>
            </w: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Резервы предстоящих расходов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p>
        </w:tc>
      </w:tr>
      <w:tr w:rsidR="00EB5BAD" w:rsidRPr="00CD3976" w:rsidTr="00305429">
        <w:trPr>
          <w:cantSplit/>
          <w:trHeight w:val="538"/>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18 </w:t>
            </w: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Прочие краткосрочные обязательства     </w:t>
            </w:r>
          </w:p>
        </w:tc>
        <w:tc>
          <w:tcPr>
            <w:tcW w:w="2835"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r>
              <w:rPr>
                <w:rFonts w:ascii="Times New Roman" w:hAnsi="Times New Roman" w:cs="Times New Roman"/>
                <w:sz w:val="28"/>
                <w:szCs w:val="28"/>
              </w:rPr>
              <w:t>1 280 252</w:t>
            </w:r>
          </w:p>
        </w:tc>
      </w:tr>
      <w:tr w:rsidR="00EB5BAD" w:rsidRPr="00CD3976" w:rsidTr="00305429">
        <w:trPr>
          <w:cantSplit/>
          <w:trHeight w:val="492"/>
        </w:trPr>
        <w:tc>
          <w:tcPr>
            <w:tcW w:w="5940" w:type="dxa"/>
            <w:gridSpan w:val="2"/>
            <w:tcBorders>
              <w:top w:val="single" w:sz="6" w:space="0" w:color="auto"/>
              <w:left w:val="single" w:sz="6" w:space="0" w:color="auto"/>
              <w:bottom w:val="single" w:sz="6" w:space="0" w:color="auto"/>
              <w:right w:val="single" w:sz="6" w:space="0" w:color="auto"/>
            </w:tcBorders>
          </w:tcPr>
          <w:p w:rsidR="00EB5BAD" w:rsidRPr="00CB1EE1" w:rsidRDefault="00EB5BAD" w:rsidP="00305429">
            <w:pPr>
              <w:pStyle w:val="ConsPlusNormal"/>
              <w:jc w:val="right"/>
              <w:rPr>
                <w:rFonts w:ascii="Times New Roman" w:hAnsi="Times New Roman" w:cs="Times New Roman"/>
                <w:b/>
                <w:bCs/>
                <w:sz w:val="28"/>
                <w:szCs w:val="28"/>
              </w:rPr>
            </w:pPr>
            <w:r w:rsidRPr="00CB1EE1">
              <w:rPr>
                <w:rFonts w:ascii="Times New Roman" w:hAnsi="Times New Roman" w:cs="Times New Roman"/>
                <w:b/>
                <w:bCs/>
                <w:sz w:val="28"/>
                <w:szCs w:val="28"/>
              </w:rPr>
              <w:t xml:space="preserve">Итого пассивов                             </w:t>
            </w:r>
          </w:p>
        </w:tc>
        <w:tc>
          <w:tcPr>
            <w:tcW w:w="2835" w:type="dxa"/>
            <w:tcBorders>
              <w:top w:val="single" w:sz="6" w:space="0" w:color="auto"/>
              <w:left w:val="single" w:sz="6" w:space="0" w:color="auto"/>
              <w:bottom w:val="single" w:sz="6" w:space="0" w:color="auto"/>
              <w:right w:val="single" w:sz="6" w:space="0" w:color="auto"/>
            </w:tcBorders>
          </w:tcPr>
          <w:p w:rsidR="00EB5BAD" w:rsidRPr="00CB1EE1" w:rsidRDefault="00EB5BAD" w:rsidP="0030542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73 597 689</w:t>
            </w:r>
          </w:p>
        </w:tc>
      </w:tr>
      <w:tr w:rsidR="00EB5BAD" w:rsidRPr="00CD3976" w:rsidTr="00305429">
        <w:trPr>
          <w:cantSplit/>
          <w:trHeight w:val="360"/>
        </w:trPr>
        <w:tc>
          <w:tcPr>
            <w:tcW w:w="54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8741AF">
              <w:rPr>
                <w:rFonts w:ascii="Times New Roman" w:hAnsi="Times New Roman" w:cs="Times New Roman"/>
                <w:b/>
                <w:bCs/>
                <w:sz w:val="28"/>
                <w:szCs w:val="28"/>
              </w:rPr>
              <w:t>ЧИСТЫЕ АКТИВЫ</w:t>
            </w:r>
            <w:r w:rsidRPr="00CD3976">
              <w:rPr>
                <w:rFonts w:ascii="Times New Roman" w:hAnsi="Times New Roman" w:cs="Times New Roman"/>
                <w:sz w:val="28"/>
                <w:szCs w:val="28"/>
              </w:rPr>
              <w:t xml:space="preserve"> (итого активов - итого  пассивов)                              </w:t>
            </w:r>
          </w:p>
        </w:tc>
        <w:tc>
          <w:tcPr>
            <w:tcW w:w="2835" w:type="dxa"/>
            <w:tcBorders>
              <w:top w:val="single" w:sz="6" w:space="0" w:color="auto"/>
              <w:left w:val="single" w:sz="6" w:space="0" w:color="auto"/>
              <w:bottom w:val="single" w:sz="6" w:space="0" w:color="auto"/>
              <w:right w:val="single" w:sz="6" w:space="0" w:color="auto"/>
            </w:tcBorders>
          </w:tcPr>
          <w:p w:rsidR="00EB5BAD" w:rsidRPr="003A23A9" w:rsidRDefault="00EB5BAD" w:rsidP="00305429">
            <w:pPr>
              <w:pStyle w:val="ConsPlusNormal"/>
              <w:jc w:val="center"/>
              <w:rPr>
                <w:rFonts w:ascii="Times New Roman" w:hAnsi="Times New Roman" w:cs="Times New Roman"/>
                <w:b/>
                <w:sz w:val="28"/>
                <w:szCs w:val="28"/>
              </w:rPr>
            </w:pPr>
            <w:r w:rsidRPr="003A23A9">
              <w:rPr>
                <w:rFonts w:ascii="Times New Roman" w:hAnsi="Times New Roman" w:cs="Times New Roman"/>
                <w:b/>
                <w:sz w:val="28"/>
                <w:szCs w:val="28"/>
              </w:rPr>
              <w:t>22 466</w:t>
            </w:r>
            <w:r>
              <w:rPr>
                <w:rFonts w:ascii="Times New Roman" w:hAnsi="Times New Roman" w:cs="Times New Roman"/>
                <w:b/>
                <w:sz w:val="28"/>
                <w:szCs w:val="28"/>
              </w:rPr>
              <w:t> 5</w:t>
            </w:r>
            <w:r w:rsidRPr="003A23A9">
              <w:rPr>
                <w:rFonts w:ascii="Times New Roman" w:hAnsi="Times New Roman" w:cs="Times New Roman"/>
                <w:b/>
                <w:sz w:val="28"/>
                <w:szCs w:val="28"/>
              </w:rPr>
              <w:t>9</w:t>
            </w:r>
            <w:r>
              <w:rPr>
                <w:rFonts w:ascii="Times New Roman" w:hAnsi="Times New Roman" w:cs="Times New Roman"/>
                <w:b/>
                <w:sz w:val="28"/>
                <w:szCs w:val="28"/>
              </w:rPr>
              <w:t>6,88</w:t>
            </w:r>
          </w:p>
        </w:tc>
      </w:tr>
    </w:tbl>
    <w:p w:rsidR="00EB5BAD" w:rsidRDefault="00EB5BAD" w:rsidP="00EB5BAD">
      <w:pPr>
        <w:pStyle w:val="ConsPlusNormal"/>
        <w:jc w:val="both"/>
        <w:rPr>
          <w:rFonts w:ascii="Times New Roman" w:hAnsi="Times New Roman" w:cs="Times New Roman"/>
          <w:sz w:val="28"/>
          <w:szCs w:val="28"/>
        </w:rPr>
      </w:pPr>
    </w:p>
    <w:p w:rsidR="00EB5BAD" w:rsidRDefault="00EB5BAD" w:rsidP="00EB5BAD">
      <w:pPr>
        <w:pStyle w:val="ConsPlusNormal"/>
        <w:jc w:val="both"/>
        <w:rPr>
          <w:rFonts w:ascii="Times New Roman" w:hAnsi="Times New Roman" w:cs="Times New Roman"/>
          <w:sz w:val="28"/>
          <w:szCs w:val="28"/>
        </w:rPr>
      </w:pPr>
    </w:p>
    <w:p w:rsidR="00EB5BAD" w:rsidRPr="00CD3976" w:rsidRDefault="00EB5BAD" w:rsidP="00EB5BAD">
      <w:pPr>
        <w:pStyle w:val="ConsPlusNormal"/>
        <w:jc w:val="both"/>
        <w:rPr>
          <w:rFonts w:ascii="Times New Roman" w:hAnsi="Times New Roman" w:cs="Times New Roman"/>
          <w:sz w:val="28"/>
          <w:szCs w:val="28"/>
        </w:rPr>
      </w:pPr>
    </w:p>
    <w:p w:rsidR="00EB5BAD" w:rsidRDefault="00EB5BAD" w:rsidP="00EB5BAD">
      <w:pPr>
        <w:pStyle w:val="ConsPlusNonformat"/>
        <w:ind w:firstLine="567"/>
        <w:jc w:val="both"/>
        <w:rPr>
          <w:rFonts w:ascii="Times New Roman" w:hAnsi="Times New Roman" w:cs="Times New Roman"/>
          <w:sz w:val="28"/>
          <w:szCs w:val="28"/>
        </w:rPr>
      </w:pPr>
      <w:r w:rsidRPr="00CD3976">
        <w:rPr>
          <w:rFonts w:ascii="Times New Roman" w:hAnsi="Times New Roman" w:cs="Times New Roman"/>
          <w:sz w:val="28"/>
          <w:szCs w:val="28"/>
        </w:rPr>
        <w:t xml:space="preserve">Стоимость подлежащих приватизации земельных участков </w:t>
      </w:r>
      <w:r>
        <w:rPr>
          <w:rFonts w:ascii="Times New Roman" w:hAnsi="Times New Roman" w:cs="Times New Roman"/>
          <w:sz w:val="28"/>
          <w:szCs w:val="28"/>
        </w:rPr>
        <w:t xml:space="preserve">12 827 806,12  </w:t>
      </w:r>
      <w:r w:rsidRPr="00CD3976">
        <w:rPr>
          <w:rFonts w:ascii="Times New Roman" w:hAnsi="Times New Roman" w:cs="Times New Roman"/>
          <w:sz w:val="28"/>
          <w:szCs w:val="28"/>
        </w:rPr>
        <w:t>рубл</w:t>
      </w:r>
      <w:r>
        <w:rPr>
          <w:rFonts w:ascii="Times New Roman" w:hAnsi="Times New Roman" w:cs="Times New Roman"/>
          <w:sz w:val="28"/>
          <w:szCs w:val="28"/>
        </w:rPr>
        <w:t>ей (Двенадцать миллионов восемьсот двадцать семь тысяч восемьсот шесть рублей 12 копеек)</w:t>
      </w:r>
      <w:r w:rsidRPr="00CD3976">
        <w:rPr>
          <w:rFonts w:ascii="Times New Roman" w:hAnsi="Times New Roman" w:cs="Times New Roman"/>
          <w:sz w:val="28"/>
          <w:szCs w:val="28"/>
        </w:rPr>
        <w:t>.</w:t>
      </w:r>
    </w:p>
    <w:p w:rsidR="00EB5BAD" w:rsidRDefault="00EB5BAD" w:rsidP="00EB5BAD">
      <w:pPr>
        <w:pStyle w:val="ConsPlusNonformat"/>
        <w:ind w:firstLine="567"/>
        <w:jc w:val="both"/>
        <w:rPr>
          <w:rFonts w:ascii="Times New Roman" w:hAnsi="Times New Roman" w:cs="Times New Roman"/>
          <w:sz w:val="28"/>
          <w:szCs w:val="28"/>
        </w:rPr>
      </w:pPr>
      <w:r w:rsidRPr="00CD3976">
        <w:rPr>
          <w:rFonts w:ascii="Times New Roman" w:hAnsi="Times New Roman" w:cs="Times New Roman"/>
          <w:sz w:val="28"/>
          <w:szCs w:val="28"/>
        </w:rPr>
        <w:t xml:space="preserve">Балансовая  стоимость  подлежащих  приватизации  активов  </w:t>
      </w:r>
      <w:r w:rsidRPr="00495A3A">
        <w:rPr>
          <w:rFonts w:ascii="Times New Roman" w:hAnsi="Times New Roman" w:cs="Times New Roman"/>
          <w:bCs/>
          <w:sz w:val="28"/>
          <w:szCs w:val="28"/>
        </w:rPr>
        <w:t>М</w:t>
      </w:r>
      <w:r>
        <w:rPr>
          <w:rFonts w:ascii="Times New Roman" w:hAnsi="Times New Roman" w:cs="Times New Roman"/>
          <w:bCs/>
          <w:sz w:val="28"/>
          <w:szCs w:val="28"/>
        </w:rPr>
        <w:t>униципального</w:t>
      </w:r>
      <w:r w:rsidRPr="00495A3A">
        <w:rPr>
          <w:rFonts w:ascii="Times New Roman" w:hAnsi="Times New Roman" w:cs="Times New Roman"/>
          <w:bCs/>
          <w:sz w:val="28"/>
          <w:szCs w:val="28"/>
        </w:rPr>
        <w:t xml:space="preserve"> унитарно</w:t>
      </w:r>
      <w:r>
        <w:rPr>
          <w:rFonts w:ascii="Times New Roman" w:hAnsi="Times New Roman" w:cs="Times New Roman"/>
          <w:bCs/>
          <w:sz w:val="28"/>
          <w:szCs w:val="28"/>
        </w:rPr>
        <w:t>го предприятия</w:t>
      </w:r>
      <w:r w:rsidRPr="00495A3A">
        <w:rPr>
          <w:rFonts w:ascii="Times New Roman" w:hAnsi="Times New Roman" w:cs="Times New Roman"/>
          <w:bCs/>
          <w:sz w:val="28"/>
          <w:szCs w:val="28"/>
        </w:rPr>
        <w:t xml:space="preserve"> «Коммунальные электрические сети Краснокамского муниципального района»</w:t>
      </w:r>
      <w:r w:rsidRPr="00CD3976">
        <w:rPr>
          <w:rFonts w:ascii="Times New Roman" w:hAnsi="Times New Roman" w:cs="Times New Roman"/>
          <w:sz w:val="28"/>
          <w:szCs w:val="28"/>
        </w:rPr>
        <w:t>определяется   в   порядке,  представленном  в</w:t>
      </w:r>
      <w:r>
        <w:rPr>
          <w:rFonts w:ascii="Times New Roman" w:hAnsi="Times New Roman" w:cs="Times New Roman"/>
          <w:sz w:val="28"/>
          <w:szCs w:val="28"/>
        </w:rPr>
        <w:t xml:space="preserve"> следующей таблице.</w:t>
      </w:r>
    </w:p>
    <w:p w:rsidR="00EB5BAD" w:rsidRDefault="00EB5BAD" w:rsidP="00EB5BAD">
      <w:pPr>
        <w:pStyle w:val="ConsPlusNonformat"/>
        <w:ind w:firstLine="567"/>
        <w:jc w:val="both"/>
        <w:rPr>
          <w:rFonts w:ascii="Times New Roman" w:hAnsi="Times New Roman" w:cs="Times New Roman"/>
          <w:sz w:val="28"/>
          <w:szCs w:val="28"/>
        </w:rPr>
      </w:pPr>
    </w:p>
    <w:p w:rsidR="00EB5BAD" w:rsidRPr="00CD3976" w:rsidRDefault="00EB5BAD" w:rsidP="00EB5BAD">
      <w:pPr>
        <w:pStyle w:val="ConsPlusNonformat"/>
        <w:ind w:firstLine="567"/>
        <w:jc w:val="both"/>
        <w:rPr>
          <w:rFonts w:ascii="Times New Roman" w:hAnsi="Times New Roman" w:cs="Times New Roman"/>
          <w:sz w:val="28"/>
          <w:szCs w:val="28"/>
        </w:rPr>
      </w:pPr>
    </w:p>
    <w:p w:rsidR="00EB5BAD" w:rsidRPr="00CD3976" w:rsidRDefault="00EB5BAD" w:rsidP="00EB5BAD">
      <w:pPr>
        <w:pStyle w:val="ConsPlusNonformat"/>
        <w:rPr>
          <w:rFonts w:ascii="Times New Roman" w:hAnsi="Times New Roman" w:cs="Times New Roman"/>
          <w:sz w:val="28"/>
          <w:szCs w:val="28"/>
        </w:rPr>
      </w:pPr>
    </w:p>
    <w:p w:rsidR="00EB5BAD" w:rsidRDefault="00EB5BAD" w:rsidP="00EB5BAD">
      <w:pPr>
        <w:pStyle w:val="ConsPlusNonformat"/>
        <w:jc w:val="right"/>
        <w:rPr>
          <w:rFonts w:ascii="Times New Roman" w:hAnsi="Times New Roman" w:cs="Times New Roman"/>
          <w:sz w:val="28"/>
          <w:szCs w:val="28"/>
        </w:rPr>
      </w:pPr>
      <w:r w:rsidRPr="00CD3976">
        <w:rPr>
          <w:rFonts w:ascii="Times New Roman" w:hAnsi="Times New Roman" w:cs="Times New Roman"/>
          <w:sz w:val="28"/>
          <w:szCs w:val="28"/>
        </w:rPr>
        <w:lastRenderedPageBreak/>
        <w:t>Таблица 2</w:t>
      </w:r>
    </w:p>
    <w:p w:rsidR="00EB5BAD" w:rsidRPr="00CD3976" w:rsidRDefault="00EB5BAD" w:rsidP="00EB5BAD">
      <w:pPr>
        <w:pStyle w:val="ConsPlusNonformat"/>
        <w:jc w:val="right"/>
        <w:rPr>
          <w:rFonts w:ascii="Times New Roman" w:hAnsi="Times New Roman" w:cs="Times New Roman"/>
          <w:sz w:val="28"/>
          <w:szCs w:val="28"/>
        </w:rPr>
      </w:pPr>
    </w:p>
    <w:p w:rsidR="00EB5BAD" w:rsidRPr="00CD3976" w:rsidRDefault="00EB5BAD" w:rsidP="00EB5BAD">
      <w:pPr>
        <w:pStyle w:val="ConsPlusNonformat"/>
        <w:jc w:val="center"/>
        <w:rPr>
          <w:rFonts w:ascii="Times New Roman" w:hAnsi="Times New Roman" w:cs="Times New Roman"/>
          <w:sz w:val="28"/>
          <w:szCs w:val="28"/>
        </w:rPr>
      </w:pPr>
      <w:r w:rsidRPr="00CD3976">
        <w:rPr>
          <w:rFonts w:ascii="Times New Roman" w:hAnsi="Times New Roman" w:cs="Times New Roman"/>
          <w:sz w:val="28"/>
          <w:szCs w:val="28"/>
        </w:rPr>
        <w:t>Расчет</w:t>
      </w:r>
    </w:p>
    <w:p w:rsidR="00EB5BAD" w:rsidRPr="00CD3976" w:rsidRDefault="00EB5BAD" w:rsidP="00EB5BAD">
      <w:pPr>
        <w:pStyle w:val="ConsPlusNonformat"/>
        <w:jc w:val="center"/>
        <w:rPr>
          <w:rFonts w:ascii="Times New Roman" w:hAnsi="Times New Roman" w:cs="Times New Roman"/>
          <w:sz w:val="28"/>
          <w:szCs w:val="28"/>
        </w:rPr>
      </w:pPr>
      <w:r w:rsidRPr="00CD3976">
        <w:rPr>
          <w:rFonts w:ascii="Times New Roman" w:hAnsi="Times New Roman" w:cs="Times New Roman"/>
          <w:sz w:val="28"/>
          <w:szCs w:val="28"/>
        </w:rPr>
        <w:t>балансовой стоимости подлежащих приватизации</w:t>
      </w:r>
    </w:p>
    <w:p w:rsidR="00EB5BAD" w:rsidRPr="00CD3976" w:rsidRDefault="00EB5BAD" w:rsidP="00EB5BAD">
      <w:pPr>
        <w:pStyle w:val="ConsPlusNonformat"/>
        <w:jc w:val="center"/>
        <w:rPr>
          <w:rFonts w:ascii="Times New Roman" w:hAnsi="Times New Roman" w:cs="Times New Roman"/>
          <w:sz w:val="28"/>
          <w:szCs w:val="28"/>
        </w:rPr>
      </w:pPr>
      <w:r w:rsidRPr="00CD3976">
        <w:rPr>
          <w:rFonts w:ascii="Times New Roman" w:hAnsi="Times New Roman" w:cs="Times New Roman"/>
          <w:sz w:val="28"/>
          <w:szCs w:val="28"/>
        </w:rPr>
        <w:t xml:space="preserve">активов </w:t>
      </w:r>
      <w:r>
        <w:rPr>
          <w:rFonts w:ascii="Times New Roman" w:hAnsi="Times New Roman" w:cs="Times New Roman"/>
          <w:sz w:val="28"/>
          <w:szCs w:val="28"/>
        </w:rPr>
        <w:t>муниципаль</w:t>
      </w:r>
      <w:r w:rsidRPr="00CD3976">
        <w:rPr>
          <w:rFonts w:ascii="Times New Roman" w:hAnsi="Times New Roman" w:cs="Times New Roman"/>
          <w:sz w:val="28"/>
          <w:szCs w:val="28"/>
        </w:rPr>
        <w:t>ного</w:t>
      </w:r>
      <w:r w:rsidR="008C7257">
        <w:rPr>
          <w:rFonts w:ascii="Times New Roman" w:hAnsi="Times New Roman" w:cs="Times New Roman"/>
          <w:sz w:val="28"/>
          <w:szCs w:val="28"/>
        </w:rPr>
        <w:t xml:space="preserve"> </w:t>
      </w:r>
      <w:r w:rsidRPr="00CD3976">
        <w:rPr>
          <w:rFonts w:ascii="Times New Roman" w:hAnsi="Times New Roman" w:cs="Times New Roman"/>
          <w:sz w:val="28"/>
          <w:szCs w:val="28"/>
        </w:rPr>
        <w:t>унитарного предприятия</w:t>
      </w:r>
    </w:p>
    <w:p w:rsidR="00EB5BAD" w:rsidRPr="00CD3976" w:rsidRDefault="00EB5BAD" w:rsidP="00EB5BAD">
      <w:pPr>
        <w:pStyle w:val="ConsPlusNormal"/>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851"/>
        <w:gridCol w:w="6379"/>
        <w:gridCol w:w="1984"/>
      </w:tblGrid>
      <w:tr w:rsidR="00EB5BAD" w:rsidRPr="00CD3976" w:rsidTr="00305429">
        <w:trPr>
          <w:cantSplit/>
          <w:trHeight w:val="480"/>
        </w:trPr>
        <w:tc>
          <w:tcPr>
            <w:tcW w:w="851" w:type="dxa"/>
            <w:tcBorders>
              <w:top w:val="single" w:sz="6" w:space="0" w:color="auto"/>
              <w:left w:val="single" w:sz="6" w:space="0" w:color="auto"/>
              <w:bottom w:val="single" w:sz="6" w:space="0" w:color="auto"/>
              <w:right w:val="single" w:sz="6" w:space="0" w:color="auto"/>
            </w:tcBorders>
          </w:tcPr>
          <w:p w:rsidR="00EB5BAD" w:rsidRPr="008741AF" w:rsidRDefault="00EB5BAD" w:rsidP="00305429">
            <w:pPr>
              <w:pStyle w:val="ConsPlusNormal"/>
              <w:jc w:val="center"/>
              <w:rPr>
                <w:rFonts w:ascii="Times New Roman" w:hAnsi="Times New Roman" w:cs="Times New Roman"/>
                <w:sz w:val="24"/>
                <w:szCs w:val="24"/>
              </w:rPr>
            </w:pPr>
            <w:proofErr w:type="spellStart"/>
            <w:r w:rsidRPr="008741AF">
              <w:rPr>
                <w:rFonts w:ascii="Times New Roman" w:hAnsi="Times New Roman" w:cs="Times New Roman"/>
                <w:sz w:val="24"/>
                <w:szCs w:val="24"/>
              </w:rPr>
              <w:t>Nп</w:t>
            </w:r>
            <w:proofErr w:type="spellEnd"/>
            <w:r>
              <w:rPr>
                <w:rFonts w:ascii="Times New Roman" w:hAnsi="Times New Roman" w:cs="Times New Roman"/>
                <w:sz w:val="24"/>
                <w:szCs w:val="24"/>
              </w:rPr>
              <w:t>/</w:t>
            </w:r>
            <w:proofErr w:type="spellStart"/>
            <w:proofErr w:type="gramStart"/>
            <w:r w:rsidRPr="008741AF">
              <w:rPr>
                <w:rFonts w:ascii="Times New Roman" w:hAnsi="Times New Roman" w:cs="Times New Roman"/>
                <w:sz w:val="24"/>
                <w:szCs w:val="24"/>
              </w:rPr>
              <w:t>п</w:t>
            </w:r>
            <w:proofErr w:type="spellEnd"/>
            <w:proofErr w:type="gramEnd"/>
          </w:p>
        </w:tc>
        <w:tc>
          <w:tcPr>
            <w:tcW w:w="6379" w:type="dxa"/>
            <w:tcBorders>
              <w:top w:val="single" w:sz="6" w:space="0" w:color="auto"/>
              <w:left w:val="single" w:sz="6" w:space="0" w:color="auto"/>
              <w:bottom w:val="single" w:sz="6" w:space="0" w:color="auto"/>
              <w:right w:val="single" w:sz="6" w:space="0" w:color="auto"/>
            </w:tcBorders>
          </w:tcPr>
          <w:p w:rsidR="00EB5BAD" w:rsidRPr="008741AF" w:rsidRDefault="00EB5BAD" w:rsidP="00305429">
            <w:pPr>
              <w:pStyle w:val="ConsPlusNormal"/>
              <w:jc w:val="center"/>
              <w:rPr>
                <w:rFonts w:ascii="Times New Roman" w:hAnsi="Times New Roman" w:cs="Times New Roman"/>
                <w:sz w:val="24"/>
                <w:szCs w:val="24"/>
              </w:rPr>
            </w:pPr>
            <w:r w:rsidRPr="008741AF">
              <w:rPr>
                <w:rFonts w:ascii="Times New Roman" w:hAnsi="Times New Roman" w:cs="Times New Roman"/>
                <w:sz w:val="24"/>
                <w:szCs w:val="24"/>
              </w:rPr>
              <w:t>Наименование показателя</w:t>
            </w:r>
          </w:p>
        </w:tc>
        <w:tc>
          <w:tcPr>
            <w:tcW w:w="1984" w:type="dxa"/>
            <w:tcBorders>
              <w:top w:val="single" w:sz="6" w:space="0" w:color="auto"/>
              <w:left w:val="single" w:sz="6" w:space="0" w:color="auto"/>
              <w:bottom w:val="single" w:sz="6" w:space="0" w:color="auto"/>
              <w:right w:val="single" w:sz="6" w:space="0" w:color="auto"/>
            </w:tcBorders>
          </w:tcPr>
          <w:p w:rsidR="00EB5BAD" w:rsidRPr="008741AF" w:rsidRDefault="00EB5BAD" w:rsidP="00305429">
            <w:pPr>
              <w:pStyle w:val="ConsPlusNormal"/>
              <w:jc w:val="center"/>
              <w:rPr>
                <w:rFonts w:ascii="Times New Roman" w:hAnsi="Times New Roman" w:cs="Times New Roman"/>
                <w:sz w:val="24"/>
                <w:szCs w:val="24"/>
              </w:rPr>
            </w:pPr>
            <w:r w:rsidRPr="008741AF">
              <w:rPr>
                <w:rFonts w:ascii="Times New Roman" w:hAnsi="Times New Roman" w:cs="Times New Roman"/>
                <w:sz w:val="24"/>
                <w:szCs w:val="24"/>
              </w:rPr>
              <w:t xml:space="preserve">Значение  </w:t>
            </w:r>
            <w:r w:rsidRPr="008741AF">
              <w:rPr>
                <w:rFonts w:ascii="Times New Roman" w:hAnsi="Times New Roman" w:cs="Times New Roman"/>
                <w:sz w:val="24"/>
                <w:szCs w:val="24"/>
              </w:rPr>
              <w:br/>
              <w:t>показателя, руб.</w:t>
            </w:r>
          </w:p>
        </w:tc>
      </w:tr>
      <w:tr w:rsidR="00EB5BAD" w:rsidRPr="00CD3976" w:rsidTr="00305429">
        <w:trPr>
          <w:cantSplit/>
          <w:trHeight w:val="360"/>
        </w:trPr>
        <w:tc>
          <w:tcPr>
            <w:tcW w:w="851"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1 </w:t>
            </w:r>
          </w:p>
        </w:tc>
        <w:tc>
          <w:tcPr>
            <w:tcW w:w="6379"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Стоимость чистых активов по данным промежуточного</w:t>
            </w:r>
            <w:r w:rsidR="008C7257">
              <w:rPr>
                <w:rFonts w:ascii="Times New Roman" w:hAnsi="Times New Roman" w:cs="Times New Roman"/>
                <w:sz w:val="28"/>
                <w:szCs w:val="28"/>
              </w:rPr>
              <w:t xml:space="preserve"> </w:t>
            </w:r>
            <w:r w:rsidRPr="00CD3976">
              <w:rPr>
                <w:rFonts w:ascii="Times New Roman" w:hAnsi="Times New Roman" w:cs="Times New Roman"/>
                <w:sz w:val="28"/>
                <w:szCs w:val="28"/>
              </w:rPr>
              <w:t xml:space="preserve">бухгалтерского баланса на </w:t>
            </w:r>
            <w:r>
              <w:rPr>
                <w:rFonts w:ascii="Times New Roman" w:hAnsi="Times New Roman" w:cs="Times New Roman"/>
                <w:sz w:val="28"/>
                <w:szCs w:val="28"/>
              </w:rPr>
              <w:t>31.03.2016 г.</w:t>
            </w:r>
          </w:p>
        </w:tc>
        <w:tc>
          <w:tcPr>
            <w:tcW w:w="1984"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r>
              <w:rPr>
                <w:rFonts w:ascii="Times New Roman" w:hAnsi="Times New Roman" w:cs="Times New Roman"/>
                <w:sz w:val="28"/>
                <w:szCs w:val="28"/>
              </w:rPr>
              <w:t>22 466 596,88</w:t>
            </w:r>
          </w:p>
        </w:tc>
      </w:tr>
      <w:tr w:rsidR="00EB5BAD" w:rsidRPr="00CD3976" w:rsidTr="00305429">
        <w:trPr>
          <w:cantSplit/>
          <w:trHeight w:val="360"/>
        </w:trPr>
        <w:tc>
          <w:tcPr>
            <w:tcW w:w="851"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2 </w:t>
            </w:r>
          </w:p>
        </w:tc>
        <w:tc>
          <w:tcPr>
            <w:tcW w:w="6379"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Стоимость подлежащих приватизации земельных      </w:t>
            </w:r>
            <w:r w:rsidRPr="00CD3976">
              <w:rPr>
                <w:rFonts w:ascii="Times New Roman" w:hAnsi="Times New Roman" w:cs="Times New Roman"/>
                <w:sz w:val="28"/>
                <w:szCs w:val="28"/>
              </w:rPr>
              <w:br/>
              <w:t xml:space="preserve">участков по состоянию на </w:t>
            </w:r>
            <w:r>
              <w:rPr>
                <w:rFonts w:ascii="Times New Roman" w:hAnsi="Times New Roman" w:cs="Times New Roman"/>
                <w:sz w:val="28"/>
                <w:szCs w:val="28"/>
              </w:rPr>
              <w:t>31</w:t>
            </w:r>
            <w:r w:rsidRPr="00CD3976">
              <w:rPr>
                <w:rFonts w:ascii="Times New Roman" w:hAnsi="Times New Roman" w:cs="Times New Roman"/>
                <w:sz w:val="28"/>
                <w:szCs w:val="28"/>
              </w:rPr>
              <w:t>.</w:t>
            </w:r>
            <w:r>
              <w:rPr>
                <w:rFonts w:ascii="Times New Roman" w:hAnsi="Times New Roman" w:cs="Times New Roman"/>
                <w:sz w:val="28"/>
                <w:szCs w:val="28"/>
              </w:rPr>
              <w:t>03</w:t>
            </w:r>
            <w:r w:rsidRPr="00CD3976">
              <w:rPr>
                <w:rFonts w:ascii="Times New Roman" w:hAnsi="Times New Roman" w:cs="Times New Roman"/>
                <w:sz w:val="28"/>
                <w:szCs w:val="28"/>
              </w:rPr>
              <w:t>.20</w:t>
            </w:r>
            <w:r>
              <w:rPr>
                <w:rFonts w:ascii="Times New Roman" w:hAnsi="Times New Roman" w:cs="Times New Roman"/>
                <w:sz w:val="28"/>
                <w:szCs w:val="28"/>
              </w:rPr>
              <w:t>16 г.</w:t>
            </w:r>
          </w:p>
        </w:tc>
        <w:tc>
          <w:tcPr>
            <w:tcW w:w="1984"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r>
              <w:rPr>
                <w:rFonts w:ascii="Times New Roman" w:hAnsi="Times New Roman" w:cs="Times New Roman"/>
                <w:sz w:val="28"/>
                <w:szCs w:val="28"/>
              </w:rPr>
              <w:t>12 827 806,12</w:t>
            </w:r>
          </w:p>
        </w:tc>
      </w:tr>
      <w:tr w:rsidR="00EB5BAD" w:rsidRPr="00CD3976" w:rsidTr="00305429">
        <w:trPr>
          <w:cantSplit/>
          <w:trHeight w:val="600"/>
        </w:trPr>
        <w:tc>
          <w:tcPr>
            <w:tcW w:w="851"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Pr>
                <w:rFonts w:ascii="Times New Roman" w:hAnsi="Times New Roman" w:cs="Times New Roman"/>
                <w:sz w:val="28"/>
                <w:szCs w:val="28"/>
              </w:rPr>
              <w:t>3</w:t>
            </w:r>
          </w:p>
        </w:tc>
        <w:tc>
          <w:tcPr>
            <w:tcW w:w="6379"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Балансовая стоимость объектов, не подлежащих     </w:t>
            </w:r>
            <w:r w:rsidRPr="00CD3976">
              <w:rPr>
                <w:rFonts w:ascii="Times New Roman" w:hAnsi="Times New Roman" w:cs="Times New Roman"/>
                <w:sz w:val="28"/>
                <w:szCs w:val="28"/>
              </w:rPr>
              <w:br/>
              <w:t>приватизации в составе имущественного комплекса, по данным промежуточного бухгалтерского баланса</w:t>
            </w:r>
            <w:r>
              <w:rPr>
                <w:rFonts w:ascii="Times New Roman" w:hAnsi="Times New Roman" w:cs="Times New Roman"/>
                <w:sz w:val="28"/>
                <w:szCs w:val="28"/>
              </w:rPr>
              <w:t xml:space="preserve"> на 31.03.2016г.</w:t>
            </w:r>
          </w:p>
        </w:tc>
        <w:tc>
          <w:tcPr>
            <w:tcW w:w="1984"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B5BAD" w:rsidRPr="00CD3976" w:rsidTr="00305429">
        <w:trPr>
          <w:cantSplit/>
          <w:trHeight w:val="360"/>
        </w:trPr>
        <w:tc>
          <w:tcPr>
            <w:tcW w:w="851"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p>
        </w:tc>
        <w:tc>
          <w:tcPr>
            <w:tcW w:w="6379" w:type="dxa"/>
            <w:tcBorders>
              <w:top w:val="single" w:sz="6" w:space="0" w:color="auto"/>
              <w:left w:val="single" w:sz="6" w:space="0" w:color="auto"/>
              <w:bottom w:val="single" w:sz="6" w:space="0" w:color="auto"/>
              <w:right w:val="single" w:sz="6" w:space="0" w:color="auto"/>
            </w:tcBorders>
          </w:tcPr>
          <w:p w:rsidR="00EB5BAD" w:rsidRPr="00CD3976" w:rsidRDefault="00EB5BAD" w:rsidP="00305429">
            <w:pPr>
              <w:pStyle w:val="ConsPlusNormal"/>
              <w:rPr>
                <w:rFonts w:ascii="Times New Roman" w:hAnsi="Times New Roman" w:cs="Times New Roman"/>
                <w:sz w:val="28"/>
                <w:szCs w:val="28"/>
              </w:rPr>
            </w:pPr>
            <w:r w:rsidRPr="00CD3976">
              <w:rPr>
                <w:rFonts w:ascii="Times New Roman" w:hAnsi="Times New Roman" w:cs="Times New Roman"/>
                <w:sz w:val="28"/>
                <w:szCs w:val="28"/>
              </w:rPr>
              <w:t xml:space="preserve">Балансовая стоимость подлежащих приватизации     </w:t>
            </w:r>
            <w:r w:rsidRPr="00CD3976">
              <w:rPr>
                <w:rFonts w:ascii="Times New Roman" w:hAnsi="Times New Roman" w:cs="Times New Roman"/>
                <w:sz w:val="28"/>
                <w:szCs w:val="28"/>
              </w:rPr>
              <w:br/>
              <w:t xml:space="preserve">активов (п. 1 + п. 2 - п. </w:t>
            </w:r>
            <w:r>
              <w:rPr>
                <w:rFonts w:ascii="Times New Roman" w:hAnsi="Times New Roman" w:cs="Times New Roman"/>
                <w:sz w:val="28"/>
                <w:szCs w:val="28"/>
              </w:rPr>
              <w:t>3</w:t>
            </w:r>
            <w:r w:rsidRPr="00CD3976">
              <w:rPr>
                <w:rFonts w:ascii="Times New Roman" w:hAnsi="Times New Roman" w:cs="Times New Roman"/>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tcPr>
          <w:p w:rsidR="00EB5BAD" w:rsidRPr="003A23A9" w:rsidRDefault="00EB5BAD" w:rsidP="00305429">
            <w:pPr>
              <w:pStyle w:val="ConsPlusNormal"/>
              <w:jc w:val="center"/>
              <w:rPr>
                <w:rFonts w:ascii="Times New Roman" w:hAnsi="Times New Roman" w:cs="Times New Roman"/>
                <w:b/>
                <w:sz w:val="28"/>
                <w:szCs w:val="28"/>
              </w:rPr>
            </w:pPr>
            <w:r>
              <w:rPr>
                <w:rFonts w:ascii="Times New Roman" w:hAnsi="Times New Roman" w:cs="Times New Roman"/>
                <w:b/>
                <w:sz w:val="28"/>
                <w:szCs w:val="28"/>
              </w:rPr>
              <w:t>35 294 403</w:t>
            </w:r>
          </w:p>
        </w:tc>
      </w:tr>
    </w:tbl>
    <w:p w:rsidR="00EB5BAD" w:rsidRPr="00CD3976" w:rsidRDefault="00EB5BAD" w:rsidP="00EB5BAD">
      <w:pPr>
        <w:pStyle w:val="ConsPlusNormal"/>
        <w:jc w:val="both"/>
        <w:rPr>
          <w:rFonts w:ascii="Times New Roman" w:hAnsi="Times New Roman" w:cs="Times New Roman"/>
          <w:sz w:val="28"/>
          <w:szCs w:val="28"/>
        </w:rPr>
      </w:pPr>
    </w:p>
    <w:p w:rsidR="00EB5BAD" w:rsidRPr="00CD3976" w:rsidRDefault="00EB5BAD" w:rsidP="00EB5BA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И</w:t>
      </w:r>
      <w:r w:rsidRPr="00CD3976">
        <w:rPr>
          <w:rFonts w:ascii="Times New Roman" w:hAnsi="Times New Roman" w:cs="Times New Roman"/>
          <w:sz w:val="28"/>
          <w:szCs w:val="28"/>
        </w:rPr>
        <w:t>того  балансовая  стоимость  подлежащих  приватизации активов</w:t>
      </w:r>
      <w:r>
        <w:rPr>
          <w:rFonts w:ascii="Times New Roman" w:hAnsi="Times New Roman" w:cs="Times New Roman"/>
          <w:sz w:val="28"/>
          <w:szCs w:val="28"/>
        </w:rPr>
        <w:t xml:space="preserve"> муниципальн</w:t>
      </w:r>
      <w:r w:rsidRPr="00CD3976">
        <w:rPr>
          <w:rFonts w:ascii="Times New Roman" w:hAnsi="Times New Roman" w:cs="Times New Roman"/>
          <w:sz w:val="28"/>
          <w:szCs w:val="28"/>
        </w:rPr>
        <w:t xml:space="preserve">ого  унитарного  предприятия </w:t>
      </w:r>
      <w:r>
        <w:rPr>
          <w:rFonts w:ascii="Times New Roman" w:hAnsi="Times New Roman" w:cs="Times New Roman"/>
          <w:sz w:val="28"/>
          <w:szCs w:val="28"/>
        </w:rPr>
        <w:t xml:space="preserve"> «Коммунальные электрические сети Краснокамского муниципального района» </w:t>
      </w:r>
      <w:r w:rsidRPr="00CD3976">
        <w:rPr>
          <w:rFonts w:ascii="Times New Roman" w:hAnsi="Times New Roman" w:cs="Times New Roman"/>
          <w:sz w:val="28"/>
          <w:szCs w:val="28"/>
        </w:rPr>
        <w:t>составляет</w:t>
      </w:r>
      <w:r>
        <w:rPr>
          <w:rFonts w:ascii="Times New Roman" w:hAnsi="Times New Roman" w:cs="Times New Roman"/>
          <w:sz w:val="28"/>
          <w:szCs w:val="28"/>
        </w:rPr>
        <w:t xml:space="preserve"> 35 294 403 </w:t>
      </w:r>
      <w:r w:rsidRPr="00CD3976">
        <w:rPr>
          <w:rFonts w:ascii="Times New Roman" w:hAnsi="Times New Roman" w:cs="Times New Roman"/>
          <w:sz w:val="28"/>
          <w:szCs w:val="28"/>
        </w:rPr>
        <w:t>рубл</w:t>
      </w:r>
      <w:r>
        <w:rPr>
          <w:rFonts w:ascii="Times New Roman" w:hAnsi="Times New Roman" w:cs="Times New Roman"/>
          <w:sz w:val="28"/>
          <w:szCs w:val="28"/>
        </w:rPr>
        <w:t>я</w:t>
      </w:r>
      <w:r w:rsidRPr="00CD3976">
        <w:rPr>
          <w:rFonts w:ascii="Times New Roman" w:hAnsi="Times New Roman" w:cs="Times New Roman"/>
          <w:sz w:val="28"/>
          <w:szCs w:val="28"/>
        </w:rPr>
        <w:t xml:space="preserve"> (</w:t>
      </w:r>
      <w:r>
        <w:rPr>
          <w:rFonts w:ascii="Times New Roman" w:hAnsi="Times New Roman" w:cs="Times New Roman"/>
          <w:sz w:val="28"/>
          <w:szCs w:val="28"/>
        </w:rPr>
        <w:t>Тридцать пять миллионов  двести девяносто четыре тысячи четыреста три рубля</w:t>
      </w:r>
      <w:r w:rsidRPr="00CD3976">
        <w:rPr>
          <w:rFonts w:ascii="Times New Roman" w:hAnsi="Times New Roman" w:cs="Times New Roman"/>
          <w:sz w:val="28"/>
          <w:szCs w:val="28"/>
        </w:rPr>
        <w:t>).</w:t>
      </w:r>
    </w:p>
    <w:p w:rsidR="00EB5BAD" w:rsidRPr="003F20D3" w:rsidRDefault="00EB5BAD" w:rsidP="00EB5BAD">
      <w:pPr>
        <w:rPr>
          <w:color w:val="000000"/>
          <w:sz w:val="24"/>
          <w:szCs w:val="24"/>
        </w:rPr>
      </w:pPr>
    </w:p>
    <w:p w:rsidR="00EB5BAD" w:rsidRPr="00465C7B" w:rsidRDefault="00EB5BAD" w:rsidP="00EB5BAD">
      <w:pPr>
        <w:pStyle w:val="ConsPlusNormal"/>
        <w:ind w:left="5103" w:right="-283"/>
        <w:rPr>
          <w:rFonts w:ascii="Times New Roman" w:hAnsi="Times New Roman" w:cs="Times New Roman"/>
          <w:sz w:val="28"/>
          <w:szCs w:val="28"/>
        </w:rPr>
      </w:pPr>
    </w:p>
    <w:p w:rsidR="00EB5BAD" w:rsidRDefault="00EB5BAD" w:rsidP="00D151BB">
      <w:pPr>
        <w:spacing w:after="0" w:line="240" w:lineRule="auto"/>
        <w:jc w:val="both"/>
        <w:rPr>
          <w:rFonts w:ascii="Times New Roman" w:hAnsi="Times New Roman"/>
        </w:rPr>
        <w:sectPr w:rsidR="00EB5BAD" w:rsidSect="00305429">
          <w:headerReference w:type="default" r:id="rId11"/>
          <w:footerReference w:type="default" r:id="rId12"/>
          <w:pgSz w:w="11906" w:h="16838"/>
          <w:pgMar w:top="851" w:right="567" w:bottom="845" w:left="1701" w:header="397" w:footer="397" w:gutter="0"/>
          <w:cols w:space="709"/>
        </w:sectPr>
      </w:pPr>
    </w:p>
    <w:p w:rsidR="00EB5BAD" w:rsidRPr="00F55C15" w:rsidRDefault="00EB5BAD" w:rsidP="00EB5BAD">
      <w:pPr>
        <w:autoSpaceDE w:val="0"/>
        <w:autoSpaceDN w:val="0"/>
        <w:adjustRightInd w:val="0"/>
        <w:spacing w:after="0" w:line="240" w:lineRule="auto"/>
        <w:ind w:left="6237"/>
        <w:contextualSpacing/>
        <w:jc w:val="both"/>
        <w:rPr>
          <w:rFonts w:ascii="Times New Roman" w:hAnsi="Times New Roman"/>
          <w:sz w:val="24"/>
          <w:szCs w:val="24"/>
          <w:lang w:eastAsia="ru-RU"/>
        </w:rPr>
      </w:pPr>
      <w:r>
        <w:rPr>
          <w:rFonts w:ascii="Times New Roman" w:hAnsi="Times New Roman"/>
          <w:sz w:val="24"/>
          <w:szCs w:val="24"/>
          <w:lang w:eastAsia="ru-RU"/>
        </w:rPr>
        <w:lastRenderedPageBreak/>
        <w:t>Утвержден</w:t>
      </w:r>
    </w:p>
    <w:p w:rsidR="00EB5BAD" w:rsidRPr="00EB5BAD" w:rsidRDefault="00EB5BAD" w:rsidP="00EB5BAD">
      <w:pPr>
        <w:autoSpaceDE w:val="0"/>
        <w:autoSpaceDN w:val="0"/>
        <w:adjustRightInd w:val="0"/>
        <w:spacing w:after="0" w:line="240" w:lineRule="auto"/>
        <w:ind w:left="6237"/>
        <w:contextualSpacing/>
        <w:jc w:val="both"/>
        <w:rPr>
          <w:rFonts w:ascii="Times New Roman" w:hAnsi="Times New Roman"/>
          <w:sz w:val="24"/>
          <w:szCs w:val="24"/>
          <w:lang w:eastAsia="ru-RU"/>
        </w:rPr>
      </w:pPr>
      <w:r w:rsidRPr="00F55C15">
        <w:rPr>
          <w:rFonts w:ascii="Times New Roman" w:hAnsi="Times New Roman"/>
          <w:sz w:val="24"/>
          <w:szCs w:val="24"/>
          <w:lang w:eastAsia="ru-RU"/>
        </w:rPr>
        <w:t xml:space="preserve">постановлением администрации Краснокамского муниципального района </w:t>
      </w:r>
      <w:r>
        <w:rPr>
          <w:rFonts w:ascii="Times New Roman" w:hAnsi="Times New Roman"/>
          <w:sz w:val="24"/>
          <w:szCs w:val="24"/>
          <w:lang w:eastAsia="ru-RU"/>
        </w:rPr>
        <w:t xml:space="preserve">от </w:t>
      </w:r>
      <w:r w:rsidRPr="00EB5BAD">
        <w:rPr>
          <w:rFonts w:ascii="Times New Roman" w:hAnsi="Times New Roman"/>
          <w:sz w:val="24"/>
          <w:szCs w:val="24"/>
          <w:lang w:eastAsia="ru-RU"/>
        </w:rPr>
        <w:t>27.04.</w:t>
      </w:r>
      <w:r w:rsidRPr="00F55C15">
        <w:rPr>
          <w:rFonts w:ascii="Times New Roman" w:hAnsi="Times New Roman"/>
          <w:sz w:val="24"/>
          <w:szCs w:val="24"/>
          <w:lang w:eastAsia="ru-RU"/>
        </w:rPr>
        <w:t>2016 №</w:t>
      </w:r>
      <w:r w:rsidRPr="00EB5BAD">
        <w:rPr>
          <w:rFonts w:ascii="Times New Roman" w:hAnsi="Times New Roman"/>
          <w:sz w:val="24"/>
          <w:szCs w:val="24"/>
          <w:lang w:eastAsia="ru-RU"/>
        </w:rPr>
        <w:t xml:space="preserve"> 235</w:t>
      </w:r>
    </w:p>
    <w:p w:rsidR="00EB5BAD" w:rsidRPr="00F55C15" w:rsidRDefault="00EB5BAD" w:rsidP="00EB5BAD">
      <w:pPr>
        <w:autoSpaceDE w:val="0"/>
        <w:autoSpaceDN w:val="0"/>
        <w:adjustRightInd w:val="0"/>
        <w:spacing w:after="0" w:line="240" w:lineRule="auto"/>
        <w:ind w:left="6521"/>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center"/>
        <w:rPr>
          <w:rFonts w:ascii="Times New Roman" w:hAnsi="Times New Roman"/>
          <w:b/>
          <w:sz w:val="24"/>
          <w:szCs w:val="24"/>
          <w:lang w:eastAsia="ru-RU"/>
        </w:rPr>
      </w:pPr>
      <w:r w:rsidRPr="00B41BE9">
        <w:rPr>
          <w:rFonts w:ascii="Times New Roman" w:hAnsi="Times New Roman"/>
          <w:b/>
          <w:sz w:val="24"/>
          <w:szCs w:val="24"/>
          <w:lang w:eastAsia="ru-RU"/>
        </w:rPr>
        <w:t>УСТАВ</w:t>
      </w:r>
    </w:p>
    <w:p w:rsidR="00EB5BAD" w:rsidRPr="00B41BE9" w:rsidRDefault="00EB5BAD" w:rsidP="00EB5BAD">
      <w:pPr>
        <w:autoSpaceDE w:val="0"/>
        <w:autoSpaceDN w:val="0"/>
        <w:adjustRightInd w:val="0"/>
        <w:spacing w:after="0" w:line="240" w:lineRule="auto"/>
        <w:contextualSpacing/>
        <w:jc w:val="center"/>
        <w:rPr>
          <w:rFonts w:ascii="Times New Roman" w:hAnsi="Times New Roman"/>
          <w:b/>
          <w:sz w:val="24"/>
          <w:szCs w:val="24"/>
          <w:lang w:eastAsia="ru-RU"/>
        </w:rPr>
      </w:pPr>
      <w:r w:rsidRPr="00B41BE9">
        <w:rPr>
          <w:rFonts w:ascii="Times New Roman" w:hAnsi="Times New Roman"/>
          <w:b/>
          <w:sz w:val="24"/>
          <w:szCs w:val="24"/>
          <w:lang w:eastAsia="ru-RU"/>
        </w:rPr>
        <w:t>Акционерного общества</w:t>
      </w:r>
    </w:p>
    <w:p w:rsidR="00EB5BAD" w:rsidRPr="00B41BE9" w:rsidRDefault="00EB5BAD" w:rsidP="00EB5BAD">
      <w:pPr>
        <w:autoSpaceDE w:val="0"/>
        <w:autoSpaceDN w:val="0"/>
        <w:adjustRightInd w:val="0"/>
        <w:spacing w:after="0" w:line="240" w:lineRule="auto"/>
        <w:contextualSpacing/>
        <w:jc w:val="center"/>
        <w:rPr>
          <w:rFonts w:ascii="Times New Roman" w:hAnsi="Times New Roman"/>
          <w:b/>
          <w:bCs/>
          <w:sz w:val="24"/>
          <w:szCs w:val="24"/>
          <w:lang w:eastAsia="ru-RU"/>
        </w:rPr>
      </w:pPr>
      <w:r w:rsidRPr="00B41BE9">
        <w:rPr>
          <w:rFonts w:ascii="Times New Roman" w:hAnsi="Times New Roman"/>
          <w:b/>
          <w:sz w:val="24"/>
          <w:szCs w:val="24"/>
          <w:lang w:eastAsia="ru-RU"/>
        </w:rPr>
        <w:t>«</w:t>
      </w:r>
      <w:r w:rsidRPr="00B41BE9">
        <w:rPr>
          <w:rFonts w:ascii="Times New Roman" w:hAnsi="Times New Roman"/>
          <w:b/>
          <w:bCs/>
          <w:sz w:val="24"/>
          <w:szCs w:val="24"/>
          <w:lang w:eastAsia="ru-RU"/>
        </w:rPr>
        <w:t>КОММУНАЛЬНЫЕ ЭЛЕКТРИЧЕСКИЕ СЕТИ КРАСНОКАМСКОГО МУНИЦИПАЛЬНОГО РАЙОНА»</w:t>
      </w: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bookmarkStart w:id="0" w:name="_GoBack"/>
      <w:bookmarkEnd w:id="0"/>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autoSpaceDE w:val="0"/>
        <w:autoSpaceDN w:val="0"/>
        <w:adjustRightInd w:val="0"/>
        <w:spacing w:after="0" w:line="240" w:lineRule="auto"/>
        <w:contextualSpacing/>
        <w:jc w:val="both"/>
        <w:rPr>
          <w:rFonts w:ascii="Times New Roman" w:hAnsi="Times New Roman"/>
          <w:sz w:val="24"/>
          <w:szCs w:val="24"/>
          <w:lang w:eastAsia="ru-RU"/>
        </w:rPr>
      </w:pPr>
    </w:p>
    <w:p w:rsidR="00EB5BAD" w:rsidRPr="00B41BE9" w:rsidRDefault="00EB5BAD" w:rsidP="00EB5BAD">
      <w:pPr>
        <w:pStyle w:val="1"/>
        <w:suppressAutoHyphens w:val="0"/>
        <w:rPr>
          <w:rFonts w:ascii="Times New Roman" w:hAnsi="Times New Roman"/>
          <w:lang w:eastAsia="ru-RU"/>
        </w:rPr>
      </w:pPr>
      <w:r w:rsidRPr="00B41BE9">
        <w:rPr>
          <w:rFonts w:ascii="Times New Roman" w:hAnsi="Times New Roman"/>
          <w:lang w:eastAsia="ru-RU"/>
        </w:rPr>
        <w:lastRenderedPageBreak/>
        <w:t>1. ОБЩИЕ ПОЛОЖЕНИЯ</w:t>
      </w:r>
    </w:p>
    <w:p w:rsidR="00EB5BAD" w:rsidRPr="00B41BE9" w:rsidRDefault="00EB5BAD" w:rsidP="00EB5BAD">
      <w:pPr>
        <w:numPr>
          <w:ilvl w:val="1"/>
          <w:numId w:val="25"/>
        </w:numPr>
        <w:autoSpaceDE w:val="0"/>
        <w:autoSpaceDN w:val="0"/>
        <w:adjustRightInd w:val="0"/>
        <w:spacing w:after="0" w:line="240" w:lineRule="auto"/>
        <w:ind w:left="0" w:firstLine="567"/>
        <w:contextualSpacing/>
        <w:jc w:val="both"/>
        <w:rPr>
          <w:rFonts w:ascii="Times New Roman" w:hAnsi="Times New Roman"/>
          <w:sz w:val="24"/>
          <w:szCs w:val="24"/>
          <w:lang w:eastAsia="ru-RU"/>
        </w:rPr>
      </w:pPr>
      <w:proofErr w:type="gramStart"/>
      <w:r w:rsidRPr="00B41BE9">
        <w:rPr>
          <w:rFonts w:ascii="Times New Roman" w:hAnsi="Times New Roman"/>
          <w:sz w:val="24"/>
          <w:szCs w:val="24"/>
          <w:lang w:eastAsia="ru-RU"/>
        </w:rPr>
        <w:t>Акционерное  общество «Коммунальные электрические сети Краснокамского муниципального района»  (далее - Общество) создано в соответствии с Гражданским кодексом Российской Федерации, Федеральным законом РФ от 21.12.2001 № 178-ФЗ  «О приватизации государственного и муниципального имущества», Федеральным законом от 26.12.1995 № 208-ФЗ «Об акционерных обществах» путем реорганизации в форме преобразования Муниципального унитарного предприятия «Коммунальные электрические сети Краснокамского муниципального района» при приватизации муниципального имущества.</w:t>
      </w:r>
      <w:proofErr w:type="gramEnd"/>
    </w:p>
    <w:p w:rsidR="00EB5BAD" w:rsidRPr="00B41BE9" w:rsidRDefault="00EB5BAD" w:rsidP="00EB5BAD">
      <w:pPr>
        <w:numPr>
          <w:ilvl w:val="1"/>
          <w:numId w:val="25"/>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B41BE9">
        <w:rPr>
          <w:rFonts w:ascii="Times New Roman" w:hAnsi="Times New Roman"/>
          <w:sz w:val="24"/>
          <w:szCs w:val="24"/>
          <w:lang w:eastAsia="ru-RU"/>
        </w:rPr>
        <w:t>Общество является правопреемником по правам и обязанностям Муниципального унитарного предприятия «Коммунальные электрические сети Краснокамского муниципального района».</w:t>
      </w:r>
    </w:p>
    <w:p w:rsidR="00EB5BAD" w:rsidRPr="00B41BE9" w:rsidRDefault="00EB5BAD" w:rsidP="00EB5BAD">
      <w:pPr>
        <w:numPr>
          <w:ilvl w:val="1"/>
          <w:numId w:val="25"/>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B41BE9">
        <w:rPr>
          <w:rFonts w:ascii="Times New Roman" w:hAnsi="Times New Roman"/>
          <w:sz w:val="24"/>
          <w:szCs w:val="24"/>
          <w:lang w:eastAsia="ru-RU"/>
        </w:rPr>
        <w:t>Общество осуществляет свою деятельность на коммерческой основе в целях получения прибыли его акционерами.</w:t>
      </w:r>
    </w:p>
    <w:p w:rsidR="00EB5BAD" w:rsidRPr="00B41BE9" w:rsidRDefault="00EB5BAD" w:rsidP="00EB5BAD">
      <w:pPr>
        <w:numPr>
          <w:ilvl w:val="1"/>
          <w:numId w:val="25"/>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B41BE9">
        <w:rPr>
          <w:rFonts w:ascii="Times New Roman" w:hAnsi="Times New Roman"/>
          <w:sz w:val="24"/>
          <w:szCs w:val="24"/>
          <w:lang w:eastAsia="ru-RU"/>
        </w:rPr>
        <w:t>Общество является юридическим лицом и свою деятельность организует на основании настоящего Устава и действующего законодательства Российской Федерации.</w:t>
      </w:r>
    </w:p>
    <w:p w:rsidR="00EB5BAD" w:rsidRPr="00B41BE9" w:rsidRDefault="00EB5BAD" w:rsidP="00EB5BAD">
      <w:pPr>
        <w:numPr>
          <w:ilvl w:val="1"/>
          <w:numId w:val="25"/>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B41BE9">
        <w:rPr>
          <w:rFonts w:ascii="Times New Roman" w:hAnsi="Times New Roman"/>
          <w:sz w:val="24"/>
          <w:szCs w:val="24"/>
          <w:lang w:eastAsia="ru-RU"/>
        </w:rPr>
        <w:t>Акционерное общество "</w:t>
      </w:r>
      <w:r>
        <w:rPr>
          <w:rFonts w:ascii="Times New Roman" w:hAnsi="Times New Roman"/>
          <w:bCs/>
          <w:sz w:val="24"/>
          <w:szCs w:val="24"/>
          <w:lang w:eastAsia="ru-RU"/>
        </w:rPr>
        <w:t xml:space="preserve"> К</w:t>
      </w:r>
      <w:r w:rsidRPr="00B41BE9">
        <w:rPr>
          <w:rFonts w:ascii="Times New Roman" w:hAnsi="Times New Roman"/>
          <w:bCs/>
          <w:sz w:val="24"/>
          <w:szCs w:val="24"/>
          <w:lang w:eastAsia="ru-RU"/>
        </w:rPr>
        <w:t>оммунальные электрические сети</w:t>
      </w:r>
      <w:r>
        <w:rPr>
          <w:rFonts w:ascii="Times New Roman" w:hAnsi="Times New Roman"/>
          <w:bCs/>
          <w:sz w:val="24"/>
          <w:szCs w:val="24"/>
          <w:lang w:eastAsia="ru-RU"/>
        </w:rPr>
        <w:t xml:space="preserve"> Краснокамского муниципального района</w:t>
      </w:r>
      <w:r w:rsidRPr="00B41BE9">
        <w:rPr>
          <w:rFonts w:ascii="Times New Roman" w:hAnsi="Times New Roman"/>
          <w:sz w:val="24"/>
          <w:szCs w:val="24"/>
          <w:lang w:eastAsia="ru-RU"/>
        </w:rPr>
        <w:t>" является непубличным обществом.</w:t>
      </w:r>
    </w:p>
    <w:p w:rsidR="00EB5BAD" w:rsidRPr="00B41BE9" w:rsidRDefault="00EB5BAD" w:rsidP="00EB5BAD">
      <w:pPr>
        <w:numPr>
          <w:ilvl w:val="1"/>
          <w:numId w:val="25"/>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B41BE9">
        <w:rPr>
          <w:rFonts w:ascii="Times New Roman" w:hAnsi="Times New Roman"/>
          <w:sz w:val="24"/>
          <w:szCs w:val="24"/>
          <w:lang w:eastAsia="ru-RU"/>
        </w:rPr>
        <w:t>Полное фирменное наименование Общества на русском языке:</w:t>
      </w:r>
    </w:p>
    <w:p w:rsidR="00EB5BAD" w:rsidRPr="00B41BE9" w:rsidRDefault="00EB5BAD" w:rsidP="00EB5BAD">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B41BE9">
        <w:rPr>
          <w:rFonts w:ascii="Times New Roman" w:hAnsi="Times New Roman"/>
          <w:sz w:val="24"/>
          <w:szCs w:val="24"/>
          <w:lang w:eastAsia="ru-RU"/>
        </w:rPr>
        <w:t>Акционерное общество "</w:t>
      </w:r>
      <w:r>
        <w:rPr>
          <w:rFonts w:ascii="Times New Roman" w:hAnsi="Times New Roman"/>
          <w:sz w:val="24"/>
          <w:szCs w:val="24"/>
          <w:lang w:eastAsia="ru-RU"/>
        </w:rPr>
        <w:t>К</w:t>
      </w:r>
      <w:r w:rsidRPr="00B41BE9">
        <w:rPr>
          <w:rFonts w:ascii="Times New Roman" w:hAnsi="Times New Roman"/>
          <w:sz w:val="24"/>
          <w:szCs w:val="24"/>
          <w:lang w:eastAsia="ru-RU"/>
        </w:rPr>
        <w:t>оммунальные электрические сети</w:t>
      </w:r>
      <w:r>
        <w:rPr>
          <w:rFonts w:ascii="Times New Roman" w:hAnsi="Times New Roman"/>
          <w:sz w:val="24"/>
          <w:szCs w:val="24"/>
          <w:lang w:eastAsia="ru-RU"/>
        </w:rPr>
        <w:t xml:space="preserve"> Краснокамского муниципального района</w:t>
      </w:r>
      <w:r w:rsidRPr="00B41BE9">
        <w:rPr>
          <w:rFonts w:ascii="Times New Roman" w:hAnsi="Times New Roman"/>
          <w:sz w:val="24"/>
          <w:szCs w:val="24"/>
          <w:lang w:eastAsia="ru-RU"/>
        </w:rPr>
        <w:t>", сокращенное фирменное наименование Общества на русском языке: АО "</w:t>
      </w:r>
      <w:r>
        <w:rPr>
          <w:rFonts w:ascii="Times New Roman" w:hAnsi="Times New Roman"/>
          <w:sz w:val="24"/>
          <w:szCs w:val="24"/>
          <w:lang w:eastAsia="ru-RU"/>
        </w:rPr>
        <w:t>КЭС КМР".</w:t>
      </w:r>
    </w:p>
    <w:p w:rsidR="00EB5BAD" w:rsidRPr="00B41BE9" w:rsidRDefault="00EB5BAD" w:rsidP="00EB5BAD">
      <w:pPr>
        <w:numPr>
          <w:ilvl w:val="1"/>
          <w:numId w:val="25"/>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B41BE9">
        <w:rPr>
          <w:rFonts w:ascii="Times New Roman" w:hAnsi="Times New Roman"/>
          <w:sz w:val="24"/>
          <w:szCs w:val="24"/>
          <w:lang w:eastAsia="ru-RU"/>
        </w:rPr>
        <w:t>Общество вправе в установленном порядке открывать расчетный, валютный и другие банковские счета на территории Российской Федерации и за ее пределами.</w:t>
      </w:r>
    </w:p>
    <w:p w:rsidR="00EB5BAD" w:rsidRPr="00B41BE9" w:rsidRDefault="00EB5BAD" w:rsidP="00EB5BAD">
      <w:pPr>
        <w:numPr>
          <w:ilvl w:val="1"/>
          <w:numId w:val="25"/>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B41BE9">
        <w:rPr>
          <w:rFonts w:ascii="Times New Roman" w:hAnsi="Times New Roman"/>
          <w:sz w:val="24"/>
          <w:szCs w:val="24"/>
          <w:lang w:eastAsia="ru-RU"/>
        </w:rPr>
        <w:t>Общество имеет печать, содержащую его полное фирменное наименование на русском языке и указание на место его нахождения.</w:t>
      </w:r>
    </w:p>
    <w:p w:rsidR="00EB5BAD" w:rsidRPr="00B41BE9" w:rsidRDefault="00EB5BAD" w:rsidP="00EB5BAD">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B41BE9">
        <w:rPr>
          <w:rFonts w:ascii="Times New Roman" w:hAnsi="Times New Roman"/>
          <w:sz w:val="24"/>
          <w:szCs w:val="24"/>
          <w:lang w:eastAsia="ru-RU"/>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w:t>
      </w:r>
      <w:r>
        <w:rPr>
          <w:rFonts w:ascii="Times New Roman" w:hAnsi="Times New Roman"/>
          <w:sz w:val="24"/>
          <w:szCs w:val="24"/>
          <w:lang w:eastAsia="ru-RU"/>
        </w:rPr>
        <w:t>уализации.</w:t>
      </w:r>
    </w:p>
    <w:p w:rsidR="00EB5BAD" w:rsidRPr="00B41BE9" w:rsidRDefault="00EB5BAD" w:rsidP="00EB5BAD">
      <w:pPr>
        <w:numPr>
          <w:ilvl w:val="1"/>
          <w:numId w:val="25"/>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B41BE9">
        <w:rPr>
          <w:rFonts w:ascii="Times New Roman" w:hAnsi="Times New Roman"/>
          <w:sz w:val="24"/>
          <w:szCs w:val="24"/>
          <w:lang w:eastAsia="ru-RU"/>
        </w:rPr>
        <w:t xml:space="preserve">Место нахождения Общества: г. Краснокамск. </w:t>
      </w:r>
    </w:p>
    <w:p w:rsidR="00EB5BAD" w:rsidRPr="00B41BE9" w:rsidRDefault="00EB5BAD" w:rsidP="00EB5BAD">
      <w:pPr>
        <w:autoSpaceDE w:val="0"/>
        <w:autoSpaceDN w:val="0"/>
        <w:adjustRightInd w:val="0"/>
        <w:spacing w:after="0" w:line="240" w:lineRule="auto"/>
        <w:ind w:firstLine="567"/>
        <w:contextualSpacing/>
        <w:jc w:val="both"/>
        <w:rPr>
          <w:rFonts w:ascii="Times New Roman" w:hAnsi="Times New Roman"/>
          <w:sz w:val="24"/>
          <w:szCs w:val="24"/>
          <w:lang w:eastAsia="ru-RU"/>
        </w:rPr>
      </w:pPr>
      <w:r w:rsidRPr="00B41BE9">
        <w:rPr>
          <w:rFonts w:ascii="Times New Roman" w:hAnsi="Times New Roman"/>
          <w:sz w:val="24"/>
          <w:szCs w:val="24"/>
          <w:lang w:eastAsia="ru-RU"/>
        </w:rPr>
        <w:t xml:space="preserve">По данному адресу располагается единоличный исполнительный орган Общества </w:t>
      </w:r>
      <w:proofErr w:type="gramStart"/>
      <w:r w:rsidRPr="00B41BE9">
        <w:rPr>
          <w:rFonts w:ascii="Times New Roman" w:hAnsi="Times New Roman"/>
          <w:sz w:val="24"/>
          <w:szCs w:val="24"/>
          <w:lang w:eastAsia="ru-RU"/>
        </w:rPr>
        <w:t>–Г</w:t>
      </w:r>
      <w:proofErr w:type="gramEnd"/>
      <w:r w:rsidRPr="00B41BE9">
        <w:rPr>
          <w:rFonts w:ascii="Times New Roman" w:hAnsi="Times New Roman"/>
          <w:sz w:val="24"/>
          <w:szCs w:val="24"/>
          <w:lang w:eastAsia="ru-RU"/>
        </w:rPr>
        <w:t>енеральный директор.</w:t>
      </w:r>
    </w:p>
    <w:p w:rsidR="00EB5BAD" w:rsidRPr="00B41BE9" w:rsidRDefault="00EB5BAD" w:rsidP="00EB5BAD">
      <w:pPr>
        <w:numPr>
          <w:ilvl w:val="1"/>
          <w:numId w:val="25"/>
        </w:numPr>
        <w:autoSpaceDE w:val="0"/>
        <w:autoSpaceDN w:val="0"/>
        <w:adjustRightInd w:val="0"/>
        <w:spacing w:after="0" w:line="240" w:lineRule="auto"/>
        <w:ind w:left="0" w:firstLine="567"/>
        <w:contextualSpacing/>
        <w:jc w:val="both"/>
        <w:rPr>
          <w:rFonts w:ascii="Times New Roman" w:hAnsi="Times New Roman"/>
          <w:sz w:val="24"/>
          <w:szCs w:val="24"/>
          <w:lang w:eastAsia="ru-RU"/>
        </w:rPr>
      </w:pPr>
      <w:r w:rsidRPr="00B41BE9">
        <w:rPr>
          <w:rFonts w:ascii="Times New Roman" w:hAnsi="Times New Roman"/>
          <w:sz w:val="24"/>
          <w:szCs w:val="24"/>
          <w:lang w:eastAsia="ru-RU"/>
        </w:rPr>
        <w:t>Общество создано на неопределенный срок.</w:t>
      </w:r>
    </w:p>
    <w:p w:rsidR="00EB5BAD" w:rsidRPr="00B41BE9" w:rsidRDefault="00EB5BAD" w:rsidP="00EB5BAD">
      <w:pPr>
        <w:pStyle w:val="1"/>
        <w:suppressAutoHyphens w:val="0"/>
        <w:rPr>
          <w:rFonts w:ascii="Times New Roman" w:hAnsi="Times New Roman"/>
          <w:lang w:eastAsia="ru-RU"/>
        </w:rPr>
      </w:pPr>
      <w:bookmarkStart w:id="1" w:name="Par48"/>
      <w:bookmarkEnd w:id="1"/>
      <w:r w:rsidRPr="00B41BE9">
        <w:rPr>
          <w:rFonts w:ascii="Times New Roman" w:hAnsi="Times New Roman"/>
          <w:lang w:eastAsia="ru-RU"/>
        </w:rPr>
        <w:t>2. ЦЕЛИ, ПРЕДМЕТ, ВИДЫ ДЕЯТЕЛЬНОСТИ</w:t>
      </w:r>
    </w:p>
    <w:p w:rsidR="00EB5BAD" w:rsidRPr="00B41BE9" w:rsidRDefault="00EB5BAD" w:rsidP="00EB5BAD">
      <w:pPr>
        <w:numPr>
          <w:ilvl w:val="1"/>
          <w:numId w:val="27"/>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Целями деятельности Общества являются расширение рынка товаров и услуг и извлечение прибыли.</w:t>
      </w:r>
    </w:p>
    <w:p w:rsidR="00EB5BAD" w:rsidRPr="00B41BE9" w:rsidRDefault="00EB5BAD" w:rsidP="00EB5BAD">
      <w:pPr>
        <w:numPr>
          <w:ilvl w:val="1"/>
          <w:numId w:val="27"/>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Общество может иметь и приобретать гражданские права и исполнять гражданские обязанности, необходимые для осуществления любых видов деятельности, не запрещенных законом.</w:t>
      </w:r>
    </w:p>
    <w:p w:rsidR="00EB5BAD" w:rsidRPr="00B41BE9" w:rsidRDefault="00EB5BAD" w:rsidP="00EB5BAD">
      <w:pPr>
        <w:numPr>
          <w:ilvl w:val="1"/>
          <w:numId w:val="27"/>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Основными видами деятельности Общества являются:</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передача, распределение электрической энергии потребителям (население, промышленные предприятия, объекты ЖКХ и инфраструктуры городских и сельских поселений Краснокамского муниципального района, в границах балансовой принадлежности электрических сетей;</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proofErr w:type="gramStart"/>
      <w:r w:rsidRPr="00B41BE9">
        <w:rPr>
          <w:rFonts w:ascii="Times New Roman" w:hAnsi="Times New Roman"/>
          <w:sz w:val="24"/>
          <w:szCs w:val="24"/>
          <w:lang w:eastAsia="ru-RU"/>
        </w:rPr>
        <w:t>контроль за</w:t>
      </w:r>
      <w:proofErr w:type="gramEnd"/>
      <w:r w:rsidRPr="00B41BE9">
        <w:rPr>
          <w:rFonts w:ascii="Times New Roman" w:hAnsi="Times New Roman"/>
          <w:sz w:val="24"/>
          <w:szCs w:val="24"/>
          <w:lang w:eastAsia="ru-RU"/>
        </w:rPr>
        <w:t xml:space="preserve"> объемами и режимами приема и отпуска электрической энергии и мощности;</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поддержание качества отпускаемой энергии – нормированное напряжение электрического тока, в пределах действующего ГОСТ (регламента);</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содержание электрических сетей, оборудования, зданий, сооружений предприятия в состоянии эксплуатационной готовности;</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lastRenderedPageBreak/>
        <w:t>прокладка наружных внутренних сетей электроснабжения до 10 кВ включительно;</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монтаж и реконструкция электрических установок;</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пусконаладочные работы электрических устройств;</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проектирование сетей электроснабжения и электрооборудования до 10 кВ включительно;</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измерительные и испытательные работы;</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техническая эксплуатация электроустановок потребителей по договорам (в т.ч. уличное освещение);</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 xml:space="preserve">техническое присоединение </w:t>
      </w:r>
      <w:proofErr w:type="spellStart"/>
      <w:r w:rsidRPr="00B41BE9">
        <w:rPr>
          <w:rFonts w:ascii="Times New Roman" w:hAnsi="Times New Roman"/>
          <w:sz w:val="24"/>
          <w:szCs w:val="24"/>
          <w:lang w:eastAsia="ru-RU"/>
        </w:rPr>
        <w:t>энергопринимающих</w:t>
      </w:r>
      <w:proofErr w:type="spellEnd"/>
      <w:r w:rsidRPr="00B41BE9">
        <w:rPr>
          <w:rFonts w:ascii="Times New Roman" w:hAnsi="Times New Roman"/>
          <w:sz w:val="24"/>
          <w:szCs w:val="24"/>
          <w:lang w:eastAsia="ru-RU"/>
        </w:rPr>
        <w:t xml:space="preserve"> устройств (энергетических установок и объектов </w:t>
      </w:r>
      <w:proofErr w:type="spellStart"/>
      <w:r w:rsidRPr="00B41BE9">
        <w:rPr>
          <w:rFonts w:ascii="Times New Roman" w:hAnsi="Times New Roman"/>
          <w:sz w:val="24"/>
          <w:szCs w:val="24"/>
          <w:lang w:eastAsia="ru-RU"/>
        </w:rPr>
        <w:t>электросетевого</w:t>
      </w:r>
      <w:proofErr w:type="spellEnd"/>
      <w:r w:rsidRPr="00B41BE9">
        <w:rPr>
          <w:rFonts w:ascii="Times New Roman" w:hAnsi="Times New Roman"/>
          <w:sz w:val="24"/>
          <w:szCs w:val="24"/>
          <w:lang w:eastAsia="ru-RU"/>
        </w:rPr>
        <w:t xml:space="preserve"> хозяйства) юридических и физических лиц к электрическим сетям;</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автотранспортные перевозки;</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эксплуатация грузоподъемных устройств и механизмов;</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сдача в аренду нежилых помещений, зданий, со</w:t>
      </w:r>
      <w:r>
        <w:rPr>
          <w:rFonts w:ascii="Times New Roman" w:hAnsi="Times New Roman"/>
          <w:sz w:val="24"/>
          <w:szCs w:val="24"/>
          <w:lang w:eastAsia="ru-RU"/>
        </w:rPr>
        <w:t>оружений</w:t>
      </w:r>
      <w:r w:rsidRPr="00B41BE9">
        <w:rPr>
          <w:rFonts w:ascii="Times New Roman" w:hAnsi="Times New Roman"/>
          <w:sz w:val="24"/>
          <w:szCs w:val="24"/>
          <w:lang w:eastAsia="ru-RU"/>
        </w:rPr>
        <w:t>;</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сдача в аренду машин и механизмов;</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оказание транспортных услуг, содержание автохозяйства;</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выполнение проектно-сметных работ;</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выполнение строительно-монтажных работ;</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оказание услуг энергетической экспертизы, энергетического аудита;</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производство общестроительных работ по прокладке местных линий электропередачи, включая взаимосвязанные вспомогательные работы;</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производство общестроительных работ по   строительству   прочих зданий и сооружений;</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монтаж зданий и сооружений из сборных конструкций;</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монтаж инженерного оборудования зданий и сооружений;</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производство электромонтажных работ;</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производство изоляционных работ;</w:t>
      </w:r>
    </w:p>
    <w:p w:rsidR="00EB5BAD" w:rsidRPr="00B41BE9" w:rsidRDefault="00EB5BAD" w:rsidP="00EB5BAD">
      <w:pPr>
        <w:numPr>
          <w:ilvl w:val="0"/>
          <w:numId w:val="26"/>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 xml:space="preserve">другие виды деятельности, связанные с управлением </w:t>
      </w:r>
      <w:r>
        <w:rPr>
          <w:rFonts w:ascii="Times New Roman" w:hAnsi="Times New Roman"/>
          <w:sz w:val="24"/>
          <w:szCs w:val="24"/>
          <w:lang w:eastAsia="ru-RU"/>
        </w:rPr>
        <w:t xml:space="preserve"> и </w:t>
      </w:r>
      <w:r w:rsidRPr="00B41BE9">
        <w:rPr>
          <w:rFonts w:ascii="Times New Roman" w:hAnsi="Times New Roman"/>
          <w:sz w:val="24"/>
          <w:szCs w:val="24"/>
          <w:lang w:eastAsia="ru-RU"/>
        </w:rPr>
        <w:t>эксплуатацией зданий</w:t>
      </w:r>
      <w:r>
        <w:rPr>
          <w:rFonts w:ascii="Times New Roman" w:hAnsi="Times New Roman"/>
          <w:sz w:val="24"/>
          <w:szCs w:val="24"/>
          <w:lang w:eastAsia="ru-RU"/>
        </w:rPr>
        <w:t xml:space="preserve">, </w:t>
      </w:r>
      <w:r w:rsidRPr="00B41BE9">
        <w:rPr>
          <w:rFonts w:ascii="Times New Roman" w:hAnsi="Times New Roman"/>
          <w:sz w:val="24"/>
          <w:szCs w:val="24"/>
          <w:lang w:eastAsia="ru-RU"/>
        </w:rPr>
        <w:t xml:space="preserve"> сооружений с целью оказания коммунальных услуг, другие виды хозяйственной деятельности, не противоречащие законодательству Российской Федерации.</w:t>
      </w:r>
    </w:p>
    <w:p w:rsidR="00EB5BAD" w:rsidRPr="00B41BE9" w:rsidRDefault="00EB5BAD" w:rsidP="00EB5BAD">
      <w:pPr>
        <w:autoSpaceDE w:val="0"/>
        <w:autoSpaceDN w:val="0"/>
        <w:adjustRightInd w:val="0"/>
        <w:spacing w:after="0" w:line="240" w:lineRule="auto"/>
        <w:ind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Все вышеперечисленные виды деятельности осуществляются в соответствии с действующим законодательством Российской Федерации. Отдельными видами деятельности, перечень которых определяется специальными федеральными законами, Общество может заниматься только при получении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EB5BAD" w:rsidRPr="00B41BE9" w:rsidRDefault="00EB5BAD" w:rsidP="00EB5BAD">
      <w:pPr>
        <w:numPr>
          <w:ilvl w:val="1"/>
          <w:numId w:val="27"/>
        </w:numPr>
        <w:autoSpaceDE w:val="0"/>
        <w:autoSpaceDN w:val="0"/>
        <w:adjustRightInd w:val="0"/>
        <w:spacing w:after="0" w:line="240" w:lineRule="auto"/>
        <w:ind w:left="0" w:firstLine="851"/>
        <w:contextualSpacing/>
        <w:jc w:val="both"/>
        <w:rPr>
          <w:rFonts w:ascii="Times New Roman" w:hAnsi="Times New Roman"/>
          <w:sz w:val="24"/>
          <w:szCs w:val="24"/>
          <w:lang w:eastAsia="ru-RU"/>
        </w:rPr>
      </w:pPr>
      <w:r w:rsidRPr="00B41BE9">
        <w:rPr>
          <w:rFonts w:ascii="Times New Roman" w:hAnsi="Times New Roman"/>
          <w:sz w:val="24"/>
          <w:szCs w:val="24"/>
          <w:lang w:eastAsia="ru-RU"/>
        </w:rPr>
        <w:t>Общество осуществляет внешнеэкономическую деятельность в соответствии с действующим законодательством Российской Федерации.</w:t>
      </w:r>
    </w:p>
    <w:p w:rsidR="00EB5BAD" w:rsidRPr="00B41BE9" w:rsidRDefault="00EB5BAD" w:rsidP="00EB5BAD">
      <w:pPr>
        <w:pStyle w:val="1"/>
        <w:suppressAutoHyphens w:val="0"/>
        <w:rPr>
          <w:rFonts w:ascii="Times New Roman" w:hAnsi="Times New Roman"/>
        </w:rPr>
      </w:pPr>
      <w:bookmarkStart w:id="2" w:name="Par62"/>
      <w:bookmarkEnd w:id="2"/>
      <w:r w:rsidRPr="00B41BE9">
        <w:rPr>
          <w:rFonts w:ascii="Times New Roman" w:hAnsi="Times New Roman"/>
        </w:rPr>
        <w:t>3. ОСНОВНЫЕ ПОЛОЖЕНИЯ ОБ ОБЩЕСТВЕ</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3.1.</w:t>
      </w:r>
      <w:r w:rsidRPr="00B41BE9">
        <w:rPr>
          <w:rFonts w:ascii="Times New Roman" w:hAnsi="Times New Roman"/>
          <w:sz w:val="24"/>
          <w:szCs w:val="24"/>
        </w:rPr>
        <w:tab/>
        <w:t>Общество приобретает права юридического лица с момента государственной регистрации Общества в установленном федеральными законами порядке.</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3.2.</w:t>
      </w:r>
      <w:r w:rsidRPr="00B41BE9">
        <w:rPr>
          <w:rFonts w:ascii="Times New Roman" w:hAnsi="Times New Roman"/>
          <w:sz w:val="24"/>
          <w:szCs w:val="24"/>
        </w:rPr>
        <w:tab/>
        <w:t xml:space="preserve">Общество для достижения целей своей деятельности может от своего имени приобретать и осуществлять любые имущественные и личные неимущественные права, </w:t>
      </w:r>
      <w:proofErr w:type="gramStart"/>
      <w:r w:rsidRPr="00B41BE9">
        <w:rPr>
          <w:rFonts w:ascii="Times New Roman" w:hAnsi="Times New Roman"/>
          <w:sz w:val="24"/>
          <w:szCs w:val="24"/>
        </w:rPr>
        <w:t>нести обязанности</w:t>
      </w:r>
      <w:proofErr w:type="gramEnd"/>
      <w:r w:rsidRPr="00B41BE9">
        <w:rPr>
          <w:rFonts w:ascii="Times New Roman" w:hAnsi="Times New Roman"/>
          <w:sz w:val="24"/>
          <w:szCs w:val="24"/>
        </w:rPr>
        <w:t>, от своего имени совершать любые допустимые законом сделки, быть истцом и ответчиком в суде.</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lastRenderedPageBreak/>
        <w:t>3.3.</w:t>
      </w:r>
      <w:r w:rsidRPr="00B41BE9">
        <w:rPr>
          <w:rFonts w:ascii="Times New Roman" w:hAnsi="Times New Roman"/>
          <w:sz w:val="24"/>
          <w:szCs w:val="24"/>
        </w:rPr>
        <w:tab/>
        <w:t>Общество имеет в собственности обособленное имущество, учитываемое на его самостоятельном балансе. Общество осуществляет владение, пользование и распоряжение своим имуществом в соответствии с целями своей деятельности и назначением имущества.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3.4.</w:t>
      </w:r>
      <w:r w:rsidRPr="00B41BE9">
        <w:rPr>
          <w:rFonts w:ascii="Times New Roman" w:hAnsi="Times New Roman"/>
          <w:sz w:val="24"/>
          <w:szCs w:val="24"/>
        </w:rPr>
        <w:tab/>
        <w:t>Общество несет ответственность по своим обязательствам всем принадлежащим ему имуществом. Общество не отвечает по обязательствам своих акционеров. Акционеры не отвечают по обязательствам Общества и несут риск убытков, связанных с его деятельностью,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3.5.</w:t>
      </w:r>
      <w:r w:rsidRPr="00B41BE9">
        <w:rPr>
          <w:rFonts w:ascii="Times New Roman" w:hAnsi="Times New Roman"/>
          <w:sz w:val="24"/>
          <w:szCs w:val="24"/>
        </w:rPr>
        <w:tab/>
        <w:t>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3.6.</w:t>
      </w:r>
      <w:r w:rsidRPr="00B41BE9">
        <w:rPr>
          <w:rFonts w:ascii="Times New Roman" w:hAnsi="Times New Roman"/>
          <w:sz w:val="24"/>
          <w:szCs w:val="24"/>
        </w:rPr>
        <w:tab/>
        <w:t>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3.7.</w:t>
      </w:r>
      <w:r w:rsidRPr="00B41BE9">
        <w:rPr>
          <w:rFonts w:ascii="Times New Roman" w:hAnsi="Times New Roman"/>
          <w:sz w:val="24"/>
          <w:szCs w:val="24"/>
        </w:rPr>
        <w:tab/>
        <w:t xml:space="preserve">Общество может участвовать в коммерческих организациях и создавать коммерческие </w:t>
      </w:r>
      <w:proofErr w:type="gramStart"/>
      <w:r w:rsidRPr="00B41BE9">
        <w:rPr>
          <w:rFonts w:ascii="Times New Roman" w:hAnsi="Times New Roman"/>
          <w:sz w:val="24"/>
          <w:szCs w:val="24"/>
        </w:rPr>
        <w:t>организации</w:t>
      </w:r>
      <w:proofErr w:type="gramEnd"/>
      <w:r w:rsidRPr="00B41BE9">
        <w:rPr>
          <w:rFonts w:ascii="Times New Roman" w:hAnsi="Times New Roman"/>
          <w:sz w:val="24"/>
          <w:szCs w:val="24"/>
        </w:rPr>
        <w:t xml:space="preserve"> как на территории Российской Федерации, так и за ее пределами.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 xml:space="preserve">Общество может на добровольных началах объединяться в союзы, ассоциации, а также быть членом других некоммерческих </w:t>
      </w:r>
      <w:proofErr w:type="gramStart"/>
      <w:r w:rsidRPr="00B41BE9">
        <w:rPr>
          <w:rFonts w:ascii="Times New Roman" w:hAnsi="Times New Roman"/>
          <w:sz w:val="24"/>
          <w:szCs w:val="24"/>
        </w:rPr>
        <w:t>организаций</w:t>
      </w:r>
      <w:proofErr w:type="gramEnd"/>
      <w:r w:rsidRPr="00B41BE9">
        <w:rPr>
          <w:rFonts w:ascii="Times New Roman" w:hAnsi="Times New Roman"/>
          <w:sz w:val="24"/>
          <w:szCs w:val="24"/>
        </w:rPr>
        <w:t xml:space="preserve"> как на территории Российской Федерации, так и за ее пределами.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3.8.</w:t>
      </w:r>
      <w:r w:rsidRPr="00B41BE9">
        <w:rPr>
          <w:rFonts w:ascii="Times New Roman" w:hAnsi="Times New Roman"/>
          <w:sz w:val="24"/>
          <w:szCs w:val="24"/>
        </w:rPr>
        <w:tab/>
        <w:t>Общество может создавать филиалы и открывать представительства на территории Российской Федерации с соблюдением требований Федерального закона от 26.12.1995 N 208-ФЗ «Об акционерных обществах» и иных федеральных законов.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Создание Обществом филиалов и открытие представительств за пределами территории Российской Федерации осуществляются также 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3.9.</w:t>
      </w:r>
      <w:r w:rsidRPr="00B41BE9">
        <w:rPr>
          <w:rFonts w:ascii="Times New Roman" w:hAnsi="Times New Roman"/>
          <w:sz w:val="24"/>
          <w:szCs w:val="24"/>
        </w:rPr>
        <w:tab/>
        <w:t>Филиалы и представительства не являются юридическими лицами, действуют на основании утвержденного Обществом Положения и наделяются создавшим их Обществом имуществом, которое учитывается как на их отдельных балансах, так и на балансе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3.10.</w:t>
      </w:r>
      <w:r w:rsidRPr="00B41BE9">
        <w:rPr>
          <w:rFonts w:ascii="Times New Roman" w:hAnsi="Times New Roman"/>
          <w:sz w:val="24"/>
          <w:szCs w:val="24"/>
        </w:rPr>
        <w:tab/>
        <w:t>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 Руководители филиалов и представительств назначаются Генеральным директором Общества и действуют на основании выданных Обществом доверенностей. Доверенности руководителям филиалов и представительств от имени Общества выдает Генеральный директор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3.11.</w:t>
      </w:r>
      <w:r w:rsidRPr="00B41BE9">
        <w:rPr>
          <w:rFonts w:ascii="Times New Roman" w:hAnsi="Times New Roman"/>
          <w:sz w:val="24"/>
          <w:szCs w:val="24"/>
        </w:rPr>
        <w:tab/>
      </w:r>
      <w:proofErr w:type="gramStart"/>
      <w:r w:rsidRPr="00B41BE9">
        <w:rPr>
          <w:rFonts w:ascii="Times New Roman" w:hAnsi="Times New Roman"/>
          <w:sz w:val="24"/>
          <w:szCs w:val="24"/>
        </w:rPr>
        <w:t xml:space="preserve">Общество может иметь дочерние общества с правами юридического лица на территории Российской Федерации, созданные в соответствии с Федеральным </w:t>
      </w:r>
      <w:r w:rsidRPr="00B41BE9">
        <w:rPr>
          <w:rStyle w:val="-"/>
          <w:rFonts w:ascii="Times New Roman" w:hAnsi="Times New Roman"/>
          <w:sz w:val="24"/>
          <w:szCs w:val="24"/>
        </w:rPr>
        <w:t>законом</w:t>
      </w:r>
      <w:r w:rsidRPr="00B41BE9">
        <w:rPr>
          <w:rFonts w:ascii="Times New Roman" w:hAnsi="Times New Roman"/>
          <w:sz w:val="24"/>
          <w:szCs w:val="24"/>
        </w:rPr>
        <w:t xml:space="preserve"> от 26.12.1995 N 208-ФЗ «Об акционерных обществах»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общества, если иное не предусмотрено международным договором Российской Федерации.</w:t>
      </w:r>
      <w:proofErr w:type="gramEnd"/>
    </w:p>
    <w:p w:rsidR="00EB5BAD" w:rsidRPr="00B41BE9" w:rsidRDefault="00EB5BAD" w:rsidP="00EB5BAD">
      <w:pPr>
        <w:spacing w:after="0" w:line="240" w:lineRule="auto"/>
        <w:ind w:right="-140" w:firstLine="851"/>
        <w:contextualSpacing/>
        <w:jc w:val="both"/>
        <w:rPr>
          <w:rFonts w:ascii="Times New Roman" w:hAnsi="Times New Roman"/>
          <w:sz w:val="24"/>
          <w:szCs w:val="24"/>
        </w:rPr>
      </w:pPr>
      <w:proofErr w:type="gramStart"/>
      <w:r w:rsidRPr="00B41BE9">
        <w:rPr>
          <w:rFonts w:ascii="Times New Roman" w:hAnsi="Times New Roman"/>
          <w:sz w:val="24"/>
          <w:szCs w:val="24"/>
        </w:rPr>
        <w:t>Общество не отвечает по обязательствам дочерних, а они - по обязательствам Общества, кроме случаев, предусмотренных законодательством Российской Федерации или договором.</w:t>
      </w:r>
      <w:proofErr w:type="gramEnd"/>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3.12.</w:t>
      </w:r>
      <w:r w:rsidRPr="00B41BE9">
        <w:rPr>
          <w:rFonts w:ascii="Times New Roman" w:hAnsi="Times New Roman"/>
          <w:sz w:val="24"/>
          <w:szCs w:val="24"/>
        </w:rPr>
        <w:tab/>
        <w:t>Общество самостоятельно планирует свою производственно-хозяйственную деятельность. Основу планов составляют договоры, заключаемые с потребителями продукции и услуг, а также поставщиками материально-технических и иных ресурсов.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3.13.</w:t>
      </w:r>
      <w:r w:rsidRPr="00B41BE9">
        <w:rPr>
          <w:rFonts w:ascii="Times New Roman" w:hAnsi="Times New Roman"/>
          <w:sz w:val="24"/>
          <w:szCs w:val="24"/>
        </w:rPr>
        <w:tab/>
        <w:t>Реализация продукции, выполнение работ и предоставление услуг осуществляются по ценам и тарифам, устанавливаемым Обществом самостоятельно.</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3.14.</w:t>
      </w:r>
      <w:r w:rsidRPr="00B41BE9">
        <w:rPr>
          <w:rFonts w:ascii="Times New Roman" w:hAnsi="Times New Roman"/>
          <w:sz w:val="24"/>
          <w:szCs w:val="24"/>
        </w:rPr>
        <w:tab/>
        <w:t>Общество вправе привлекать для работы российских и иностранных специалистов, самостоятельно определяя формы, размеры и виды оплаты труда.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lastRenderedPageBreak/>
        <w:t>3.15.</w:t>
      </w:r>
      <w:r w:rsidRPr="00B41BE9">
        <w:rPr>
          <w:rFonts w:ascii="Times New Roman" w:hAnsi="Times New Roman"/>
          <w:sz w:val="24"/>
          <w:szCs w:val="24"/>
        </w:rPr>
        <w:tab/>
        <w:t>Общество в целях реализации технической,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центральные архивы по месту своего нахождения, хранит и использует в установленном порядке документы по личному составу.</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3.16.</w:t>
      </w:r>
      <w:r w:rsidRPr="00B41BE9">
        <w:rPr>
          <w:rFonts w:ascii="Times New Roman" w:hAnsi="Times New Roman"/>
          <w:sz w:val="24"/>
          <w:szCs w:val="24"/>
        </w:rPr>
        <w:tab/>
        <w:t>При реорганизации и прекращении деятельности Общества все документы (управленческие, финансово-хозяйственные, по личному составу и др.) передаются в соответствии с установленными правилами организации-правопреемнику.</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 xml:space="preserve">При отсутствии правопреемника документы постоянного хранения, имеющие научно-историческое значение, передаются на государственное хранение в архивы по месту нахождения Общества документы по личному составу (приказы, личные дела, лицевые счета и т.п.) передаются на хранение в </w:t>
      </w:r>
      <w:proofErr w:type="gramStart"/>
      <w:r w:rsidRPr="00B41BE9">
        <w:rPr>
          <w:rFonts w:ascii="Times New Roman" w:hAnsi="Times New Roman"/>
          <w:sz w:val="24"/>
          <w:szCs w:val="24"/>
        </w:rPr>
        <w:t>архив</w:t>
      </w:r>
      <w:proofErr w:type="gramEnd"/>
      <w:r w:rsidRPr="00B41BE9">
        <w:rPr>
          <w:rFonts w:ascii="Times New Roman" w:hAnsi="Times New Roman"/>
          <w:sz w:val="24"/>
          <w:szCs w:val="24"/>
        </w:rPr>
        <w:t xml:space="preserve"> на территории которого находится Общество. Передача и упорядочение документов осуществляются силами и за счет средств Общества в соответствии с требованиями архивных органов.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3.17.</w:t>
      </w:r>
      <w:r w:rsidRPr="00B41BE9">
        <w:rPr>
          <w:rFonts w:ascii="Times New Roman" w:hAnsi="Times New Roman"/>
          <w:sz w:val="24"/>
          <w:szCs w:val="24"/>
        </w:rPr>
        <w:tab/>
        <w:t xml:space="preserve">Общество вправе совершать все действия, не запрещенные действующим законодательством Российской Федерации. Деятельность Общества не ограничивается </w:t>
      </w:r>
      <w:proofErr w:type="gramStart"/>
      <w:r w:rsidRPr="00B41BE9">
        <w:rPr>
          <w:rFonts w:ascii="Times New Roman" w:hAnsi="Times New Roman"/>
          <w:sz w:val="24"/>
          <w:szCs w:val="24"/>
        </w:rPr>
        <w:t>оговоренной</w:t>
      </w:r>
      <w:proofErr w:type="gramEnd"/>
      <w:r w:rsidRPr="00B41BE9">
        <w:rPr>
          <w:rFonts w:ascii="Times New Roman" w:hAnsi="Times New Roman"/>
          <w:sz w:val="24"/>
          <w:szCs w:val="24"/>
        </w:rPr>
        <w:t xml:space="preserve"> в Уставе. Сделки, выходящие за пределы уставной деятельности, но не противоречащие закону, являются действительными.</w:t>
      </w:r>
    </w:p>
    <w:p w:rsidR="00EB5BAD" w:rsidRPr="00B41BE9" w:rsidRDefault="00EB5BAD" w:rsidP="00EB5BAD">
      <w:pPr>
        <w:pStyle w:val="1"/>
        <w:suppressAutoHyphens w:val="0"/>
        <w:rPr>
          <w:rFonts w:ascii="Times New Roman" w:hAnsi="Times New Roman"/>
        </w:rPr>
      </w:pPr>
      <w:bookmarkStart w:id="3" w:name="Par86"/>
      <w:bookmarkEnd w:id="3"/>
      <w:r w:rsidRPr="00B41BE9">
        <w:rPr>
          <w:rFonts w:ascii="Times New Roman" w:hAnsi="Times New Roman"/>
        </w:rPr>
        <w:t>4. УСТАВНЫЙ КАПИТАЛ И АКЦИИ ОБЩЕСТВА</w:t>
      </w:r>
    </w:p>
    <w:p w:rsidR="00EB5BAD" w:rsidRPr="00FF3C9E" w:rsidRDefault="00EB5BAD" w:rsidP="00EB5BAD">
      <w:pPr>
        <w:pStyle w:val="a9"/>
        <w:numPr>
          <w:ilvl w:val="1"/>
          <w:numId w:val="31"/>
        </w:numPr>
        <w:autoSpaceDE w:val="0"/>
        <w:autoSpaceDN w:val="0"/>
        <w:adjustRightInd w:val="0"/>
        <w:spacing w:after="0" w:line="240" w:lineRule="auto"/>
        <w:ind w:left="0" w:firstLine="851"/>
        <w:jc w:val="both"/>
        <w:rPr>
          <w:rFonts w:ascii="Times New Roman" w:hAnsi="Times New Roman"/>
          <w:sz w:val="24"/>
          <w:szCs w:val="24"/>
          <w:lang w:eastAsia="ru-RU"/>
        </w:rPr>
      </w:pPr>
      <w:r w:rsidRPr="00FF3C9E">
        <w:rPr>
          <w:rFonts w:ascii="Times New Roman" w:hAnsi="Times New Roman"/>
          <w:sz w:val="24"/>
          <w:szCs w:val="24"/>
          <w:lang w:eastAsia="ru-RU"/>
        </w:rPr>
        <w:t xml:space="preserve">Уставный капитал Общества составляет </w:t>
      </w:r>
      <w:r w:rsidRPr="00FF3C9E">
        <w:rPr>
          <w:rFonts w:ascii="Times New Roman" w:hAnsi="Times New Roman"/>
          <w:color w:val="000000" w:themeColor="text1"/>
          <w:sz w:val="24"/>
          <w:szCs w:val="24"/>
          <w:lang w:eastAsia="ru-RU"/>
        </w:rPr>
        <w:t>35 294 403 (тридцать пять миллионов двести девяносто четыре тысячи четыреста три</w:t>
      </w:r>
      <w:proofErr w:type="gramStart"/>
      <w:r w:rsidRPr="00FF3C9E">
        <w:rPr>
          <w:rFonts w:ascii="Times New Roman" w:hAnsi="Times New Roman"/>
          <w:color w:val="000000" w:themeColor="text1"/>
          <w:sz w:val="24"/>
          <w:szCs w:val="24"/>
          <w:lang w:eastAsia="ru-RU"/>
        </w:rPr>
        <w:t xml:space="preserve"> )</w:t>
      </w:r>
      <w:proofErr w:type="gramEnd"/>
      <w:r w:rsidRPr="00FF3C9E">
        <w:rPr>
          <w:rFonts w:ascii="Times New Roman" w:hAnsi="Times New Roman"/>
          <w:color w:val="000000" w:themeColor="text1"/>
          <w:sz w:val="24"/>
          <w:szCs w:val="24"/>
          <w:lang w:eastAsia="ru-RU"/>
        </w:rPr>
        <w:t xml:space="preserve"> рубля</w:t>
      </w:r>
      <w:r w:rsidRPr="00FF3C9E">
        <w:rPr>
          <w:rFonts w:ascii="Times New Roman" w:hAnsi="Times New Roman"/>
          <w:sz w:val="24"/>
          <w:szCs w:val="24"/>
          <w:lang w:eastAsia="ru-RU"/>
        </w:rPr>
        <w:t>.</w:t>
      </w:r>
    </w:p>
    <w:p w:rsidR="00EB5BAD" w:rsidRPr="002D6804" w:rsidRDefault="00EB5BAD" w:rsidP="00EB5BAD">
      <w:pPr>
        <w:pStyle w:val="a9"/>
        <w:numPr>
          <w:ilvl w:val="1"/>
          <w:numId w:val="31"/>
        </w:numPr>
        <w:autoSpaceDE w:val="0"/>
        <w:autoSpaceDN w:val="0"/>
        <w:adjustRightInd w:val="0"/>
        <w:spacing w:after="0" w:line="240" w:lineRule="auto"/>
        <w:ind w:left="0" w:firstLine="851"/>
        <w:jc w:val="both"/>
        <w:rPr>
          <w:rFonts w:ascii="Times New Roman" w:hAnsi="Times New Roman"/>
          <w:sz w:val="24"/>
          <w:szCs w:val="24"/>
          <w:lang w:eastAsia="ru-RU"/>
        </w:rPr>
      </w:pPr>
      <w:r w:rsidRPr="002D6804">
        <w:rPr>
          <w:rFonts w:ascii="Times New Roman" w:hAnsi="Times New Roman"/>
          <w:sz w:val="24"/>
          <w:szCs w:val="24"/>
          <w:lang w:eastAsia="ru-RU"/>
        </w:rPr>
        <w:t>Уставный капитал составляется из номинальной стоимости акций Общества, приобретенных акционерами (размещенных акций).</w:t>
      </w:r>
    </w:p>
    <w:p w:rsidR="00EB5BAD" w:rsidRPr="002D6804" w:rsidRDefault="00EB5BAD" w:rsidP="00EB5BAD">
      <w:pPr>
        <w:pStyle w:val="a9"/>
        <w:numPr>
          <w:ilvl w:val="1"/>
          <w:numId w:val="31"/>
        </w:numPr>
        <w:autoSpaceDE w:val="0"/>
        <w:autoSpaceDN w:val="0"/>
        <w:adjustRightInd w:val="0"/>
        <w:spacing w:after="0" w:line="240" w:lineRule="auto"/>
        <w:ind w:left="0" w:firstLine="851"/>
        <w:jc w:val="both"/>
        <w:rPr>
          <w:rFonts w:ascii="Times New Roman" w:hAnsi="Times New Roman"/>
          <w:sz w:val="24"/>
          <w:szCs w:val="24"/>
          <w:lang w:eastAsia="ru-RU"/>
        </w:rPr>
      </w:pPr>
      <w:r w:rsidRPr="002D6804">
        <w:rPr>
          <w:rFonts w:ascii="Times New Roman" w:hAnsi="Times New Roman"/>
          <w:sz w:val="24"/>
          <w:szCs w:val="24"/>
          <w:lang w:eastAsia="ru-RU"/>
        </w:rPr>
        <w:t xml:space="preserve">Уставный капитал Общества разделен на </w:t>
      </w:r>
      <w:r w:rsidRPr="002D6804">
        <w:rPr>
          <w:rFonts w:ascii="Times New Roman" w:hAnsi="Times New Roman"/>
          <w:color w:val="000000" w:themeColor="text1"/>
          <w:sz w:val="24"/>
          <w:szCs w:val="24"/>
          <w:lang w:eastAsia="ru-RU"/>
        </w:rPr>
        <w:t>35 294 403 (тридцать пять миллионов двести девяносто четыре тысячи четыреста три)  обыкновенных именных бездокументарных акций номинальной стоимостью 1 (один) рубль каждая</w:t>
      </w:r>
      <w:r w:rsidRPr="002D6804">
        <w:rPr>
          <w:rFonts w:ascii="Times New Roman" w:hAnsi="Times New Roman"/>
          <w:sz w:val="24"/>
          <w:szCs w:val="24"/>
          <w:lang w:eastAsia="ru-RU"/>
        </w:rPr>
        <w:t>.</w:t>
      </w:r>
    </w:p>
    <w:p w:rsidR="00EB5BAD" w:rsidRPr="00B41BE9" w:rsidRDefault="00EB5BAD" w:rsidP="00EB5BAD">
      <w:pPr>
        <w:pStyle w:val="a9"/>
        <w:numPr>
          <w:ilvl w:val="1"/>
          <w:numId w:val="31"/>
        </w:numPr>
        <w:autoSpaceDE w:val="0"/>
        <w:autoSpaceDN w:val="0"/>
        <w:adjustRightInd w:val="0"/>
        <w:spacing w:after="0" w:line="240" w:lineRule="auto"/>
        <w:ind w:left="0" w:firstLine="851"/>
        <w:jc w:val="both"/>
        <w:rPr>
          <w:rFonts w:ascii="Times New Roman" w:hAnsi="Times New Roman"/>
          <w:sz w:val="24"/>
          <w:szCs w:val="24"/>
          <w:lang w:eastAsia="ru-RU"/>
        </w:rPr>
      </w:pPr>
      <w:r w:rsidRPr="00B41BE9">
        <w:rPr>
          <w:rFonts w:ascii="Times New Roman" w:hAnsi="Times New Roman"/>
          <w:sz w:val="24"/>
          <w:szCs w:val="24"/>
        </w:rPr>
        <w:t>Форма оплаты дополнительных акций определяется решением об их размещении. Оплата иных эмиссионных ценных бумаг может осуществляться только деньгами.</w:t>
      </w:r>
    </w:p>
    <w:p w:rsidR="00EB5BAD" w:rsidRPr="00B41BE9" w:rsidRDefault="00EB5BAD" w:rsidP="00EB5BAD">
      <w:pPr>
        <w:pStyle w:val="a9"/>
        <w:autoSpaceDE w:val="0"/>
        <w:autoSpaceDN w:val="0"/>
        <w:adjustRightInd w:val="0"/>
        <w:spacing w:after="0" w:line="240" w:lineRule="auto"/>
        <w:ind w:left="0" w:firstLine="851"/>
        <w:jc w:val="both"/>
        <w:rPr>
          <w:rFonts w:ascii="Times New Roman" w:hAnsi="Times New Roman"/>
          <w:sz w:val="24"/>
          <w:szCs w:val="24"/>
          <w:lang w:eastAsia="ru-RU"/>
        </w:rPr>
      </w:pPr>
      <w:r w:rsidRPr="00B41BE9">
        <w:rPr>
          <w:rFonts w:ascii="Times New Roman" w:hAnsi="Times New Roman"/>
          <w:sz w:val="24"/>
          <w:szCs w:val="24"/>
        </w:rPr>
        <w:t>Оплата дополнительных акций может быть произведена путем зачета денежных требований к Обществу.</w:t>
      </w:r>
    </w:p>
    <w:p w:rsidR="00EB5BAD" w:rsidRPr="00B41BE9" w:rsidRDefault="00EB5BAD" w:rsidP="00EB5BAD">
      <w:pPr>
        <w:pStyle w:val="a9"/>
        <w:numPr>
          <w:ilvl w:val="1"/>
          <w:numId w:val="31"/>
        </w:numPr>
        <w:autoSpaceDE w:val="0"/>
        <w:autoSpaceDN w:val="0"/>
        <w:adjustRightInd w:val="0"/>
        <w:spacing w:after="0" w:line="240" w:lineRule="auto"/>
        <w:ind w:left="0" w:firstLine="851"/>
        <w:jc w:val="both"/>
        <w:rPr>
          <w:rFonts w:ascii="Times New Roman" w:hAnsi="Times New Roman"/>
          <w:sz w:val="24"/>
          <w:szCs w:val="24"/>
          <w:lang w:eastAsia="ru-RU"/>
        </w:rPr>
      </w:pPr>
      <w:r w:rsidRPr="00B41BE9">
        <w:rPr>
          <w:rFonts w:ascii="Times New Roman" w:hAnsi="Times New Roman"/>
          <w:sz w:val="24"/>
          <w:szCs w:val="24"/>
        </w:rPr>
        <w:t>Все акции Общества являются именными.</w:t>
      </w:r>
    </w:p>
    <w:p w:rsidR="00EB5BAD" w:rsidRPr="00B41BE9" w:rsidRDefault="00EB5BAD" w:rsidP="00EB5BAD">
      <w:pPr>
        <w:pStyle w:val="a9"/>
        <w:numPr>
          <w:ilvl w:val="1"/>
          <w:numId w:val="31"/>
        </w:numPr>
        <w:autoSpaceDE w:val="0"/>
        <w:autoSpaceDN w:val="0"/>
        <w:adjustRightInd w:val="0"/>
        <w:spacing w:after="0" w:line="240" w:lineRule="auto"/>
        <w:ind w:left="0" w:firstLine="851"/>
        <w:jc w:val="both"/>
        <w:rPr>
          <w:rFonts w:ascii="Times New Roman" w:hAnsi="Times New Roman"/>
          <w:sz w:val="24"/>
          <w:szCs w:val="24"/>
          <w:lang w:eastAsia="ru-RU"/>
        </w:rPr>
      </w:pPr>
      <w:r w:rsidRPr="00B41BE9">
        <w:rPr>
          <w:rFonts w:ascii="Times New Roman" w:hAnsi="Times New Roman"/>
          <w:sz w:val="24"/>
          <w:szCs w:val="24"/>
        </w:rPr>
        <w:t>Если при осуществлении преимущественного права на приобретение акций, продаваемых акционером Общества, а также при консолидации акций приобретение акционером целого числа акций невозможно, образуются части акций (дробные акции).</w:t>
      </w:r>
    </w:p>
    <w:p w:rsidR="00EB5BAD" w:rsidRPr="00B41BE9" w:rsidRDefault="00EB5BAD" w:rsidP="00EB5BAD">
      <w:pPr>
        <w:pStyle w:val="a9"/>
        <w:numPr>
          <w:ilvl w:val="1"/>
          <w:numId w:val="31"/>
        </w:numPr>
        <w:autoSpaceDE w:val="0"/>
        <w:autoSpaceDN w:val="0"/>
        <w:adjustRightInd w:val="0"/>
        <w:spacing w:after="0" w:line="240" w:lineRule="auto"/>
        <w:ind w:left="0" w:firstLine="851"/>
        <w:jc w:val="both"/>
        <w:rPr>
          <w:rFonts w:ascii="Times New Roman" w:hAnsi="Times New Roman"/>
          <w:sz w:val="24"/>
          <w:szCs w:val="24"/>
          <w:lang w:eastAsia="ru-RU"/>
        </w:rPr>
      </w:pPr>
      <w:r w:rsidRPr="00B41BE9">
        <w:rPr>
          <w:rFonts w:ascii="Times New Roman" w:hAnsi="Times New Roman"/>
          <w:sz w:val="24"/>
          <w:szCs w:val="24"/>
        </w:rPr>
        <w:t>Дробная акция предоставляет акционеру - её владельцу права, предоставляемые акцией соответствующей категории (типа), в объеме, соответствующем части целой акции, которую она составляет.</w:t>
      </w:r>
    </w:p>
    <w:p w:rsidR="00EB5BAD" w:rsidRPr="00B41BE9" w:rsidRDefault="00EB5BAD" w:rsidP="00EB5BAD">
      <w:pPr>
        <w:pStyle w:val="a9"/>
        <w:autoSpaceDE w:val="0"/>
        <w:autoSpaceDN w:val="0"/>
        <w:adjustRightInd w:val="0"/>
        <w:spacing w:after="0" w:line="240" w:lineRule="auto"/>
        <w:ind w:left="0" w:firstLine="851"/>
        <w:jc w:val="both"/>
        <w:rPr>
          <w:rFonts w:ascii="Times New Roman" w:hAnsi="Times New Roman"/>
          <w:sz w:val="24"/>
          <w:szCs w:val="24"/>
          <w:lang w:eastAsia="ru-RU"/>
        </w:rPr>
      </w:pPr>
      <w:r w:rsidRPr="00B41BE9">
        <w:rPr>
          <w:rFonts w:ascii="Times New Roman" w:hAnsi="Times New Roman"/>
          <w:sz w:val="24"/>
          <w:szCs w:val="24"/>
        </w:rPr>
        <w:t xml:space="preserve">Для целей </w:t>
      </w:r>
      <w:proofErr w:type="gramStart"/>
      <w:r w:rsidRPr="00B41BE9">
        <w:rPr>
          <w:rFonts w:ascii="Times New Roman" w:hAnsi="Times New Roman"/>
          <w:sz w:val="24"/>
          <w:szCs w:val="24"/>
        </w:rPr>
        <w:t>отражения</w:t>
      </w:r>
      <w:proofErr w:type="gramEnd"/>
      <w:r w:rsidRPr="00B41BE9">
        <w:rPr>
          <w:rFonts w:ascii="Times New Roman" w:hAnsi="Times New Roman"/>
          <w:sz w:val="24"/>
          <w:szCs w:val="24"/>
        </w:rPr>
        <w:t xml:space="preserve"> в настоящем Уставе общего количества размещенных акций все размещенные дробные акции суммируются. В случае если в результате этого образуется дробное число, в настоящем Уставе количество размещенных акций выражается дробным числом.</w:t>
      </w:r>
    </w:p>
    <w:p w:rsidR="00EB5BAD" w:rsidRPr="00B41BE9" w:rsidRDefault="00EB5BAD" w:rsidP="00EB5BAD">
      <w:pPr>
        <w:pStyle w:val="a9"/>
        <w:autoSpaceDE w:val="0"/>
        <w:autoSpaceDN w:val="0"/>
        <w:adjustRightInd w:val="0"/>
        <w:spacing w:after="0" w:line="240" w:lineRule="auto"/>
        <w:ind w:left="0" w:firstLine="851"/>
        <w:jc w:val="both"/>
        <w:rPr>
          <w:rFonts w:ascii="Times New Roman" w:hAnsi="Times New Roman"/>
          <w:sz w:val="24"/>
          <w:szCs w:val="24"/>
          <w:lang w:eastAsia="ru-RU"/>
        </w:rPr>
      </w:pPr>
      <w:r w:rsidRPr="00B41BE9">
        <w:rPr>
          <w:rFonts w:ascii="Times New Roman" w:hAnsi="Times New Roman"/>
          <w:sz w:val="24"/>
          <w:szCs w:val="24"/>
        </w:rP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акцию и (или) дробную акцию, равную сумме этих дробных акций.</w:t>
      </w:r>
      <w:bookmarkStart w:id="4" w:name="Par118"/>
      <w:bookmarkEnd w:id="4"/>
    </w:p>
    <w:p w:rsidR="00EB5BAD" w:rsidRPr="00B41BE9" w:rsidRDefault="00EB5BAD" w:rsidP="00EB5BAD">
      <w:pPr>
        <w:pStyle w:val="a9"/>
        <w:numPr>
          <w:ilvl w:val="1"/>
          <w:numId w:val="31"/>
        </w:numPr>
        <w:autoSpaceDE w:val="0"/>
        <w:autoSpaceDN w:val="0"/>
        <w:adjustRightInd w:val="0"/>
        <w:spacing w:after="0" w:line="240" w:lineRule="auto"/>
        <w:ind w:left="0" w:firstLine="851"/>
        <w:jc w:val="both"/>
        <w:rPr>
          <w:rFonts w:ascii="Times New Roman" w:hAnsi="Times New Roman"/>
          <w:sz w:val="24"/>
          <w:szCs w:val="24"/>
          <w:lang w:eastAsia="ru-RU"/>
        </w:rPr>
      </w:pPr>
      <w:r w:rsidRPr="00B41BE9">
        <w:rPr>
          <w:rFonts w:ascii="Times New Roman" w:hAnsi="Times New Roman"/>
          <w:sz w:val="24"/>
          <w:szCs w:val="24"/>
        </w:rPr>
        <w:t xml:space="preserve">Общество вправе размещать дополнительно к ранее размещённым </w:t>
      </w:r>
      <w:proofErr w:type="gramStart"/>
      <w:r w:rsidRPr="00B41BE9">
        <w:rPr>
          <w:rFonts w:ascii="Times New Roman" w:hAnsi="Times New Roman"/>
          <w:sz w:val="24"/>
          <w:szCs w:val="24"/>
        </w:rPr>
        <w:t>акциям</w:t>
      </w:r>
      <w:proofErr w:type="gramEnd"/>
      <w:r w:rsidRPr="00B41BE9">
        <w:rPr>
          <w:rFonts w:ascii="Times New Roman" w:hAnsi="Times New Roman"/>
          <w:sz w:val="24"/>
          <w:szCs w:val="24"/>
        </w:rPr>
        <w:t xml:space="preserve"> объявленные акции. Количество объявленных акций составляет 1 000 </w:t>
      </w:r>
      <w:proofErr w:type="spellStart"/>
      <w:r w:rsidRPr="00B41BE9">
        <w:rPr>
          <w:rFonts w:ascii="Times New Roman" w:hAnsi="Times New Roman"/>
          <w:sz w:val="24"/>
          <w:szCs w:val="24"/>
        </w:rPr>
        <w:t>000</w:t>
      </w:r>
      <w:proofErr w:type="spellEnd"/>
      <w:r w:rsidRPr="00B41BE9">
        <w:rPr>
          <w:rFonts w:ascii="Times New Roman" w:hAnsi="Times New Roman"/>
          <w:sz w:val="24"/>
          <w:szCs w:val="24"/>
        </w:rPr>
        <w:t xml:space="preserve"> (один миллион) штук обыкновенных именных бездокументарных акций номинальной стоимостью 1 000 (одна тысяча) рублей каждая.</w:t>
      </w:r>
    </w:p>
    <w:p w:rsidR="00EB5BAD" w:rsidRPr="00B41BE9" w:rsidRDefault="00EB5BAD" w:rsidP="00EB5BAD">
      <w:pPr>
        <w:pStyle w:val="a9"/>
        <w:numPr>
          <w:ilvl w:val="1"/>
          <w:numId w:val="31"/>
        </w:numPr>
        <w:autoSpaceDE w:val="0"/>
        <w:autoSpaceDN w:val="0"/>
        <w:adjustRightInd w:val="0"/>
        <w:spacing w:after="0" w:line="240" w:lineRule="auto"/>
        <w:ind w:left="0" w:firstLine="851"/>
        <w:jc w:val="both"/>
        <w:rPr>
          <w:rFonts w:ascii="Times New Roman" w:hAnsi="Times New Roman"/>
          <w:sz w:val="24"/>
          <w:szCs w:val="24"/>
          <w:lang w:eastAsia="ru-RU"/>
        </w:rPr>
      </w:pPr>
      <w:r w:rsidRPr="00B41BE9">
        <w:rPr>
          <w:rFonts w:ascii="Times New Roman" w:hAnsi="Times New Roman"/>
          <w:sz w:val="24"/>
          <w:szCs w:val="24"/>
        </w:rPr>
        <w:t>Права, предоставляемые этими акциями, аналогичны правам, предоставляемым обыкновенными акциями, размещенными ранее.</w:t>
      </w:r>
    </w:p>
    <w:p w:rsidR="00EB5BAD" w:rsidRPr="00B41BE9" w:rsidRDefault="00EB5BAD" w:rsidP="00EB5BAD">
      <w:pPr>
        <w:pStyle w:val="a9"/>
        <w:numPr>
          <w:ilvl w:val="1"/>
          <w:numId w:val="31"/>
        </w:numPr>
        <w:autoSpaceDE w:val="0"/>
        <w:autoSpaceDN w:val="0"/>
        <w:adjustRightInd w:val="0"/>
        <w:spacing w:after="0" w:line="240" w:lineRule="auto"/>
        <w:ind w:left="0" w:firstLine="851"/>
        <w:jc w:val="both"/>
        <w:rPr>
          <w:rFonts w:ascii="Times New Roman" w:hAnsi="Times New Roman"/>
          <w:sz w:val="24"/>
          <w:szCs w:val="24"/>
          <w:lang w:eastAsia="ru-RU"/>
        </w:rPr>
      </w:pPr>
      <w:r w:rsidRPr="00B41BE9">
        <w:rPr>
          <w:rFonts w:ascii="Times New Roman" w:hAnsi="Times New Roman"/>
          <w:sz w:val="24"/>
          <w:szCs w:val="24"/>
        </w:rPr>
        <w:lastRenderedPageBreak/>
        <w:t>Дополнительные акции могут быть размещены Обществом только в пределах количества объявленных акций, установленного п. 4.18 Устава.</w:t>
      </w:r>
    </w:p>
    <w:p w:rsidR="00EB5BAD" w:rsidRPr="00B41BE9" w:rsidRDefault="00EB5BAD" w:rsidP="00EB5BAD">
      <w:pPr>
        <w:pStyle w:val="13"/>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Общество вправе осуществлять размещение дополнительных акций и иных эмиссионных ценных бумаг посредством подписки и конвертации.</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proofErr w:type="gramStart"/>
      <w:r w:rsidRPr="00B41BE9">
        <w:rPr>
          <w:rFonts w:ascii="Times New Roman" w:hAnsi="Times New Roman"/>
          <w:sz w:val="24"/>
          <w:szCs w:val="24"/>
        </w:rPr>
        <w:t>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w:t>
      </w:r>
      <w:proofErr w:type="gramEnd"/>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Уставный капитал Общества может быть увеличен путем увеличения номинальной стоимости акций или размещения дополнительных акций.</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Решение об увеличении уставного капитала способами, указанными в абзаце первом настоящего пункта, принимается Общим собранием акционеров Общества.</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за счет имущества Общества.</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Сумма, на которую увеличивается уставный капитал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При увеличении уставного капитала Общества путем размещения дополнительных акций уставный капитал увеличивается на сумму номинальной стоимости размещенных дополнительных акций, а количество объявленных акций определенных категорий и типов уменьшается на число размещенных дополнительных акций определенных категорий и типов.</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Увеличение уставного капитала Общества допускается после полной его оплаты.</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Общество вправе, а в случаях, предусмотренных Федеральным законом от 26.12.1995 N 208-ФЗ «Об акционерных обществах», обязано уменьшить свой уставный капитал.</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Уставный капитал Общества может быть уменьшен путем уменьшения номинальной стоимости акций или путем</w:t>
      </w:r>
      <w:r w:rsidR="008C7257">
        <w:rPr>
          <w:rFonts w:ascii="Times New Roman" w:hAnsi="Times New Roman"/>
          <w:sz w:val="24"/>
          <w:szCs w:val="24"/>
        </w:rPr>
        <w:t xml:space="preserve"> </w:t>
      </w:r>
      <w:r w:rsidRPr="00B41BE9">
        <w:rPr>
          <w:rFonts w:ascii="Times New Roman" w:hAnsi="Times New Roman"/>
          <w:sz w:val="24"/>
          <w:szCs w:val="24"/>
        </w:rPr>
        <w:t>покупки части акций в целях сокращения их общего количества.</w:t>
      </w:r>
    </w:p>
    <w:p w:rsidR="00EB5BAD" w:rsidRPr="00B41BE9" w:rsidRDefault="00EB5BAD" w:rsidP="00EB5BAD">
      <w:pPr>
        <w:pStyle w:val="13"/>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Решение об уменьшении уставного капитала Общества путем уменьшения номинальной стоимости акций или путем покупки части акций в целях сокращения их общего количества принимается Общим собранием акционеров.</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Решение об уменьшении уставного капитала Общества путем уменьшения номинальной стоимости акций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только по предложению Совета директоров Общества.</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Уменьшение уставного капитала производится в порядке, установленном Федеральным законом от 26.12.1995 N 208-ФЗ «Об акционерных обществах».</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Общество вправе приобретать размещенные им акции по решению Общего собрания акционеров об уменьшении уставного капитала путем покупки части размещенных акций в целях сокращения их общего количества.</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 xml:space="preserve">Общество не вправе принимать решение об уменьшении уставного капитала путем покупки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Федеральным </w:t>
      </w:r>
      <w:r w:rsidRPr="00B41BE9">
        <w:rPr>
          <w:rStyle w:val="-"/>
          <w:rFonts w:ascii="Times New Roman" w:hAnsi="Times New Roman"/>
          <w:sz w:val="24"/>
          <w:szCs w:val="24"/>
        </w:rPr>
        <w:t>законом</w:t>
      </w:r>
      <w:r w:rsidRPr="00B41BE9">
        <w:rPr>
          <w:rFonts w:ascii="Times New Roman" w:hAnsi="Times New Roman"/>
          <w:sz w:val="24"/>
          <w:szCs w:val="24"/>
        </w:rPr>
        <w:t xml:space="preserve"> от 26.12.1995 N 208-ФЗ «Об акционерных обществах».</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Акции, приобретенные Обществом на основании настоящего пункта, погашаются при их приобретении.</w:t>
      </w:r>
      <w:bookmarkStart w:id="5" w:name="Par149"/>
      <w:bookmarkEnd w:id="5"/>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lastRenderedPageBreak/>
        <w:t>Общество вправе приобретать размещенные им акции по решению Совета директоров Общества.</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Общество не вправе принимать решение о покупке Обществом акций, если номинальная стоимость акций, находящихся в обращении, составит менее 90 процентов от уставного капитала Общества.</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Акции, приобретенные Обществом на основании настоящего пункта,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путем покупки и погашения указанных акций.</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Конвертация обыкновенных акций в привилегированные акции, облигации и иные ценные бумаги не допускается.</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 xml:space="preserve">Конвертация привилегированных акций в облигации и иные ценные бумаги, за исключением акций, не допускается. </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Допускается конвертация привилегированных акций в обыкновенные акции и привилегированные акции иных типов.</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Федеральным законом от 26.12.1995 N 208-ФЗ «Об акционерных обществах».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Общество обязано выплатить объявленные по акциям каждой категории (типа) дивиденды, если иное не предусмотрено Федеральным законом от 26.12.1995 N 208-ФЗ «Об акционерных обществах». Дивиденды выплачиваются деньгами.</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не</w:t>
      </w:r>
      <w:r w:rsidR="008C7257">
        <w:rPr>
          <w:rFonts w:ascii="Times New Roman" w:hAnsi="Times New Roman"/>
          <w:sz w:val="24"/>
          <w:szCs w:val="24"/>
        </w:rPr>
        <w:t xml:space="preserve"> </w:t>
      </w:r>
      <w:r w:rsidRPr="00B41BE9">
        <w:rPr>
          <w:rFonts w:ascii="Times New Roman" w:hAnsi="Times New Roman"/>
          <w:sz w:val="24"/>
          <w:szCs w:val="24"/>
        </w:rPr>
        <w:t>денежной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Размер дивидендов не может быть больше размера дивидендов, рекомендованного Советом директоров Общества.</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 xml:space="preserve">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w:t>
      </w:r>
      <w:proofErr w:type="gramStart"/>
      <w:r w:rsidRPr="00B41BE9">
        <w:rPr>
          <w:rFonts w:ascii="Times New Roman" w:hAnsi="Times New Roman"/>
          <w:sz w:val="24"/>
          <w:szCs w:val="24"/>
        </w:rPr>
        <w:t>с даты принятия</w:t>
      </w:r>
      <w:proofErr w:type="gramEnd"/>
      <w:r w:rsidRPr="00B41BE9">
        <w:rPr>
          <w:rFonts w:ascii="Times New Roman" w:hAnsi="Times New Roman"/>
          <w:sz w:val="24"/>
          <w:szCs w:val="24"/>
        </w:rPr>
        <w:t xml:space="preserve"> решения о выплате (объявлении) дивидендов и позднее 20 дней с даты принятия такого решения.</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lastRenderedPageBreak/>
        <w:t>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Общества, либо кредитной организацией.</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proofErr w:type="gramStart"/>
      <w:r w:rsidRPr="00B41BE9">
        <w:rPr>
          <w:rFonts w:ascii="Times New Roman" w:hAnsi="Times New Roman"/>
          <w:sz w:val="24"/>
          <w:szCs w:val="24"/>
        </w:rPr>
        <w:t>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w:t>
      </w:r>
      <w:proofErr w:type="gramEnd"/>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Общество не вправе принимать решение (объявлять) о выплате дивидендов по акциям, а также не вправе выплачивать объявленные по акциям дивиденды в случаях, установленных Федеральным законом от 26.12.1995 N 208-ФЗ «Об акционерных обществах».</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bookmarkStart w:id="6" w:name="Par170"/>
      <w:bookmarkEnd w:id="6"/>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В реестре акционеров Общества указываются сведения о каждом зарегистрированном лице, количестве и категориях (типах) акций, записанных на имя каждого зарегистрированного лица, иные сведения, предусмотренные правовыми актами Российской Федерации.</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Держателем реестра акционеров является специализированная организация, имеющая предусмотренную законом лицензию.</w:t>
      </w:r>
    </w:p>
    <w:p w:rsidR="00EB5BAD" w:rsidRPr="00B41BE9" w:rsidRDefault="00EB5BAD" w:rsidP="00EB5BAD">
      <w:pPr>
        <w:pStyle w:val="13"/>
        <w:numPr>
          <w:ilvl w:val="1"/>
          <w:numId w:val="31"/>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 xml:space="preserve">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w:t>
      </w:r>
      <w:proofErr w:type="gramStart"/>
      <w:r w:rsidRPr="00B41BE9">
        <w:rPr>
          <w:rFonts w:ascii="Times New Roman" w:hAnsi="Times New Roman"/>
          <w:sz w:val="24"/>
          <w:szCs w:val="24"/>
        </w:rPr>
        <w:t>которая</w:t>
      </w:r>
      <w:proofErr w:type="gramEnd"/>
      <w:r w:rsidRPr="00B41BE9">
        <w:rPr>
          <w:rFonts w:ascii="Times New Roman" w:hAnsi="Times New Roman"/>
          <w:sz w:val="24"/>
          <w:szCs w:val="24"/>
        </w:rPr>
        <w:t xml:space="preserve"> не является ценной бумагой.</w:t>
      </w:r>
    </w:p>
    <w:p w:rsidR="00EB5BAD" w:rsidRPr="00B41BE9" w:rsidRDefault="00EB5BAD" w:rsidP="00EB5BAD">
      <w:pPr>
        <w:pStyle w:val="1"/>
        <w:suppressAutoHyphens w:val="0"/>
        <w:rPr>
          <w:rFonts w:ascii="Times New Roman" w:hAnsi="Times New Roman"/>
        </w:rPr>
      </w:pPr>
      <w:bookmarkStart w:id="7" w:name="Par173"/>
      <w:bookmarkEnd w:id="7"/>
      <w:r w:rsidRPr="00B41BE9">
        <w:rPr>
          <w:rFonts w:ascii="Times New Roman" w:hAnsi="Times New Roman"/>
        </w:rPr>
        <w:t xml:space="preserve">5. ПРАВА И ОБЯЗАННОСТИ АКЦИОНЕРОВ ОБЩЕСТВА. </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5.1.</w:t>
      </w:r>
      <w:r w:rsidRPr="00B41BE9">
        <w:rPr>
          <w:rFonts w:ascii="Times New Roman" w:hAnsi="Times New Roman"/>
          <w:sz w:val="24"/>
          <w:szCs w:val="24"/>
        </w:rPr>
        <w:tab/>
        <w:t>Каждая обыкновенная акция предоставляет акционеру - ее владельцу одинаковый объем прав:</w:t>
      </w:r>
    </w:p>
    <w:p w:rsidR="00EB5BAD" w:rsidRPr="00B41BE9" w:rsidRDefault="00EB5BAD" w:rsidP="00EB5BAD">
      <w:pPr>
        <w:pStyle w:val="13"/>
        <w:numPr>
          <w:ilvl w:val="0"/>
          <w:numId w:val="12"/>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право на участие (лично или через представителя) в Общем собрании акционеров Общества с правом голоса по всем вопросам его компетенции;</w:t>
      </w:r>
    </w:p>
    <w:p w:rsidR="00EB5BAD" w:rsidRPr="00B41BE9" w:rsidRDefault="00EB5BAD" w:rsidP="00EB5BAD">
      <w:pPr>
        <w:pStyle w:val="13"/>
        <w:numPr>
          <w:ilvl w:val="0"/>
          <w:numId w:val="12"/>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право на получение дивидендов;</w:t>
      </w:r>
    </w:p>
    <w:p w:rsidR="00EB5BAD" w:rsidRPr="00B41BE9" w:rsidRDefault="00EB5BAD" w:rsidP="00EB5BAD">
      <w:pPr>
        <w:pStyle w:val="13"/>
        <w:numPr>
          <w:ilvl w:val="0"/>
          <w:numId w:val="12"/>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право на получение части имущества Общества в случае его ликвидации;</w:t>
      </w:r>
    </w:p>
    <w:p w:rsidR="00EB5BAD" w:rsidRPr="00B41BE9" w:rsidRDefault="00EB5BAD" w:rsidP="00EB5BAD">
      <w:pPr>
        <w:pStyle w:val="13"/>
        <w:numPr>
          <w:ilvl w:val="0"/>
          <w:numId w:val="12"/>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право на получение информации о деятельности Общества, право знакомиться с бухгалтерскими и иными документами в установленном действующим законодательством порядке;</w:t>
      </w:r>
    </w:p>
    <w:p w:rsidR="00EB5BAD" w:rsidRPr="00B41BE9" w:rsidRDefault="00EB5BAD" w:rsidP="00EB5BAD">
      <w:pPr>
        <w:pStyle w:val="13"/>
        <w:numPr>
          <w:ilvl w:val="0"/>
          <w:numId w:val="12"/>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право требовать выкупа Обществом всех или части принадлежащих ему акций в случаях, предусмотренных настоящим Уставом, Федеральным законом от 26.12.1995 N 208-ФЗ «Об акционерных обществах», и в других предусмотренных законодательством случаях;</w:t>
      </w:r>
    </w:p>
    <w:p w:rsidR="00EB5BAD" w:rsidRPr="00B41BE9" w:rsidRDefault="00EB5BAD" w:rsidP="00EB5BAD">
      <w:pPr>
        <w:pStyle w:val="13"/>
        <w:numPr>
          <w:ilvl w:val="0"/>
          <w:numId w:val="12"/>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право требовать и получать копии (выписки) протоколов и решений Общего собрания, а также копии решений других органов управления Общества;</w:t>
      </w:r>
    </w:p>
    <w:p w:rsidR="00EB5BAD" w:rsidRPr="00B41BE9" w:rsidRDefault="00EB5BAD" w:rsidP="00EB5BAD">
      <w:pPr>
        <w:pStyle w:val="13"/>
        <w:numPr>
          <w:ilvl w:val="0"/>
          <w:numId w:val="12"/>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 xml:space="preserve">право требовать исключения другого акционера из Общества в судебном порядке с выплатой ему действительной стоимости его доли участия, если такой акционер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w:t>
      </w:r>
      <w:proofErr w:type="gramStart"/>
      <w:r w:rsidRPr="00B41BE9">
        <w:rPr>
          <w:rFonts w:ascii="Times New Roman" w:hAnsi="Times New Roman"/>
          <w:sz w:val="24"/>
          <w:szCs w:val="24"/>
        </w:rPr>
        <w:t>числе</w:t>
      </w:r>
      <w:proofErr w:type="gramEnd"/>
      <w:r w:rsidRPr="00B41BE9">
        <w:rPr>
          <w:rFonts w:ascii="Times New Roman" w:hAnsi="Times New Roman"/>
          <w:sz w:val="24"/>
          <w:szCs w:val="24"/>
        </w:rPr>
        <w:t xml:space="preserve"> грубо нарушая свои обязанности, предусмотренные законом или Уставом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Акционеры Общества имеют также иные права, предоставленные акционерам настоящим Уставом и действующим законодательством Российской Федерации.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5.2.</w:t>
      </w:r>
      <w:r w:rsidRPr="00B41BE9">
        <w:rPr>
          <w:rFonts w:ascii="Times New Roman" w:hAnsi="Times New Roman"/>
          <w:sz w:val="24"/>
          <w:szCs w:val="24"/>
        </w:rPr>
        <w:tab/>
        <w:t>Акция не предоставляет права голоса до момента ее полной оплаты, за исключением случаев, предусмотренных настоящим Уставом и законодательством Российской Федерации.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5.3.</w:t>
      </w:r>
      <w:r w:rsidRPr="00B41BE9">
        <w:rPr>
          <w:rFonts w:ascii="Times New Roman" w:hAnsi="Times New Roman"/>
          <w:sz w:val="24"/>
          <w:szCs w:val="24"/>
        </w:rPr>
        <w:tab/>
        <w:t>Акционер обязан:</w:t>
      </w:r>
    </w:p>
    <w:p w:rsidR="00EB5BAD" w:rsidRPr="00B41BE9" w:rsidRDefault="00EB5BAD" w:rsidP="00EB5BAD">
      <w:pPr>
        <w:pStyle w:val="13"/>
        <w:numPr>
          <w:ilvl w:val="0"/>
          <w:numId w:val="13"/>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оплатить приобретаемые им акции в порядке и в сроки, установленные настоящим Уставом и действующим законодательством Российской Федерации;</w:t>
      </w:r>
    </w:p>
    <w:p w:rsidR="00EB5BAD" w:rsidRPr="00B41BE9" w:rsidRDefault="00EB5BAD" w:rsidP="00EB5BAD">
      <w:pPr>
        <w:pStyle w:val="13"/>
        <w:numPr>
          <w:ilvl w:val="0"/>
          <w:numId w:val="13"/>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соблюдать требования Устава и выполнять решения органов управления Общества, принятые в рамках их компетенции;</w:t>
      </w:r>
    </w:p>
    <w:p w:rsidR="00EB5BAD" w:rsidRPr="00B41BE9" w:rsidRDefault="00EB5BAD" w:rsidP="00EB5BAD">
      <w:pPr>
        <w:pStyle w:val="13"/>
        <w:numPr>
          <w:ilvl w:val="0"/>
          <w:numId w:val="13"/>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lastRenderedPageBreak/>
        <w:t>не разглашать сведения, отнесенные к коммерческой тайне;</w:t>
      </w:r>
    </w:p>
    <w:p w:rsidR="00EB5BAD" w:rsidRPr="00B41BE9" w:rsidRDefault="00EB5BAD" w:rsidP="00EB5BAD">
      <w:pPr>
        <w:pStyle w:val="13"/>
        <w:numPr>
          <w:ilvl w:val="0"/>
          <w:numId w:val="13"/>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своевременно информировать держателя реестра акционеров Общества об изменении своих данных.</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Акционеры несут также иные обязанности, предусмотренные настоящим Уставом и действующим законодательством Российской Федерации.</w:t>
      </w:r>
    </w:p>
    <w:p w:rsidR="00EB5BAD" w:rsidRPr="00B41BE9" w:rsidRDefault="00EB5BAD" w:rsidP="00EB5BAD">
      <w:pPr>
        <w:pStyle w:val="1"/>
        <w:suppressAutoHyphens w:val="0"/>
        <w:rPr>
          <w:rFonts w:ascii="Times New Roman" w:hAnsi="Times New Roman"/>
        </w:rPr>
      </w:pPr>
      <w:bookmarkStart w:id="8" w:name="Par193"/>
      <w:bookmarkEnd w:id="8"/>
      <w:r w:rsidRPr="00B41BE9">
        <w:rPr>
          <w:rFonts w:ascii="Times New Roman" w:hAnsi="Times New Roman"/>
        </w:rPr>
        <w:t>6. ПРЕИМУЩЕСТВЕННОЕ ПРАВО ПРИОБРЕТЕНИЯ АКЦИЙ</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6.1.</w:t>
      </w:r>
      <w:r w:rsidRPr="00B41BE9">
        <w:rPr>
          <w:rFonts w:ascii="Times New Roman" w:hAnsi="Times New Roman"/>
          <w:sz w:val="24"/>
          <w:szCs w:val="24"/>
        </w:rPr>
        <w:tab/>
        <w:t>Акционеры Общества пользуются преимущественным правом приобретения акций, продаваемых другими акционерами этого Общества, по цене предложения третьему лицу пропорционально количеству акций, принадлежащих каждому из них.</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6.2.</w:t>
      </w:r>
      <w:r w:rsidRPr="00B41BE9">
        <w:rPr>
          <w:rFonts w:ascii="Times New Roman" w:hAnsi="Times New Roman"/>
          <w:sz w:val="24"/>
          <w:szCs w:val="24"/>
        </w:rPr>
        <w:tab/>
        <w:t>Если акционеры не использовали свое преимущественное право приобретения акций, то Общество имеет преимущественное право приобретения акций, продаваемых его акционерами.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6.3.</w:t>
      </w:r>
      <w:r w:rsidRPr="00B41BE9">
        <w:rPr>
          <w:rFonts w:ascii="Times New Roman" w:hAnsi="Times New Roman"/>
          <w:sz w:val="24"/>
          <w:szCs w:val="24"/>
        </w:rPr>
        <w:tab/>
        <w:t>Акционер Общества, намеренный продать свои акции третьему лицу, обязан письменно известить об этом остальных акционеров Общества и само Общество с указанием цены и других условий продажи акций. Извещение акционеров Общества осуществляется через Общество.</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6.4.</w:t>
      </w:r>
      <w:r w:rsidRPr="00B41BE9">
        <w:rPr>
          <w:rFonts w:ascii="Times New Roman" w:hAnsi="Times New Roman"/>
          <w:sz w:val="24"/>
          <w:szCs w:val="24"/>
        </w:rPr>
        <w:tab/>
        <w:t>Извещение акционеров Общества осуществляется за счет акционера, намеренного продать свои акции.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6.5.</w:t>
      </w:r>
      <w:r w:rsidRPr="00B41BE9">
        <w:rPr>
          <w:rFonts w:ascii="Times New Roman" w:hAnsi="Times New Roman"/>
          <w:sz w:val="24"/>
          <w:szCs w:val="24"/>
        </w:rPr>
        <w:tab/>
        <w:t>В случае если акционеры Общества и Общество не воспользуются преимущественным правом приобретения всех акций, предлагаемых для продажи, в течение 60 дней со дня такого извещения, то акции могут быть проданы третьему лицу по цене и на условиях, которые сообщены Обществу и его акционерам.</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6.6.</w:t>
      </w:r>
      <w:r w:rsidRPr="00B41BE9">
        <w:rPr>
          <w:rFonts w:ascii="Times New Roman" w:hAnsi="Times New Roman"/>
          <w:sz w:val="24"/>
          <w:szCs w:val="24"/>
        </w:rPr>
        <w:tab/>
        <w:t>Срок осуществления преимущественного права прекращается, если до его истечения от всех акционеров Общества и от Общества получены письменные заявления об использовании или отказе от использования преимущественного права.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6.7.</w:t>
      </w:r>
      <w:r w:rsidRPr="00B41BE9">
        <w:rPr>
          <w:rFonts w:ascii="Times New Roman" w:hAnsi="Times New Roman"/>
          <w:sz w:val="24"/>
          <w:szCs w:val="24"/>
        </w:rPr>
        <w:tab/>
        <w:t>При продаже акций с нарушением преимущественного права приобретения любой акционер Общества или Общество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 покупателя.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6.8.</w:t>
      </w:r>
      <w:r w:rsidRPr="00B41BE9">
        <w:rPr>
          <w:rFonts w:ascii="Times New Roman" w:hAnsi="Times New Roman"/>
          <w:sz w:val="24"/>
          <w:szCs w:val="24"/>
        </w:rPr>
        <w:tab/>
        <w:t>Уступка преимущественного права не допускается.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6.9.</w:t>
      </w:r>
      <w:r w:rsidRPr="00B41BE9">
        <w:rPr>
          <w:rFonts w:ascii="Times New Roman" w:hAnsi="Times New Roman"/>
          <w:sz w:val="24"/>
          <w:szCs w:val="24"/>
        </w:rPr>
        <w:tab/>
        <w:t>Акции Общества распределяются среди его учредителей или иного заранее определенного круга лиц.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EB5BAD" w:rsidRPr="00B41BE9" w:rsidRDefault="00EB5BAD" w:rsidP="00EB5BAD">
      <w:pPr>
        <w:pStyle w:val="1"/>
        <w:suppressAutoHyphens w:val="0"/>
        <w:rPr>
          <w:rFonts w:ascii="Times New Roman" w:hAnsi="Times New Roman"/>
        </w:rPr>
      </w:pPr>
      <w:bookmarkStart w:id="9" w:name="Par208"/>
      <w:bookmarkEnd w:id="9"/>
      <w:r w:rsidRPr="00B41BE9">
        <w:rPr>
          <w:rFonts w:ascii="Times New Roman" w:hAnsi="Times New Roman"/>
        </w:rPr>
        <w:t xml:space="preserve">7. ФОНДЫ И ЧИСТЫЕ АКТИВЫ ОБЩЕСТВА. </w:t>
      </w:r>
    </w:p>
    <w:p w:rsidR="00EB5BAD" w:rsidRPr="00B41BE9" w:rsidRDefault="00EB5BAD" w:rsidP="00EB5BAD">
      <w:pPr>
        <w:pStyle w:val="1"/>
        <w:suppressAutoHyphens w:val="0"/>
        <w:rPr>
          <w:rFonts w:ascii="Times New Roman" w:hAnsi="Times New Roman"/>
        </w:rPr>
      </w:pPr>
      <w:r w:rsidRPr="00B41BE9">
        <w:rPr>
          <w:rFonts w:ascii="Times New Roman" w:hAnsi="Times New Roman"/>
        </w:rPr>
        <w:t xml:space="preserve">КРУПНЫЕ СДЕЛКИ И СДЕЛКИ, В СОВЕРШЕНИИ КОТОРЫХ </w:t>
      </w:r>
    </w:p>
    <w:p w:rsidR="00EB5BAD" w:rsidRPr="00B41BE9" w:rsidRDefault="00EB5BAD" w:rsidP="00EB5BAD">
      <w:pPr>
        <w:pStyle w:val="1"/>
        <w:suppressAutoHyphens w:val="0"/>
        <w:rPr>
          <w:rFonts w:ascii="Times New Roman" w:hAnsi="Times New Roman"/>
        </w:rPr>
      </w:pPr>
      <w:r w:rsidRPr="00B41BE9">
        <w:rPr>
          <w:rFonts w:ascii="Times New Roman" w:hAnsi="Times New Roman"/>
        </w:rPr>
        <w:t>ИМЕЕТСЯ ЗАИНТЕРЕСОВАННОСТЬ</w:t>
      </w:r>
    </w:p>
    <w:p w:rsidR="00EB5BAD" w:rsidRPr="00B41BE9" w:rsidRDefault="00EB5BAD" w:rsidP="00EB5BAD">
      <w:pPr>
        <w:spacing w:line="240" w:lineRule="auto"/>
        <w:ind w:right="-140" w:firstLine="851"/>
        <w:contextualSpacing/>
        <w:jc w:val="both"/>
        <w:outlineLvl w:val="1"/>
        <w:rPr>
          <w:rFonts w:ascii="Times New Roman" w:hAnsi="Times New Roman"/>
          <w:b/>
          <w:sz w:val="24"/>
          <w:szCs w:val="24"/>
        </w:rPr>
      </w:pPr>
      <w:bookmarkStart w:id="10" w:name="Par211"/>
      <w:bookmarkEnd w:id="10"/>
      <w:r w:rsidRPr="00B41BE9">
        <w:rPr>
          <w:rFonts w:ascii="Times New Roman" w:hAnsi="Times New Roman"/>
          <w:b/>
          <w:sz w:val="24"/>
          <w:szCs w:val="24"/>
        </w:rPr>
        <w:t>Фонды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7.1.</w:t>
      </w:r>
      <w:r w:rsidRPr="00B41BE9">
        <w:rPr>
          <w:rFonts w:ascii="Times New Roman" w:hAnsi="Times New Roman"/>
          <w:sz w:val="24"/>
          <w:szCs w:val="24"/>
        </w:rPr>
        <w:tab/>
        <w:t>В Обществе создается резервный фонд в размере 5 процентов от уставного капитала.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7.2.</w:t>
      </w:r>
      <w:r w:rsidRPr="00B41BE9">
        <w:rPr>
          <w:rFonts w:ascii="Times New Roman" w:hAnsi="Times New Roman"/>
          <w:sz w:val="24"/>
          <w:szCs w:val="24"/>
        </w:rPr>
        <w:tab/>
        <w:t>Резервный фонд Общества формируется путем обязательных ежегодных отчислений в размере не менее 5 процентов от чистой прибыли до достижения им размера, установленного Уставом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7.3.</w:t>
      </w:r>
      <w:r w:rsidRPr="00B41BE9">
        <w:rPr>
          <w:rFonts w:ascii="Times New Roman" w:hAnsi="Times New Roman"/>
          <w:sz w:val="24"/>
          <w:szCs w:val="24"/>
        </w:rPr>
        <w:tab/>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Резервный фонд не может быть использован для иных целей.</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7.4.</w:t>
      </w:r>
      <w:r w:rsidRPr="00B41BE9">
        <w:rPr>
          <w:rFonts w:ascii="Times New Roman" w:hAnsi="Times New Roman"/>
          <w:sz w:val="24"/>
          <w:szCs w:val="24"/>
        </w:rPr>
        <w:tab/>
        <w:t>Помимо резервного фонда Общество вправе создавать и другие фонды, не запрещенные законодательством Российской Федерации. Фонды создаются по решению Общего собрания акционеров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lastRenderedPageBreak/>
        <w:t>7.5.</w:t>
      </w:r>
      <w:r w:rsidRPr="00B41BE9">
        <w:rPr>
          <w:rFonts w:ascii="Times New Roman" w:hAnsi="Times New Roman"/>
          <w:sz w:val="24"/>
          <w:szCs w:val="24"/>
        </w:rPr>
        <w:tab/>
        <w:t>Фонды формируются из чистой прибыли Общества. Размер фондов, порядок их формирования и использования определяются Положением, утверждаемым Советом директоров Общества.</w:t>
      </w:r>
    </w:p>
    <w:p w:rsidR="00EB5BAD" w:rsidRPr="00B41BE9" w:rsidRDefault="00EB5BAD" w:rsidP="00EB5BAD">
      <w:pPr>
        <w:spacing w:before="240" w:line="240" w:lineRule="auto"/>
        <w:ind w:right="-140" w:firstLine="851"/>
        <w:contextualSpacing/>
        <w:jc w:val="both"/>
        <w:outlineLvl w:val="1"/>
        <w:rPr>
          <w:rFonts w:ascii="Times New Roman" w:hAnsi="Times New Roman"/>
          <w:b/>
          <w:sz w:val="24"/>
          <w:szCs w:val="24"/>
        </w:rPr>
      </w:pPr>
      <w:bookmarkStart w:id="11" w:name="Par222"/>
      <w:bookmarkEnd w:id="11"/>
      <w:r w:rsidRPr="00B41BE9">
        <w:rPr>
          <w:rFonts w:ascii="Times New Roman" w:hAnsi="Times New Roman"/>
          <w:b/>
          <w:sz w:val="24"/>
          <w:szCs w:val="24"/>
        </w:rPr>
        <w:t>Чистые активы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7.6.</w:t>
      </w:r>
      <w:r w:rsidRPr="00B41BE9">
        <w:rPr>
          <w:rFonts w:ascii="Times New Roman" w:hAnsi="Times New Roman"/>
          <w:sz w:val="24"/>
          <w:szCs w:val="24"/>
        </w:rPr>
        <w:tab/>
        <w:t>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7.7.</w:t>
      </w:r>
      <w:r w:rsidRPr="00B41BE9">
        <w:rPr>
          <w:rFonts w:ascii="Times New Roman" w:hAnsi="Times New Roman"/>
          <w:sz w:val="24"/>
          <w:szCs w:val="24"/>
        </w:rPr>
        <w:tab/>
        <w:t>Если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 Совет директоров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bookmarkStart w:id="12" w:name="Par226"/>
      <w:bookmarkEnd w:id="12"/>
      <w:r w:rsidRPr="00B41BE9">
        <w:rPr>
          <w:rFonts w:ascii="Times New Roman" w:hAnsi="Times New Roman"/>
          <w:sz w:val="24"/>
          <w:szCs w:val="24"/>
        </w:rPr>
        <w:t>7.8.</w:t>
      </w:r>
      <w:r w:rsidRPr="00B41BE9">
        <w:rPr>
          <w:rFonts w:ascii="Times New Roman" w:hAnsi="Times New Roman"/>
          <w:sz w:val="24"/>
          <w:szCs w:val="24"/>
        </w:rPr>
        <w:tab/>
      </w:r>
      <w:proofErr w:type="gramStart"/>
      <w:r w:rsidRPr="00B41BE9">
        <w:rPr>
          <w:rFonts w:ascii="Times New Roman" w:hAnsi="Times New Roman"/>
          <w:sz w:val="24"/>
          <w:szCs w:val="24"/>
        </w:rPr>
        <w:t>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в том числе в случае, предусмотренном п. 7.9 настоящего Устава, Общество не позднее чем через шесть месяцев после окончания соответствующего финансового года обязано принять</w:t>
      </w:r>
      <w:proofErr w:type="gramEnd"/>
      <w:r w:rsidRPr="00B41BE9">
        <w:rPr>
          <w:rFonts w:ascii="Times New Roman" w:hAnsi="Times New Roman"/>
          <w:sz w:val="24"/>
          <w:szCs w:val="24"/>
        </w:rPr>
        <w:t xml:space="preserve"> одно из следующих решений:</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7.8.1</w:t>
      </w:r>
      <w:r w:rsidRPr="00B41BE9">
        <w:rPr>
          <w:rFonts w:ascii="Times New Roman" w:hAnsi="Times New Roman"/>
          <w:sz w:val="24"/>
          <w:szCs w:val="24"/>
        </w:rPr>
        <w:tab/>
        <w:t>об уменьшении уставного капитала Общества до величины, не превышающей стоимости его чистых активов;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7.8.2</w:t>
      </w:r>
      <w:r w:rsidRPr="00B41BE9">
        <w:rPr>
          <w:rFonts w:ascii="Times New Roman" w:hAnsi="Times New Roman"/>
          <w:sz w:val="24"/>
          <w:szCs w:val="24"/>
        </w:rPr>
        <w:tab/>
        <w:t>о ликвидации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bookmarkStart w:id="13" w:name="Par229"/>
      <w:bookmarkEnd w:id="13"/>
      <w:r w:rsidRPr="00B41BE9">
        <w:rPr>
          <w:rFonts w:ascii="Times New Roman" w:hAnsi="Times New Roman"/>
          <w:sz w:val="24"/>
          <w:szCs w:val="24"/>
        </w:rPr>
        <w:t>7.9.</w:t>
      </w:r>
      <w:r w:rsidRPr="00B41BE9">
        <w:rPr>
          <w:rFonts w:ascii="Times New Roman" w:hAnsi="Times New Roman"/>
          <w:sz w:val="24"/>
          <w:szCs w:val="24"/>
        </w:rPr>
        <w:tab/>
      </w:r>
      <w:proofErr w:type="gramStart"/>
      <w:r w:rsidRPr="00B41BE9">
        <w:rPr>
          <w:rFonts w:ascii="Times New Roman" w:hAnsi="Times New Roman"/>
          <w:sz w:val="24"/>
          <w:szCs w:val="24"/>
        </w:rPr>
        <w:t>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средствах массовой</w:t>
      </w:r>
      <w:proofErr w:type="gramEnd"/>
      <w:r w:rsidRPr="00B41BE9">
        <w:rPr>
          <w:rFonts w:ascii="Times New Roman" w:hAnsi="Times New Roman"/>
          <w:sz w:val="24"/>
          <w:szCs w:val="24"/>
        </w:rPr>
        <w:t xml:space="preserve"> информации, в которых опубликовывают данные о государственной регистрации юридических лиц, уведомление о снижении стоимости чистых активов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7.10.</w:t>
      </w:r>
      <w:r w:rsidRPr="00B41BE9">
        <w:rPr>
          <w:rFonts w:ascii="Times New Roman" w:hAnsi="Times New Roman"/>
          <w:sz w:val="24"/>
          <w:szCs w:val="24"/>
        </w:rPr>
        <w:tab/>
        <w:t xml:space="preserve">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w:t>
      </w:r>
      <w:proofErr w:type="gramStart"/>
      <w:r w:rsidRPr="00B41BE9">
        <w:rPr>
          <w:rFonts w:ascii="Times New Roman" w:hAnsi="Times New Roman"/>
          <w:sz w:val="24"/>
          <w:szCs w:val="24"/>
        </w:rPr>
        <w:t>возмещения</w:t>
      </w:r>
      <w:proofErr w:type="gramEnd"/>
      <w:r w:rsidRPr="00B41BE9">
        <w:rPr>
          <w:rFonts w:ascii="Times New Roman" w:hAnsi="Times New Roman"/>
          <w:sz w:val="24"/>
          <w:szCs w:val="24"/>
        </w:rPr>
        <w:t xml:space="preserve"> связанных с этих убытков.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bookmarkStart w:id="14" w:name="Par231"/>
      <w:bookmarkEnd w:id="14"/>
      <w:r w:rsidRPr="00B41BE9">
        <w:rPr>
          <w:rFonts w:ascii="Times New Roman" w:hAnsi="Times New Roman"/>
          <w:sz w:val="24"/>
          <w:szCs w:val="24"/>
        </w:rPr>
        <w:t>7.11.</w:t>
      </w:r>
      <w:r w:rsidRPr="00B41BE9">
        <w:rPr>
          <w:rFonts w:ascii="Times New Roman" w:hAnsi="Times New Roman"/>
          <w:sz w:val="24"/>
          <w:szCs w:val="24"/>
        </w:rPr>
        <w:tab/>
      </w:r>
      <w:proofErr w:type="gramStart"/>
      <w:r w:rsidRPr="00B41BE9">
        <w:rPr>
          <w:rFonts w:ascii="Times New Roman" w:hAnsi="Times New Roman"/>
          <w:sz w:val="24"/>
          <w:szCs w:val="24"/>
        </w:rPr>
        <w:t>Если по окончании второго финансового года или каждого последующего финансового года стоимость чистых активов Общества окажется меньше величины минимального уставного капитала, указанной в статье 26 Федерального закона от 26.12.1995 N 208-ФЗ «Об акционерных обществах», Общество не позднее чем через шесть месяцев после окончания финансового года обязано принять решение о своей ликвидации.</w:t>
      </w:r>
      <w:proofErr w:type="gramEnd"/>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7.12.</w:t>
      </w:r>
      <w:r w:rsidRPr="00B41BE9">
        <w:rPr>
          <w:rFonts w:ascii="Times New Roman" w:hAnsi="Times New Roman"/>
          <w:sz w:val="24"/>
          <w:szCs w:val="24"/>
        </w:rPr>
        <w:tab/>
        <w:t xml:space="preserve">Если в течение сроков, установленных п. п. 7.8, 7.9 и 7.11 настоящего Устава,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w:t>
      </w:r>
      <w:proofErr w:type="gramStart"/>
      <w:r w:rsidRPr="00B41BE9">
        <w:rPr>
          <w:rFonts w:ascii="Times New Roman" w:hAnsi="Times New Roman"/>
          <w:sz w:val="24"/>
          <w:szCs w:val="24"/>
        </w:rPr>
        <w:t>возмещения</w:t>
      </w:r>
      <w:proofErr w:type="gramEnd"/>
      <w:r w:rsidRPr="00B41BE9">
        <w:rPr>
          <w:rFonts w:ascii="Times New Roman" w:hAnsi="Times New Roman"/>
          <w:sz w:val="24"/>
          <w:szCs w:val="24"/>
        </w:rPr>
        <w:t xml:space="preserve"> связанных с этих убытков.</w:t>
      </w:r>
    </w:p>
    <w:p w:rsidR="00EB5BAD" w:rsidRPr="00B41BE9" w:rsidRDefault="00EB5BAD" w:rsidP="00EB5BAD">
      <w:pPr>
        <w:spacing w:before="240" w:line="240" w:lineRule="auto"/>
        <w:ind w:right="-140" w:firstLine="851"/>
        <w:contextualSpacing/>
        <w:jc w:val="both"/>
        <w:outlineLvl w:val="1"/>
        <w:rPr>
          <w:rFonts w:ascii="Times New Roman" w:hAnsi="Times New Roman"/>
          <w:b/>
          <w:sz w:val="24"/>
          <w:szCs w:val="24"/>
        </w:rPr>
      </w:pPr>
      <w:bookmarkStart w:id="15" w:name="Par234"/>
      <w:bookmarkEnd w:id="15"/>
      <w:r w:rsidRPr="00B41BE9">
        <w:rPr>
          <w:rFonts w:ascii="Times New Roman" w:hAnsi="Times New Roman"/>
          <w:b/>
          <w:sz w:val="24"/>
          <w:szCs w:val="24"/>
        </w:rPr>
        <w:t>Крупные сделки и сделки, в совершении которых имеется заинтересованность</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 xml:space="preserve">7.13. </w:t>
      </w:r>
      <w:proofErr w:type="gramStart"/>
      <w:r w:rsidRPr="00B41BE9">
        <w:rPr>
          <w:rFonts w:ascii="Times New Roman" w:hAnsi="Times New Roman"/>
          <w:sz w:val="24"/>
          <w:szCs w:val="24"/>
        </w:rPr>
        <w:t>Крупной сделкой считается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25 и более процентов балансовой стоимости активов Общества, определенной по данным его бухгалтерской отчетности на последнюю отчетную дату, за исключением сделок, совершаемых в процессе обычной хозяйственной деятельности Общества, сделок, связанных</w:t>
      </w:r>
      <w:proofErr w:type="gramEnd"/>
      <w:r w:rsidR="008C7257">
        <w:rPr>
          <w:rFonts w:ascii="Times New Roman" w:hAnsi="Times New Roman"/>
          <w:sz w:val="24"/>
          <w:szCs w:val="24"/>
        </w:rPr>
        <w:t xml:space="preserve"> </w:t>
      </w:r>
      <w:proofErr w:type="gramStart"/>
      <w:r w:rsidRPr="00B41BE9">
        <w:rPr>
          <w:rFonts w:ascii="Times New Roman" w:hAnsi="Times New Roman"/>
          <w:sz w:val="24"/>
          <w:szCs w:val="24"/>
        </w:rPr>
        <w:t xml:space="preserve">с размещением посредством подписки (реализацией) обыкновенных акций Общества, сделок, связанных с размещением эмиссионных ценных бумаг, конвертируемых в обыкновенные акции Общества, и сделок, совершение которых обязательно для Общества в соответствии с </w:t>
      </w:r>
      <w:r w:rsidRPr="00B41BE9">
        <w:rPr>
          <w:rFonts w:ascii="Times New Roman" w:hAnsi="Times New Roman"/>
          <w:sz w:val="24"/>
          <w:szCs w:val="24"/>
        </w:rPr>
        <w:lastRenderedPageBreak/>
        <w:t>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w:t>
      </w:r>
      <w:proofErr w:type="gramEnd"/>
      <w:r w:rsidRPr="00B41BE9">
        <w:rPr>
          <w:rFonts w:ascii="Times New Roman" w:hAnsi="Times New Roman"/>
          <w:sz w:val="24"/>
          <w:szCs w:val="24"/>
        </w:rPr>
        <w:t xml:space="preserve"> Правительством Российской Федерации федеральным органом исполнительной власти.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В случае отчуждения или возникновения возможности отчуждения имущества с балансовой стоимостью активов Общества сопоставляется стоимость такого имущества, определенная по данным бухгалтерского учета, а в случае приобретения имущества - цена его приобретения.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Крупная сделка должна быть одобрена в порядке, предусмотренном гл. X Федерального закона от 26.12.1995 N 208-ФЗ «Об акционерных обществах».</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 xml:space="preserve">7.14. </w:t>
      </w:r>
      <w:proofErr w:type="gramStart"/>
      <w:r w:rsidRPr="00B41BE9">
        <w:rPr>
          <w:rFonts w:ascii="Times New Roman" w:hAnsi="Times New Roman"/>
          <w:sz w:val="24"/>
          <w:szCs w:val="24"/>
        </w:rPr>
        <w:t xml:space="preserve">Сделки (в том числе заем, кредит, залог, поручительство), в совершении которых имеется заинтересованность члена Совета директоров Общества, лица, осуществляющего функции единоличного исполнительного органа (Генерального директора) Общества, в том числе управляющей организации или управляющего, акционера Общества, имеющего совместно с его </w:t>
      </w:r>
      <w:proofErr w:type="spellStart"/>
      <w:r w:rsidRPr="00B41BE9">
        <w:rPr>
          <w:rFonts w:ascii="Times New Roman" w:hAnsi="Times New Roman"/>
          <w:sz w:val="24"/>
          <w:szCs w:val="24"/>
        </w:rPr>
        <w:t>аффилированными</w:t>
      </w:r>
      <w:proofErr w:type="spellEnd"/>
      <w:r w:rsidRPr="00B41BE9">
        <w:rPr>
          <w:rFonts w:ascii="Times New Roman" w:hAnsi="Times New Roman"/>
          <w:sz w:val="24"/>
          <w:szCs w:val="24"/>
        </w:rPr>
        <w:t xml:space="preserve"> лицами 20 и более процентов голосующих акций Общества, а также лица, имеющего право давать Обществу обязательные для него указания, совершаются</w:t>
      </w:r>
      <w:proofErr w:type="gramEnd"/>
      <w:r w:rsidRPr="00B41BE9">
        <w:rPr>
          <w:rFonts w:ascii="Times New Roman" w:hAnsi="Times New Roman"/>
          <w:sz w:val="24"/>
          <w:szCs w:val="24"/>
        </w:rPr>
        <w:t xml:space="preserve"> Обществом в соответствии с положениями гл. XI Федерального закона от 26.12.1995 N 208-ФЗ «Об акционерных обществах».</w:t>
      </w:r>
    </w:p>
    <w:p w:rsidR="00EB5BAD" w:rsidRPr="00B41BE9" w:rsidRDefault="00EB5BAD" w:rsidP="00EB5BAD">
      <w:pPr>
        <w:pStyle w:val="1"/>
        <w:suppressAutoHyphens w:val="0"/>
        <w:rPr>
          <w:rFonts w:ascii="Times New Roman" w:hAnsi="Times New Roman"/>
        </w:rPr>
      </w:pPr>
      <w:bookmarkStart w:id="16" w:name="Par241"/>
      <w:bookmarkEnd w:id="16"/>
      <w:r w:rsidRPr="00B41BE9">
        <w:rPr>
          <w:rFonts w:ascii="Times New Roman" w:hAnsi="Times New Roman"/>
        </w:rPr>
        <w:t>8. УПРАВЛЕНИЕ ОБЩЕСТВОМ. ОБЩЕЕ СОБРАНИЕ АКЦИОНЕРОВ</w:t>
      </w:r>
    </w:p>
    <w:p w:rsidR="00EB5BAD" w:rsidRPr="00B41BE9" w:rsidRDefault="00EB5BAD" w:rsidP="00EB5BAD">
      <w:pPr>
        <w:spacing w:line="240" w:lineRule="auto"/>
        <w:ind w:right="-140" w:firstLine="851"/>
        <w:contextualSpacing/>
        <w:jc w:val="both"/>
        <w:outlineLvl w:val="1"/>
        <w:rPr>
          <w:rFonts w:ascii="Times New Roman" w:hAnsi="Times New Roman"/>
          <w:b/>
          <w:sz w:val="24"/>
          <w:szCs w:val="24"/>
        </w:rPr>
      </w:pPr>
      <w:bookmarkStart w:id="17" w:name="Par243"/>
      <w:bookmarkEnd w:id="17"/>
      <w:r w:rsidRPr="00B41BE9">
        <w:rPr>
          <w:rFonts w:ascii="Times New Roman" w:hAnsi="Times New Roman"/>
          <w:b/>
          <w:sz w:val="24"/>
          <w:szCs w:val="24"/>
        </w:rPr>
        <w:t>Структура органов управления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8.1.</w:t>
      </w:r>
      <w:r w:rsidRPr="00B41BE9">
        <w:rPr>
          <w:rFonts w:ascii="Times New Roman" w:hAnsi="Times New Roman"/>
          <w:sz w:val="24"/>
          <w:szCs w:val="24"/>
        </w:rPr>
        <w:tab/>
        <w:t>Органами управления Общества являются:</w:t>
      </w:r>
    </w:p>
    <w:p w:rsidR="00EB5BAD" w:rsidRPr="00B41BE9" w:rsidRDefault="00EB5BAD" w:rsidP="00EB5BAD">
      <w:pPr>
        <w:pStyle w:val="13"/>
        <w:numPr>
          <w:ilvl w:val="0"/>
          <w:numId w:val="14"/>
        </w:numPr>
        <w:suppressAutoHyphens w:val="0"/>
        <w:spacing w:after="0" w:line="240" w:lineRule="auto"/>
        <w:ind w:left="0" w:right="-140" w:firstLine="851"/>
        <w:contextualSpacing/>
        <w:rPr>
          <w:rFonts w:ascii="Times New Roman" w:hAnsi="Times New Roman"/>
          <w:sz w:val="24"/>
          <w:szCs w:val="24"/>
        </w:rPr>
      </w:pPr>
      <w:r w:rsidRPr="00B41BE9">
        <w:rPr>
          <w:rFonts w:ascii="Times New Roman" w:hAnsi="Times New Roman"/>
          <w:sz w:val="24"/>
          <w:szCs w:val="24"/>
        </w:rPr>
        <w:t>Общее собрание акционеров;</w:t>
      </w:r>
    </w:p>
    <w:p w:rsidR="00EB5BAD" w:rsidRPr="00B41BE9" w:rsidRDefault="00EB5BAD" w:rsidP="00EB5BAD">
      <w:pPr>
        <w:pStyle w:val="13"/>
        <w:numPr>
          <w:ilvl w:val="0"/>
          <w:numId w:val="14"/>
        </w:numPr>
        <w:suppressAutoHyphens w:val="0"/>
        <w:spacing w:after="0" w:line="240" w:lineRule="auto"/>
        <w:ind w:left="0" w:right="-140" w:firstLine="851"/>
        <w:contextualSpacing/>
        <w:rPr>
          <w:rFonts w:ascii="Times New Roman" w:hAnsi="Times New Roman"/>
          <w:sz w:val="24"/>
          <w:szCs w:val="24"/>
        </w:rPr>
      </w:pPr>
      <w:r w:rsidRPr="00B41BE9">
        <w:rPr>
          <w:rFonts w:ascii="Times New Roman" w:hAnsi="Times New Roman"/>
          <w:sz w:val="24"/>
          <w:szCs w:val="24"/>
        </w:rPr>
        <w:t>Совет директоров;</w:t>
      </w:r>
    </w:p>
    <w:p w:rsidR="00EB5BAD" w:rsidRPr="00B41BE9" w:rsidRDefault="00EB5BAD" w:rsidP="00EB5BAD">
      <w:pPr>
        <w:pStyle w:val="13"/>
        <w:numPr>
          <w:ilvl w:val="0"/>
          <w:numId w:val="14"/>
        </w:numPr>
        <w:suppressAutoHyphens w:val="0"/>
        <w:spacing w:after="0" w:line="240" w:lineRule="auto"/>
        <w:ind w:left="0" w:right="-140" w:firstLine="851"/>
        <w:contextualSpacing/>
        <w:rPr>
          <w:rFonts w:ascii="Times New Roman" w:hAnsi="Times New Roman"/>
          <w:sz w:val="24"/>
          <w:szCs w:val="24"/>
        </w:rPr>
      </w:pPr>
      <w:r w:rsidRPr="00B41BE9">
        <w:rPr>
          <w:rFonts w:ascii="Times New Roman" w:hAnsi="Times New Roman"/>
          <w:sz w:val="24"/>
          <w:szCs w:val="24"/>
        </w:rPr>
        <w:t>единоличный исполнительный орган - Генеральный директор (Управляющий).</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8.1.1</w:t>
      </w:r>
      <w:r w:rsidRPr="00B41BE9">
        <w:rPr>
          <w:rFonts w:ascii="Times New Roman" w:hAnsi="Times New Roman"/>
          <w:sz w:val="24"/>
          <w:szCs w:val="24"/>
        </w:rPr>
        <w:tab/>
        <w:t>Функции коллегиального исполнительного органа переданы единоличному исполнительному органу общества.</w:t>
      </w:r>
    </w:p>
    <w:p w:rsidR="00EB5BAD" w:rsidRPr="00B41BE9" w:rsidRDefault="00EB5BAD" w:rsidP="00EB5BAD">
      <w:pPr>
        <w:spacing w:before="240" w:line="240" w:lineRule="auto"/>
        <w:ind w:right="-140" w:firstLine="851"/>
        <w:contextualSpacing/>
        <w:jc w:val="both"/>
        <w:outlineLvl w:val="1"/>
        <w:rPr>
          <w:rFonts w:ascii="Times New Roman" w:hAnsi="Times New Roman"/>
          <w:b/>
          <w:sz w:val="24"/>
          <w:szCs w:val="24"/>
        </w:rPr>
      </w:pPr>
      <w:bookmarkStart w:id="18" w:name="Par251"/>
      <w:bookmarkEnd w:id="18"/>
      <w:r w:rsidRPr="00B41BE9">
        <w:rPr>
          <w:rFonts w:ascii="Times New Roman" w:hAnsi="Times New Roman"/>
          <w:b/>
          <w:sz w:val="24"/>
          <w:szCs w:val="24"/>
        </w:rPr>
        <w:t>Общее собрание акционеров, его компетенция.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8.2.</w:t>
      </w:r>
      <w:r w:rsidRPr="00B41BE9">
        <w:rPr>
          <w:rFonts w:ascii="Times New Roman" w:hAnsi="Times New Roman"/>
          <w:sz w:val="24"/>
          <w:szCs w:val="24"/>
        </w:rPr>
        <w:tab/>
        <w:t>Высшим органом управления Общества является Общее собрание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Один раз в год Общество проводит годовое Общее собрание акционеров. Проводимые помимо годового Общего собрания акционеров являются внеочередными.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bookmarkStart w:id="19" w:name="Par255"/>
      <w:bookmarkEnd w:id="19"/>
      <w:r w:rsidRPr="00B41BE9">
        <w:rPr>
          <w:rFonts w:ascii="Times New Roman" w:hAnsi="Times New Roman"/>
          <w:sz w:val="24"/>
          <w:szCs w:val="24"/>
        </w:rPr>
        <w:t>8.3.</w:t>
      </w:r>
      <w:r w:rsidRPr="00B41BE9">
        <w:rPr>
          <w:rFonts w:ascii="Times New Roman" w:hAnsi="Times New Roman"/>
          <w:sz w:val="24"/>
          <w:szCs w:val="24"/>
        </w:rPr>
        <w:tab/>
        <w:t>Годовое Общее собрание акционеров проводится в сроки не ранее чем через два месяца и не позднее чем через шесть месяцев после окончания финансового года. На годовом Общем собрании акционеров должны решаться вопросы об избрании Совета директоров Общества, Ревизионной комиссии (ревизора) Общества, утвержден</w:t>
      </w:r>
      <w:proofErr w:type="gramStart"/>
      <w:r w:rsidRPr="00B41BE9">
        <w:rPr>
          <w:rFonts w:ascii="Times New Roman" w:hAnsi="Times New Roman"/>
          <w:sz w:val="24"/>
          <w:szCs w:val="24"/>
        </w:rPr>
        <w:t>ии Ау</w:t>
      </w:r>
      <w:proofErr w:type="gramEnd"/>
      <w:r w:rsidRPr="00B41BE9">
        <w:rPr>
          <w:rFonts w:ascii="Times New Roman" w:hAnsi="Times New Roman"/>
          <w:sz w:val="24"/>
          <w:szCs w:val="24"/>
        </w:rPr>
        <w:t xml:space="preserve">дитора Общества, вопросы, предусмотренные </w:t>
      </w:r>
      <w:proofErr w:type="spellStart"/>
      <w:r w:rsidRPr="00B41BE9">
        <w:rPr>
          <w:rFonts w:ascii="Times New Roman" w:hAnsi="Times New Roman"/>
          <w:sz w:val="24"/>
          <w:szCs w:val="24"/>
        </w:rPr>
        <w:t>подп</w:t>
      </w:r>
      <w:proofErr w:type="spellEnd"/>
      <w:r w:rsidRPr="00B41BE9">
        <w:rPr>
          <w:rFonts w:ascii="Times New Roman" w:hAnsi="Times New Roman"/>
          <w:sz w:val="24"/>
          <w:szCs w:val="24"/>
        </w:rPr>
        <w:t>. 8.4.11 настоящего Устава, а также могут решаться иные вопросы, отнесенные к компетенции Общего собрания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В пределах своей компетенции годовое Общее собрание акционеров вправе рассмотреть любой вопрос.</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8.4.</w:t>
      </w:r>
      <w:r w:rsidRPr="00B41BE9">
        <w:rPr>
          <w:rFonts w:ascii="Times New Roman" w:hAnsi="Times New Roman"/>
          <w:sz w:val="24"/>
          <w:szCs w:val="24"/>
        </w:rPr>
        <w:tab/>
        <w:t xml:space="preserve">К компетенции Общего собрания акционеров относятся следующие вопросы: </w:t>
      </w:r>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bookmarkStart w:id="20" w:name="Par258"/>
      <w:bookmarkEnd w:id="20"/>
      <w:r w:rsidRPr="00B41BE9">
        <w:rPr>
          <w:rFonts w:ascii="Times New Roman" w:hAnsi="Times New Roman"/>
          <w:sz w:val="24"/>
          <w:szCs w:val="24"/>
        </w:rPr>
        <w:t>Внесение изменений и дополнений в Устав Общества, утверждение Устава в новой редакции.</w:t>
      </w:r>
      <w:bookmarkStart w:id="21" w:name="Par259"/>
      <w:bookmarkEnd w:id="21"/>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Реорганизация Общества.</w:t>
      </w:r>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Ликвидация Общества, назначение ликвидационной комиссии и утверждение промежуточного и окончательного ликвидационных балансов.</w:t>
      </w:r>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Избрание членов Совета директоров Общества, досрочное прекращение их полномочий. Утверждение Положения о Совете директоров Общества. Установление размера выплачиваемых членам Совета директоров вознаграждений и компенсаций.</w:t>
      </w:r>
      <w:bookmarkStart w:id="22" w:name="Par262"/>
      <w:bookmarkEnd w:id="22"/>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Определение количества, номинальной стоимости, категории (типа) объявленных акций и прав, предоставляемых этими акциями.</w:t>
      </w:r>
      <w:bookmarkStart w:id="23" w:name="Par263"/>
      <w:bookmarkEnd w:id="23"/>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lastRenderedPageBreak/>
        <w:t>Увеличение уставного капитала Общества путем увеличения номинальной стоимости акций или путем размещения дополнительных акций.</w:t>
      </w:r>
      <w:bookmarkStart w:id="24" w:name="Par264"/>
      <w:bookmarkEnd w:id="24"/>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Уменьшение уставного капитала Общества путем уменьшения номинальной стоимости акций, путем покупки Обществом части акций в целях сокращения их общего количества, а также путем покупки Обществом и погашения части акций.</w:t>
      </w:r>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Избрание членов Ревизионной комиссии (ревизора) Общества и досрочное прекращение их полномочий. Установление размера выплачиваемых членам Ревизионной комиссии (ревизору) вознаграждений и компенсаций. Утверждение Положения о Ревизионной комиссии (ревизора) Общества.</w:t>
      </w:r>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Утверждение Аудитора Общества.</w:t>
      </w:r>
    </w:p>
    <w:p w:rsidR="00EB5BAD" w:rsidRPr="00B41BE9" w:rsidRDefault="00EB5BAD" w:rsidP="00EB5BAD">
      <w:pPr>
        <w:pStyle w:val="a9"/>
        <w:numPr>
          <w:ilvl w:val="2"/>
          <w:numId w:val="21"/>
        </w:numPr>
        <w:autoSpaceDE w:val="0"/>
        <w:autoSpaceDN w:val="0"/>
        <w:adjustRightInd w:val="0"/>
        <w:spacing w:after="0" w:line="240" w:lineRule="auto"/>
        <w:ind w:left="0" w:firstLine="851"/>
        <w:jc w:val="both"/>
        <w:rPr>
          <w:rFonts w:ascii="Times New Roman" w:eastAsia="Droid Sans Fallback" w:hAnsi="Times New Roman"/>
          <w:sz w:val="24"/>
          <w:szCs w:val="24"/>
          <w:lang w:eastAsia="ru-RU"/>
        </w:rPr>
      </w:pPr>
      <w:r w:rsidRPr="00B41BE9">
        <w:rPr>
          <w:rFonts w:ascii="Times New Roman" w:eastAsia="Droid Sans Fallback" w:hAnsi="Times New Roman"/>
          <w:sz w:val="24"/>
          <w:szCs w:val="24"/>
          <w:lang w:eastAsia="ru-RU"/>
        </w:rPr>
        <w:t>выплата (объявление) дивидендов по результатам первого квартала, полугодия, девяти месяцев отчетного года</w:t>
      </w:r>
      <w:bookmarkStart w:id="25" w:name="Par268"/>
      <w:bookmarkEnd w:id="25"/>
      <w:r w:rsidRPr="00B41BE9">
        <w:rPr>
          <w:rFonts w:ascii="Times New Roman" w:eastAsia="Droid Sans Fallback" w:hAnsi="Times New Roman"/>
          <w:sz w:val="24"/>
          <w:szCs w:val="24"/>
          <w:lang w:eastAsia="ru-RU"/>
        </w:rPr>
        <w:t>.</w:t>
      </w:r>
    </w:p>
    <w:p w:rsidR="00EB5BAD" w:rsidRPr="00B41BE9" w:rsidRDefault="00EB5BAD" w:rsidP="00EB5BAD">
      <w:pPr>
        <w:pStyle w:val="a9"/>
        <w:numPr>
          <w:ilvl w:val="2"/>
          <w:numId w:val="21"/>
        </w:numPr>
        <w:autoSpaceDE w:val="0"/>
        <w:autoSpaceDN w:val="0"/>
        <w:adjustRightInd w:val="0"/>
        <w:spacing w:after="0" w:line="240" w:lineRule="auto"/>
        <w:ind w:left="0" w:firstLine="851"/>
        <w:jc w:val="both"/>
        <w:rPr>
          <w:rFonts w:ascii="Times New Roman" w:eastAsia="Droid Sans Fallback" w:hAnsi="Times New Roman"/>
          <w:sz w:val="24"/>
          <w:szCs w:val="24"/>
          <w:lang w:eastAsia="ru-RU"/>
        </w:rPr>
      </w:pPr>
      <w:r w:rsidRPr="00B41BE9">
        <w:rPr>
          <w:rFonts w:ascii="Times New Roman" w:eastAsia="Droid Sans Fallback" w:hAnsi="Times New Roman"/>
          <w:sz w:val="24"/>
          <w:szCs w:val="24"/>
          <w:lang w:eastAsia="ru-RU"/>
        </w:rPr>
        <w:t>утверждение годового отчета, годовой бухгалтерской (финансовой) отчетности общества.</w:t>
      </w:r>
    </w:p>
    <w:p w:rsidR="00EB5BAD" w:rsidRPr="00B41BE9" w:rsidRDefault="00EB5BAD" w:rsidP="00EB5BAD">
      <w:pPr>
        <w:pStyle w:val="a9"/>
        <w:numPr>
          <w:ilvl w:val="2"/>
          <w:numId w:val="21"/>
        </w:numPr>
        <w:autoSpaceDE w:val="0"/>
        <w:autoSpaceDN w:val="0"/>
        <w:adjustRightInd w:val="0"/>
        <w:spacing w:after="0" w:line="240" w:lineRule="auto"/>
        <w:ind w:left="0" w:firstLine="851"/>
        <w:jc w:val="both"/>
        <w:rPr>
          <w:rFonts w:ascii="Times New Roman" w:eastAsia="Droid Sans Fallback" w:hAnsi="Times New Roman"/>
          <w:sz w:val="24"/>
          <w:szCs w:val="24"/>
          <w:lang w:eastAsia="ru-RU"/>
        </w:rPr>
      </w:pPr>
      <w:r w:rsidRPr="00B41BE9">
        <w:rPr>
          <w:rFonts w:ascii="Times New Roman" w:eastAsia="Droid Sans Fallback" w:hAnsi="Times New Roman"/>
          <w:sz w:val="24"/>
          <w:szCs w:val="24"/>
          <w:lang w:eastAsia="ru-RU"/>
        </w:rPr>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Определение порядка ведения Общего собрания акционеров. Утверждение Положения об Общем собрании акционеров.</w:t>
      </w:r>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Избрание членов Счетной комиссии и досрочное прекращение их полномочий.</w:t>
      </w:r>
      <w:bookmarkStart w:id="26" w:name="Par271"/>
      <w:bookmarkEnd w:id="26"/>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Принятие решений о дроблении и консолидации акций.</w:t>
      </w:r>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Принятие решений об одобрении сделок в случаях, предусмотренных ст. 83 Федерального закона от 26.12.1995 N 208-ФЗ «Об акционерных обществах».</w:t>
      </w:r>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Принятие решений об одобрении крупных сделок в случаях, предусмотренных ст. 79 Федерального закона от 26.12.1995 N 208-ФЗ «Об акционерных обществах».</w:t>
      </w:r>
      <w:bookmarkStart w:id="27" w:name="Par274"/>
      <w:bookmarkEnd w:id="27"/>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Приобретение Обществом размещенных акций в случаях, предусмотренных Федеральным законом от 26.12.1995 N 208-ФЗ «Об акционерных обществах».</w:t>
      </w:r>
      <w:bookmarkStart w:id="28" w:name="Par275"/>
      <w:bookmarkEnd w:id="28"/>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Принятие решения об участии Общества в финансово-промышленных группах, ассоциациях и иных объединениях коммерческих организаций.</w:t>
      </w:r>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Утверждение внутренних документов, регулирующих деятельность органов Общества.</w:t>
      </w:r>
      <w:bookmarkStart w:id="29" w:name="Par277"/>
      <w:bookmarkEnd w:id="29"/>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Передача полномочий единоличного исполнительного органа Общества по договору другому хозяйственному обществу (управляющей организации) или индивидуальному предпринимателю (управляющему).</w:t>
      </w:r>
      <w:bookmarkStart w:id="30" w:name="Par278"/>
      <w:bookmarkEnd w:id="30"/>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Размещение акций (эмиссионных ценных бумаг Общества, конвертируемых в акции) посредством закрытой подписки.</w:t>
      </w:r>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Избрание Генерального директора Общества и досрочное прекращение его полномочий. Утверждение Положения о Генеральном директоре Общества.</w:t>
      </w:r>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Создание иных (помимо резервного фонда и фонда акционирования работников) фондов Общества.</w:t>
      </w:r>
      <w:bookmarkStart w:id="31" w:name="Par281"/>
      <w:bookmarkEnd w:id="31"/>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 xml:space="preserve">Принятие решения об обращении с </w:t>
      </w:r>
      <w:proofErr w:type="gramStart"/>
      <w:r w:rsidRPr="00B41BE9">
        <w:rPr>
          <w:rFonts w:ascii="Times New Roman" w:hAnsi="Times New Roman"/>
          <w:sz w:val="24"/>
          <w:szCs w:val="24"/>
        </w:rPr>
        <w:t>заявлением</w:t>
      </w:r>
      <w:proofErr w:type="gramEnd"/>
      <w:r w:rsidRPr="00B41BE9">
        <w:rPr>
          <w:rFonts w:ascii="Times New Roman" w:hAnsi="Times New Roman"/>
          <w:sz w:val="24"/>
          <w:szCs w:val="24"/>
        </w:rPr>
        <w:t xml:space="preserve"> о </w:t>
      </w:r>
      <w:proofErr w:type="spellStart"/>
      <w:r w:rsidRPr="00B41BE9">
        <w:rPr>
          <w:rFonts w:ascii="Times New Roman" w:hAnsi="Times New Roman"/>
          <w:sz w:val="24"/>
          <w:szCs w:val="24"/>
        </w:rPr>
        <w:t>делистинге</w:t>
      </w:r>
      <w:proofErr w:type="spellEnd"/>
      <w:r w:rsidRPr="00B41BE9">
        <w:rPr>
          <w:rFonts w:ascii="Times New Roman" w:hAnsi="Times New Roman"/>
          <w:sz w:val="24"/>
          <w:szCs w:val="24"/>
        </w:rPr>
        <w:t xml:space="preserve"> акций Общества и (или) эмиссионных ценных бумаг Общества, конвертируемых в его акции.</w:t>
      </w:r>
    </w:p>
    <w:p w:rsidR="00EB5BAD" w:rsidRPr="00B41BE9" w:rsidRDefault="00EB5BAD" w:rsidP="00EB5BAD">
      <w:pPr>
        <w:pStyle w:val="-11"/>
        <w:numPr>
          <w:ilvl w:val="2"/>
          <w:numId w:val="2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Решение иных вопросов, отнесенных к компетенции Общего собрания акционеров настоящим Уставом и Федеральным законом от 26.12.1995 N 208-ФЗ «Об акционерных обществах».</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8.5.</w:t>
      </w:r>
      <w:r w:rsidRPr="00B41BE9">
        <w:rPr>
          <w:rFonts w:ascii="Times New Roman" w:hAnsi="Times New Roman"/>
          <w:sz w:val="24"/>
          <w:szCs w:val="24"/>
        </w:rPr>
        <w:tab/>
        <w:t>Вопросы, отнесенные к компетенции Общего собрания акционеров, не могут быть переданы на решение исполнительному органу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законодательством Российской Федерации.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lastRenderedPageBreak/>
        <w:t>8.6.</w:t>
      </w:r>
      <w:r w:rsidRPr="00B41BE9">
        <w:rPr>
          <w:rFonts w:ascii="Times New Roman" w:hAnsi="Times New Roman"/>
          <w:sz w:val="24"/>
          <w:szCs w:val="24"/>
        </w:rPr>
        <w:tab/>
        <w:t>Общее собрание акционеров не вправе рассматривать и принимать решения по вопросам, не отнесенным к его компетенции Федеральным законом от 26.12.1995 N 208-ФЗ «Об акционерных обществах».</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8.7.</w:t>
      </w:r>
      <w:r w:rsidRPr="00B41BE9">
        <w:rPr>
          <w:rFonts w:ascii="Times New Roman" w:hAnsi="Times New Roman"/>
          <w:sz w:val="24"/>
          <w:szCs w:val="24"/>
        </w:rPr>
        <w:tab/>
        <w:t>Общее собрание акционеров проводится в порядке и в сроки, установленные настоящим Уставом и Федеральным законом от 26.12.1995 N 208-ФЗ «Об акционерных обществах».</w:t>
      </w:r>
    </w:p>
    <w:p w:rsidR="00EB5BAD" w:rsidRPr="00B41BE9" w:rsidRDefault="00EB5BAD" w:rsidP="00EB5BAD">
      <w:pPr>
        <w:spacing w:before="240" w:line="240" w:lineRule="auto"/>
        <w:ind w:right="-140" w:firstLine="851"/>
        <w:contextualSpacing/>
        <w:jc w:val="both"/>
        <w:outlineLvl w:val="1"/>
        <w:rPr>
          <w:rFonts w:ascii="Times New Roman" w:hAnsi="Times New Roman"/>
          <w:b/>
          <w:sz w:val="24"/>
          <w:szCs w:val="24"/>
        </w:rPr>
      </w:pPr>
      <w:bookmarkStart w:id="32" w:name="Par288"/>
      <w:bookmarkEnd w:id="32"/>
      <w:r w:rsidRPr="00B41BE9">
        <w:rPr>
          <w:rFonts w:ascii="Times New Roman" w:hAnsi="Times New Roman"/>
          <w:b/>
          <w:sz w:val="24"/>
          <w:szCs w:val="24"/>
        </w:rPr>
        <w:t>Решение Общего собрания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8.8.</w:t>
      </w:r>
      <w:r w:rsidRPr="00B41BE9">
        <w:rPr>
          <w:rFonts w:ascii="Times New Roman" w:hAnsi="Times New Roman"/>
          <w:sz w:val="24"/>
          <w:szCs w:val="24"/>
        </w:rPr>
        <w:tab/>
        <w:t>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Уставом и Федеральным законом от 26.12.1995 N 208-ФЗ «Об акционерных обществах» не установлено иное.</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8.9.</w:t>
      </w:r>
      <w:r w:rsidRPr="00B41BE9">
        <w:rPr>
          <w:rFonts w:ascii="Times New Roman" w:hAnsi="Times New Roman"/>
          <w:sz w:val="24"/>
          <w:szCs w:val="24"/>
        </w:rPr>
        <w:tab/>
        <w:t>Решения по вопросам, указанным в п. 8.4.2, 8.4.6, 8.4.14 - 8.4.20 настоящего Устава, принимаются Общим собранием только по предложению Совета директоров.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8.10. Решения по вопросам, указанным в п. 8.4.1 - 8.4.3, 8.4.5, 8.4.17, 8.4.21, 8.4.24 настоящего Устава, принимаются Общим собранием акционеров большинством в 3/4 (три четверти) голосов акционеров - владельцев голосующих акций, принимающих участие в Общем собрании. Если законодательством Российской Федерации будет установлено, что квалифицированным большинством голосов должны приниматься какие-либо другие решения, помимо указанных в настоящем пункте и других пунктах Устава, Общество будет обязано руководствоваться нормой закона в соответствующих случаях.</w:t>
      </w:r>
    </w:p>
    <w:p w:rsidR="00EB5BAD" w:rsidRPr="00B41BE9" w:rsidRDefault="00EB5BAD" w:rsidP="00EB5BAD">
      <w:pPr>
        <w:spacing w:after="0" w:line="240" w:lineRule="auto"/>
        <w:ind w:right="-140" w:firstLine="851"/>
        <w:contextualSpacing/>
        <w:jc w:val="both"/>
        <w:rPr>
          <w:rFonts w:ascii="Times New Roman" w:hAnsi="Times New Roman"/>
          <w:sz w:val="24"/>
          <w:szCs w:val="24"/>
        </w:rPr>
      </w:pPr>
      <w:proofErr w:type="gramStart"/>
      <w:r w:rsidRPr="00B41BE9">
        <w:rPr>
          <w:rFonts w:ascii="Times New Roman" w:hAnsi="Times New Roman"/>
          <w:sz w:val="24"/>
          <w:szCs w:val="24"/>
        </w:rPr>
        <w:t>Решение по вопросу, указанному в п. 8.4.24 настоящего Устава,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п. 5 ст. 76 Федерального закона от 26.12.1995 N 208-ФЗ «Об акционерных обществах».</w:t>
      </w:r>
      <w:proofErr w:type="gramEnd"/>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8.11.</w:t>
      </w:r>
      <w:r w:rsidRPr="00B41BE9">
        <w:rPr>
          <w:rFonts w:ascii="Times New Roman" w:hAnsi="Times New Roman"/>
          <w:sz w:val="24"/>
          <w:szCs w:val="24"/>
        </w:rPr>
        <w:tab/>
        <w:t>Решение по каждому из вопросов, указанных в п. 8.4.2, 8.4.6, 8.4.7, 8.4.14 настоящего Устава,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EB5BAD" w:rsidRPr="00B41BE9" w:rsidRDefault="00EB5BAD" w:rsidP="00EB5BAD">
      <w:pPr>
        <w:pStyle w:val="13"/>
        <w:numPr>
          <w:ilvl w:val="0"/>
          <w:numId w:val="15"/>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p>
    <w:p w:rsidR="00EB5BAD" w:rsidRPr="00B41BE9" w:rsidRDefault="00EB5BAD" w:rsidP="00EB5BAD">
      <w:pPr>
        <w:pStyle w:val="13"/>
        <w:numPr>
          <w:ilvl w:val="0"/>
          <w:numId w:val="15"/>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EB5BAD" w:rsidRPr="00B41BE9" w:rsidRDefault="00EB5BAD" w:rsidP="00EB5BAD">
      <w:pPr>
        <w:pStyle w:val="13"/>
        <w:numPr>
          <w:ilvl w:val="0"/>
          <w:numId w:val="15"/>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EB5BAD" w:rsidRPr="00B41BE9" w:rsidRDefault="00EB5BAD" w:rsidP="00EB5BAD">
      <w:pPr>
        <w:pStyle w:val="13"/>
        <w:numPr>
          <w:ilvl w:val="0"/>
          <w:numId w:val="15"/>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государственной регистрации выпуска (дополнительного выпуска) ценных бумаг - для решения Общего собрания акционеров об увеличении уставного капитала Общества путем увеличения номинальной стоимости акций или размещения дополнительных акций, решения Общего собрания акционеров об уменьшении уставного капитала Общества путем уменьшения номинальной стоимости акций либо решения Общего собрания акционеров о дроблении или консолидации акций;</w:t>
      </w:r>
    </w:p>
    <w:p w:rsidR="00EB5BAD" w:rsidRPr="00B41BE9" w:rsidRDefault="00EB5BAD" w:rsidP="00EB5BAD">
      <w:pPr>
        <w:pStyle w:val="13"/>
        <w:numPr>
          <w:ilvl w:val="0"/>
          <w:numId w:val="15"/>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 xml:space="preserve">Решением Общего собрания акционеров о реорганизации Общества в форме выделения может быть предусмотрен срок, по истечении которого такое решение не подлежит исполнению в отношении создаваемого общества или создаваемых обществ, государственная регистрация которых не была осуществлена в течение этого срока. В этом случае реорганизация Общества в форме выделения считается завершенной с момента государственной регистрации в течение срока, </w:t>
      </w:r>
      <w:r w:rsidRPr="00B41BE9">
        <w:rPr>
          <w:rFonts w:ascii="Times New Roman" w:hAnsi="Times New Roman"/>
          <w:sz w:val="24"/>
          <w:szCs w:val="24"/>
        </w:rPr>
        <w:lastRenderedPageBreak/>
        <w:t>предусмотренного настоящим пунктом, последнего общества из обществ, создаваемых путем такой реорганизации.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8.12.</w:t>
      </w:r>
      <w:r w:rsidRPr="00B41BE9">
        <w:rPr>
          <w:rFonts w:ascii="Times New Roman" w:hAnsi="Times New Roman"/>
          <w:sz w:val="24"/>
          <w:szCs w:val="24"/>
        </w:rPr>
        <w:tab/>
        <w:t>Общее собрание акционеров не вправе принимать решения по вопросам, не включенным в повестку дня собрания, а также изменять повестку дня.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8.13.</w:t>
      </w:r>
      <w:r w:rsidRPr="00B41BE9">
        <w:rPr>
          <w:rFonts w:ascii="Times New Roman" w:hAnsi="Times New Roman"/>
          <w:sz w:val="24"/>
          <w:szCs w:val="24"/>
        </w:rPr>
        <w:tab/>
        <w:t>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с использованием бюллетеней для голосования.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8.14.</w:t>
      </w:r>
      <w:r w:rsidRPr="00B41BE9">
        <w:rPr>
          <w:rFonts w:ascii="Times New Roman" w:hAnsi="Times New Roman"/>
          <w:sz w:val="24"/>
          <w:szCs w:val="24"/>
        </w:rPr>
        <w:tab/>
      </w:r>
      <w:proofErr w:type="gramStart"/>
      <w:r w:rsidRPr="00B41BE9">
        <w:rPr>
          <w:rFonts w:ascii="Times New Roman" w:hAnsi="Times New Roman"/>
          <w:sz w:val="24"/>
          <w:szCs w:val="24"/>
        </w:rPr>
        <w:t>Не может проводиться в форме заочного голосования Общее собрание акционеров, повестка дня которого включает вопросы об избрании Совета директоров Общества, Ревизионной комиссии (ревизора) Общества, утверждении Аудитора Общества, а также вопросы, предусмотренные п. 8.4.11 настоящего Устава.)</w:t>
      </w:r>
      <w:proofErr w:type="gramEnd"/>
    </w:p>
    <w:p w:rsidR="00EB5BAD" w:rsidRPr="00B41BE9" w:rsidRDefault="00EB5BAD" w:rsidP="00EB5BAD">
      <w:pPr>
        <w:spacing w:before="240" w:line="240" w:lineRule="auto"/>
        <w:ind w:right="-140" w:firstLine="851"/>
        <w:contextualSpacing/>
        <w:jc w:val="both"/>
        <w:outlineLvl w:val="1"/>
        <w:rPr>
          <w:rFonts w:ascii="Times New Roman" w:hAnsi="Times New Roman"/>
          <w:b/>
          <w:sz w:val="24"/>
          <w:szCs w:val="24"/>
        </w:rPr>
      </w:pPr>
      <w:bookmarkStart w:id="33" w:name="Par305"/>
      <w:bookmarkEnd w:id="33"/>
      <w:r w:rsidRPr="00B41BE9">
        <w:rPr>
          <w:rFonts w:ascii="Times New Roman" w:hAnsi="Times New Roman"/>
          <w:b/>
          <w:sz w:val="24"/>
          <w:szCs w:val="24"/>
        </w:rPr>
        <w:t>Подготовка к проведению Общего собрания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8.15.</w:t>
      </w:r>
      <w:r w:rsidRPr="00B41BE9">
        <w:rPr>
          <w:rFonts w:ascii="Times New Roman" w:hAnsi="Times New Roman"/>
          <w:sz w:val="24"/>
          <w:szCs w:val="24"/>
        </w:rPr>
        <w:tab/>
        <w:t>Подготовка к проведению Общего собрания акционеров осуществляется в порядке и в сроки, установленные настоящим Уставом, Федеральным законом от 26.12.1995 N 208-ФЗ «Об акционерных обществах» и иными нормативными правовыми актами Российской Федерации.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8.16.</w:t>
      </w:r>
      <w:r w:rsidRPr="00B41BE9">
        <w:rPr>
          <w:rFonts w:ascii="Times New Roman" w:hAnsi="Times New Roman"/>
          <w:sz w:val="24"/>
          <w:szCs w:val="24"/>
        </w:rPr>
        <w:tab/>
        <w:t>При подготовке к проведению Общего собрания акционеров Совет директоров Общества определяет:</w:t>
      </w:r>
    </w:p>
    <w:p w:rsidR="00EB5BAD" w:rsidRPr="00B41BE9" w:rsidRDefault="00EB5BAD" w:rsidP="00EB5BAD">
      <w:pPr>
        <w:pStyle w:val="-11"/>
        <w:numPr>
          <w:ilvl w:val="0"/>
          <w:numId w:val="1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форму проведения Общего собрания акционеров (собрание или заочное голосование);</w:t>
      </w:r>
    </w:p>
    <w:p w:rsidR="00EB5BAD" w:rsidRPr="00B41BE9" w:rsidRDefault="00EB5BAD" w:rsidP="00EB5BAD">
      <w:pPr>
        <w:pStyle w:val="-11"/>
        <w:numPr>
          <w:ilvl w:val="0"/>
          <w:numId w:val="11"/>
        </w:numPr>
        <w:suppressAutoHyphens w:val="0"/>
        <w:spacing w:after="0" w:line="240" w:lineRule="auto"/>
        <w:ind w:left="0" w:right="-140" w:firstLine="851"/>
        <w:jc w:val="both"/>
        <w:rPr>
          <w:rFonts w:ascii="Times New Roman" w:hAnsi="Times New Roman"/>
          <w:sz w:val="24"/>
          <w:szCs w:val="24"/>
        </w:rPr>
      </w:pPr>
      <w:proofErr w:type="gramStart"/>
      <w:r w:rsidRPr="00B41BE9">
        <w:rPr>
          <w:rFonts w:ascii="Times New Roman" w:hAnsi="Times New Roman"/>
          <w:sz w:val="24"/>
          <w:szCs w:val="24"/>
        </w:rPr>
        <w:t>дату, место, время проведения Общего собрания акционеров и в случае, когда в соответствии с п. 3 ст. 60 Федерального закона от 26.12.1995 N 208-ФЗ «Об акционерных обществах» заполненные бюллетени могут быть направлены Обществу, -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 дату окончания приема бюллетеней для голосования и почтовый</w:t>
      </w:r>
      <w:proofErr w:type="gramEnd"/>
      <w:r w:rsidRPr="00B41BE9">
        <w:rPr>
          <w:rFonts w:ascii="Times New Roman" w:hAnsi="Times New Roman"/>
          <w:sz w:val="24"/>
          <w:szCs w:val="24"/>
        </w:rPr>
        <w:t xml:space="preserve"> адрес, по которому должны направляться заполненные бюллетени;</w:t>
      </w:r>
    </w:p>
    <w:p w:rsidR="00EB5BAD" w:rsidRPr="00B41BE9" w:rsidRDefault="00EB5BAD" w:rsidP="00EB5BAD">
      <w:pPr>
        <w:pStyle w:val="-11"/>
        <w:numPr>
          <w:ilvl w:val="0"/>
          <w:numId w:val="1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дату составления списка лиц, имеющих право на участие в Общем собрании акционеров;</w:t>
      </w:r>
    </w:p>
    <w:p w:rsidR="00EB5BAD" w:rsidRPr="00B41BE9" w:rsidRDefault="00EB5BAD" w:rsidP="00EB5BAD">
      <w:pPr>
        <w:pStyle w:val="-11"/>
        <w:numPr>
          <w:ilvl w:val="0"/>
          <w:numId w:val="1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повестку дня Общего собрания акционеров;</w:t>
      </w:r>
    </w:p>
    <w:p w:rsidR="00EB5BAD" w:rsidRPr="00B41BE9" w:rsidRDefault="00EB5BAD" w:rsidP="00EB5BAD">
      <w:pPr>
        <w:pStyle w:val="-11"/>
        <w:numPr>
          <w:ilvl w:val="0"/>
          <w:numId w:val="1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порядок сообщения акционерам о проведении Общего собрания акционеров;</w:t>
      </w:r>
    </w:p>
    <w:p w:rsidR="00EB5BAD" w:rsidRPr="00B41BE9" w:rsidRDefault="00EB5BAD" w:rsidP="00EB5BAD">
      <w:pPr>
        <w:pStyle w:val="-11"/>
        <w:numPr>
          <w:ilvl w:val="0"/>
          <w:numId w:val="1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EB5BAD" w:rsidRPr="00B41BE9" w:rsidRDefault="00EB5BAD" w:rsidP="00EB5BAD">
      <w:pPr>
        <w:pStyle w:val="-11"/>
        <w:numPr>
          <w:ilvl w:val="0"/>
          <w:numId w:val="11"/>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форму и текст бюллетеня для голосования в случае голосования бюллетенями.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8.17.</w:t>
      </w:r>
      <w:r w:rsidRPr="00B41BE9">
        <w:rPr>
          <w:rFonts w:ascii="Times New Roman" w:hAnsi="Times New Roman"/>
          <w:sz w:val="24"/>
          <w:szCs w:val="24"/>
        </w:rPr>
        <w:tab/>
        <w:t>Список лиц, имеющих право на участие в Общем собрании акционеров, составляется на основании данных реестра акционеров Общества в порядке, предусмотренном ст. 51 Федерального закона от 26.12.1995 N 208-ФЗ «Об акционерных обществах».</w:t>
      </w:r>
    </w:p>
    <w:p w:rsidR="00EB5BAD" w:rsidRPr="00B41BE9" w:rsidRDefault="00EB5BAD" w:rsidP="00EB5BAD">
      <w:pPr>
        <w:spacing w:after="0" w:line="240" w:lineRule="auto"/>
        <w:ind w:right="-140" w:firstLine="851"/>
        <w:contextualSpacing/>
        <w:jc w:val="both"/>
        <w:rPr>
          <w:rFonts w:ascii="Times New Roman" w:hAnsi="Times New Roman"/>
          <w:sz w:val="24"/>
          <w:szCs w:val="24"/>
        </w:rPr>
      </w:pPr>
      <w:bookmarkStart w:id="34" w:name="Par317"/>
      <w:bookmarkEnd w:id="34"/>
      <w:r w:rsidRPr="00B41BE9">
        <w:rPr>
          <w:rFonts w:ascii="Times New Roman" w:hAnsi="Times New Roman"/>
          <w:sz w:val="24"/>
          <w:szCs w:val="24"/>
        </w:rPr>
        <w:t>8.18.</w:t>
      </w:r>
      <w:r w:rsidRPr="00B41BE9">
        <w:rPr>
          <w:rFonts w:ascii="Times New Roman" w:hAnsi="Times New Roman"/>
          <w:sz w:val="24"/>
          <w:szCs w:val="24"/>
        </w:rPr>
        <w:tab/>
      </w:r>
      <w:proofErr w:type="gramStart"/>
      <w:r w:rsidRPr="00B41BE9">
        <w:rPr>
          <w:rFonts w:ascii="Times New Roman" w:hAnsi="Times New Roman"/>
          <w:sz w:val="24"/>
          <w:szCs w:val="24"/>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(Генерального директора) Общества.</w:t>
      </w:r>
      <w:proofErr w:type="gramEnd"/>
      <w:r w:rsidRPr="00B41BE9">
        <w:rPr>
          <w:rFonts w:ascii="Times New Roman" w:hAnsi="Times New Roman"/>
          <w:sz w:val="24"/>
          <w:szCs w:val="24"/>
        </w:rPr>
        <w:t xml:space="preserve"> Такие предложения должны поступить в Общество не позднее чем через 60 дней после окончания финансового года.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bookmarkStart w:id="35" w:name="Par318"/>
      <w:bookmarkEnd w:id="35"/>
      <w:r w:rsidRPr="00B41BE9">
        <w:rPr>
          <w:rFonts w:ascii="Times New Roman" w:hAnsi="Times New Roman"/>
          <w:sz w:val="24"/>
          <w:szCs w:val="24"/>
        </w:rPr>
        <w:t>8.19.</w:t>
      </w:r>
      <w:r w:rsidRPr="00B41BE9">
        <w:rPr>
          <w:rFonts w:ascii="Times New Roman" w:hAnsi="Times New Roman"/>
          <w:sz w:val="24"/>
          <w:szCs w:val="24"/>
        </w:rPr>
        <w:tab/>
      </w:r>
      <w:proofErr w:type="gramStart"/>
      <w:r w:rsidRPr="00B41BE9">
        <w:rPr>
          <w:rFonts w:ascii="Times New Roman" w:hAnsi="Times New Roman"/>
          <w:sz w:val="24"/>
          <w:szCs w:val="24"/>
        </w:rPr>
        <w:t>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roofErr w:type="gramEnd"/>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Такие предложения должны поступить в Общество не менее чем за 60 дней до даты проведения внеочередного Общего собрания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bookmarkStart w:id="36" w:name="Par320"/>
      <w:bookmarkEnd w:id="36"/>
      <w:r w:rsidRPr="00B41BE9">
        <w:rPr>
          <w:rFonts w:ascii="Times New Roman" w:hAnsi="Times New Roman"/>
          <w:sz w:val="24"/>
          <w:szCs w:val="24"/>
        </w:rPr>
        <w:t>8.20.</w:t>
      </w:r>
      <w:r w:rsidRPr="00B41BE9">
        <w:rPr>
          <w:rFonts w:ascii="Times New Roman" w:hAnsi="Times New Roman"/>
          <w:sz w:val="24"/>
          <w:szCs w:val="24"/>
        </w:rPr>
        <w:tab/>
        <w:t xml:space="preserve">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w:t>
      </w:r>
      <w:r w:rsidRPr="00B41BE9">
        <w:rPr>
          <w:rFonts w:ascii="Times New Roman" w:hAnsi="Times New Roman"/>
          <w:sz w:val="24"/>
          <w:szCs w:val="24"/>
        </w:rPr>
        <w:lastRenderedPageBreak/>
        <w:t>(наименования)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EB5BAD" w:rsidRPr="00B41BE9" w:rsidRDefault="00EB5BAD" w:rsidP="00EB5BAD">
      <w:pPr>
        <w:spacing w:after="0" w:line="240" w:lineRule="auto"/>
        <w:ind w:right="-140" w:firstLine="851"/>
        <w:contextualSpacing/>
        <w:jc w:val="both"/>
        <w:rPr>
          <w:rFonts w:ascii="Times New Roman" w:hAnsi="Times New Roman"/>
          <w:sz w:val="24"/>
          <w:szCs w:val="24"/>
        </w:rPr>
      </w:pPr>
      <w:proofErr w:type="gramStart"/>
      <w:r w:rsidRPr="00B41BE9">
        <w:rPr>
          <w:rFonts w:ascii="Times New Roman" w:hAnsi="Times New Roman"/>
          <w:sz w:val="24"/>
          <w:szCs w:val="24"/>
        </w:rPr>
        <w:t>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w:t>
      </w:r>
      <w:proofErr w:type="gramEnd"/>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8.21.</w:t>
      </w:r>
      <w:r w:rsidRPr="00B41BE9">
        <w:rPr>
          <w:rFonts w:ascii="Times New Roman" w:hAnsi="Times New Roman"/>
          <w:sz w:val="24"/>
          <w:szCs w:val="24"/>
        </w:rPr>
        <w:tab/>
        <w:t>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п. 8.18 и 8.19 настоящего Устава.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EB5BAD" w:rsidRPr="00B41BE9" w:rsidRDefault="00EB5BAD" w:rsidP="00EB5BAD">
      <w:pPr>
        <w:pStyle w:val="-11"/>
        <w:numPr>
          <w:ilvl w:val="0"/>
          <w:numId w:val="19"/>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акционерами (акционером) не соблюдены сроки, установленные п. п. 8.18 и 8.19 настоящего Устава;</w:t>
      </w:r>
    </w:p>
    <w:p w:rsidR="00EB5BAD" w:rsidRPr="00B41BE9" w:rsidRDefault="00EB5BAD" w:rsidP="00EB5BAD">
      <w:pPr>
        <w:pStyle w:val="-11"/>
        <w:numPr>
          <w:ilvl w:val="0"/>
          <w:numId w:val="19"/>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акционеры (акционер) не являются владельцами предусмотренного п. п. 8.18 и 8.19 настоящего Устава количества голосующих акций Общества;</w:t>
      </w:r>
    </w:p>
    <w:p w:rsidR="00EB5BAD" w:rsidRPr="00B41BE9" w:rsidRDefault="00EB5BAD" w:rsidP="00EB5BAD">
      <w:pPr>
        <w:pStyle w:val="-11"/>
        <w:numPr>
          <w:ilvl w:val="0"/>
          <w:numId w:val="19"/>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предложение не соответствует требованиям, предусмотренным п. 8.20 настоящего Устава;</w:t>
      </w:r>
    </w:p>
    <w:p w:rsidR="00EB5BAD" w:rsidRPr="00B41BE9" w:rsidRDefault="00EB5BAD" w:rsidP="00EB5BAD">
      <w:pPr>
        <w:pStyle w:val="-11"/>
        <w:numPr>
          <w:ilvl w:val="0"/>
          <w:numId w:val="19"/>
        </w:numPr>
        <w:suppressAutoHyphens w:val="0"/>
        <w:spacing w:after="0" w:line="240" w:lineRule="auto"/>
        <w:ind w:left="0" w:right="-140" w:firstLine="851"/>
        <w:jc w:val="both"/>
        <w:rPr>
          <w:rFonts w:ascii="Times New Roman" w:hAnsi="Times New Roman"/>
          <w:sz w:val="24"/>
          <w:szCs w:val="24"/>
        </w:rPr>
      </w:pPr>
      <w:r w:rsidRPr="00B41BE9">
        <w:rPr>
          <w:rFonts w:ascii="Times New Roman" w:hAnsi="Times New Roman"/>
          <w:sz w:val="24"/>
          <w:szCs w:val="24"/>
        </w:rPr>
        <w:t>вопрос, предложенный для внесения в повестку дня Общего собрания акционеров, не отнесен к его компетенции и (или) не соответствует требованиям настоящего Устава, Федерального закона от 26.12.1995 N 208-ФЗ «Об акционерных обществах» и иных правовых актов Российской Федерации.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8.22.</w:t>
      </w:r>
      <w:r w:rsidRPr="00B41BE9">
        <w:rPr>
          <w:rFonts w:ascii="Times New Roman" w:hAnsi="Times New Roman"/>
          <w:sz w:val="24"/>
          <w:szCs w:val="24"/>
        </w:rPr>
        <w:tab/>
        <w:t xml:space="preserve">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w:t>
      </w:r>
      <w:proofErr w:type="gramStart"/>
      <w:r w:rsidRPr="00B41BE9">
        <w:rPr>
          <w:rFonts w:ascii="Times New Roman" w:hAnsi="Times New Roman"/>
          <w:sz w:val="24"/>
          <w:szCs w:val="24"/>
        </w:rPr>
        <w:t>с даты</w:t>
      </w:r>
      <w:proofErr w:type="gramEnd"/>
      <w:r w:rsidRPr="00B41BE9">
        <w:rPr>
          <w:rFonts w:ascii="Times New Roman" w:hAnsi="Times New Roman"/>
          <w:sz w:val="24"/>
          <w:szCs w:val="24"/>
        </w:rPr>
        <w:t xml:space="preserve"> его принятия.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proofErr w:type="gramStart"/>
      <w:r w:rsidRPr="00B41BE9">
        <w:rPr>
          <w:rFonts w:ascii="Times New Roman" w:hAnsi="Times New Roman"/>
          <w:sz w:val="24"/>
          <w:szCs w:val="24"/>
        </w:rPr>
        <w:t>В случае принятия Советом директоров Общества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либо в случае уклонения Совета директоров Общества от принятия такого решения акционер вправе обратиться в суд с требованием о понуждении Общества включить предложенный вопрос в повестку дня Общего</w:t>
      </w:r>
      <w:proofErr w:type="gramEnd"/>
      <w:r w:rsidRPr="00B41BE9">
        <w:rPr>
          <w:rFonts w:ascii="Times New Roman" w:hAnsi="Times New Roman"/>
          <w:sz w:val="24"/>
          <w:szCs w:val="24"/>
        </w:rPr>
        <w:t xml:space="preserve"> собрания акционеров или кандидата в список кандидатур для голосования по выборам в соответствующий орган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8.23.</w:t>
      </w:r>
      <w:r w:rsidRPr="00B41BE9">
        <w:rPr>
          <w:rFonts w:ascii="Times New Roman" w:hAnsi="Times New Roman"/>
          <w:sz w:val="24"/>
          <w:szCs w:val="24"/>
        </w:rPr>
        <w:tab/>
        <w:t>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8.24.</w:t>
      </w:r>
      <w:r w:rsidRPr="00B41BE9">
        <w:rPr>
          <w:rFonts w:ascii="Times New Roman" w:hAnsi="Times New Roman"/>
          <w:sz w:val="24"/>
          <w:szCs w:val="24"/>
        </w:rPr>
        <w:tab/>
        <w:t xml:space="preserve">Сообщение о проведении Общего собрания акционеров должно быть сделано не </w:t>
      </w:r>
      <w:proofErr w:type="gramStart"/>
      <w:r w:rsidRPr="00B41BE9">
        <w:rPr>
          <w:rFonts w:ascii="Times New Roman" w:hAnsi="Times New Roman"/>
          <w:sz w:val="24"/>
          <w:szCs w:val="24"/>
        </w:rPr>
        <w:t>позднее</w:t>
      </w:r>
      <w:proofErr w:type="gramEnd"/>
      <w:r w:rsidRPr="00B41BE9">
        <w:rPr>
          <w:rFonts w:ascii="Times New Roman" w:hAnsi="Times New Roman"/>
          <w:sz w:val="24"/>
          <w:szCs w:val="24"/>
        </w:rPr>
        <w:t xml:space="preserve">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lastRenderedPageBreak/>
        <w:t xml:space="preserve">В случаях, предусмотренных п. п. 2 и 8 ст. 53 Федерального закона от 26.12.1995 N 208-ФЗ «Об акционерных обществах», сообщение о проведении внеочередного Общего собрания акционеров должно быть сделано не </w:t>
      </w:r>
      <w:proofErr w:type="gramStart"/>
      <w:r w:rsidRPr="00B41BE9">
        <w:rPr>
          <w:rFonts w:ascii="Times New Roman" w:hAnsi="Times New Roman"/>
          <w:sz w:val="24"/>
          <w:szCs w:val="24"/>
        </w:rPr>
        <w:t>позднее</w:t>
      </w:r>
      <w:proofErr w:type="gramEnd"/>
      <w:r w:rsidRPr="00B41BE9">
        <w:rPr>
          <w:rFonts w:ascii="Times New Roman" w:hAnsi="Times New Roman"/>
          <w:sz w:val="24"/>
          <w:szCs w:val="24"/>
        </w:rPr>
        <w:t xml:space="preserve"> чем за 70 дней до дня его проведения.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В предусмотренные настоящим пунктом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вручено каждому из указанных лиц под роспись.</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8.25.</w:t>
      </w:r>
      <w:r w:rsidRPr="00B41BE9">
        <w:rPr>
          <w:rFonts w:ascii="Times New Roman" w:hAnsi="Times New Roman"/>
          <w:sz w:val="24"/>
          <w:szCs w:val="24"/>
        </w:rPr>
        <w:tab/>
      </w:r>
      <w:proofErr w:type="gramStart"/>
      <w:r w:rsidRPr="00B41BE9">
        <w:rPr>
          <w:rFonts w:ascii="Times New Roman" w:hAnsi="Times New Roman"/>
          <w:sz w:val="24"/>
          <w:szCs w:val="24"/>
        </w:rP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(ревизора)   Общества по результатам проверки годовой бухгалтерской отчетности, сведения о кандидате (кандидатах) на должность Генерального директора Общества, в Совет директоров Общества, Ревизионную комиссию Общества, Счетную комиссию</w:t>
      </w:r>
      <w:proofErr w:type="gramEnd"/>
      <w:r w:rsidR="008C7257">
        <w:rPr>
          <w:rFonts w:ascii="Times New Roman" w:hAnsi="Times New Roman"/>
          <w:sz w:val="24"/>
          <w:szCs w:val="24"/>
        </w:rPr>
        <w:t xml:space="preserve"> </w:t>
      </w:r>
      <w:proofErr w:type="gramStart"/>
      <w:r w:rsidRPr="00B41BE9">
        <w:rPr>
          <w:rFonts w:ascii="Times New Roman" w:hAnsi="Times New Roman"/>
          <w:sz w:val="24"/>
          <w:szCs w:val="24"/>
        </w:rPr>
        <w:t>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п. 5 ст. 32.1 Федерального закона от 26.12.1995 N 208-ФЗ «Об акционерных обществах» информация об акционерных соглашениях, заключенных в течение года до даты проведения Общего собрания акционеров.</w:t>
      </w:r>
      <w:proofErr w:type="gramEnd"/>
    </w:p>
    <w:p w:rsidR="00EB5BAD" w:rsidRPr="00B41BE9" w:rsidRDefault="00EB5BAD" w:rsidP="00EB5BAD">
      <w:pPr>
        <w:spacing w:after="0" w:line="240" w:lineRule="auto"/>
        <w:ind w:right="-140" w:firstLine="851"/>
        <w:contextualSpacing/>
        <w:jc w:val="both"/>
        <w:rPr>
          <w:rFonts w:ascii="Times New Roman" w:hAnsi="Times New Roman"/>
          <w:sz w:val="24"/>
          <w:szCs w:val="24"/>
        </w:rPr>
      </w:pPr>
      <w:proofErr w:type="gramStart"/>
      <w:r w:rsidRPr="00B41BE9">
        <w:rPr>
          <w:rFonts w:ascii="Times New Roman" w:hAnsi="Times New Roman"/>
          <w:sz w:val="24"/>
          <w:szCs w:val="24"/>
        </w:rPr>
        <w:t>Указанная информация (материалы) в течение 20 дней, а в случае проведения Общего собрания акционеров, повестка дня которого содержит вопрос о реорганизации Общества, -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w:t>
      </w:r>
      <w:proofErr w:type="gramEnd"/>
      <w:r w:rsidRPr="00B41BE9">
        <w:rPr>
          <w:rFonts w:ascii="Times New Roman" w:hAnsi="Times New Roman"/>
          <w:sz w:val="24"/>
          <w:szCs w:val="24"/>
        </w:rPr>
        <w:t xml:space="preserve">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EB5BAD" w:rsidRPr="00B41BE9" w:rsidRDefault="00EB5BAD" w:rsidP="00EB5BAD">
      <w:pPr>
        <w:spacing w:before="240" w:line="240" w:lineRule="auto"/>
        <w:ind w:right="-140" w:firstLine="851"/>
        <w:contextualSpacing/>
        <w:jc w:val="both"/>
        <w:outlineLvl w:val="1"/>
        <w:rPr>
          <w:rFonts w:ascii="Times New Roman" w:hAnsi="Times New Roman"/>
          <w:b/>
          <w:sz w:val="24"/>
          <w:szCs w:val="24"/>
        </w:rPr>
      </w:pPr>
      <w:bookmarkStart w:id="37" w:name="Par339"/>
      <w:bookmarkEnd w:id="37"/>
      <w:r w:rsidRPr="00B41BE9">
        <w:rPr>
          <w:rFonts w:ascii="Times New Roman" w:hAnsi="Times New Roman"/>
          <w:b/>
          <w:sz w:val="24"/>
          <w:szCs w:val="24"/>
        </w:rPr>
        <w:t>Внеочередное Общее собрание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bookmarkStart w:id="38" w:name="Par341"/>
      <w:bookmarkEnd w:id="38"/>
      <w:r w:rsidRPr="00B41BE9">
        <w:rPr>
          <w:rFonts w:ascii="Times New Roman" w:hAnsi="Times New Roman"/>
          <w:sz w:val="24"/>
          <w:szCs w:val="24"/>
        </w:rPr>
        <w:t>8.26.</w:t>
      </w:r>
      <w:r w:rsidRPr="00B41BE9">
        <w:rPr>
          <w:rFonts w:ascii="Times New Roman" w:hAnsi="Times New Roman"/>
          <w:sz w:val="24"/>
          <w:szCs w:val="24"/>
        </w:rPr>
        <w:tab/>
        <w:t>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10 процентов голосующих акций Общества на дату предъявления требования.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8.27.</w:t>
      </w:r>
      <w:r w:rsidRPr="00B41BE9">
        <w:rPr>
          <w:rFonts w:ascii="Times New Roman" w:hAnsi="Times New Roman"/>
          <w:sz w:val="24"/>
          <w:szCs w:val="24"/>
        </w:rPr>
        <w:tab/>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10 процентов голосующих акций Общества, осуществляется Советом директоров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8.28.</w:t>
      </w:r>
      <w:r w:rsidRPr="00B41BE9">
        <w:rPr>
          <w:rFonts w:ascii="Times New Roman" w:hAnsi="Times New Roman"/>
          <w:sz w:val="24"/>
          <w:szCs w:val="24"/>
        </w:rPr>
        <w:tab/>
        <w:t>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10 процентов голосующих акций Общества, должно быть проведено в течение 50 дней с момента представления требования о проведении внеочередного Общего собрания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8.29.</w:t>
      </w:r>
      <w:r w:rsidRPr="00B41BE9">
        <w:rPr>
          <w:rFonts w:ascii="Times New Roman" w:hAnsi="Times New Roman"/>
          <w:sz w:val="24"/>
          <w:szCs w:val="24"/>
        </w:rPr>
        <w:tab/>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60 дней с момента представления требования о проведении внеочередного Общего собрания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8.30.</w:t>
      </w:r>
      <w:r w:rsidRPr="00B41BE9">
        <w:rPr>
          <w:rFonts w:ascii="Times New Roman" w:hAnsi="Times New Roman"/>
          <w:sz w:val="24"/>
          <w:szCs w:val="24"/>
        </w:rPr>
        <w:tab/>
      </w:r>
      <w:proofErr w:type="gramStart"/>
      <w:r w:rsidRPr="00B41BE9">
        <w:rPr>
          <w:rFonts w:ascii="Times New Roman" w:hAnsi="Times New Roman"/>
          <w:sz w:val="24"/>
          <w:szCs w:val="24"/>
        </w:rPr>
        <w:t>В случаях, когда в соответствии с настоящим Уставом и ст. ст. 68 - 70 Федерального закона от 26.12.1995 N 208-ФЗ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proofErr w:type="gramEnd"/>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lastRenderedPageBreak/>
        <w:t>8.31.</w:t>
      </w:r>
      <w:r w:rsidRPr="00B41BE9">
        <w:rPr>
          <w:rFonts w:ascii="Times New Roman" w:hAnsi="Times New Roman"/>
          <w:sz w:val="24"/>
          <w:szCs w:val="24"/>
        </w:rPr>
        <w:tab/>
      </w:r>
      <w:proofErr w:type="gramStart"/>
      <w:r w:rsidRPr="00B41BE9">
        <w:rPr>
          <w:rFonts w:ascii="Times New Roman" w:hAnsi="Times New Roman"/>
          <w:sz w:val="24"/>
          <w:szCs w:val="24"/>
        </w:rPr>
        <w:t>В случаях, когда в соответствии с настоящим Уставом и Федеральным законом от 26.12.1995 N 208-ФЗ «Об акционерных обществах»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90 дней с момента принятия решения о его проведении Советом директоров Общества.</w:t>
      </w:r>
      <w:proofErr w:type="gramEnd"/>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8.32.</w:t>
      </w:r>
      <w:r w:rsidRPr="00B41BE9">
        <w:rPr>
          <w:rFonts w:ascii="Times New Roman" w:hAnsi="Times New Roman"/>
          <w:sz w:val="24"/>
          <w:szCs w:val="24"/>
        </w:rPr>
        <w:tab/>
        <w:t>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положения п. 8.20 настоящего Устава и ст. 53 Федерального закона от 26.12.1995 N 208-ФЗ «Об акционерных обществах».</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8.33.</w:t>
      </w:r>
      <w:r w:rsidRPr="00B41BE9">
        <w:rPr>
          <w:rFonts w:ascii="Times New Roman" w:hAnsi="Times New Roman"/>
          <w:sz w:val="24"/>
          <w:szCs w:val="24"/>
        </w:rPr>
        <w:tab/>
        <w:t>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10 процентов голосующих акций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8.34.</w:t>
      </w:r>
      <w:r w:rsidRPr="00B41BE9">
        <w:rPr>
          <w:rFonts w:ascii="Times New Roman" w:hAnsi="Times New Roman"/>
          <w:sz w:val="24"/>
          <w:szCs w:val="24"/>
        </w:rPr>
        <w:tab/>
        <w:t>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Требование о созыве внеочередного Общего собрания акционеров подписывается лицами (лицом), требующими созыва такого собрания.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bookmarkStart w:id="39" w:name="Par351"/>
      <w:bookmarkEnd w:id="39"/>
      <w:r w:rsidRPr="00B41BE9">
        <w:rPr>
          <w:rFonts w:ascii="Times New Roman" w:hAnsi="Times New Roman"/>
          <w:sz w:val="24"/>
          <w:szCs w:val="24"/>
        </w:rPr>
        <w:t>8.35.</w:t>
      </w:r>
      <w:r w:rsidRPr="00B41BE9">
        <w:rPr>
          <w:rFonts w:ascii="Times New Roman" w:hAnsi="Times New Roman"/>
          <w:sz w:val="24"/>
          <w:szCs w:val="24"/>
        </w:rPr>
        <w:tab/>
      </w:r>
      <w:proofErr w:type="gramStart"/>
      <w:r w:rsidRPr="00B41BE9">
        <w:rPr>
          <w:rFonts w:ascii="Times New Roman" w:hAnsi="Times New Roman"/>
          <w:sz w:val="24"/>
          <w:szCs w:val="24"/>
        </w:rPr>
        <w:t>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roofErr w:type="gramEnd"/>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8.36.</w:t>
      </w:r>
      <w:r w:rsidRPr="00B41BE9">
        <w:rPr>
          <w:rFonts w:ascii="Times New Roman" w:hAnsi="Times New Roman"/>
          <w:sz w:val="24"/>
          <w:szCs w:val="24"/>
        </w:rPr>
        <w:tab/>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10 процентов голосующих акций Общества, может быть принято в случае, если: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акционеры (акционер), требующие созыва внеочередного Общего собрания акционеров, не являются владельцами предусмотренного п. 8.26 настоящего Устава количества голосующих акций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Федерального закона от 26.12.1995 N 208-ФЗ «Об акционерных обществах» и иных правовых актов Российской Федерации.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8.37.</w:t>
      </w:r>
      <w:r w:rsidRPr="00B41BE9">
        <w:rPr>
          <w:rFonts w:ascii="Times New Roman" w:hAnsi="Times New Roman"/>
          <w:sz w:val="24"/>
          <w:szCs w:val="24"/>
        </w:rPr>
        <w:tab/>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bookmarkStart w:id="40" w:name="Par356"/>
      <w:bookmarkEnd w:id="40"/>
      <w:r w:rsidRPr="00B41BE9">
        <w:rPr>
          <w:rFonts w:ascii="Times New Roman" w:hAnsi="Times New Roman"/>
          <w:sz w:val="24"/>
          <w:szCs w:val="24"/>
        </w:rPr>
        <w:t>8.38.</w:t>
      </w:r>
      <w:r w:rsidRPr="00B41BE9">
        <w:rPr>
          <w:rFonts w:ascii="Times New Roman" w:hAnsi="Times New Roman"/>
          <w:sz w:val="24"/>
          <w:szCs w:val="24"/>
        </w:rPr>
        <w:tab/>
      </w:r>
      <w:proofErr w:type="gramStart"/>
      <w:r w:rsidRPr="00B41BE9">
        <w:rPr>
          <w:rFonts w:ascii="Times New Roman" w:hAnsi="Times New Roman"/>
          <w:sz w:val="24"/>
          <w:szCs w:val="24"/>
        </w:rPr>
        <w:t>В случае если в течение установленного п. 8.35 настоящего Устава срока Советом директоров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roofErr w:type="gramEnd"/>
    </w:p>
    <w:p w:rsidR="00EB5BAD" w:rsidRPr="00B41BE9" w:rsidRDefault="00EB5BAD" w:rsidP="00EB5BAD">
      <w:pPr>
        <w:spacing w:before="240" w:line="240" w:lineRule="auto"/>
        <w:ind w:right="-140" w:firstLine="851"/>
        <w:contextualSpacing/>
        <w:jc w:val="both"/>
        <w:outlineLvl w:val="1"/>
        <w:rPr>
          <w:rFonts w:ascii="Times New Roman" w:hAnsi="Times New Roman"/>
          <w:b/>
          <w:sz w:val="24"/>
          <w:szCs w:val="24"/>
        </w:rPr>
      </w:pPr>
      <w:bookmarkStart w:id="41" w:name="Par358"/>
      <w:bookmarkEnd w:id="41"/>
      <w:r w:rsidRPr="00B41BE9">
        <w:rPr>
          <w:rFonts w:ascii="Times New Roman" w:hAnsi="Times New Roman"/>
          <w:b/>
          <w:sz w:val="24"/>
          <w:szCs w:val="24"/>
        </w:rPr>
        <w:t>Кворум Общего собрания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8.39.</w:t>
      </w:r>
      <w:r w:rsidRPr="00B41BE9">
        <w:rPr>
          <w:rFonts w:ascii="Times New Roman" w:hAnsi="Times New Roman"/>
          <w:sz w:val="24"/>
          <w:szCs w:val="24"/>
        </w:rPr>
        <w:tab/>
        <w:t>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lastRenderedPageBreak/>
        <w:t>Принявшими участие в Общем собрании акционеров считаются акционеры, зарегистрировавшиеся для участия в нем, и акционеры, бюллетени которых получены не позднее двух дней до даты проведения Общего собрания акционеров.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8.40.</w:t>
      </w:r>
      <w:r w:rsidRPr="00B41BE9">
        <w:rPr>
          <w:rFonts w:ascii="Times New Roman" w:hAnsi="Times New Roman"/>
          <w:sz w:val="24"/>
          <w:szCs w:val="24"/>
        </w:rPr>
        <w:tab/>
        <w:t xml:space="preserve">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roofErr w:type="gramStart"/>
      <w:r w:rsidRPr="00B41BE9">
        <w:rPr>
          <w:rFonts w:ascii="Times New Roman" w:hAnsi="Times New Roman"/>
          <w:sz w:val="24"/>
          <w:szCs w:val="24"/>
        </w:rPr>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8.41.</w:t>
      </w:r>
      <w:r w:rsidRPr="00B41BE9">
        <w:rPr>
          <w:rFonts w:ascii="Times New Roman" w:hAnsi="Times New Roman"/>
          <w:sz w:val="24"/>
          <w:szCs w:val="24"/>
        </w:rPr>
        <w:tab/>
        <w:t>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8.42.</w:t>
      </w:r>
      <w:r w:rsidRPr="00B41BE9">
        <w:rPr>
          <w:rFonts w:ascii="Times New Roman" w:hAnsi="Times New Roman"/>
          <w:sz w:val="24"/>
          <w:szCs w:val="24"/>
        </w:rPr>
        <w:tab/>
        <w:t>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8.43.</w:t>
      </w:r>
      <w:r w:rsidRPr="00B41BE9">
        <w:rPr>
          <w:rFonts w:ascii="Times New Roman" w:hAnsi="Times New Roman"/>
          <w:sz w:val="24"/>
          <w:szCs w:val="24"/>
        </w:rPr>
        <w:tab/>
        <w:t>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EB5BAD" w:rsidRPr="00B41BE9" w:rsidRDefault="00EB5BAD" w:rsidP="00EB5BAD">
      <w:pPr>
        <w:spacing w:before="240" w:line="240" w:lineRule="auto"/>
        <w:ind w:right="-140" w:firstLine="851"/>
        <w:contextualSpacing/>
        <w:jc w:val="both"/>
        <w:outlineLvl w:val="1"/>
        <w:rPr>
          <w:rFonts w:ascii="Times New Roman" w:hAnsi="Times New Roman"/>
          <w:b/>
          <w:sz w:val="24"/>
          <w:szCs w:val="24"/>
        </w:rPr>
      </w:pPr>
      <w:bookmarkStart w:id="42" w:name="Par369"/>
      <w:bookmarkEnd w:id="42"/>
      <w:r w:rsidRPr="00B41BE9">
        <w:rPr>
          <w:rFonts w:ascii="Times New Roman" w:hAnsi="Times New Roman"/>
          <w:b/>
          <w:sz w:val="24"/>
          <w:szCs w:val="24"/>
        </w:rPr>
        <w:t>Порядок участия акционеров в Общем собрании акционеров, голосование на Общем собрании, Счетная комиссия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8.44.</w:t>
      </w:r>
      <w:r w:rsidRPr="00B41BE9">
        <w:rPr>
          <w:rFonts w:ascii="Times New Roman" w:hAnsi="Times New Roman"/>
          <w:sz w:val="24"/>
          <w:szCs w:val="24"/>
        </w:rPr>
        <w:tab/>
        <w:t>Право на участие в Общем собрании акционеров осуществляется акционером как лично, так и через своего представителя.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Акционер вправе в любое время заменить своего представителя на Общем собрании акционеров или лично принять участие в Общем собрании.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8.45.</w:t>
      </w:r>
      <w:r w:rsidRPr="00B41BE9">
        <w:rPr>
          <w:rFonts w:ascii="Times New Roman" w:hAnsi="Times New Roman"/>
          <w:sz w:val="24"/>
          <w:szCs w:val="24"/>
        </w:rPr>
        <w:tab/>
        <w:t>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в соответствии с указаниями приобретателя акций. Указанное правило применяется также к каждому последующему случаю передачи акции.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8.46.</w:t>
      </w:r>
      <w:r w:rsidRPr="00B41BE9">
        <w:rPr>
          <w:rFonts w:ascii="Times New Roman" w:hAnsi="Times New Roman"/>
          <w:sz w:val="24"/>
          <w:szCs w:val="24"/>
        </w:rPr>
        <w:tab/>
        <w:t>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8.47. 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случаях, установленных настоящим Уставом и Федеральным законом от 26.12.1995 N 208-ФЗ «Об акционерных обществах».</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 xml:space="preserve">8.48. Голосование по вопросам повестки дня Общего собрания акционеров может осуществляться бюллетенями для голосования. </w:t>
      </w:r>
      <w:proofErr w:type="gramStart"/>
      <w:r w:rsidRPr="00B41BE9">
        <w:rPr>
          <w:rFonts w:ascii="Times New Roman" w:hAnsi="Times New Roman"/>
          <w:sz w:val="24"/>
          <w:szCs w:val="24"/>
        </w:rPr>
        <w:t>Голосование по вопросам повестки дня Общего собрания акционеров, проводимого в форме заочного голосования, осуществляется только бюллетенями для голосования.)</w:t>
      </w:r>
      <w:proofErr w:type="gramEnd"/>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lastRenderedPageBreak/>
        <w:t>8.49.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абзацем 2 настоящего пункта.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bookmarkStart w:id="43" w:name="Par380"/>
      <w:bookmarkEnd w:id="43"/>
      <w:r w:rsidRPr="00B41BE9">
        <w:rPr>
          <w:rFonts w:ascii="Times New Roman" w:hAnsi="Times New Roman"/>
          <w:sz w:val="24"/>
          <w:szCs w:val="24"/>
        </w:rPr>
        <w:t xml:space="preserve">При проведении Общего собрания акционеров в форме заочного голосования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w:t>
      </w:r>
      <w:proofErr w:type="gramStart"/>
      <w:r w:rsidRPr="00B41BE9">
        <w:rPr>
          <w:rFonts w:ascii="Times New Roman" w:hAnsi="Times New Roman"/>
          <w:sz w:val="24"/>
          <w:szCs w:val="24"/>
        </w:rPr>
        <w:t>позднее</w:t>
      </w:r>
      <w:proofErr w:type="gramEnd"/>
      <w:r w:rsidRPr="00B41BE9">
        <w:rPr>
          <w:rFonts w:ascii="Times New Roman" w:hAnsi="Times New Roman"/>
          <w:sz w:val="24"/>
          <w:szCs w:val="24"/>
        </w:rPr>
        <w:t xml:space="preserve"> чем за 20 дней до проведения Общего собрания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Направление бюллетеня для голосования осуществляется заказным письмом, либо посредством электронного сообщения.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8.50.</w:t>
      </w:r>
      <w:r w:rsidRPr="00B41BE9">
        <w:rPr>
          <w:rFonts w:ascii="Times New Roman" w:hAnsi="Times New Roman"/>
          <w:sz w:val="24"/>
          <w:szCs w:val="24"/>
        </w:rPr>
        <w:tab/>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Протокол об итогах голосования подлежит приобщению к протоколу Общего собрания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8.51.</w:t>
      </w:r>
      <w:r w:rsidRPr="00B41BE9">
        <w:rPr>
          <w:rFonts w:ascii="Times New Roman" w:hAnsi="Times New Roman"/>
          <w:sz w:val="24"/>
          <w:szCs w:val="24"/>
        </w:rPr>
        <w:tab/>
        <w:t>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8.52.</w:t>
      </w:r>
      <w:r w:rsidRPr="00B41BE9">
        <w:rPr>
          <w:rFonts w:ascii="Times New Roman" w:hAnsi="Times New Roman"/>
          <w:sz w:val="24"/>
          <w:szCs w:val="24"/>
        </w:rPr>
        <w:tab/>
        <w:t>Принятие Общим собранием решения и состав участников Общества, присутствовавших при его принятии, подтверждаются путем нотариального удостоверения или удостоверения лицом, осуществляющим ведение реестра акционеров Общества и выполняющим функции счетной комиссии, указанным в п. 4.47 настоящего Устава.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8.53.</w:t>
      </w:r>
      <w:r w:rsidRPr="00B41BE9">
        <w:rPr>
          <w:rFonts w:ascii="Times New Roman" w:hAnsi="Times New Roman"/>
          <w:sz w:val="24"/>
          <w:szCs w:val="24"/>
        </w:rPr>
        <w:tab/>
      </w:r>
      <w:proofErr w:type="gramStart"/>
      <w:r w:rsidRPr="00B41BE9">
        <w:rPr>
          <w:rFonts w:ascii="Times New Roman" w:hAnsi="Times New Roman"/>
          <w:sz w:val="24"/>
          <w:szCs w:val="24"/>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w:t>
      </w:r>
      <w:proofErr w:type="gramEnd"/>
      <w:r w:rsidRPr="00B41BE9">
        <w:rPr>
          <w:rFonts w:ascii="Times New Roman" w:hAnsi="Times New Roman"/>
          <w:sz w:val="24"/>
          <w:szCs w:val="24"/>
        </w:rPr>
        <w:t xml:space="preserve">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В случае</w:t>
      </w:r>
      <w:proofErr w:type="gramStart"/>
      <w:r w:rsidRPr="00B41BE9">
        <w:rPr>
          <w:rFonts w:ascii="Times New Roman" w:hAnsi="Times New Roman"/>
          <w:sz w:val="24"/>
          <w:szCs w:val="24"/>
        </w:rPr>
        <w:t>,</w:t>
      </w:r>
      <w:proofErr w:type="gramEnd"/>
      <w:r w:rsidRPr="00B41BE9">
        <w:rPr>
          <w:rFonts w:ascii="Times New Roman" w:hAnsi="Times New Roman"/>
          <w:sz w:val="24"/>
          <w:szCs w:val="24"/>
        </w:rPr>
        <w:t xml:space="preserve">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держатель акций, отчет об итогах голосования направляется в электронной форме (в форме электронного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полученный им в соответствии с настоящим пунктом, в порядке и в сроки, которые установлены нормативными правовыми актами Российской Федерации или договором с депонентом.</w:t>
      </w:r>
    </w:p>
    <w:p w:rsidR="00EB5BAD" w:rsidRPr="00B41BE9" w:rsidRDefault="00EB5BAD" w:rsidP="00EB5BAD">
      <w:pPr>
        <w:spacing w:after="0" w:line="240" w:lineRule="auto"/>
        <w:ind w:right="-140" w:firstLine="851"/>
        <w:contextualSpacing/>
        <w:jc w:val="both"/>
        <w:rPr>
          <w:rFonts w:ascii="Times New Roman" w:hAnsi="Times New Roman"/>
          <w:sz w:val="24"/>
          <w:szCs w:val="24"/>
        </w:rPr>
      </w:pPr>
    </w:p>
    <w:p w:rsidR="00EB5BAD" w:rsidRPr="00B41BE9" w:rsidRDefault="00EB5BAD" w:rsidP="00EB5BAD">
      <w:pPr>
        <w:pStyle w:val="1"/>
        <w:suppressAutoHyphens w:val="0"/>
        <w:rPr>
          <w:rFonts w:ascii="Times New Roman" w:hAnsi="Times New Roman"/>
        </w:rPr>
      </w:pPr>
      <w:bookmarkStart w:id="44" w:name="Par390"/>
      <w:bookmarkEnd w:id="44"/>
      <w:r w:rsidRPr="00B41BE9">
        <w:rPr>
          <w:rFonts w:ascii="Times New Roman" w:hAnsi="Times New Roman"/>
        </w:rPr>
        <w:t>9. СОВЕТ ДИРЕКТОРОВ ОБЩЕСТВА</w:t>
      </w:r>
    </w:p>
    <w:p w:rsidR="00EB5BAD" w:rsidRPr="00B41BE9" w:rsidRDefault="00EB5BAD" w:rsidP="00EB5BAD">
      <w:pPr>
        <w:spacing w:line="240" w:lineRule="auto"/>
        <w:ind w:right="-140" w:firstLine="851"/>
        <w:contextualSpacing/>
        <w:jc w:val="both"/>
        <w:outlineLvl w:val="1"/>
        <w:rPr>
          <w:rFonts w:ascii="Times New Roman" w:hAnsi="Times New Roman"/>
          <w:b/>
          <w:sz w:val="24"/>
          <w:szCs w:val="24"/>
        </w:rPr>
      </w:pPr>
      <w:bookmarkStart w:id="45" w:name="Par392"/>
      <w:bookmarkEnd w:id="45"/>
      <w:r w:rsidRPr="00B41BE9">
        <w:rPr>
          <w:rFonts w:ascii="Times New Roman" w:hAnsi="Times New Roman"/>
          <w:b/>
          <w:sz w:val="24"/>
          <w:szCs w:val="24"/>
        </w:rPr>
        <w:t>Совет директоров, его компетенция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9.1. Совет директоров Общества осуществляет общее руководство деятельностью Общества, за исключением решения вопросов, отнесенных настоящим Уставом и Федеральным законом от 26.12.1995 N 208-ФЗ «Об акционерных обществах» к компетенции Общего собрания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lastRenderedPageBreak/>
        <w:t>9.2. 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9.3. К компетенции Совета директоров Общества относятся следующие вопросы:</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9.3.1. Определение приоритетных направлений деятельности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9.3.2. Созыв годового и внеочередного Общих собраний акционеров, за исключением случаев, предусмотренных п. 8.38 настоящего Устава и п. 8 ст. 55 Федерального закона от 26.12.1995 N 208-ФЗ «Об акционерных обществах».</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9.3.3. Утверждение повестки дня Общего собрания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9.3.4. Определение даты составления списка акционеров, имеющих право на участие в Общем собрании, и другие вопросы, связанные с подготовкой и проведением Общего собрания акционеров и отнесенные к компетенции Совета директоров Общества настоящим Уставом и в соответствии с положениями гл. VII Федерального закона от 26.12.1995 N 208-ФЗ «Об акционерных обществах».</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9.3.5. Вынесение на решение Общего собрания акционеров вопросов, предусмотренных п. 8.4.2, 8.4.6, 8.4.14 - 8.4.20 настоящего Устава, а также иных вопросов, решение по которым в соответствии с настоящим Уставом и Федеральным законом от 26.12.1995 N 208-ФЗ «Об акционерных обществах» может быть принято Общим собранием акционеров только по предложению Совета директоров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9.3.6.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9.3.7. Определение цены (денежной оценки) имущества, цены размещения или порядка её определения и цены выкупа эмиссионных ценных бумаг в случаях, предусмотренных Федеральным законом от 26.12.1995 N 208-ФЗ «Об акционерных обществах» и настоящим Уставом.</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9.3.8. Приобретение размещенных Обществом акций, облигаций и иных ценных бумаг в случаях, предусмотренных настоящим Уставом и Федеральным законом от 26.12.1995 N 208-ФЗ «Об акционерных обществах».</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9.3.9.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9.3.10. Рекомендации по размеру дивиденда по акциям и порядку его выплаты.</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9.3.11. Использование резервного и иных фондов Общества. Утверждение Положения о фондах.</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 xml:space="preserve">9.3.12. Утверждение внутренних документов Общества, за исключением внутренних документов, утверждение которых отнесено Федеральным </w:t>
      </w:r>
      <w:r w:rsidRPr="00B41BE9">
        <w:rPr>
          <w:rStyle w:val="-"/>
          <w:rFonts w:ascii="Times New Roman" w:hAnsi="Times New Roman"/>
          <w:sz w:val="24"/>
          <w:szCs w:val="24"/>
        </w:rPr>
        <w:t>законом</w:t>
      </w:r>
      <w:r w:rsidRPr="00B41BE9">
        <w:rPr>
          <w:rFonts w:ascii="Times New Roman" w:hAnsi="Times New Roman"/>
          <w:sz w:val="24"/>
          <w:szCs w:val="24"/>
        </w:rPr>
        <w:t xml:space="preserve"> от 26.12.1995 N 208-ФЗ «Об акционерных обществах», Гражданским </w:t>
      </w:r>
      <w:r w:rsidRPr="00B41BE9">
        <w:rPr>
          <w:rStyle w:val="-"/>
          <w:rFonts w:ascii="Times New Roman" w:hAnsi="Times New Roman"/>
          <w:sz w:val="24"/>
          <w:szCs w:val="24"/>
        </w:rPr>
        <w:t>кодексом</w:t>
      </w:r>
      <w:r w:rsidRPr="00B41BE9">
        <w:rPr>
          <w:rFonts w:ascii="Times New Roman" w:hAnsi="Times New Roman"/>
          <w:sz w:val="24"/>
          <w:szCs w:val="24"/>
        </w:rPr>
        <w:t xml:space="preserve"> Российской Федерации и настоящим Уставом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9.3.13. Создание филиалов и открытие представительств Общества и их ликвидация.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 xml:space="preserve">9.3.14. Одобрение крупных сделок в случаях, предусмотренных </w:t>
      </w:r>
      <w:r w:rsidRPr="00B41BE9">
        <w:rPr>
          <w:rStyle w:val="-"/>
          <w:rFonts w:ascii="Times New Roman" w:hAnsi="Times New Roman"/>
          <w:sz w:val="24"/>
          <w:szCs w:val="24"/>
        </w:rPr>
        <w:t>гл. X</w:t>
      </w:r>
      <w:r w:rsidRPr="00B41BE9">
        <w:rPr>
          <w:rFonts w:ascii="Times New Roman" w:hAnsi="Times New Roman"/>
          <w:sz w:val="24"/>
          <w:szCs w:val="24"/>
        </w:rPr>
        <w:t xml:space="preserve"> Федерального закона от 26.12.1995 N 208-ФЗ «Об акционерных обществах».</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 xml:space="preserve">9.3.15. Одобрение сделок в случаях, предусмотренных </w:t>
      </w:r>
      <w:r w:rsidRPr="00B41BE9">
        <w:rPr>
          <w:rStyle w:val="-"/>
          <w:rFonts w:ascii="Times New Roman" w:hAnsi="Times New Roman"/>
          <w:sz w:val="24"/>
          <w:szCs w:val="24"/>
        </w:rPr>
        <w:t>гл. XI</w:t>
      </w:r>
      <w:r w:rsidRPr="00B41BE9">
        <w:rPr>
          <w:rFonts w:ascii="Times New Roman" w:hAnsi="Times New Roman"/>
          <w:sz w:val="24"/>
          <w:szCs w:val="24"/>
        </w:rPr>
        <w:t xml:space="preserve"> Федерального закона от 26.12.1995 N 208-ФЗ «Об акционерных обществах».</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9.3.16. Утверждение регистратора Общества и условий договора с ним, а также расторжение договора с ним.</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lastRenderedPageBreak/>
        <w:t xml:space="preserve">9.3.17. Принятие решений об участии и о прекращении участия Общества в других организациях (за исключением организаций, указанных в </w:t>
      </w:r>
      <w:r w:rsidRPr="00B41BE9">
        <w:rPr>
          <w:rStyle w:val="-"/>
          <w:rFonts w:ascii="Times New Roman" w:hAnsi="Times New Roman"/>
          <w:sz w:val="24"/>
          <w:szCs w:val="24"/>
        </w:rPr>
        <w:t>п. 8.4.18</w:t>
      </w:r>
      <w:r w:rsidRPr="00B41BE9">
        <w:rPr>
          <w:rFonts w:ascii="Times New Roman" w:hAnsi="Times New Roman"/>
          <w:sz w:val="24"/>
          <w:szCs w:val="24"/>
        </w:rPr>
        <w:t xml:space="preserve"> настоящего Устава и </w:t>
      </w:r>
      <w:r w:rsidRPr="00B41BE9">
        <w:rPr>
          <w:rStyle w:val="-"/>
          <w:rFonts w:ascii="Times New Roman" w:hAnsi="Times New Roman"/>
          <w:sz w:val="24"/>
          <w:szCs w:val="24"/>
        </w:rPr>
        <w:t>п. 18 п. 1 ст. 48</w:t>
      </w:r>
      <w:r w:rsidRPr="00B41BE9">
        <w:rPr>
          <w:rFonts w:ascii="Times New Roman" w:hAnsi="Times New Roman"/>
          <w:sz w:val="24"/>
          <w:szCs w:val="24"/>
        </w:rPr>
        <w:t xml:space="preserve"> Федерального закона от 26.12.1995 N 208-ФЗ «Об акционерных обществах»).</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 xml:space="preserve">9.3.18. Иные вопросы, отнесенные к компетенции Совета директоров настоящим Уставом и Федеральным </w:t>
      </w:r>
      <w:r w:rsidRPr="00B41BE9">
        <w:rPr>
          <w:rStyle w:val="-"/>
          <w:rFonts w:ascii="Times New Roman" w:hAnsi="Times New Roman"/>
          <w:sz w:val="24"/>
          <w:szCs w:val="24"/>
        </w:rPr>
        <w:t>законом</w:t>
      </w:r>
      <w:r w:rsidRPr="00B41BE9">
        <w:rPr>
          <w:rFonts w:ascii="Times New Roman" w:hAnsi="Times New Roman"/>
          <w:sz w:val="24"/>
          <w:szCs w:val="24"/>
        </w:rPr>
        <w:t xml:space="preserve"> от 26.12.1995 N 208-ФЗ «Об акционерных обществах».</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9.4. Вопросы, отнесенные к компетенции Совета директоров Общества, не могут быть переданы на решение исполнительному органу Общества.</w:t>
      </w:r>
    </w:p>
    <w:p w:rsidR="00EB5BAD" w:rsidRPr="00B41BE9" w:rsidRDefault="00EB5BAD" w:rsidP="00EB5BAD">
      <w:pPr>
        <w:pStyle w:val="ConsPlusNormal"/>
        <w:ind w:right="-140" w:firstLine="851"/>
        <w:contextualSpacing/>
        <w:jc w:val="both"/>
        <w:rPr>
          <w:rFonts w:ascii="Times New Roman" w:eastAsia="Droid Sans Fallback" w:hAnsi="Times New Roman" w:cs="Times New Roman"/>
          <w:sz w:val="24"/>
          <w:szCs w:val="24"/>
        </w:rPr>
      </w:pPr>
      <w:r w:rsidRPr="00B41BE9">
        <w:rPr>
          <w:rFonts w:ascii="Times New Roman" w:hAnsi="Times New Roman" w:cs="Times New Roman"/>
          <w:sz w:val="24"/>
          <w:szCs w:val="24"/>
        </w:rPr>
        <w:t xml:space="preserve">9.5. </w:t>
      </w:r>
      <w:proofErr w:type="gramStart"/>
      <w:r w:rsidRPr="00B41BE9">
        <w:rPr>
          <w:rFonts w:ascii="Times New Roman" w:hAnsi="Times New Roman" w:cs="Times New Roman"/>
          <w:sz w:val="24"/>
          <w:szCs w:val="24"/>
        </w:rPr>
        <w:t>Функции Совета директоров в соответствии с абзацем 2. пункта 1 статьи 64 ФЗ РФ «Об акционерных обществах» («В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до избрания членов Совета директоров общим собранием акционеров осуществляет общее собрание акционеров Общества.</w:t>
      </w:r>
      <w:proofErr w:type="gramEnd"/>
      <w:r w:rsidRPr="00B41BE9">
        <w:rPr>
          <w:rFonts w:ascii="Times New Roman" w:hAnsi="Times New Roman" w:cs="Times New Roman"/>
          <w:sz w:val="24"/>
          <w:szCs w:val="24"/>
        </w:rPr>
        <w:t xml:space="preserve"> В указанном случае решение вопроса о проведении общего собрания акционеров и об утверждении его повестки дня принимает Генеральный директор Общества.</w:t>
      </w:r>
    </w:p>
    <w:p w:rsidR="00EB5BAD" w:rsidRPr="00B41BE9" w:rsidRDefault="00EB5BAD" w:rsidP="00EB5BAD">
      <w:pPr>
        <w:pStyle w:val="22"/>
        <w:suppressAutoHyphens w:val="0"/>
        <w:spacing w:after="0" w:line="240" w:lineRule="auto"/>
        <w:ind w:left="0" w:right="-140" w:firstLine="851"/>
        <w:contextualSpacing/>
        <w:jc w:val="both"/>
        <w:rPr>
          <w:sz w:val="24"/>
          <w:szCs w:val="24"/>
        </w:rPr>
      </w:pPr>
      <w:r w:rsidRPr="00B41BE9">
        <w:rPr>
          <w:sz w:val="24"/>
          <w:szCs w:val="24"/>
        </w:rPr>
        <w:t>В случае принятия Общим собранием акционеров решения об избрании Совета директоров порядок избрания председателя Совета директоров, порядок проведения заседаний Совета директоров и порядок принятия решений Советом директоров определяется в соответствии с требованиями ФЗ РФ "Об акционерных обществах" и настоящим уставом.</w:t>
      </w:r>
    </w:p>
    <w:p w:rsidR="00EB5BAD" w:rsidRPr="00B41BE9" w:rsidRDefault="00EB5BAD" w:rsidP="00EB5BAD">
      <w:pPr>
        <w:spacing w:before="240" w:line="240" w:lineRule="auto"/>
        <w:ind w:right="-140" w:firstLine="851"/>
        <w:contextualSpacing/>
        <w:jc w:val="both"/>
        <w:outlineLvl w:val="1"/>
        <w:rPr>
          <w:rFonts w:ascii="Times New Roman" w:hAnsi="Times New Roman"/>
          <w:b/>
          <w:sz w:val="24"/>
          <w:szCs w:val="24"/>
        </w:rPr>
      </w:pPr>
      <w:bookmarkStart w:id="46" w:name="Par417"/>
      <w:bookmarkEnd w:id="46"/>
      <w:r w:rsidRPr="00B41BE9">
        <w:rPr>
          <w:rFonts w:ascii="Times New Roman" w:hAnsi="Times New Roman"/>
          <w:b/>
          <w:sz w:val="24"/>
          <w:szCs w:val="24"/>
        </w:rPr>
        <w:t xml:space="preserve">Избрание Совета директоров </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 xml:space="preserve">9.6. Члены Совета директоров Общества избираются Общим собранием акционеров в порядке, предусмотренном Федеральным </w:t>
      </w:r>
      <w:r w:rsidRPr="00B41BE9">
        <w:rPr>
          <w:rStyle w:val="-"/>
          <w:rFonts w:ascii="Times New Roman" w:hAnsi="Times New Roman"/>
          <w:sz w:val="24"/>
          <w:szCs w:val="24"/>
        </w:rPr>
        <w:t>законом</w:t>
      </w:r>
      <w:r w:rsidRPr="00B41BE9">
        <w:rPr>
          <w:rFonts w:ascii="Times New Roman" w:hAnsi="Times New Roman"/>
          <w:sz w:val="24"/>
          <w:szCs w:val="24"/>
        </w:rPr>
        <w:t xml:space="preserve"> от 26.12.1995 N 208-ФЗ «Об акционерных обществах» и настоящим Уставом, на срок до следующего годового Общего собрания акционеров. Если годовое Общее собрание акционеров не было проведено в сроки, установленные </w:t>
      </w:r>
      <w:r w:rsidRPr="00B41BE9">
        <w:rPr>
          <w:rStyle w:val="-"/>
          <w:rFonts w:ascii="Times New Roman" w:hAnsi="Times New Roman"/>
          <w:sz w:val="24"/>
          <w:szCs w:val="24"/>
        </w:rPr>
        <w:t>п. 8.3</w:t>
      </w:r>
      <w:r w:rsidRPr="00B41BE9">
        <w:rPr>
          <w:rFonts w:ascii="Times New Roman" w:hAnsi="Times New Roman"/>
          <w:sz w:val="24"/>
          <w:szCs w:val="24"/>
        </w:rPr>
        <w:t xml:space="preserve"> настоящего Устава,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 xml:space="preserve">9.7. По решению Общего </w:t>
      </w:r>
      <w:proofErr w:type="gramStart"/>
      <w:r w:rsidRPr="00B41BE9">
        <w:rPr>
          <w:rFonts w:ascii="Times New Roman" w:hAnsi="Times New Roman"/>
          <w:sz w:val="24"/>
          <w:szCs w:val="24"/>
        </w:rPr>
        <w:t>собрания акционеров полномочия всех членов Совета директоров Общества</w:t>
      </w:r>
      <w:proofErr w:type="gramEnd"/>
      <w:r w:rsidRPr="00B41BE9">
        <w:rPr>
          <w:rFonts w:ascii="Times New Roman" w:hAnsi="Times New Roman"/>
          <w:sz w:val="24"/>
          <w:szCs w:val="24"/>
        </w:rPr>
        <w:t xml:space="preserve"> могут быть прекращены досрочно.</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9.8. Членом Совета директоров Общества может быть только физическое лицо. Член Совета директоров Общества может не быть акционером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9.9. Количественный состав Совета директоров определяется уставом Общества. Совет директоров Общества состоит из 5 (пяти) человек.</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9.10. Выборы членов Совета директоров Общества осуществляются кумулятивным голосованием.</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Избранными в состав Совета директоров Общества считаются кандидаты, набравшие наибольшее число голосов.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9.11. Лица, избранные в состав Совета директоров Общества, могут переизбираться неограниченное число раз.</w:t>
      </w:r>
    </w:p>
    <w:p w:rsidR="00EB5BAD" w:rsidRPr="00B41BE9" w:rsidRDefault="00EB5BAD" w:rsidP="00EB5BAD">
      <w:pPr>
        <w:spacing w:before="240" w:line="240" w:lineRule="auto"/>
        <w:ind w:right="-140" w:firstLine="851"/>
        <w:contextualSpacing/>
        <w:jc w:val="both"/>
        <w:outlineLvl w:val="1"/>
        <w:rPr>
          <w:rFonts w:ascii="Times New Roman" w:hAnsi="Times New Roman"/>
          <w:b/>
          <w:sz w:val="24"/>
          <w:szCs w:val="24"/>
        </w:rPr>
      </w:pPr>
      <w:bookmarkStart w:id="47" w:name="Par428"/>
      <w:bookmarkEnd w:id="47"/>
      <w:r w:rsidRPr="00B41BE9">
        <w:rPr>
          <w:rFonts w:ascii="Times New Roman" w:hAnsi="Times New Roman"/>
          <w:b/>
          <w:sz w:val="24"/>
          <w:szCs w:val="24"/>
        </w:rPr>
        <w:t>Председатель Совета директоров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9.12. Председатель Совета директоров Общества избирается членами Совета директоров Общества из их числа 4/5 голосов от общего числа членов Совета директоров. Совет директоров вправе в любое время переизбрать своего Председателя 4/5 голосов от общего числа членов Совета директоров.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9.13. Председатель Совета директоров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 xml:space="preserve">9.14. В случае </w:t>
      </w:r>
      <w:proofErr w:type="gramStart"/>
      <w:r w:rsidRPr="00B41BE9">
        <w:rPr>
          <w:rFonts w:ascii="Times New Roman" w:hAnsi="Times New Roman"/>
          <w:sz w:val="24"/>
          <w:szCs w:val="24"/>
        </w:rPr>
        <w:t>отсутствия Председателя Совета директоров его функции</w:t>
      </w:r>
      <w:proofErr w:type="gramEnd"/>
      <w:r w:rsidRPr="00B41BE9">
        <w:rPr>
          <w:rFonts w:ascii="Times New Roman" w:hAnsi="Times New Roman"/>
          <w:sz w:val="24"/>
          <w:szCs w:val="24"/>
        </w:rPr>
        <w:t xml:space="preserve"> осуществляет один из членов Совета директоров Общества по решению Совета директоров.</w:t>
      </w:r>
    </w:p>
    <w:p w:rsidR="00EB5BAD" w:rsidRPr="00B41BE9" w:rsidRDefault="00EB5BAD" w:rsidP="00EB5BAD">
      <w:pPr>
        <w:spacing w:before="240" w:line="240" w:lineRule="auto"/>
        <w:ind w:right="-140" w:firstLine="851"/>
        <w:contextualSpacing/>
        <w:jc w:val="both"/>
        <w:outlineLvl w:val="1"/>
        <w:rPr>
          <w:rFonts w:ascii="Times New Roman" w:hAnsi="Times New Roman"/>
          <w:b/>
          <w:sz w:val="24"/>
          <w:szCs w:val="24"/>
        </w:rPr>
      </w:pPr>
      <w:bookmarkStart w:id="48" w:name="Par434"/>
      <w:bookmarkEnd w:id="48"/>
      <w:r w:rsidRPr="00B41BE9">
        <w:rPr>
          <w:rFonts w:ascii="Times New Roman" w:hAnsi="Times New Roman"/>
          <w:b/>
          <w:sz w:val="24"/>
          <w:szCs w:val="24"/>
        </w:rPr>
        <w:lastRenderedPageBreak/>
        <w:t>Заседание Совета директоров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9.15. Заседание Совета директоров созывается Председателем по его собственной инициативе, по требованию члена Совета директоров, Ревизионной комиссии (ревизора) Общества или Аудитора Общества, а также по требованию Генерального директора Общества. Порядок созыва и проведения заседаний Совета директоров Общества определяется настоящим Уставом и Положением о Совете директоров, утверждаемым Общим собранием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bookmarkStart w:id="49" w:name="Par437"/>
      <w:bookmarkEnd w:id="49"/>
      <w:r w:rsidRPr="00B41BE9">
        <w:rPr>
          <w:rFonts w:ascii="Times New Roman" w:hAnsi="Times New Roman"/>
          <w:sz w:val="24"/>
          <w:szCs w:val="24"/>
        </w:rPr>
        <w:t>9.16. Кворум для проведения заседания Совета директоров составляет 4/5 от числа избранных членов Совета директоров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При определении наличия кворума и результатов голосования учитывается письменное мнение члена Совета директоров Общества, отсутствующего на заседании Совета директоров Общества, по вопросам повестки дня.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9.17. В случае, когда количество членов Совета директоров Общества становится менее количества, составляющего указанный в п. 9.15 настоящего Устава кворум,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9.18. Решения на заседании Совета директоров Общества принимаются большинством голосов членов Совета директоров Общества, принимающих участие в заседании, если настоящим Уставом, Положением о Совете директоров Общества или Федеральным законом от 26.12.1995 N 208-ФЗ «Об акционерных обществах» не предусмотрено большее число голосов для принятия соответствующих решений.</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9.19. При решении вопросов на заседании Совета директоров Общества каждый член Совета директоров Общества имеет один голос.</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Передача права голоса членом Совета директоров Общества иному лицу, в том числе другому члену Совета директоров Общества, не допускается.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 xml:space="preserve">В случае </w:t>
      </w:r>
      <w:proofErr w:type="gramStart"/>
      <w:r w:rsidRPr="00B41BE9">
        <w:rPr>
          <w:rFonts w:ascii="Times New Roman" w:hAnsi="Times New Roman"/>
          <w:sz w:val="24"/>
          <w:szCs w:val="24"/>
        </w:rPr>
        <w:t>равенства голосов членов Совета директоров Общества</w:t>
      </w:r>
      <w:proofErr w:type="gramEnd"/>
      <w:r w:rsidRPr="00B41BE9">
        <w:rPr>
          <w:rFonts w:ascii="Times New Roman" w:hAnsi="Times New Roman"/>
          <w:sz w:val="24"/>
          <w:szCs w:val="24"/>
        </w:rPr>
        <w:t xml:space="preserve"> голос Председателя Совета директоров Общества является решающим.</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9.20. Совет директоров вправе принимать свои решения заочным голосованием.</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9.21. На заседании Совета директоров Общества ведется протокол.</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Протокол заседания Совета директоров Общества составляется не позднее трех дней после его проведения.</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 xml:space="preserve">9.22. </w:t>
      </w:r>
      <w:proofErr w:type="gramStart"/>
      <w:r w:rsidRPr="00B41BE9">
        <w:rPr>
          <w:rFonts w:ascii="Times New Roman" w:hAnsi="Times New Roman"/>
          <w:sz w:val="24"/>
          <w:szCs w:val="24"/>
        </w:rPr>
        <w:t>Член Совета директоров Общества, не участвовавший в голосовании или голосовавший против решения, принятого Советом директоров Общества в нарушение порядка, установленного Федеральным законом от 26.12.1995 N 208-ФЗ «Об акционерных обществах», иными правовыми актами Российской Федерации, настоящим Уставом, вправе обжаловать в суд указанное решение в случае, если этим решением нарушены его права и законные интересы.</w:t>
      </w:r>
      <w:proofErr w:type="gramEnd"/>
      <w:r w:rsidRPr="00B41BE9">
        <w:rPr>
          <w:rFonts w:ascii="Times New Roman" w:hAnsi="Times New Roman"/>
          <w:sz w:val="24"/>
          <w:szCs w:val="24"/>
        </w:rPr>
        <w:t xml:space="preserve"> Такое заявление может быть подано в суд в течение одного месяца со дня, когда член Совета директоров Общества узнал или должен был узнать о принятом решении.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9.23. Акционер вправе обжаловать в суд решение Совета директоров Общества, принятое с нарушением требований Федерального закона от 26.12.1995 N 208-ФЗ «Об акционерных обществах», иных нормативных правовых актов Российской Федерации, настоящего Устава, в случае, если указанным решением нарушены права и (или) законные интересы Общества или этого акционера.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Заявление акционера об обжаловании решения Совета директоров Общества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w:t>
      </w:r>
    </w:p>
    <w:p w:rsidR="00EB5BAD" w:rsidRPr="00B41BE9" w:rsidRDefault="00EB5BAD" w:rsidP="00EB5BAD">
      <w:pPr>
        <w:spacing w:after="0" w:line="240" w:lineRule="auto"/>
        <w:ind w:right="-140" w:firstLine="851"/>
        <w:contextualSpacing/>
        <w:jc w:val="both"/>
        <w:rPr>
          <w:rFonts w:ascii="Times New Roman" w:hAnsi="Times New Roman"/>
          <w:sz w:val="24"/>
          <w:szCs w:val="24"/>
        </w:rPr>
      </w:pPr>
    </w:p>
    <w:p w:rsidR="00EB5BAD" w:rsidRPr="00B41BE9" w:rsidRDefault="00EB5BAD" w:rsidP="00EB5BAD">
      <w:pPr>
        <w:pStyle w:val="1"/>
        <w:suppressAutoHyphens w:val="0"/>
        <w:rPr>
          <w:rFonts w:ascii="Times New Roman" w:hAnsi="Times New Roman"/>
        </w:rPr>
      </w:pPr>
      <w:bookmarkStart w:id="50" w:name="Par451"/>
      <w:bookmarkEnd w:id="50"/>
      <w:r w:rsidRPr="00B41BE9">
        <w:rPr>
          <w:rFonts w:ascii="Times New Roman" w:hAnsi="Times New Roman"/>
        </w:rPr>
        <w:t>10. ИСПОЛНИТЕЛЬНЫЙ ОРГАН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lastRenderedPageBreak/>
        <w:t>10.1.</w:t>
      </w:r>
      <w:r w:rsidRPr="00B41BE9">
        <w:rPr>
          <w:rFonts w:ascii="Times New Roman" w:hAnsi="Times New Roman"/>
          <w:sz w:val="24"/>
          <w:szCs w:val="24"/>
        </w:rPr>
        <w:tab/>
        <w:t>Руководство текущей деятельностью Общества осуществляется единоличным исполнительным органом Общества - Генеральным директором, который подотчетен Совету директоров Общества и Общему собранию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10.2.</w:t>
      </w:r>
      <w:r w:rsidRPr="00B41BE9">
        <w:rPr>
          <w:rFonts w:ascii="Times New Roman" w:hAnsi="Times New Roman"/>
          <w:sz w:val="24"/>
          <w:szCs w:val="24"/>
        </w:rPr>
        <w:tab/>
        <w:t xml:space="preserve">По решению Общего </w:t>
      </w:r>
      <w:proofErr w:type="gramStart"/>
      <w:r w:rsidRPr="00B41BE9">
        <w:rPr>
          <w:rFonts w:ascii="Times New Roman" w:hAnsi="Times New Roman"/>
          <w:sz w:val="24"/>
          <w:szCs w:val="24"/>
        </w:rPr>
        <w:t>собрания акционеров полномочия единоличного исполнительного органа Общества</w:t>
      </w:r>
      <w:proofErr w:type="gramEnd"/>
      <w:r w:rsidRPr="00B41BE9">
        <w:rPr>
          <w:rFonts w:ascii="Times New Roman" w:hAnsi="Times New Roman"/>
          <w:sz w:val="24"/>
          <w:szCs w:val="24"/>
        </w:rPr>
        <w:t xml:space="preserve"> могут быть переданы по договору другому хозяйственному обществу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10.3.</w:t>
      </w:r>
      <w:r w:rsidRPr="00B41BE9">
        <w:rPr>
          <w:rFonts w:ascii="Times New Roman" w:hAnsi="Times New Roman"/>
          <w:sz w:val="24"/>
          <w:szCs w:val="24"/>
        </w:rPr>
        <w:tab/>
        <w:t>Генеральный директор назначается Общим собранием акционеров сроком на 5 (пять) лет.</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10.4.</w:t>
      </w:r>
      <w:r w:rsidRPr="00B41BE9">
        <w:rPr>
          <w:rFonts w:ascii="Times New Roman" w:hAnsi="Times New Roman"/>
          <w:sz w:val="24"/>
          <w:szCs w:val="24"/>
        </w:rPr>
        <w:tab/>
        <w:t>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10.5.</w:t>
      </w:r>
      <w:r w:rsidRPr="00B41BE9">
        <w:rPr>
          <w:rFonts w:ascii="Times New Roman" w:hAnsi="Times New Roman"/>
          <w:sz w:val="24"/>
          <w:szCs w:val="24"/>
        </w:rPr>
        <w:tab/>
        <w:t>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 издает приказы и дает указания, обязательные для исполнения всеми работниками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10.6.</w:t>
      </w:r>
      <w:r w:rsidRPr="00B41BE9">
        <w:rPr>
          <w:rFonts w:ascii="Times New Roman" w:hAnsi="Times New Roman"/>
          <w:sz w:val="24"/>
          <w:szCs w:val="24"/>
        </w:rPr>
        <w:tab/>
        <w:t>Генеральный директор Общества:</w:t>
      </w:r>
    </w:p>
    <w:p w:rsidR="00EB5BAD" w:rsidRPr="00B41BE9" w:rsidRDefault="00EB5BAD" w:rsidP="00EB5BAD">
      <w:pPr>
        <w:pStyle w:val="13"/>
        <w:numPr>
          <w:ilvl w:val="0"/>
          <w:numId w:val="16"/>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организует выполнение решений Общего собрания акционеров и Совета директоров Общества;</w:t>
      </w:r>
    </w:p>
    <w:p w:rsidR="00EB5BAD" w:rsidRPr="00B41BE9" w:rsidRDefault="00EB5BAD" w:rsidP="00EB5BAD">
      <w:pPr>
        <w:pStyle w:val="13"/>
        <w:numPr>
          <w:ilvl w:val="0"/>
          <w:numId w:val="16"/>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распоряжается имуществом Общества в пределах, установленных настоящим Уставом и действующим законодательством Российской Федерации;</w:t>
      </w:r>
    </w:p>
    <w:p w:rsidR="00EB5BAD" w:rsidRPr="00B41BE9" w:rsidRDefault="00EB5BAD" w:rsidP="00EB5BAD">
      <w:pPr>
        <w:pStyle w:val="13"/>
        <w:numPr>
          <w:ilvl w:val="0"/>
          <w:numId w:val="16"/>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утверждает правила, процедуры и другие внутренние документы Общества, определяет организационную структуру Общества, за исключением документов, утверждаемых Общим собранием акционеров и Советом директоров;</w:t>
      </w:r>
    </w:p>
    <w:p w:rsidR="00EB5BAD" w:rsidRPr="00B41BE9" w:rsidRDefault="00EB5BAD" w:rsidP="00EB5BAD">
      <w:pPr>
        <w:pStyle w:val="13"/>
        <w:numPr>
          <w:ilvl w:val="0"/>
          <w:numId w:val="16"/>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утверждает штатное расписание Общества, филиалов и представительств;</w:t>
      </w:r>
    </w:p>
    <w:p w:rsidR="00EB5BAD" w:rsidRPr="00B41BE9" w:rsidRDefault="00EB5BAD" w:rsidP="00EB5BAD">
      <w:pPr>
        <w:pStyle w:val="13"/>
        <w:numPr>
          <w:ilvl w:val="0"/>
          <w:numId w:val="16"/>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принимает на работу и увольняет с работы сотрудников, в том числе назначает и увольняет своих заместителей, главного бухгалтера, руководителей филиалов и представительств; выдает доверенности руководителям филиалов и представительств; поощряет работников Общества, а также налагает на них взыскания;</w:t>
      </w:r>
    </w:p>
    <w:p w:rsidR="00EB5BAD" w:rsidRPr="00B41BE9" w:rsidRDefault="00EB5BAD" w:rsidP="00EB5BAD">
      <w:pPr>
        <w:pStyle w:val="13"/>
        <w:numPr>
          <w:ilvl w:val="0"/>
          <w:numId w:val="16"/>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открывает в банках расчетный, валютный и другие счета Общества, заключает договоры и совершает иные сделки;</w:t>
      </w:r>
    </w:p>
    <w:p w:rsidR="00EB5BAD" w:rsidRPr="00B41BE9" w:rsidRDefault="00EB5BAD" w:rsidP="00EB5BAD">
      <w:pPr>
        <w:pStyle w:val="13"/>
        <w:numPr>
          <w:ilvl w:val="0"/>
          <w:numId w:val="16"/>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утверждает договорные цены на продукцию и тарифы на услуги;</w:t>
      </w:r>
    </w:p>
    <w:p w:rsidR="00EB5BAD" w:rsidRPr="00B41BE9" w:rsidRDefault="00EB5BAD" w:rsidP="00EB5BAD">
      <w:pPr>
        <w:pStyle w:val="13"/>
        <w:numPr>
          <w:ilvl w:val="0"/>
          <w:numId w:val="16"/>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организует бухгалтерский учет и отчетность;</w:t>
      </w:r>
    </w:p>
    <w:p w:rsidR="00EB5BAD" w:rsidRPr="00B41BE9" w:rsidRDefault="00EB5BAD" w:rsidP="00EB5BAD">
      <w:pPr>
        <w:pStyle w:val="13"/>
        <w:numPr>
          <w:ilvl w:val="0"/>
          <w:numId w:val="16"/>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решает другие вопросы текущей деятельности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10.7.</w:t>
      </w:r>
      <w:r w:rsidRPr="00B41BE9">
        <w:rPr>
          <w:rFonts w:ascii="Times New Roman" w:hAnsi="Times New Roman"/>
          <w:sz w:val="24"/>
          <w:szCs w:val="24"/>
        </w:rPr>
        <w:tab/>
        <w:t>Лицо считается назначенным на должность Генерального директора, если за него проголосовало большинство акционеров - владельцев голосующих акций Общества, принимающих участие в Общем собрании.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10.8.</w:t>
      </w:r>
      <w:r w:rsidRPr="00B41BE9">
        <w:rPr>
          <w:rFonts w:ascii="Times New Roman" w:hAnsi="Times New Roman"/>
          <w:sz w:val="24"/>
          <w:szCs w:val="24"/>
        </w:rPr>
        <w:tab/>
        <w:t>Генеральный директор может быть избран из числа акционеров, либо Генеральным директором может быть избрано любое другое лицо, обладающее, по мнению большинства акционеров, необходимыми знаниями и опытом.</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Совмещение лицом, осуществляющим функции единоличного исполнительного органа общества (Генеральным директором), должностей в органах управления других организаций допускается только с согласия Совета директоров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10.9.</w:t>
      </w:r>
      <w:r w:rsidRPr="00B41BE9">
        <w:rPr>
          <w:rFonts w:ascii="Times New Roman" w:hAnsi="Times New Roman"/>
          <w:sz w:val="24"/>
          <w:szCs w:val="24"/>
        </w:rPr>
        <w:tab/>
        <w:t>Права и обязанности Генерального директора Общества, управляющей организации или управляющего по осуществлению руководства текущей деятельностью Общества определяются Федеральным законом от 26.12.1995 N 208-ФЗ «Об акционерных обществах», иными правовыми актами Российской Федерации, настоящим Уставом, Положением о Генеральном директоре, утверждаемым Общим собранием акционеров, и договором, заключаемым каждым из них с Обществом.</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Договор с Генеральным директором от имени Общества подписывает Председатель Совета директоров или лицо, уполномоченное Советом директоров Общества.</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lastRenderedPageBreak/>
        <w:t>10.10.</w:t>
      </w:r>
      <w:r w:rsidRPr="00B41BE9">
        <w:rPr>
          <w:rFonts w:ascii="Times New Roman" w:hAnsi="Times New Roman"/>
          <w:sz w:val="24"/>
          <w:szCs w:val="24"/>
        </w:rPr>
        <w:tab/>
        <w:t>Общее собрание акционеров вправе в любое время принять решение о досрочном прекращении полномочий Генерального директора, расторгнуть с ним договор и избрать нового Генерального директора.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Общее собрание акционеров вправе в любое время принять решение о досрочном прекращении полномочий управляющей организации или управляющего.</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bookmarkStart w:id="51" w:name="Par475"/>
      <w:bookmarkEnd w:id="51"/>
      <w:r w:rsidRPr="00B41BE9">
        <w:rPr>
          <w:rFonts w:ascii="Times New Roman" w:hAnsi="Times New Roman"/>
          <w:sz w:val="24"/>
          <w:szCs w:val="24"/>
        </w:rPr>
        <w:t>10.11.</w:t>
      </w:r>
      <w:r w:rsidRPr="00B41BE9">
        <w:rPr>
          <w:rFonts w:ascii="Times New Roman" w:hAnsi="Times New Roman"/>
          <w:sz w:val="24"/>
          <w:szCs w:val="24"/>
        </w:rPr>
        <w:tab/>
        <w:t>Совет директоров вправе принять решение о приостановлении полномочий Генерального директора, а также о приостановлении полномочий управляющей организации или управляющего.</w:t>
      </w:r>
    </w:p>
    <w:p w:rsidR="00EB5BAD" w:rsidRPr="00B41BE9" w:rsidRDefault="00EB5BAD" w:rsidP="00EB5BAD">
      <w:pPr>
        <w:spacing w:after="0" w:line="240" w:lineRule="auto"/>
        <w:ind w:right="-140" w:firstLine="851"/>
        <w:contextualSpacing/>
        <w:jc w:val="both"/>
        <w:rPr>
          <w:rFonts w:ascii="Times New Roman" w:hAnsi="Times New Roman"/>
          <w:sz w:val="24"/>
          <w:szCs w:val="24"/>
        </w:rPr>
      </w:pPr>
      <w:proofErr w:type="gramStart"/>
      <w:r w:rsidRPr="00B41BE9">
        <w:rPr>
          <w:rFonts w:ascii="Times New Roman" w:hAnsi="Times New Roman"/>
          <w:sz w:val="24"/>
          <w:szCs w:val="24"/>
        </w:rPr>
        <w:t>Одновременно с указанными решениями Совет директоров Общества обязан принять решение об образовании временного единоличного исполнительного органа Общества (Генерального директора) и о проведении внеочередного Общего собрания акционеров для решения вопроса о досрочном прекращении полномочий Генерального директора или управляющей организации (управляющего) и об образовании нового единоличного исполнительного органа Общества (Генерального директора) или о передаче полномочий единоличного исполнительного органа Общества (Генерального директора) управляющей</w:t>
      </w:r>
      <w:proofErr w:type="gramEnd"/>
      <w:r w:rsidRPr="00B41BE9">
        <w:rPr>
          <w:rFonts w:ascii="Times New Roman" w:hAnsi="Times New Roman"/>
          <w:sz w:val="24"/>
          <w:szCs w:val="24"/>
        </w:rPr>
        <w:t xml:space="preserve"> организации или управляющему.</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bookmarkStart w:id="52" w:name="Par477"/>
      <w:bookmarkEnd w:id="52"/>
      <w:r w:rsidRPr="00B41BE9">
        <w:rPr>
          <w:rFonts w:ascii="Times New Roman" w:hAnsi="Times New Roman"/>
          <w:sz w:val="24"/>
          <w:szCs w:val="24"/>
        </w:rPr>
        <w:t>10.12.</w:t>
      </w:r>
      <w:r w:rsidRPr="00B41BE9">
        <w:rPr>
          <w:rFonts w:ascii="Times New Roman" w:hAnsi="Times New Roman"/>
          <w:sz w:val="24"/>
          <w:szCs w:val="24"/>
        </w:rPr>
        <w:tab/>
      </w:r>
      <w:proofErr w:type="gramStart"/>
      <w:r w:rsidRPr="00B41BE9">
        <w:rPr>
          <w:rFonts w:ascii="Times New Roman" w:hAnsi="Times New Roman"/>
          <w:sz w:val="24"/>
          <w:szCs w:val="24"/>
        </w:rPr>
        <w:t>В случае если Генеральный директор или управляющая организация (управляющий) не могут исполнять свои обязанности, Совет директоров Общества вправе принять решение об образовании временного единоличного исполнительного органа Общества (Генерального директора) и о проведении внеочередного Общего собрания акционеров для решения вопроса о досрочном прекращении полномочий Генерального директора или управляющей организации (управляющего) и об образовании нового исполнительного органа Общества или о передаче полномочий</w:t>
      </w:r>
      <w:proofErr w:type="gramEnd"/>
      <w:r w:rsidRPr="00B41BE9">
        <w:rPr>
          <w:rFonts w:ascii="Times New Roman" w:hAnsi="Times New Roman"/>
          <w:sz w:val="24"/>
          <w:szCs w:val="24"/>
        </w:rPr>
        <w:t xml:space="preserve"> единоличного исполнительного органа Общества управляющей организации или управляющему.</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10.13.</w:t>
      </w:r>
      <w:r w:rsidRPr="00B41BE9">
        <w:rPr>
          <w:rFonts w:ascii="Times New Roman" w:hAnsi="Times New Roman"/>
          <w:sz w:val="24"/>
          <w:szCs w:val="24"/>
        </w:rPr>
        <w:tab/>
        <w:t>Все указанные в п. п. 10.11 и 10.12 настоящего Устава решения принимаются большинством в три четверти голосов членов Совета директоров Общества, при этом не учитываются голоса выбывших членов Совета директоров Общества.</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10.14.</w:t>
      </w:r>
      <w:r w:rsidRPr="00B41BE9">
        <w:rPr>
          <w:rFonts w:ascii="Times New Roman" w:hAnsi="Times New Roman"/>
          <w:sz w:val="24"/>
          <w:szCs w:val="24"/>
        </w:rPr>
        <w:tab/>
        <w:t>Временные исполнительные органы Общества осуществляют руководство текущей деятельностью Общества в пределах компетенции исполнительных органов Общества.</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p>
    <w:p w:rsidR="00EB5BAD" w:rsidRPr="00B41BE9" w:rsidRDefault="00EB5BAD" w:rsidP="00EB5BAD">
      <w:pPr>
        <w:pStyle w:val="1"/>
        <w:suppressAutoHyphens w:val="0"/>
        <w:rPr>
          <w:rFonts w:ascii="Times New Roman" w:hAnsi="Times New Roman"/>
        </w:rPr>
      </w:pPr>
      <w:bookmarkStart w:id="53" w:name="Par481"/>
      <w:bookmarkEnd w:id="53"/>
      <w:r w:rsidRPr="00B41BE9">
        <w:rPr>
          <w:rFonts w:ascii="Times New Roman" w:hAnsi="Times New Roman"/>
        </w:rPr>
        <w:t>11. ОТВЕТСТВЕННОСТЬ ЧЛЕНОВ СОВЕТА ДИРЕКТОРОВ ОБЩЕСТВА,</w:t>
      </w:r>
    </w:p>
    <w:p w:rsidR="00EB5BAD" w:rsidRPr="00B41BE9" w:rsidRDefault="00EB5BAD" w:rsidP="00EB5BAD">
      <w:pPr>
        <w:pStyle w:val="1"/>
        <w:suppressAutoHyphens w:val="0"/>
        <w:rPr>
          <w:rFonts w:ascii="Times New Roman" w:hAnsi="Times New Roman"/>
        </w:rPr>
      </w:pPr>
      <w:r w:rsidRPr="00B41BE9">
        <w:rPr>
          <w:rFonts w:ascii="Times New Roman" w:hAnsi="Times New Roman"/>
        </w:rPr>
        <w:t>ЕДИНОЛИЧНОГО ИСПОЛНИТЕЛЬНОГО ОРГАНА ОБЩЕСТВА</w:t>
      </w:r>
    </w:p>
    <w:p w:rsidR="00EB5BAD" w:rsidRPr="00B41BE9" w:rsidRDefault="00EB5BAD" w:rsidP="00EB5BAD">
      <w:pPr>
        <w:pStyle w:val="1"/>
        <w:suppressAutoHyphens w:val="0"/>
        <w:rPr>
          <w:rFonts w:ascii="Times New Roman" w:hAnsi="Times New Roman"/>
        </w:rPr>
      </w:pPr>
      <w:r w:rsidRPr="00B41BE9">
        <w:rPr>
          <w:rFonts w:ascii="Times New Roman" w:hAnsi="Times New Roman"/>
        </w:rPr>
        <w:t xml:space="preserve">УПРАВЛЯЮЩЕГО, </w:t>
      </w:r>
    </w:p>
    <w:p w:rsidR="00EB5BAD" w:rsidRPr="00B41BE9" w:rsidRDefault="00EB5BAD" w:rsidP="00EB5BAD">
      <w:pPr>
        <w:pStyle w:val="1"/>
        <w:suppressAutoHyphens w:val="0"/>
        <w:rPr>
          <w:rFonts w:ascii="Times New Roman" w:hAnsi="Times New Roman"/>
        </w:rPr>
      </w:pPr>
      <w:r w:rsidRPr="00B41BE9">
        <w:rPr>
          <w:rFonts w:ascii="Times New Roman" w:hAnsi="Times New Roman"/>
        </w:rPr>
        <w:t>ИЛИ УПРАВЛЯЮЩЕЙ ОРГАНИЗАЦИИ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11.1.</w:t>
      </w:r>
      <w:r w:rsidRPr="00B41BE9">
        <w:rPr>
          <w:rFonts w:ascii="Times New Roman" w:hAnsi="Times New Roman"/>
          <w:sz w:val="24"/>
          <w:szCs w:val="24"/>
        </w:rPr>
        <w:tab/>
        <w:t>Члены Совета директоров Общества, единоличный исполнительный орган Общества (Генеральный директор), временный единоличный исполнительный орган,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rsidR="00EB5BAD" w:rsidRPr="00B41BE9" w:rsidRDefault="00EB5BAD" w:rsidP="00EB5BAD">
      <w:pPr>
        <w:spacing w:after="0" w:line="240" w:lineRule="auto"/>
        <w:ind w:right="-140" w:firstLine="851"/>
        <w:contextualSpacing/>
        <w:jc w:val="both"/>
        <w:rPr>
          <w:rFonts w:ascii="Times New Roman" w:hAnsi="Times New Roman"/>
          <w:sz w:val="24"/>
          <w:szCs w:val="24"/>
        </w:rPr>
      </w:pPr>
      <w:bookmarkStart w:id="54" w:name="Par487"/>
      <w:bookmarkEnd w:id="54"/>
      <w:r w:rsidRPr="00B41BE9">
        <w:rPr>
          <w:rFonts w:ascii="Times New Roman" w:hAnsi="Times New Roman"/>
          <w:sz w:val="24"/>
          <w:szCs w:val="24"/>
        </w:rPr>
        <w:t>11.2.</w:t>
      </w:r>
      <w:r w:rsidRPr="00B41BE9">
        <w:rPr>
          <w:rFonts w:ascii="Times New Roman" w:hAnsi="Times New Roman"/>
          <w:sz w:val="24"/>
          <w:szCs w:val="24"/>
        </w:rPr>
        <w:tab/>
        <w:t>Члены Совета директоров Общества, единоличный исполнительный орган Общества (Генеральный директор), временный единоличный исполнительный орган, равно как и управляющая организация или управляющий, несут ответственность перед Обществом за убытки, причиненные Обществу их виновными действиями (бездействием), если иные основания ответственности не установлены федеральными законами.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При этом в Совете директоров Общества не несут ответственности члены, голосовавшие против решения, которое повлекло причинение Обществу убытков, или не принимавшие участия в голосовании.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11.3.</w:t>
      </w:r>
      <w:r w:rsidRPr="00B41BE9">
        <w:rPr>
          <w:rFonts w:ascii="Times New Roman" w:hAnsi="Times New Roman"/>
          <w:sz w:val="24"/>
          <w:szCs w:val="24"/>
        </w:rPr>
        <w:tab/>
        <w:t>При определении оснований и размера ответственности членов Совета директоров, единоличного исполнительного органа Общества (Генерального директора), а равно управляющей организации или управляющего должны быть приняты во внимание обычные условия делового оборота и иные обстоятельства, имеющие значение для дела.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lastRenderedPageBreak/>
        <w:t>11.4.</w:t>
      </w:r>
      <w:r w:rsidRPr="00B41BE9">
        <w:rPr>
          <w:rFonts w:ascii="Times New Roman" w:hAnsi="Times New Roman"/>
          <w:sz w:val="24"/>
          <w:szCs w:val="24"/>
        </w:rPr>
        <w:tab/>
      </w:r>
      <w:proofErr w:type="gramStart"/>
      <w:r w:rsidRPr="00B41BE9">
        <w:rPr>
          <w:rFonts w:ascii="Times New Roman" w:hAnsi="Times New Roman"/>
          <w:sz w:val="24"/>
          <w:szCs w:val="24"/>
        </w:rPr>
        <w:t>Общество или акционер (акционеры), владеющие в совокупности не менее чем 1 процентом размещенных обыкновенных акций Общества, вправе обратиться в суд с иском к члену Совета директоров Общества, единоличному исполнительному органу Общества (Генеральному директору), временному единоличному исполнительному органу Общества (Генеральному директору), равно как и к управляющей организации (управляющему), о возмещении причиненных Обществу убытков в случае, предусмотренном абзац 1 п. 11.2 настоящего</w:t>
      </w:r>
      <w:proofErr w:type="gramEnd"/>
      <w:r w:rsidRPr="00B41BE9">
        <w:rPr>
          <w:rFonts w:ascii="Times New Roman" w:hAnsi="Times New Roman"/>
          <w:sz w:val="24"/>
          <w:szCs w:val="24"/>
        </w:rPr>
        <w:t xml:space="preserve"> Устава.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p>
    <w:p w:rsidR="00EB5BAD" w:rsidRPr="00B41BE9" w:rsidRDefault="00EB5BAD" w:rsidP="00EB5BAD">
      <w:pPr>
        <w:pStyle w:val="1"/>
        <w:suppressAutoHyphens w:val="0"/>
        <w:rPr>
          <w:rFonts w:ascii="Times New Roman" w:hAnsi="Times New Roman"/>
        </w:rPr>
      </w:pPr>
      <w:bookmarkStart w:id="55" w:name="Par492"/>
      <w:bookmarkEnd w:id="55"/>
      <w:r w:rsidRPr="00B41BE9">
        <w:rPr>
          <w:rFonts w:ascii="Times New Roman" w:hAnsi="Times New Roman"/>
        </w:rPr>
        <w:t xml:space="preserve">12. КОНТРОЛЬ ЗА </w:t>
      </w:r>
      <w:proofErr w:type="gramStart"/>
      <w:r w:rsidRPr="00B41BE9">
        <w:rPr>
          <w:rFonts w:ascii="Times New Roman" w:hAnsi="Times New Roman"/>
        </w:rPr>
        <w:t>ФИНАНСОВО-ХОЗЯЙСТВЕННОЙ</w:t>
      </w:r>
      <w:proofErr w:type="gramEnd"/>
    </w:p>
    <w:p w:rsidR="00EB5BAD" w:rsidRPr="00B41BE9" w:rsidRDefault="00EB5BAD" w:rsidP="00EB5BAD">
      <w:pPr>
        <w:pStyle w:val="1"/>
        <w:suppressAutoHyphens w:val="0"/>
        <w:rPr>
          <w:rFonts w:ascii="Times New Roman" w:hAnsi="Times New Roman"/>
        </w:rPr>
      </w:pPr>
      <w:r w:rsidRPr="00B41BE9">
        <w:rPr>
          <w:rFonts w:ascii="Times New Roman" w:hAnsi="Times New Roman"/>
        </w:rPr>
        <w:t xml:space="preserve"> ДЕЯТЕЛЬНОСТЬЮ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12.1.</w:t>
      </w:r>
      <w:r w:rsidRPr="00B41BE9">
        <w:rPr>
          <w:rFonts w:ascii="Times New Roman" w:hAnsi="Times New Roman"/>
          <w:sz w:val="24"/>
          <w:szCs w:val="24"/>
        </w:rPr>
        <w:tab/>
        <w:t xml:space="preserve">Для осуществления </w:t>
      </w:r>
      <w:proofErr w:type="gramStart"/>
      <w:r w:rsidRPr="00B41BE9">
        <w:rPr>
          <w:rFonts w:ascii="Times New Roman" w:hAnsi="Times New Roman"/>
          <w:sz w:val="24"/>
          <w:szCs w:val="24"/>
        </w:rPr>
        <w:t>контроля за</w:t>
      </w:r>
      <w:proofErr w:type="gramEnd"/>
      <w:r w:rsidRPr="00B41BE9">
        <w:rPr>
          <w:rFonts w:ascii="Times New Roman" w:hAnsi="Times New Roman"/>
          <w:sz w:val="24"/>
          <w:szCs w:val="24"/>
        </w:rPr>
        <w:t xml:space="preserve"> финансово-хозяйственной деятельностью Общества Общее собрание акционеров избирает Ревизионную комиссию (Ревизора). Срок полномочий Ревизионной комиссии (Ревизора) - 1 (один) год.</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12.2.</w:t>
      </w:r>
      <w:r w:rsidRPr="00B41BE9">
        <w:rPr>
          <w:rFonts w:ascii="Times New Roman" w:hAnsi="Times New Roman"/>
          <w:sz w:val="24"/>
          <w:szCs w:val="24"/>
        </w:rPr>
        <w:tab/>
        <w:t>Компетенция и порядок деятельности Ревизионной комиссии (Ревизора) определяются законодательством, настоящим Уставом и Положением о Ревизионной комиссии (Ревизоре), утверждаемым Общим собранием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12.3.</w:t>
      </w:r>
      <w:r w:rsidRPr="00B41BE9">
        <w:rPr>
          <w:rFonts w:ascii="Times New Roman" w:hAnsi="Times New Roman"/>
          <w:sz w:val="24"/>
          <w:szCs w:val="24"/>
        </w:rPr>
        <w:tab/>
        <w:t>В компетенцию Ревизионной комиссии (Ревизора) входят:</w:t>
      </w:r>
    </w:p>
    <w:p w:rsidR="00EB5BAD" w:rsidRPr="00B41BE9" w:rsidRDefault="00EB5BAD" w:rsidP="00EB5BAD">
      <w:pPr>
        <w:pStyle w:val="13"/>
        <w:numPr>
          <w:ilvl w:val="0"/>
          <w:numId w:val="17"/>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анализ правильности и полноты ведения бухгалтерского, налогового управленческого и статистического учета;</w:t>
      </w:r>
    </w:p>
    <w:p w:rsidR="00EB5BAD" w:rsidRPr="00B41BE9" w:rsidRDefault="00EB5BAD" w:rsidP="00EB5BAD">
      <w:pPr>
        <w:pStyle w:val="13"/>
        <w:numPr>
          <w:ilvl w:val="0"/>
          <w:numId w:val="17"/>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анализ финансового положения Общества, его платежеспособности, ликвидности активов, соотношения собственных и заемных средств, чистых активов и уставного капитала, выявление резервов улучшения экономического состояния Общества, выработка рекомендаций для органов управления Обществом;</w:t>
      </w:r>
    </w:p>
    <w:p w:rsidR="00EB5BAD" w:rsidRPr="00B41BE9" w:rsidRDefault="00EB5BAD" w:rsidP="00EB5BAD">
      <w:pPr>
        <w:pStyle w:val="13"/>
        <w:numPr>
          <w:ilvl w:val="0"/>
          <w:numId w:val="17"/>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проверка своевременности и правильности платежей поставщикам продукции и услуг, платежей в бюджет и внебюджетные фонды, начислений и выплат дивидендов, процентов по облигациям, погашения прочих обязательств;</w:t>
      </w:r>
    </w:p>
    <w:p w:rsidR="00EB5BAD" w:rsidRPr="00B41BE9" w:rsidRDefault="00EB5BAD" w:rsidP="00EB5BAD">
      <w:pPr>
        <w:pStyle w:val="13"/>
        <w:numPr>
          <w:ilvl w:val="0"/>
          <w:numId w:val="17"/>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подтверждение достоверности данных, включаемых в годовые отчеты Общества, годовую бухгалтерскую отчетность, отчетов о прибылях и убытках (счетов прибылей и убытков), распределения прибыли, отчетной документации для налоговых и статистических органов, органов государственного управления;</w:t>
      </w:r>
    </w:p>
    <w:p w:rsidR="00EB5BAD" w:rsidRPr="00B41BE9" w:rsidRDefault="00EB5BAD" w:rsidP="00EB5BAD">
      <w:pPr>
        <w:pStyle w:val="13"/>
        <w:numPr>
          <w:ilvl w:val="0"/>
          <w:numId w:val="17"/>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проверка правомочности единоличного исполнительного органа (Генерального директора) Общества по заключению договоров от имени Общества;</w:t>
      </w:r>
    </w:p>
    <w:p w:rsidR="00EB5BAD" w:rsidRPr="00B41BE9" w:rsidRDefault="00EB5BAD" w:rsidP="00EB5BAD">
      <w:pPr>
        <w:pStyle w:val="13"/>
        <w:numPr>
          <w:ilvl w:val="0"/>
          <w:numId w:val="17"/>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анализ решений Общего собрания акционеров и Совета директоров Общества на их соответствие закону и настоящему Уставу;</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12.4.</w:t>
      </w:r>
      <w:r w:rsidRPr="00B41BE9">
        <w:rPr>
          <w:rFonts w:ascii="Times New Roman" w:hAnsi="Times New Roman"/>
          <w:sz w:val="24"/>
          <w:szCs w:val="24"/>
        </w:rPr>
        <w:tab/>
        <w:t>Член ревизионной комиссии (ревизор) не может одновременно являться членом Совета директоров, а также занимать иные должности в органах управления Общества. Обязанности члена ревизионной комиссии (ревизора) могут выполнять акционеры (представители акционеров), а также лица, не являющиеся акционерами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12.5.</w:t>
      </w:r>
      <w:r w:rsidRPr="00B41BE9">
        <w:rPr>
          <w:rFonts w:ascii="Times New Roman" w:hAnsi="Times New Roman"/>
          <w:sz w:val="24"/>
          <w:szCs w:val="24"/>
        </w:rPr>
        <w:tab/>
        <w:t>Проверки (ревизии) финансово-хозяйственной деятельности осуществляются Ревизионной комиссией (Ревизором) по итогам деятельности Общества за год, а также во всякое время по собственной инициативе, по решению Общего собрания акционеров, Совета директоров Общества или по требованию акционера (акционеров), владеющего в совокупности не менее чем 10% (десятью процентами) голосующих акций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12.6.</w:t>
      </w:r>
      <w:r w:rsidRPr="00B41BE9">
        <w:rPr>
          <w:rFonts w:ascii="Times New Roman" w:hAnsi="Times New Roman"/>
          <w:sz w:val="24"/>
          <w:szCs w:val="24"/>
        </w:rPr>
        <w:tab/>
        <w:t>По решению Общего собрания акционеров членам ревизионной комиссии (ревизору)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12.7.</w:t>
      </w:r>
      <w:r w:rsidRPr="00B41BE9">
        <w:rPr>
          <w:rFonts w:ascii="Times New Roman" w:hAnsi="Times New Roman"/>
          <w:sz w:val="24"/>
          <w:szCs w:val="24"/>
        </w:rPr>
        <w:tab/>
        <w:t>По требованию Ревизионной комиссии (ревизора</w:t>
      </w:r>
      <w:proofErr w:type="gramStart"/>
      <w:r w:rsidRPr="00B41BE9">
        <w:rPr>
          <w:rFonts w:ascii="Times New Roman" w:hAnsi="Times New Roman"/>
          <w:sz w:val="24"/>
          <w:szCs w:val="24"/>
        </w:rPr>
        <w:t>)О</w:t>
      </w:r>
      <w:proofErr w:type="gramEnd"/>
      <w:r w:rsidRPr="00B41BE9">
        <w:rPr>
          <w:rFonts w:ascii="Times New Roman" w:hAnsi="Times New Roman"/>
          <w:sz w:val="24"/>
          <w:szCs w:val="24"/>
        </w:rPr>
        <w:t>бщества лица, занимающие должности в органах управления Общества, обязаны представить документы о финансово-</w:t>
      </w:r>
      <w:r w:rsidRPr="00B41BE9">
        <w:rPr>
          <w:rFonts w:ascii="Times New Roman" w:hAnsi="Times New Roman"/>
          <w:sz w:val="24"/>
          <w:szCs w:val="24"/>
        </w:rPr>
        <w:lastRenderedPageBreak/>
        <w:t>хозяйственной деятельности Общества. Указанные документы должны быть представлены в течение 7 (семи) дней с момента предъявления письменного запроса.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12.8.</w:t>
      </w:r>
      <w:r w:rsidRPr="00B41BE9">
        <w:rPr>
          <w:rFonts w:ascii="Times New Roman" w:hAnsi="Times New Roman"/>
          <w:sz w:val="24"/>
          <w:szCs w:val="24"/>
        </w:rPr>
        <w:tab/>
        <w:t>Ревизионная комиссия (ревизор) вправе требовать личного объяснения от членов Совета директоров, работников Общества, включая любых должностных лиц, по вопросам, находящимся в компетенции Ревизионной комиссии (ревизора).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12.9.</w:t>
      </w:r>
      <w:r w:rsidRPr="00B41BE9">
        <w:rPr>
          <w:rFonts w:ascii="Times New Roman" w:hAnsi="Times New Roman"/>
          <w:sz w:val="24"/>
          <w:szCs w:val="24"/>
        </w:rPr>
        <w:tab/>
        <w:t>Ревизионная комиссия (ревизор) вправе привлекать к своей работе экспертов и консультантов, не занимающих штатных должностей в Обществе.</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12.10.</w:t>
      </w:r>
      <w:r w:rsidRPr="00B41BE9">
        <w:rPr>
          <w:rFonts w:ascii="Times New Roman" w:hAnsi="Times New Roman"/>
          <w:sz w:val="24"/>
          <w:szCs w:val="24"/>
        </w:rPr>
        <w:tab/>
        <w:t>Ревизионная комиссия (ревизор) вправе потребовать созыва внеочередного Общего собрания акционеров в порядке, предусмотренном настоящим Уставом и ст. 55 Федерального закона от 26.12.1995 N 208-ФЗ «Об акционерных обществах».</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12.11.</w:t>
      </w:r>
      <w:r w:rsidRPr="00B41BE9">
        <w:rPr>
          <w:rFonts w:ascii="Times New Roman" w:hAnsi="Times New Roman"/>
          <w:sz w:val="24"/>
          <w:szCs w:val="24"/>
        </w:rPr>
        <w:tab/>
        <w:t>Ревизионная комиссия (ревизор) вправе требовать созыва заседания Совета директоров Общества. Председатель Совета директоров не вправе отказать Ревизионной комиссии (ревизору) в созыве заседания Совета директоров по ее требованию.</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12.12.</w:t>
      </w:r>
      <w:r w:rsidRPr="00B41BE9">
        <w:rPr>
          <w:rFonts w:ascii="Times New Roman" w:hAnsi="Times New Roman"/>
          <w:sz w:val="24"/>
          <w:szCs w:val="24"/>
        </w:rPr>
        <w:tab/>
        <w:t>Для проверки финансово-хозяйственной деятельности Общества Общее собрание акционеров обязано назначить Аудитора. Аудитором Общества может быть гражданин или аудиторская организация. Аудитор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между Обществом и Аудитором договора.</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Размер оплаты услуг Аудитора определяется Советом директоров.</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12.13.</w:t>
      </w:r>
      <w:r w:rsidRPr="00B41BE9">
        <w:rPr>
          <w:rFonts w:ascii="Times New Roman" w:hAnsi="Times New Roman"/>
          <w:sz w:val="24"/>
          <w:szCs w:val="24"/>
        </w:rPr>
        <w:tab/>
        <w:t>По итогам проверки финансово-хозяйственной деятельности Ревизионная комиссия (ревизор) или Аудитор Общества составляют заключение.</w:t>
      </w:r>
    </w:p>
    <w:p w:rsidR="00EB5BAD" w:rsidRPr="00B41BE9" w:rsidRDefault="00EB5BAD" w:rsidP="00EB5BAD">
      <w:pPr>
        <w:pStyle w:val="1"/>
        <w:suppressAutoHyphens w:val="0"/>
        <w:rPr>
          <w:rFonts w:ascii="Times New Roman" w:hAnsi="Times New Roman"/>
        </w:rPr>
      </w:pPr>
      <w:bookmarkStart w:id="56" w:name="Par519"/>
      <w:bookmarkEnd w:id="56"/>
      <w:r w:rsidRPr="00B41BE9">
        <w:rPr>
          <w:rFonts w:ascii="Times New Roman" w:hAnsi="Times New Roman"/>
        </w:rPr>
        <w:t>13. УЧЕТ И ОТЧЕТНОСТЬ, ДОКУМЕНТЫ ОБЩЕСТВА.</w:t>
      </w:r>
    </w:p>
    <w:p w:rsidR="00EB5BAD" w:rsidRPr="00B41BE9" w:rsidRDefault="00EB5BAD" w:rsidP="00EB5BAD">
      <w:pPr>
        <w:pStyle w:val="1"/>
        <w:suppressAutoHyphens w:val="0"/>
        <w:rPr>
          <w:rFonts w:ascii="Times New Roman" w:hAnsi="Times New Roman"/>
        </w:rPr>
      </w:pPr>
      <w:r w:rsidRPr="00B41BE9">
        <w:rPr>
          <w:rFonts w:ascii="Times New Roman" w:hAnsi="Times New Roman"/>
        </w:rPr>
        <w:t xml:space="preserve">  ИНФОРМАЦИЯ ОБ ОБЩЕСТВЕ</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13.1.</w:t>
      </w:r>
      <w:r w:rsidRPr="00B41BE9">
        <w:rPr>
          <w:rFonts w:ascii="Times New Roman" w:hAnsi="Times New Roman"/>
          <w:sz w:val="24"/>
          <w:szCs w:val="24"/>
        </w:rPr>
        <w:tab/>
        <w:t>Общество обязано вести бухгалтерский учет и представлять финансовую отчетность в порядке, установленном законодательством Российской Федерации.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13.2.</w:t>
      </w:r>
      <w:r w:rsidRPr="00B41BE9">
        <w:rPr>
          <w:rFonts w:ascii="Times New Roman" w:hAnsi="Times New Roman"/>
          <w:sz w:val="24"/>
          <w:szCs w:val="24"/>
        </w:rPr>
        <w:tab/>
      </w:r>
      <w:proofErr w:type="gramStart"/>
      <w:r w:rsidRPr="00B41BE9">
        <w:rPr>
          <w:rFonts w:ascii="Times New Roman" w:hAnsi="Times New Roman"/>
          <w:sz w:val="24"/>
          <w:szCs w:val="24"/>
        </w:rPr>
        <w:t xml:space="preserve">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предоставляемых акционерам, кредиторам несет Генеральный директор Общества в соответствии с Федеральным </w:t>
      </w:r>
      <w:r w:rsidRPr="00B41BE9">
        <w:rPr>
          <w:rStyle w:val="-"/>
          <w:rFonts w:ascii="Times New Roman" w:hAnsi="Times New Roman"/>
          <w:sz w:val="24"/>
          <w:szCs w:val="24"/>
        </w:rPr>
        <w:t>законом</w:t>
      </w:r>
      <w:r w:rsidRPr="00B41BE9">
        <w:rPr>
          <w:rFonts w:ascii="Times New Roman" w:hAnsi="Times New Roman"/>
          <w:sz w:val="24"/>
          <w:szCs w:val="24"/>
        </w:rPr>
        <w:t xml:space="preserve"> от 26.12.1995 N 208-ФЗ «Об акционерных обществах», иными правовыми актами Российской Федерации, настоящим Уставом.</w:t>
      </w:r>
      <w:proofErr w:type="gramEnd"/>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13.3.</w:t>
      </w:r>
      <w:r w:rsidRPr="00B41BE9">
        <w:rPr>
          <w:rFonts w:ascii="Times New Roman" w:hAnsi="Times New Roman"/>
          <w:sz w:val="24"/>
          <w:szCs w:val="24"/>
        </w:rPr>
        <w:tab/>
        <w:t>Достоверность данных, содержащихся в годовом отчете Общества, годовой бухгалтерской отчетности, должна быть подтверждена Ревизионной комиссии (ревизора) и аудитором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13.4.</w:t>
      </w:r>
      <w:r w:rsidRPr="00B41BE9">
        <w:rPr>
          <w:rFonts w:ascii="Times New Roman" w:hAnsi="Times New Roman"/>
          <w:sz w:val="24"/>
          <w:szCs w:val="24"/>
        </w:rPr>
        <w:tab/>
        <w:t xml:space="preserve">Годовой отчет Общества подлежит предварительному утверждению Советом директоров Общества не </w:t>
      </w:r>
      <w:proofErr w:type="gramStart"/>
      <w:r w:rsidRPr="00B41BE9">
        <w:rPr>
          <w:rFonts w:ascii="Times New Roman" w:hAnsi="Times New Roman"/>
          <w:sz w:val="24"/>
          <w:szCs w:val="24"/>
        </w:rPr>
        <w:t>позднее</w:t>
      </w:r>
      <w:proofErr w:type="gramEnd"/>
      <w:r w:rsidRPr="00B41BE9">
        <w:rPr>
          <w:rFonts w:ascii="Times New Roman" w:hAnsi="Times New Roman"/>
          <w:sz w:val="24"/>
          <w:szCs w:val="24"/>
        </w:rPr>
        <w:t xml:space="preserve"> чем за 30 дней до даты проведения годового Общего собрания акционеров.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13.5.</w:t>
      </w:r>
      <w:r w:rsidRPr="00B41BE9">
        <w:rPr>
          <w:rFonts w:ascii="Times New Roman" w:hAnsi="Times New Roman"/>
          <w:sz w:val="24"/>
          <w:szCs w:val="24"/>
        </w:rPr>
        <w:tab/>
        <w:t>Финансовый год Общества совпадает с календарным годом.</w:t>
      </w:r>
    </w:p>
    <w:p w:rsidR="00EB5BAD" w:rsidRPr="00B41BE9" w:rsidRDefault="00EB5BAD" w:rsidP="00EB5BAD">
      <w:pPr>
        <w:spacing w:after="0" w:line="240" w:lineRule="auto"/>
        <w:ind w:right="-140" w:firstLine="851"/>
        <w:contextualSpacing/>
        <w:jc w:val="both"/>
        <w:rPr>
          <w:rFonts w:ascii="Times New Roman" w:hAnsi="Times New Roman"/>
          <w:sz w:val="24"/>
          <w:szCs w:val="24"/>
        </w:rPr>
      </w:pPr>
      <w:bookmarkStart w:id="57" w:name="Par528"/>
      <w:bookmarkEnd w:id="57"/>
      <w:r w:rsidRPr="00B41BE9">
        <w:rPr>
          <w:rFonts w:ascii="Times New Roman" w:hAnsi="Times New Roman"/>
          <w:sz w:val="24"/>
          <w:szCs w:val="24"/>
        </w:rPr>
        <w:t>13.6.</w:t>
      </w:r>
      <w:r w:rsidRPr="00B41BE9">
        <w:rPr>
          <w:rFonts w:ascii="Times New Roman" w:hAnsi="Times New Roman"/>
          <w:sz w:val="24"/>
          <w:szCs w:val="24"/>
        </w:rPr>
        <w:tab/>
        <w:t>Общество обязано хранить следующие документы:</w:t>
      </w:r>
    </w:p>
    <w:p w:rsidR="00EB5BAD" w:rsidRPr="00B41BE9" w:rsidRDefault="00EB5BAD" w:rsidP="00EB5BAD">
      <w:pPr>
        <w:pStyle w:val="13"/>
        <w:numPr>
          <w:ilvl w:val="0"/>
          <w:numId w:val="18"/>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договор о создании Общества;</w:t>
      </w:r>
    </w:p>
    <w:p w:rsidR="00EB5BAD" w:rsidRPr="00B41BE9" w:rsidRDefault="00EB5BAD" w:rsidP="00EB5BAD">
      <w:pPr>
        <w:pStyle w:val="13"/>
        <w:numPr>
          <w:ilvl w:val="0"/>
          <w:numId w:val="18"/>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Устав Общества, изменения и дополнения, внесенные в Устав Общества, зарегистрированные в установленном порядке, решение о создании Общества, документ о государственной регистрации Общества;</w:t>
      </w:r>
    </w:p>
    <w:p w:rsidR="00EB5BAD" w:rsidRPr="00B41BE9" w:rsidRDefault="00EB5BAD" w:rsidP="00EB5BAD">
      <w:pPr>
        <w:pStyle w:val="13"/>
        <w:numPr>
          <w:ilvl w:val="0"/>
          <w:numId w:val="18"/>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документы, подтверждающие права Общества на имущество, находящееся на его балансе;</w:t>
      </w:r>
    </w:p>
    <w:p w:rsidR="00EB5BAD" w:rsidRPr="00B41BE9" w:rsidRDefault="00EB5BAD" w:rsidP="00EB5BAD">
      <w:pPr>
        <w:pStyle w:val="13"/>
        <w:numPr>
          <w:ilvl w:val="0"/>
          <w:numId w:val="18"/>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внутренние документы Общества;</w:t>
      </w:r>
    </w:p>
    <w:p w:rsidR="00EB5BAD" w:rsidRPr="00B41BE9" w:rsidRDefault="00EB5BAD" w:rsidP="00EB5BAD">
      <w:pPr>
        <w:pStyle w:val="13"/>
        <w:numPr>
          <w:ilvl w:val="0"/>
          <w:numId w:val="18"/>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Положения о филиалах или представительствах Общества;</w:t>
      </w:r>
    </w:p>
    <w:p w:rsidR="00EB5BAD" w:rsidRPr="00B41BE9" w:rsidRDefault="00EB5BAD" w:rsidP="00EB5BAD">
      <w:pPr>
        <w:pStyle w:val="13"/>
        <w:numPr>
          <w:ilvl w:val="0"/>
          <w:numId w:val="18"/>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годовые отчеты;</w:t>
      </w:r>
    </w:p>
    <w:p w:rsidR="00EB5BAD" w:rsidRPr="00B41BE9" w:rsidRDefault="00EB5BAD" w:rsidP="00EB5BAD">
      <w:pPr>
        <w:pStyle w:val="13"/>
        <w:numPr>
          <w:ilvl w:val="0"/>
          <w:numId w:val="18"/>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документы бухгалтерского учета;</w:t>
      </w:r>
    </w:p>
    <w:p w:rsidR="00EB5BAD" w:rsidRPr="00B41BE9" w:rsidRDefault="00EB5BAD" w:rsidP="00EB5BAD">
      <w:pPr>
        <w:pStyle w:val="13"/>
        <w:numPr>
          <w:ilvl w:val="0"/>
          <w:numId w:val="18"/>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документы бухгалтерской отчетности;</w:t>
      </w:r>
    </w:p>
    <w:p w:rsidR="00EB5BAD" w:rsidRPr="00B41BE9" w:rsidRDefault="00EB5BAD" w:rsidP="00EB5BAD">
      <w:pPr>
        <w:pStyle w:val="13"/>
        <w:numPr>
          <w:ilvl w:val="0"/>
          <w:numId w:val="18"/>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lastRenderedPageBreak/>
        <w:t>протоколы Общих собраний акционеров, заседаний Совета директоров Общества, Ревизионной комиссии (ревизора) Общества;</w:t>
      </w:r>
    </w:p>
    <w:p w:rsidR="00EB5BAD" w:rsidRPr="00B41BE9" w:rsidRDefault="00EB5BAD" w:rsidP="00EB5BAD">
      <w:pPr>
        <w:pStyle w:val="13"/>
        <w:numPr>
          <w:ilvl w:val="0"/>
          <w:numId w:val="18"/>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бюллетени для голосования, а также доверенности (копии доверенностей) на участие в Общем собрании акционеров;</w:t>
      </w:r>
    </w:p>
    <w:p w:rsidR="00EB5BAD" w:rsidRPr="00B41BE9" w:rsidRDefault="00EB5BAD" w:rsidP="00EB5BAD">
      <w:pPr>
        <w:pStyle w:val="13"/>
        <w:numPr>
          <w:ilvl w:val="0"/>
          <w:numId w:val="18"/>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отчеты независимых оценщиков;</w:t>
      </w:r>
    </w:p>
    <w:p w:rsidR="00EB5BAD" w:rsidRPr="00B41BE9" w:rsidRDefault="00EB5BAD" w:rsidP="00EB5BAD">
      <w:pPr>
        <w:pStyle w:val="13"/>
        <w:numPr>
          <w:ilvl w:val="0"/>
          <w:numId w:val="18"/>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 xml:space="preserve">списки </w:t>
      </w:r>
      <w:proofErr w:type="spellStart"/>
      <w:r w:rsidRPr="00B41BE9">
        <w:rPr>
          <w:rFonts w:ascii="Times New Roman" w:hAnsi="Times New Roman"/>
          <w:sz w:val="24"/>
          <w:szCs w:val="24"/>
        </w:rPr>
        <w:t>аффилированных</w:t>
      </w:r>
      <w:proofErr w:type="spellEnd"/>
      <w:r w:rsidRPr="00B41BE9">
        <w:rPr>
          <w:rFonts w:ascii="Times New Roman" w:hAnsi="Times New Roman"/>
          <w:sz w:val="24"/>
          <w:szCs w:val="24"/>
        </w:rPr>
        <w:t xml:space="preserve"> лиц Общества;</w:t>
      </w:r>
    </w:p>
    <w:p w:rsidR="00EB5BAD" w:rsidRPr="00B41BE9" w:rsidRDefault="00EB5BAD" w:rsidP="00EB5BAD">
      <w:pPr>
        <w:pStyle w:val="13"/>
        <w:numPr>
          <w:ilvl w:val="0"/>
          <w:numId w:val="18"/>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 xml:space="preserve">списки лиц, имеющих право на участие в Общем собрании акционеров, лиц,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Федерального </w:t>
      </w:r>
      <w:r w:rsidRPr="00B41BE9">
        <w:rPr>
          <w:rStyle w:val="-"/>
          <w:rFonts w:ascii="Times New Roman" w:hAnsi="Times New Roman"/>
          <w:sz w:val="24"/>
          <w:szCs w:val="24"/>
        </w:rPr>
        <w:t>закона</w:t>
      </w:r>
      <w:r w:rsidRPr="00B41BE9">
        <w:rPr>
          <w:rFonts w:ascii="Times New Roman" w:hAnsi="Times New Roman"/>
          <w:sz w:val="24"/>
          <w:szCs w:val="24"/>
        </w:rPr>
        <w:t xml:space="preserve"> от 26.12.1995 N 208-ФЗ «Об акционерных обществах»;</w:t>
      </w:r>
    </w:p>
    <w:p w:rsidR="00EB5BAD" w:rsidRPr="00B41BE9" w:rsidRDefault="00EB5BAD" w:rsidP="00EB5BAD">
      <w:pPr>
        <w:pStyle w:val="13"/>
        <w:numPr>
          <w:ilvl w:val="0"/>
          <w:numId w:val="18"/>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заключения Ревизионной комиссии (ревизора) Общества, Аудитора Общества, государственных и муниципальных органов финансового контроля;</w:t>
      </w:r>
    </w:p>
    <w:p w:rsidR="00EB5BAD" w:rsidRPr="00B41BE9" w:rsidRDefault="00EB5BAD" w:rsidP="00EB5BAD">
      <w:pPr>
        <w:pStyle w:val="13"/>
        <w:numPr>
          <w:ilvl w:val="0"/>
          <w:numId w:val="18"/>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 xml:space="preserve">проспекты ценных бумаг, ежеквартальные отчеты эмитента и иные документы, содержащие информацию, подлежащую опубликованию или раскрытию иным способом в соответствии с Федеральным </w:t>
      </w:r>
      <w:r w:rsidRPr="00B41BE9">
        <w:rPr>
          <w:rStyle w:val="-"/>
          <w:rFonts w:ascii="Times New Roman" w:hAnsi="Times New Roman"/>
          <w:sz w:val="24"/>
          <w:szCs w:val="24"/>
        </w:rPr>
        <w:t>законом</w:t>
      </w:r>
      <w:r w:rsidRPr="00B41BE9">
        <w:rPr>
          <w:rFonts w:ascii="Times New Roman" w:hAnsi="Times New Roman"/>
          <w:sz w:val="24"/>
          <w:szCs w:val="24"/>
        </w:rPr>
        <w:t xml:space="preserve"> от 26.12.1995 N 208-ФЗ «Об акционерных обществах» и иными федеральными законами;</w:t>
      </w:r>
    </w:p>
    <w:p w:rsidR="00EB5BAD" w:rsidRPr="00B41BE9" w:rsidRDefault="00EB5BAD" w:rsidP="00EB5BAD">
      <w:pPr>
        <w:pStyle w:val="13"/>
        <w:numPr>
          <w:ilvl w:val="0"/>
          <w:numId w:val="18"/>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уведомления о заключении акционерных соглашений, направленные Обществу, а также списки лиц, заключивших такие соглашения;</w:t>
      </w:r>
    </w:p>
    <w:p w:rsidR="00EB5BAD" w:rsidRPr="00B41BE9" w:rsidRDefault="00EB5BAD" w:rsidP="00EB5BAD">
      <w:pPr>
        <w:pStyle w:val="13"/>
        <w:numPr>
          <w:ilvl w:val="0"/>
          <w:numId w:val="18"/>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судебные акты по спорам, связанным с созданием Общества, управлением им или участием в нем;</w:t>
      </w:r>
    </w:p>
    <w:p w:rsidR="00EB5BAD" w:rsidRPr="00B41BE9" w:rsidRDefault="00EB5BAD" w:rsidP="00EB5BAD">
      <w:pPr>
        <w:pStyle w:val="13"/>
        <w:numPr>
          <w:ilvl w:val="0"/>
          <w:numId w:val="18"/>
        </w:numPr>
        <w:suppressAutoHyphens w:val="0"/>
        <w:spacing w:after="0" w:line="240" w:lineRule="auto"/>
        <w:ind w:left="0" w:right="-140" w:firstLine="851"/>
        <w:contextualSpacing/>
        <w:jc w:val="both"/>
        <w:rPr>
          <w:rFonts w:ascii="Times New Roman" w:hAnsi="Times New Roman"/>
          <w:sz w:val="24"/>
          <w:szCs w:val="24"/>
        </w:rPr>
      </w:pPr>
      <w:r w:rsidRPr="00B41BE9">
        <w:rPr>
          <w:rFonts w:ascii="Times New Roman" w:hAnsi="Times New Roman"/>
          <w:sz w:val="24"/>
          <w:szCs w:val="24"/>
        </w:rPr>
        <w:t xml:space="preserve">иные документы, предусмотренные Федеральным </w:t>
      </w:r>
      <w:r w:rsidRPr="00B41BE9">
        <w:rPr>
          <w:rStyle w:val="-"/>
          <w:rFonts w:ascii="Times New Roman" w:hAnsi="Times New Roman"/>
          <w:sz w:val="24"/>
          <w:szCs w:val="24"/>
        </w:rPr>
        <w:t>законом</w:t>
      </w:r>
      <w:r w:rsidRPr="00B41BE9">
        <w:rPr>
          <w:rFonts w:ascii="Times New Roman" w:hAnsi="Times New Roman"/>
          <w:sz w:val="24"/>
          <w:szCs w:val="24"/>
        </w:rPr>
        <w:t xml:space="preserve"> от 26.12.1995 N 208-ФЗ «Об акционерных обществах», Уставом Общества, внутренними документами Общества, решениями Общего собрания акционеров, Совета директоров Общества, органов управления Общества, а также документы, предусмотренные правовыми актами Российской Федерации.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Общество хранит вышеуказанные документы по месту нахождения его единоличного исполнительного органа (Генерального директора) в порядке и в течение сроков, которые установлены Банком России.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13.7.</w:t>
      </w:r>
      <w:r w:rsidRPr="00B41BE9">
        <w:rPr>
          <w:rFonts w:ascii="Times New Roman" w:hAnsi="Times New Roman"/>
          <w:sz w:val="24"/>
          <w:szCs w:val="24"/>
        </w:rPr>
        <w:tab/>
        <w:t xml:space="preserve">Информация об Обществе предоставляется им в соответствии с требованиями Федерального </w:t>
      </w:r>
      <w:r w:rsidRPr="00B41BE9">
        <w:rPr>
          <w:rStyle w:val="-"/>
          <w:rFonts w:ascii="Times New Roman" w:hAnsi="Times New Roman"/>
          <w:sz w:val="24"/>
          <w:szCs w:val="24"/>
        </w:rPr>
        <w:t>закона</w:t>
      </w:r>
      <w:r w:rsidRPr="00B41BE9">
        <w:rPr>
          <w:rFonts w:ascii="Times New Roman" w:hAnsi="Times New Roman"/>
          <w:sz w:val="24"/>
          <w:szCs w:val="24"/>
        </w:rPr>
        <w:t xml:space="preserve"> от 26.12.1995 N 208-ФЗ «Об акционерных обществах» и иных правовых актов Российской Федерации.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bookmarkStart w:id="58" w:name="Par550"/>
      <w:bookmarkEnd w:id="58"/>
      <w:r w:rsidRPr="00B41BE9">
        <w:rPr>
          <w:rFonts w:ascii="Times New Roman" w:hAnsi="Times New Roman"/>
          <w:sz w:val="24"/>
          <w:szCs w:val="24"/>
        </w:rPr>
        <w:t>13.8.</w:t>
      </w:r>
      <w:r w:rsidRPr="00B41BE9">
        <w:rPr>
          <w:rFonts w:ascii="Times New Roman" w:hAnsi="Times New Roman"/>
          <w:sz w:val="24"/>
          <w:szCs w:val="24"/>
        </w:rPr>
        <w:tab/>
        <w:t xml:space="preserve">Общество обязано обеспечить акционерам доступ к документам, перечисленным в </w:t>
      </w:r>
      <w:r w:rsidRPr="00B41BE9">
        <w:rPr>
          <w:rStyle w:val="-"/>
          <w:rFonts w:ascii="Times New Roman" w:hAnsi="Times New Roman"/>
          <w:sz w:val="24"/>
          <w:szCs w:val="24"/>
        </w:rPr>
        <w:t>п. 13.6</w:t>
      </w:r>
      <w:r w:rsidRPr="00B41BE9">
        <w:rPr>
          <w:rFonts w:ascii="Times New Roman" w:hAnsi="Times New Roman"/>
          <w:sz w:val="24"/>
          <w:szCs w:val="24"/>
        </w:rPr>
        <w:t xml:space="preserve"> настоящего Устава.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К документам бухгалтерского учета имеют право доступа акционеры (акционер), имеющие в совокупности не менее 25% голосующих акций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13.9.</w:t>
      </w:r>
      <w:r w:rsidRPr="00B41BE9">
        <w:rPr>
          <w:rFonts w:ascii="Times New Roman" w:hAnsi="Times New Roman"/>
          <w:sz w:val="24"/>
          <w:szCs w:val="24"/>
        </w:rPr>
        <w:tab/>
        <w:t xml:space="preserve">Документы, предусмотренные </w:t>
      </w:r>
      <w:r w:rsidRPr="00B41BE9">
        <w:rPr>
          <w:rStyle w:val="-"/>
          <w:rFonts w:ascii="Times New Roman" w:hAnsi="Times New Roman"/>
          <w:sz w:val="24"/>
          <w:szCs w:val="24"/>
        </w:rPr>
        <w:t>п. 13.8</w:t>
      </w:r>
      <w:r w:rsidRPr="00B41BE9">
        <w:rPr>
          <w:rFonts w:ascii="Times New Roman" w:hAnsi="Times New Roman"/>
          <w:sz w:val="24"/>
          <w:szCs w:val="24"/>
        </w:rPr>
        <w:t xml:space="preserve"> настоящего Устава, должны быть предоставлены Обществом в течение семи дней со дня предъявления соответствующего требования для ознакомления в помещении единоличного исполнительного органа Общества. Общество обязано по требованию лиц, имеющих право доступа к документам, предусмотренным </w:t>
      </w:r>
      <w:r w:rsidRPr="00B41BE9">
        <w:rPr>
          <w:rStyle w:val="-"/>
          <w:rFonts w:ascii="Times New Roman" w:hAnsi="Times New Roman"/>
          <w:sz w:val="24"/>
          <w:szCs w:val="24"/>
        </w:rPr>
        <w:t>п. 13.8</w:t>
      </w:r>
      <w:r w:rsidRPr="00B41BE9">
        <w:rPr>
          <w:rFonts w:ascii="Times New Roman" w:hAnsi="Times New Roman"/>
          <w:sz w:val="24"/>
          <w:szCs w:val="24"/>
        </w:rPr>
        <w:t xml:space="preserve"> настоящего Устава, предоставить им копии указанных документов. Плата, взимаемая Обществом за предоставление данных копий, не может превышать затрат на их изготовление.</w:t>
      </w:r>
    </w:p>
    <w:p w:rsidR="00EB5BAD" w:rsidRPr="00B41BE9" w:rsidRDefault="00EB5BAD" w:rsidP="00EB5BAD">
      <w:pPr>
        <w:pStyle w:val="1"/>
        <w:suppressAutoHyphens w:val="0"/>
        <w:rPr>
          <w:rFonts w:ascii="Times New Roman" w:hAnsi="Times New Roman"/>
        </w:rPr>
      </w:pPr>
      <w:bookmarkStart w:id="59" w:name="Par554"/>
      <w:bookmarkEnd w:id="59"/>
      <w:r w:rsidRPr="00B41BE9">
        <w:rPr>
          <w:rFonts w:ascii="Times New Roman" w:hAnsi="Times New Roman"/>
        </w:rPr>
        <w:t>14. РЕОРГАНИЗАЦИЯ И ЛИКВИДАЦИЯ</w:t>
      </w:r>
    </w:p>
    <w:p w:rsidR="00EB5BAD" w:rsidRPr="00B41BE9" w:rsidRDefault="00EB5BAD" w:rsidP="00EB5BAD">
      <w:pPr>
        <w:spacing w:before="240" w:line="240" w:lineRule="auto"/>
        <w:ind w:right="-140" w:firstLine="851"/>
        <w:contextualSpacing/>
        <w:jc w:val="both"/>
        <w:outlineLvl w:val="1"/>
        <w:rPr>
          <w:rFonts w:ascii="Times New Roman" w:hAnsi="Times New Roman"/>
          <w:b/>
          <w:sz w:val="24"/>
          <w:szCs w:val="24"/>
        </w:rPr>
      </w:pPr>
      <w:bookmarkStart w:id="60" w:name="Par556"/>
      <w:bookmarkEnd w:id="60"/>
      <w:r w:rsidRPr="00B41BE9">
        <w:rPr>
          <w:rFonts w:ascii="Times New Roman" w:hAnsi="Times New Roman"/>
          <w:b/>
          <w:sz w:val="24"/>
          <w:szCs w:val="24"/>
        </w:rPr>
        <w:t>Реорганизация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14.1.</w:t>
      </w:r>
      <w:r w:rsidRPr="00B41BE9">
        <w:rPr>
          <w:rFonts w:ascii="Times New Roman" w:hAnsi="Times New Roman"/>
          <w:sz w:val="24"/>
          <w:szCs w:val="24"/>
        </w:rPr>
        <w:tab/>
        <w:t xml:space="preserve">Общество может быть добровольно реорганизовано в порядке, предусмотренном Федеральным </w:t>
      </w:r>
      <w:r w:rsidRPr="00B41BE9">
        <w:rPr>
          <w:rStyle w:val="-"/>
          <w:rFonts w:ascii="Times New Roman" w:hAnsi="Times New Roman"/>
          <w:sz w:val="24"/>
          <w:szCs w:val="24"/>
        </w:rPr>
        <w:t>законом</w:t>
      </w:r>
      <w:r w:rsidRPr="00B41BE9">
        <w:rPr>
          <w:rFonts w:ascii="Times New Roman" w:hAnsi="Times New Roman"/>
          <w:sz w:val="24"/>
          <w:szCs w:val="24"/>
        </w:rPr>
        <w:t xml:space="preserve"> от 26.12.1995 N 208-ФЗ «Об акционерных обществах». Другие основания и порядок реорганизации Общества определяются Гражданским </w:t>
      </w:r>
      <w:r w:rsidRPr="00B41BE9">
        <w:rPr>
          <w:rStyle w:val="-"/>
          <w:rFonts w:ascii="Times New Roman" w:hAnsi="Times New Roman"/>
          <w:sz w:val="24"/>
          <w:szCs w:val="24"/>
        </w:rPr>
        <w:t>кодексом</w:t>
      </w:r>
      <w:r w:rsidRPr="00B41BE9">
        <w:rPr>
          <w:rFonts w:ascii="Times New Roman" w:hAnsi="Times New Roman"/>
          <w:sz w:val="24"/>
          <w:szCs w:val="24"/>
        </w:rPr>
        <w:t xml:space="preserve"> Российской Федерации и иными федеральными законами.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14.2.</w:t>
      </w:r>
      <w:r w:rsidRPr="00B41BE9">
        <w:rPr>
          <w:rFonts w:ascii="Times New Roman" w:hAnsi="Times New Roman"/>
          <w:sz w:val="24"/>
          <w:szCs w:val="24"/>
        </w:rPr>
        <w:tab/>
        <w:t>Реорганизация Общества может быть осуществлена в форме слияния, присоединения, разделения, выделения и преобразования. Если федеральными законами будут установлены иные формы реорганизации, Общество будет вправе реорганизоваться в указанных формах.</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lastRenderedPageBreak/>
        <w:t>14.3.</w:t>
      </w:r>
      <w:r w:rsidRPr="00B41BE9">
        <w:rPr>
          <w:rFonts w:ascii="Times New Roman" w:hAnsi="Times New Roman"/>
          <w:sz w:val="24"/>
          <w:szCs w:val="24"/>
        </w:rPr>
        <w:tab/>
        <w:t>Формирование имущества обществ, создаваемых в результате реорганизации, осуществляется только за счет имущества реорганизуемых обществ.</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14.4.</w:t>
      </w:r>
      <w:r w:rsidRPr="00B41BE9">
        <w:rPr>
          <w:rFonts w:ascii="Times New Roman" w:hAnsi="Times New Roman"/>
          <w:sz w:val="24"/>
          <w:szCs w:val="24"/>
        </w:rPr>
        <w:tab/>
        <w:t>При реорганизации Общества вносятся соответствующие изменения в настоящий Устав, составляются передаточный акт и разделительный баланс.</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14.5.</w:t>
      </w:r>
      <w:r w:rsidRPr="00B41BE9">
        <w:rPr>
          <w:rFonts w:ascii="Times New Roman" w:hAnsi="Times New Roman"/>
          <w:sz w:val="24"/>
          <w:szCs w:val="24"/>
        </w:rPr>
        <w:tab/>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14.6.</w:t>
      </w:r>
      <w:r w:rsidRPr="00B41BE9">
        <w:rPr>
          <w:rFonts w:ascii="Times New Roman" w:hAnsi="Times New Roman"/>
          <w:sz w:val="24"/>
          <w:szCs w:val="24"/>
        </w:rPr>
        <w:tab/>
      </w:r>
      <w:proofErr w:type="gramStart"/>
      <w:r w:rsidRPr="00B41BE9">
        <w:rPr>
          <w:rFonts w:ascii="Times New Roman" w:hAnsi="Times New Roman"/>
          <w:sz w:val="24"/>
          <w:szCs w:val="24"/>
        </w:rPr>
        <w:t xml:space="preserve">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 данные о государственной регистрации юридических лиц, сообщение о своей реорганизации, соответствующее требованиям, установленным </w:t>
      </w:r>
      <w:r w:rsidRPr="00B41BE9">
        <w:rPr>
          <w:rStyle w:val="-"/>
          <w:rFonts w:ascii="Times New Roman" w:hAnsi="Times New Roman"/>
          <w:sz w:val="24"/>
          <w:szCs w:val="24"/>
        </w:rPr>
        <w:t>п. п. 6.1</w:t>
      </w:r>
      <w:r w:rsidRPr="00B41BE9">
        <w:rPr>
          <w:rFonts w:ascii="Times New Roman" w:hAnsi="Times New Roman"/>
          <w:sz w:val="24"/>
          <w:szCs w:val="24"/>
        </w:rPr>
        <w:t xml:space="preserve"> и </w:t>
      </w:r>
      <w:r w:rsidRPr="00B41BE9">
        <w:rPr>
          <w:rStyle w:val="-"/>
          <w:rFonts w:ascii="Times New Roman" w:hAnsi="Times New Roman"/>
          <w:sz w:val="24"/>
          <w:szCs w:val="24"/>
        </w:rPr>
        <w:t>6.2 ст. 15</w:t>
      </w:r>
      <w:r w:rsidRPr="00B41BE9">
        <w:rPr>
          <w:rFonts w:ascii="Times New Roman" w:hAnsi="Times New Roman"/>
          <w:sz w:val="24"/>
          <w:szCs w:val="24"/>
        </w:rPr>
        <w:t xml:space="preserve"> Федерального закона от 26.12.1995 N 208-ФЗ «Об акционерных обществах».</w:t>
      </w:r>
      <w:proofErr w:type="gramEnd"/>
      <w:r w:rsidRPr="00B41BE9">
        <w:rPr>
          <w:rFonts w:ascii="Times New Roman" w:hAnsi="Times New Roman"/>
          <w:sz w:val="24"/>
          <w:szCs w:val="24"/>
        </w:rPr>
        <w:t xml:space="preserve"> В случае если в реорганизации участвуют два и более общества, сообщение о реорганизации опубликовывают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гарантии, предусмотренные </w:t>
      </w:r>
      <w:r w:rsidRPr="00B41BE9">
        <w:rPr>
          <w:rStyle w:val="-"/>
          <w:rFonts w:ascii="Times New Roman" w:hAnsi="Times New Roman"/>
          <w:sz w:val="24"/>
          <w:szCs w:val="24"/>
        </w:rPr>
        <w:t>ст. 60</w:t>
      </w:r>
      <w:r w:rsidRPr="00B41BE9">
        <w:rPr>
          <w:rFonts w:ascii="Times New Roman" w:hAnsi="Times New Roman"/>
          <w:sz w:val="24"/>
          <w:szCs w:val="24"/>
        </w:rPr>
        <w:t xml:space="preserve"> Гражданского кодекса Российской Федерации.</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14.7.</w:t>
      </w:r>
      <w:r w:rsidRPr="00B41BE9">
        <w:rPr>
          <w:rFonts w:ascii="Times New Roman" w:hAnsi="Times New Roman"/>
          <w:sz w:val="24"/>
          <w:szCs w:val="24"/>
        </w:rPr>
        <w:tab/>
      </w:r>
      <w:proofErr w:type="gramStart"/>
      <w:r w:rsidRPr="00B41BE9">
        <w:rPr>
          <w:rFonts w:ascii="Times New Roman" w:hAnsi="Times New Roman"/>
          <w:sz w:val="24"/>
          <w:szCs w:val="24"/>
        </w:rPr>
        <w:t>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w:t>
      </w:r>
      <w:proofErr w:type="gramEnd"/>
      <w:r w:rsidRPr="00B41BE9">
        <w:rPr>
          <w:rFonts w:ascii="Times New Roman" w:hAnsi="Times New Roman"/>
          <w:sz w:val="24"/>
          <w:szCs w:val="24"/>
        </w:rPr>
        <w:t xml:space="preserve"> передаточный акт, разделительный баланс.</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14.8.</w:t>
      </w:r>
      <w:r w:rsidRPr="00B41BE9">
        <w:rPr>
          <w:rFonts w:ascii="Times New Roman" w:hAnsi="Times New Roman"/>
          <w:sz w:val="24"/>
          <w:szCs w:val="24"/>
        </w:rPr>
        <w:tab/>
        <w:t>Если разделительный баланс или передаточный акт не дают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EB5BAD" w:rsidRPr="00B41BE9" w:rsidRDefault="00EB5BAD" w:rsidP="00EB5BAD">
      <w:pPr>
        <w:spacing w:before="240" w:line="240" w:lineRule="auto"/>
        <w:ind w:right="-140" w:firstLine="851"/>
        <w:contextualSpacing/>
        <w:jc w:val="both"/>
        <w:outlineLvl w:val="1"/>
        <w:rPr>
          <w:rFonts w:ascii="Times New Roman" w:hAnsi="Times New Roman"/>
          <w:b/>
          <w:sz w:val="24"/>
          <w:szCs w:val="24"/>
        </w:rPr>
      </w:pPr>
      <w:bookmarkStart w:id="61" w:name="Par568"/>
      <w:bookmarkEnd w:id="61"/>
      <w:r w:rsidRPr="00B41BE9">
        <w:rPr>
          <w:rFonts w:ascii="Times New Roman" w:hAnsi="Times New Roman"/>
          <w:b/>
          <w:sz w:val="24"/>
          <w:szCs w:val="24"/>
        </w:rPr>
        <w:t>Ликвидация Общества</w:t>
      </w:r>
    </w:p>
    <w:p w:rsidR="00EB5BAD" w:rsidRPr="00B41BE9" w:rsidRDefault="00EB5BAD" w:rsidP="00EB5BAD">
      <w:pPr>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14.9.</w:t>
      </w:r>
      <w:r w:rsidRPr="00B41BE9">
        <w:rPr>
          <w:rFonts w:ascii="Times New Roman" w:hAnsi="Times New Roman"/>
          <w:sz w:val="24"/>
          <w:szCs w:val="24"/>
        </w:rPr>
        <w:tab/>
        <w:t xml:space="preserve">Общество может быть ликвидировано добровольно в порядке, установленном Гражданским </w:t>
      </w:r>
      <w:r w:rsidRPr="00B41BE9">
        <w:rPr>
          <w:rStyle w:val="-"/>
          <w:rFonts w:ascii="Times New Roman" w:hAnsi="Times New Roman"/>
          <w:sz w:val="24"/>
          <w:szCs w:val="24"/>
        </w:rPr>
        <w:t>кодексом</w:t>
      </w:r>
      <w:r w:rsidRPr="00B41BE9">
        <w:rPr>
          <w:rFonts w:ascii="Times New Roman" w:hAnsi="Times New Roman"/>
          <w:sz w:val="24"/>
          <w:szCs w:val="24"/>
        </w:rPr>
        <w:t xml:space="preserve"> Российской Федерации, с учетом требований Федерального </w:t>
      </w:r>
      <w:r w:rsidRPr="00B41BE9">
        <w:rPr>
          <w:rStyle w:val="-"/>
          <w:rFonts w:ascii="Times New Roman" w:hAnsi="Times New Roman"/>
          <w:sz w:val="24"/>
          <w:szCs w:val="24"/>
        </w:rPr>
        <w:t>закона</w:t>
      </w:r>
      <w:r w:rsidRPr="00B41BE9">
        <w:rPr>
          <w:rFonts w:ascii="Times New Roman" w:hAnsi="Times New Roman"/>
          <w:sz w:val="24"/>
          <w:szCs w:val="24"/>
        </w:rPr>
        <w:t xml:space="preserve"> от 26.12.1995 N 208-ФЗ «Об акционерных обществах» и настоящего Устава. Общество может быть ликвидировано по решению суда по основаниям, предусмотренным Гражданским </w:t>
      </w:r>
      <w:r w:rsidRPr="00B41BE9">
        <w:rPr>
          <w:rStyle w:val="-"/>
          <w:rFonts w:ascii="Times New Roman" w:hAnsi="Times New Roman"/>
          <w:sz w:val="24"/>
          <w:szCs w:val="24"/>
        </w:rPr>
        <w:t>кодексом</w:t>
      </w:r>
      <w:r w:rsidRPr="00B41BE9">
        <w:rPr>
          <w:rFonts w:ascii="Times New Roman" w:hAnsi="Times New Roman"/>
          <w:sz w:val="24"/>
          <w:szCs w:val="24"/>
        </w:rPr>
        <w:t xml:space="preserve"> Российской Федерации.</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14.10.</w:t>
      </w:r>
      <w:r w:rsidRPr="00B41BE9">
        <w:rPr>
          <w:rFonts w:ascii="Times New Roman" w:hAnsi="Times New Roman"/>
          <w:sz w:val="24"/>
          <w:szCs w:val="24"/>
        </w:rPr>
        <w:tab/>
        <w:t>Ликвидация Общества влечет за собой его прекращение без перехода прав и обязанностей в порядке правопреемства к другим лицам.</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14.11.</w:t>
      </w:r>
      <w:r w:rsidRPr="00B41BE9">
        <w:rPr>
          <w:rFonts w:ascii="Times New Roman" w:hAnsi="Times New Roman"/>
          <w:sz w:val="24"/>
          <w:szCs w:val="24"/>
        </w:rPr>
        <w:tab/>
        <w:t>В случае добровольной ликвидации Общества Совет директоров ликвидируемого Общества выносит на решение Общего собрания акционеров вопрос о ликвидации Общества и назначении ликвидационной комиссии.</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14.12.</w:t>
      </w:r>
      <w:r w:rsidRPr="00B41BE9">
        <w:rPr>
          <w:rFonts w:ascii="Times New Roman" w:hAnsi="Times New Roman"/>
          <w:sz w:val="24"/>
          <w:szCs w:val="24"/>
        </w:rPr>
        <w:tab/>
        <w:t>Общее собрание акционеров, принявшее решение о ликвидации, обязано незамедлительно письменно сообщить об этом в уполномоченный орган для внесения в Единый государственный реестр юридических лиц сведений о том, что Общество находится в процессе ликвидации.</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14.13.</w:t>
      </w:r>
      <w:r w:rsidRPr="00B41BE9">
        <w:rPr>
          <w:rFonts w:ascii="Times New Roman" w:hAnsi="Times New Roman"/>
          <w:sz w:val="24"/>
          <w:szCs w:val="24"/>
        </w:rPr>
        <w:tab/>
        <w:t>Общее собрание акционеров устанавливает в соответствии с законодательством Российской Федерации порядок и сроки ликвидации Общества.</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14.14.</w:t>
      </w:r>
      <w:r w:rsidRPr="00B41BE9">
        <w:rPr>
          <w:rFonts w:ascii="Times New Roman" w:hAnsi="Times New Roman"/>
          <w:sz w:val="24"/>
          <w:szCs w:val="24"/>
        </w:rPr>
        <w:tab/>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lastRenderedPageBreak/>
        <w:t>14.15.</w:t>
      </w:r>
      <w:r w:rsidRPr="00B41BE9">
        <w:rPr>
          <w:rFonts w:ascii="Times New Roman" w:hAnsi="Times New Roman"/>
          <w:sz w:val="24"/>
          <w:szCs w:val="24"/>
        </w:rPr>
        <w:tab/>
        <w:t xml:space="preserve">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w:t>
      </w:r>
      <w:proofErr w:type="gramStart"/>
      <w:r w:rsidRPr="00B41BE9">
        <w:rPr>
          <w:rFonts w:ascii="Times New Roman" w:hAnsi="Times New Roman"/>
          <w:sz w:val="24"/>
          <w:szCs w:val="24"/>
        </w:rPr>
        <w:t>с даты опубликования</w:t>
      </w:r>
      <w:proofErr w:type="gramEnd"/>
      <w:r w:rsidRPr="00B41BE9">
        <w:rPr>
          <w:rFonts w:ascii="Times New Roman" w:hAnsi="Times New Roman"/>
          <w:sz w:val="24"/>
          <w:szCs w:val="24"/>
        </w:rPr>
        <w:t xml:space="preserve"> сообщения о ликвидации Общества.</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14.16.</w:t>
      </w:r>
      <w:r w:rsidRPr="00B41BE9">
        <w:rPr>
          <w:rFonts w:ascii="Times New Roman" w:hAnsi="Times New Roman"/>
          <w:sz w:val="24"/>
          <w:szCs w:val="24"/>
        </w:rPr>
        <w:tab/>
        <w:t>В случае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со ст. 23 Федерального закона от 26.12.1995 N 208-ФЗ «Об акционерных обществах».</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14.17.</w:t>
      </w:r>
      <w:r w:rsidRPr="00B41BE9">
        <w:rPr>
          <w:rFonts w:ascii="Times New Roman" w:hAnsi="Times New Roman"/>
          <w:sz w:val="24"/>
          <w:szCs w:val="24"/>
        </w:rPr>
        <w:tab/>
        <w:t>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14.18.</w:t>
      </w:r>
      <w:r w:rsidRPr="00B41BE9">
        <w:rPr>
          <w:rFonts w:ascii="Times New Roman" w:hAnsi="Times New Roman"/>
          <w:sz w:val="24"/>
          <w:szCs w:val="24"/>
        </w:rPr>
        <w:tab/>
        <w:t>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о результатах их рассмотрения. Промежуточный ликвидационный баланс утверждается Общим собранием акционеров.</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14.19.</w:t>
      </w:r>
      <w:r w:rsidRPr="00B41BE9">
        <w:rPr>
          <w:rFonts w:ascii="Times New Roman" w:hAnsi="Times New Roman"/>
          <w:sz w:val="24"/>
          <w:szCs w:val="24"/>
        </w:rPr>
        <w:tab/>
        <w:t>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порядке, установленном для исполнения судебных решений.</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14.20.</w:t>
      </w:r>
      <w:r w:rsidRPr="00B41BE9">
        <w:rPr>
          <w:rFonts w:ascii="Times New Roman" w:hAnsi="Times New Roman"/>
          <w:sz w:val="24"/>
          <w:szCs w:val="24"/>
        </w:rPr>
        <w:tab/>
        <w:t>Выплаты кредиторам ликвидируемого Общества денежных сумм производятся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14.21.</w:t>
      </w:r>
      <w:r w:rsidRPr="00B41BE9">
        <w:rPr>
          <w:rFonts w:ascii="Times New Roman" w:hAnsi="Times New Roman"/>
          <w:sz w:val="24"/>
          <w:szCs w:val="24"/>
        </w:rPr>
        <w:tab/>
        <w:t>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14.22.</w:t>
      </w:r>
      <w:r w:rsidRPr="00B41BE9">
        <w:rPr>
          <w:rFonts w:ascii="Times New Roman" w:hAnsi="Times New Roman"/>
          <w:sz w:val="24"/>
          <w:szCs w:val="24"/>
        </w:rPr>
        <w:tab/>
        <w:t>Оставшееся после завершения расчетов с кредиторами имущество ликвидируемого Общества распределяется ликвидационной комиссией между акционерами в порядке, установленном ст. 23 Федерального закона от 26.12.1995 N 208-ФЗ «Об акционерных обществах».</w:t>
      </w:r>
    </w:p>
    <w:p w:rsidR="00EB5BAD" w:rsidRPr="00B41BE9" w:rsidRDefault="00EB5BAD" w:rsidP="00EB5BAD">
      <w:pPr>
        <w:tabs>
          <w:tab w:val="left" w:pos="1560"/>
        </w:tabs>
        <w:spacing w:after="0" w:line="240" w:lineRule="auto"/>
        <w:ind w:right="-140" w:firstLine="851"/>
        <w:contextualSpacing/>
        <w:jc w:val="both"/>
        <w:rPr>
          <w:rFonts w:ascii="Times New Roman" w:hAnsi="Times New Roman"/>
          <w:sz w:val="24"/>
          <w:szCs w:val="24"/>
        </w:rPr>
      </w:pPr>
      <w:r w:rsidRPr="00B41BE9">
        <w:rPr>
          <w:rFonts w:ascii="Times New Roman" w:hAnsi="Times New Roman"/>
          <w:sz w:val="24"/>
          <w:szCs w:val="24"/>
        </w:rPr>
        <w:t>14.23.</w:t>
      </w:r>
      <w:r w:rsidRPr="00B41BE9">
        <w:rPr>
          <w:rFonts w:ascii="Times New Roman" w:hAnsi="Times New Roman"/>
          <w:sz w:val="24"/>
          <w:szCs w:val="24"/>
        </w:rPr>
        <w:tab/>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bookmarkStart w:id="62" w:name="Par587"/>
      <w:bookmarkEnd w:id="62"/>
    </w:p>
    <w:p w:rsidR="00D151BB" w:rsidRPr="00EB5BAD" w:rsidRDefault="00D151BB" w:rsidP="00D151BB">
      <w:pPr>
        <w:spacing w:after="0" w:line="240" w:lineRule="auto"/>
        <w:jc w:val="both"/>
        <w:rPr>
          <w:rFonts w:ascii="Times New Roman" w:hAnsi="Times New Roman"/>
        </w:rPr>
      </w:pPr>
    </w:p>
    <w:sectPr w:rsidR="00D151BB" w:rsidRPr="00EB5BAD" w:rsidSect="00305429">
      <w:footerReference w:type="default" r:id="rId13"/>
      <w:footerReference w:type="first" r:id="rId14"/>
      <w:pgSz w:w="11906" w:h="16838"/>
      <w:pgMar w:top="851" w:right="849" w:bottom="1560" w:left="849" w:header="0" w:footer="414"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429" w:rsidRDefault="00305429" w:rsidP="00C22025">
      <w:pPr>
        <w:spacing w:after="0" w:line="240" w:lineRule="auto"/>
      </w:pPr>
      <w:r>
        <w:separator/>
      </w:r>
    </w:p>
  </w:endnote>
  <w:endnote w:type="continuationSeparator" w:id="1">
    <w:p w:rsidR="00305429" w:rsidRDefault="00305429" w:rsidP="00C22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Linux Libertin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Shruti">
    <w:panose1 w:val="02000500000000000000"/>
    <w:charset w:val="00"/>
    <w:family w:val="auto"/>
    <w:pitch w:val="variable"/>
    <w:sig w:usb0="0004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Iskoola Pota">
    <w:altName w:val="Times New Roman"/>
    <w:charset w:val="00"/>
    <w:family w:val="swiss"/>
    <w:pitch w:val="variable"/>
    <w:sig w:usb0="00000003" w:usb1="00000000" w:usb2="00000200" w:usb3="00000000" w:csb0="00000001" w:csb1="00000000"/>
  </w:font>
  <w:font w:name="Droid Sans Fallback">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29" w:rsidRDefault="00305429" w:rsidP="00305429">
    <w:pPr>
      <w:pStyle w:val="a7"/>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32841">
      <w:rPr>
        <w:rStyle w:val="ad"/>
        <w:noProof/>
      </w:rPr>
      <w:t>1</w:t>
    </w:r>
    <w:r>
      <w:rPr>
        <w:rStyle w:val="ad"/>
      </w:rPr>
      <w:fldChar w:fldCharType="end"/>
    </w:r>
  </w:p>
  <w:p w:rsidR="00305429" w:rsidRDefault="00305429" w:rsidP="0030542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29" w:rsidRDefault="00305429" w:rsidP="00305429">
    <w:pPr>
      <w:pStyle w:val="a7"/>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32841">
      <w:rPr>
        <w:rStyle w:val="ad"/>
        <w:noProof/>
      </w:rPr>
      <w:t>117</w:t>
    </w:r>
    <w:r>
      <w:rPr>
        <w:rStyle w:val="ad"/>
      </w:rPr>
      <w:fldChar w:fldCharType="end"/>
    </w:r>
  </w:p>
  <w:p w:rsidR="00305429" w:rsidRDefault="00305429" w:rsidP="0030542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29" w:rsidRPr="00123B21" w:rsidRDefault="00305429">
    <w:pPr>
      <w:pStyle w:val="a7"/>
      <w:jc w:val="right"/>
      <w:rPr>
        <w:rFonts w:ascii="Times New Roman" w:hAnsi="Times New Roman"/>
      </w:rPr>
    </w:pPr>
    <w:r w:rsidRPr="00123B21">
      <w:rPr>
        <w:rFonts w:ascii="Times New Roman" w:hAnsi="Times New Roman"/>
        <w:sz w:val="24"/>
        <w:szCs w:val="20"/>
      </w:rPr>
      <w:t xml:space="preserve">Страница </w:t>
    </w:r>
    <w:r w:rsidRPr="00123B21">
      <w:rPr>
        <w:rFonts w:ascii="Times New Roman" w:hAnsi="Times New Roman"/>
        <w:bCs/>
        <w:sz w:val="24"/>
        <w:szCs w:val="20"/>
      </w:rPr>
      <w:fldChar w:fldCharType="begin"/>
    </w:r>
    <w:r w:rsidRPr="00123B21">
      <w:rPr>
        <w:rFonts w:ascii="Times New Roman" w:hAnsi="Times New Roman"/>
        <w:bCs/>
        <w:sz w:val="24"/>
        <w:szCs w:val="20"/>
      </w:rPr>
      <w:instrText>PAGE</w:instrText>
    </w:r>
    <w:r w:rsidRPr="00123B21">
      <w:rPr>
        <w:rFonts w:ascii="Times New Roman" w:hAnsi="Times New Roman"/>
        <w:bCs/>
        <w:sz w:val="24"/>
        <w:szCs w:val="20"/>
      </w:rPr>
      <w:fldChar w:fldCharType="separate"/>
    </w:r>
    <w:r w:rsidR="00532841">
      <w:rPr>
        <w:rFonts w:ascii="Times New Roman" w:hAnsi="Times New Roman"/>
        <w:bCs/>
        <w:noProof/>
        <w:sz w:val="24"/>
        <w:szCs w:val="20"/>
      </w:rPr>
      <w:t>120</w:t>
    </w:r>
    <w:r w:rsidRPr="00123B21">
      <w:rPr>
        <w:rFonts w:ascii="Times New Roman" w:hAnsi="Times New Roman"/>
        <w:bCs/>
        <w:sz w:val="24"/>
        <w:szCs w:val="20"/>
      </w:rPr>
      <w:fldChar w:fldCharType="end"/>
    </w:r>
    <w:r w:rsidRPr="00123B21">
      <w:rPr>
        <w:rFonts w:ascii="Times New Roman" w:hAnsi="Times New Roman"/>
        <w:sz w:val="24"/>
        <w:szCs w:val="20"/>
      </w:rPr>
      <w:t xml:space="preserve"> из </w:t>
    </w:r>
    <w:r w:rsidRPr="00123B21">
      <w:rPr>
        <w:rFonts w:ascii="Times New Roman" w:hAnsi="Times New Roman"/>
        <w:bCs/>
        <w:sz w:val="24"/>
        <w:szCs w:val="20"/>
      </w:rPr>
      <w:fldChar w:fldCharType="begin"/>
    </w:r>
    <w:r w:rsidRPr="00123B21">
      <w:rPr>
        <w:rFonts w:ascii="Times New Roman" w:hAnsi="Times New Roman"/>
        <w:bCs/>
        <w:sz w:val="24"/>
        <w:szCs w:val="20"/>
      </w:rPr>
      <w:instrText>NUMPAGES</w:instrText>
    </w:r>
    <w:r w:rsidRPr="00123B21">
      <w:rPr>
        <w:rFonts w:ascii="Times New Roman" w:hAnsi="Times New Roman"/>
        <w:bCs/>
        <w:sz w:val="24"/>
        <w:szCs w:val="20"/>
      </w:rPr>
      <w:fldChar w:fldCharType="separate"/>
    </w:r>
    <w:r w:rsidR="00532841">
      <w:rPr>
        <w:rFonts w:ascii="Times New Roman" w:hAnsi="Times New Roman"/>
        <w:bCs/>
        <w:noProof/>
        <w:sz w:val="24"/>
        <w:szCs w:val="20"/>
      </w:rPr>
      <w:t>147</w:t>
    </w:r>
    <w:r w:rsidRPr="00123B21">
      <w:rPr>
        <w:rFonts w:ascii="Times New Roman" w:hAnsi="Times New Roman"/>
        <w:bCs/>
        <w:sz w:val="24"/>
        <w:szCs w:val="20"/>
      </w:rPr>
      <w:fldChar w:fldCharType="end"/>
    </w:r>
  </w:p>
  <w:p w:rsidR="00305429" w:rsidRDefault="00305429">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29" w:rsidRDefault="00305429" w:rsidP="00305429">
    <w:pPr>
      <w:pStyle w:val="a7"/>
      <w:jc w:val="center"/>
      <w:rPr>
        <w:rFonts w:ascii="Times New Roman" w:hAnsi="Times New Roman"/>
        <w:sz w:val="24"/>
        <w:szCs w:val="24"/>
      </w:rPr>
    </w:pPr>
    <w:r w:rsidRPr="00360FF5">
      <w:rPr>
        <w:rFonts w:ascii="Times New Roman" w:hAnsi="Times New Roman"/>
        <w:sz w:val="24"/>
        <w:szCs w:val="24"/>
      </w:rPr>
      <w:t xml:space="preserve">Город </w:t>
    </w:r>
    <w:r>
      <w:rPr>
        <w:rFonts w:ascii="Times New Roman" w:hAnsi="Times New Roman"/>
        <w:sz w:val="24"/>
        <w:szCs w:val="24"/>
      </w:rPr>
      <w:t xml:space="preserve">Краснокамск </w:t>
    </w:r>
  </w:p>
  <w:p w:rsidR="00305429" w:rsidRPr="00360FF5" w:rsidRDefault="00305429" w:rsidP="00305429">
    <w:pPr>
      <w:pStyle w:val="a7"/>
      <w:jc w:val="center"/>
      <w:rPr>
        <w:rFonts w:ascii="Times New Roman" w:hAnsi="Times New Roman"/>
        <w:sz w:val="24"/>
        <w:szCs w:val="24"/>
      </w:rPr>
    </w:pPr>
    <w:r>
      <w:rPr>
        <w:rFonts w:ascii="Times New Roman" w:hAnsi="Times New Roman"/>
        <w:sz w:val="24"/>
        <w:szCs w:val="24"/>
      </w:rPr>
      <w:t>2016</w:t>
    </w:r>
    <w:r w:rsidRPr="00360FF5">
      <w:rPr>
        <w:rFonts w:ascii="Times New Roman" w:hAnsi="Times New Roman"/>
        <w:sz w:val="24"/>
        <w:szCs w:val="24"/>
      </w:rPr>
      <w:t xml:space="preserve"> год</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429" w:rsidRDefault="00305429" w:rsidP="00C22025">
      <w:pPr>
        <w:spacing w:after="0" w:line="240" w:lineRule="auto"/>
      </w:pPr>
      <w:r>
        <w:separator/>
      </w:r>
    </w:p>
  </w:footnote>
  <w:footnote w:type="continuationSeparator" w:id="1">
    <w:p w:rsidR="00305429" w:rsidRDefault="00305429" w:rsidP="00C22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29" w:rsidRDefault="00305429">
    <w:pPr>
      <w:pStyle w:val="a5"/>
      <w:jc w:val="right"/>
      <w:rPr>
        <w:sz w:val="14"/>
        <w:szCs w:val="14"/>
      </w:rPr>
    </w:pPr>
  </w:p>
  <w:p w:rsidR="00305429" w:rsidRDefault="00305429">
    <w:pPr>
      <w:pStyle w:val="a5"/>
      <w:jc w:val="right"/>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29" w:rsidRDefault="00305429">
    <w:pPr>
      <w:pStyle w:val="a5"/>
      <w:jc w:val="right"/>
      <w:rPr>
        <w:sz w:val="14"/>
        <w:szCs w:val="14"/>
      </w:rPr>
    </w:pPr>
  </w:p>
  <w:p w:rsidR="00305429" w:rsidRDefault="00305429">
    <w:pPr>
      <w:pStyle w:val="a5"/>
      <w:jc w:val="right"/>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927"/>
        </w:tabs>
        <w:ind w:left="927" w:hanging="360"/>
      </w:pPr>
      <w:rPr>
        <w:rFonts w:ascii="StarSymbol" w:hAnsi="StarSymbol"/>
      </w:rPr>
    </w:lvl>
  </w:abstractNum>
  <w:abstractNum w:abstractNumId="1">
    <w:nsid w:val="008D57BA"/>
    <w:multiLevelType w:val="multilevel"/>
    <w:tmpl w:val="6EA8C68A"/>
    <w:lvl w:ilvl="0">
      <w:start w:val="1"/>
      <w:numFmt w:val="bullet"/>
      <w:lvlText w:val=""/>
      <w:lvlJc w:val="left"/>
      <w:pPr>
        <w:ind w:left="1571" w:hanging="360"/>
      </w:pPr>
      <w:rPr>
        <w:rFonts w:ascii="Wingdings" w:hAnsi="Wingdings"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2">
    <w:nsid w:val="02145AAC"/>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6AF2243"/>
    <w:multiLevelType w:val="hybridMultilevel"/>
    <w:tmpl w:val="DA4C5674"/>
    <w:lvl w:ilvl="0" w:tplc="041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D0E7984"/>
    <w:multiLevelType w:val="multilevel"/>
    <w:tmpl w:val="FFFFFFFF"/>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5">
    <w:nsid w:val="0DE406E5"/>
    <w:multiLevelType w:val="hybridMultilevel"/>
    <w:tmpl w:val="71B0F8D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AD94041"/>
    <w:multiLevelType w:val="multilevel"/>
    <w:tmpl w:val="70ACE7D8"/>
    <w:lvl w:ilvl="0">
      <w:start w:val="1"/>
      <w:numFmt w:val="bullet"/>
      <w:lvlText w:val=""/>
      <w:lvlJc w:val="left"/>
      <w:pPr>
        <w:ind w:left="1571" w:hanging="360"/>
      </w:pPr>
      <w:rPr>
        <w:rFonts w:ascii="Wingdings" w:hAnsi="Wingdings"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
    <w:nsid w:val="2BFE7CCF"/>
    <w:multiLevelType w:val="hybridMultilevel"/>
    <w:tmpl w:val="B2726E6A"/>
    <w:lvl w:ilvl="0" w:tplc="06066FA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D793DB4"/>
    <w:multiLevelType w:val="hybridMultilevel"/>
    <w:tmpl w:val="D4CC3500"/>
    <w:lvl w:ilvl="0" w:tplc="5D563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DB0"/>
    <w:multiLevelType w:val="hybridMultilevel"/>
    <w:tmpl w:val="E612D49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18C7F40"/>
    <w:multiLevelType w:val="multilevel"/>
    <w:tmpl w:val="FC060CCA"/>
    <w:lvl w:ilvl="0">
      <w:start w:val="1"/>
      <w:numFmt w:val="bullet"/>
      <w:lvlText w:val=""/>
      <w:lvlJc w:val="left"/>
      <w:pPr>
        <w:ind w:left="1571" w:hanging="360"/>
      </w:pPr>
      <w:rPr>
        <w:rFonts w:ascii="Wingdings" w:hAnsi="Wingdings"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1">
    <w:nsid w:val="34624F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4C6A76"/>
    <w:multiLevelType w:val="multilevel"/>
    <w:tmpl w:val="FFFFFFFF"/>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3">
    <w:nsid w:val="3A02119F"/>
    <w:multiLevelType w:val="multilevel"/>
    <w:tmpl w:val="4FB8B334"/>
    <w:lvl w:ilvl="0">
      <w:start w:val="1"/>
      <w:numFmt w:val="bullet"/>
      <w:lvlText w:val=""/>
      <w:lvlJc w:val="left"/>
      <w:pPr>
        <w:ind w:left="1571" w:hanging="360"/>
      </w:pPr>
      <w:rPr>
        <w:rFonts w:ascii="Wingdings" w:hAnsi="Wingdings"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4">
    <w:nsid w:val="3C62356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5">
    <w:nsid w:val="3D1B71BE"/>
    <w:multiLevelType w:val="multilevel"/>
    <w:tmpl w:val="CD443BDC"/>
    <w:lvl w:ilvl="0">
      <w:start w:val="1"/>
      <w:numFmt w:val="bullet"/>
      <w:lvlText w:val=""/>
      <w:lvlJc w:val="left"/>
      <w:pPr>
        <w:ind w:left="1571" w:hanging="360"/>
      </w:pPr>
      <w:rPr>
        <w:rFonts w:ascii="Wingdings" w:hAnsi="Wingdings"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nsid w:val="40A372AE"/>
    <w:multiLevelType w:val="multilevel"/>
    <w:tmpl w:val="B7E21270"/>
    <w:lvl w:ilvl="0">
      <w:start w:val="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167F48"/>
    <w:multiLevelType w:val="multilevel"/>
    <w:tmpl w:val="783C0CEC"/>
    <w:lvl w:ilvl="0">
      <w:start w:val="1"/>
      <w:numFmt w:val="bullet"/>
      <w:lvlText w:val=""/>
      <w:lvlJc w:val="left"/>
      <w:pPr>
        <w:ind w:left="1571" w:hanging="360"/>
      </w:pPr>
      <w:rPr>
        <w:rFonts w:ascii="Wingdings" w:hAnsi="Wingdings"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8">
    <w:nsid w:val="429E59B2"/>
    <w:multiLevelType w:val="multilevel"/>
    <w:tmpl w:val="FFFFFFFF"/>
    <w:lvl w:ilvl="0">
      <w:start w:val="4"/>
      <w:numFmt w:val="decimal"/>
      <w:lvlText w:val="%1."/>
      <w:lvlJc w:val="left"/>
      <w:pPr>
        <w:ind w:left="480" w:hanging="480"/>
      </w:pPr>
      <w:rPr>
        <w:rFonts w:cs="Times New Roman"/>
      </w:rPr>
    </w:lvl>
    <w:lvl w:ilvl="1">
      <w:start w:val="13"/>
      <w:numFmt w:val="decimal"/>
      <w:lvlText w:val="%1.%2."/>
      <w:lvlJc w:val="left"/>
      <w:pPr>
        <w:ind w:left="1200" w:hanging="48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9">
    <w:nsid w:val="44E842AB"/>
    <w:multiLevelType w:val="multilevel"/>
    <w:tmpl w:val="CA3E2CFC"/>
    <w:lvl w:ilvl="0">
      <w:start w:val="1"/>
      <w:numFmt w:val="bullet"/>
      <w:lvlText w:val=""/>
      <w:lvlJc w:val="left"/>
      <w:pPr>
        <w:ind w:left="1571" w:hanging="360"/>
      </w:pPr>
      <w:rPr>
        <w:rFonts w:ascii="Wingdings" w:hAnsi="Wingdings"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20">
    <w:nsid w:val="44FE1390"/>
    <w:multiLevelType w:val="multilevel"/>
    <w:tmpl w:val="428EA8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8FE728C"/>
    <w:multiLevelType w:val="multilevel"/>
    <w:tmpl w:val="FFFFFFF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22">
    <w:nsid w:val="55D339C6"/>
    <w:multiLevelType w:val="multilevel"/>
    <w:tmpl w:val="2C3423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8F207A0"/>
    <w:multiLevelType w:val="hybridMultilevel"/>
    <w:tmpl w:val="4B7684F4"/>
    <w:lvl w:ilvl="0" w:tplc="06066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6735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D6A772E"/>
    <w:multiLevelType w:val="hybridMultilevel"/>
    <w:tmpl w:val="DDD4B63A"/>
    <w:lvl w:ilvl="0" w:tplc="06066FAE">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6">
    <w:nsid w:val="5F615E9F"/>
    <w:multiLevelType w:val="multilevel"/>
    <w:tmpl w:val="91842220"/>
    <w:lvl w:ilvl="0">
      <w:start w:val="1"/>
      <w:numFmt w:val="decimal"/>
      <w:lvlText w:val="%1."/>
      <w:lvlJc w:val="left"/>
      <w:pPr>
        <w:ind w:left="440" w:hanging="440"/>
      </w:pPr>
      <w:rPr>
        <w:rFonts w:hint="default"/>
      </w:rPr>
    </w:lvl>
    <w:lvl w:ilvl="1">
      <w:start w:val="1"/>
      <w:numFmt w:val="decimal"/>
      <w:lvlText w:val="%1.%2."/>
      <w:lvlJc w:val="left"/>
      <w:pPr>
        <w:ind w:left="1007" w:hanging="4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nsid w:val="69BD49A1"/>
    <w:multiLevelType w:val="hybridMultilevel"/>
    <w:tmpl w:val="C73013C6"/>
    <w:lvl w:ilvl="0" w:tplc="06066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9D7DCC"/>
    <w:multiLevelType w:val="multilevel"/>
    <w:tmpl w:val="ACE0AA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176921"/>
    <w:multiLevelType w:val="multilevel"/>
    <w:tmpl w:val="CA3E2CFC"/>
    <w:lvl w:ilvl="0">
      <w:start w:val="1"/>
      <w:numFmt w:val="bullet"/>
      <w:lvlText w:val=""/>
      <w:lvlJc w:val="left"/>
      <w:pPr>
        <w:ind w:left="1571" w:hanging="360"/>
      </w:pPr>
      <w:rPr>
        <w:rFonts w:ascii="Wingdings" w:hAnsi="Wingdings"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30">
    <w:nsid w:val="78954EB7"/>
    <w:multiLevelType w:val="multilevel"/>
    <w:tmpl w:val="FFFFFFFF"/>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num w:numId="1">
    <w:abstractNumId w:val="8"/>
  </w:num>
  <w:num w:numId="2">
    <w:abstractNumId w:val="14"/>
  </w:num>
  <w:num w:numId="3">
    <w:abstractNumId w:val="21"/>
  </w:num>
  <w:num w:numId="4">
    <w:abstractNumId w:val="18"/>
  </w:num>
  <w:num w:numId="5">
    <w:abstractNumId w:val="12"/>
  </w:num>
  <w:num w:numId="6">
    <w:abstractNumId w:val="30"/>
  </w:num>
  <w:num w:numId="7">
    <w:abstractNumId w:val="4"/>
  </w:num>
  <w:num w:numId="8">
    <w:abstractNumId w:val="2"/>
  </w:num>
  <w:num w:numId="9">
    <w:abstractNumId w:val="0"/>
  </w:num>
  <w:num w:numId="10">
    <w:abstractNumId w:val="3"/>
  </w:num>
  <w:num w:numId="11">
    <w:abstractNumId w:val="9"/>
  </w:num>
  <w:num w:numId="12">
    <w:abstractNumId w:val="1"/>
  </w:num>
  <w:num w:numId="13">
    <w:abstractNumId w:val="6"/>
  </w:num>
  <w:num w:numId="14">
    <w:abstractNumId w:val="15"/>
  </w:num>
  <w:num w:numId="15">
    <w:abstractNumId w:val="17"/>
  </w:num>
  <w:num w:numId="16">
    <w:abstractNumId w:val="13"/>
  </w:num>
  <w:num w:numId="17">
    <w:abstractNumId w:val="10"/>
  </w:num>
  <w:num w:numId="18">
    <w:abstractNumId w:val="19"/>
  </w:num>
  <w:num w:numId="19">
    <w:abstractNumId w:val="29"/>
  </w:num>
  <w:num w:numId="20">
    <w:abstractNumId w:val="24"/>
  </w:num>
  <w:num w:numId="21">
    <w:abstractNumId w:val="16"/>
  </w:num>
  <w:num w:numId="22">
    <w:abstractNumId w:val="23"/>
  </w:num>
  <w:num w:numId="23">
    <w:abstractNumId w:val="27"/>
  </w:num>
  <w:num w:numId="24">
    <w:abstractNumId w:val="25"/>
  </w:num>
  <w:num w:numId="25">
    <w:abstractNumId w:val="26"/>
  </w:num>
  <w:num w:numId="26">
    <w:abstractNumId w:val="7"/>
  </w:num>
  <w:num w:numId="27">
    <w:abstractNumId w:val="20"/>
  </w:num>
  <w:num w:numId="28">
    <w:abstractNumId w:val="22"/>
  </w:num>
  <w:num w:numId="29">
    <w:abstractNumId w:val="5"/>
  </w:num>
  <w:num w:numId="30">
    <w:abstractNumId w:val="11"/>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attachedTemplate r:id="rId1"/>
  <w:defaultTabStop w:val="708"/>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9C41FC"/>
    <w:rsid w:val="00001529"/>
    <w:rsid w:val="00002DF4"/>
    <w:rsid w:val="00036778"/>
    <w:rsid w:val="00040043"/>
    <w:rsid w:val="000521FB"/>
    <w:rsid w:val="00081330"/>
    <w:rsid w:val="0008280F"/>
    <w:rsid w:val="000915BC"/>
    <w:rsid w:val="00094701"/>
    <w:rsid w:val="000B329C"/>
    <w:rsid w:val="000D74EE"/>
    <w:rsid w:val="000E041A"/>
    <w:rsid w:val="000F0994"/>
    <w:rsid w:val="001035EB"/>
    <w:rsid w:val="00107B14"/>
    <w:rsid w:val="00114F2C"/>
    <w:rsid w:val="00122780"/>
    <w:rsid w:val="00140B00"/>
    <w:rsid w:val="00176508"/>
    <w:rsid w:val="001F449A"/>
    <w:rsid w:val="00211B37"/>
    <w:rsid w:val="0024490D"/>
    <w:rsid w:val="002648A3"/>
    <w:rsid w:val="00271CC0"/>
    <w:rsid w:val="00295883"/>
    <w:rsid w:val="002A600B"/>
    <w:rsid w:val="002A7A90"/>
    <w:rsid w:val="002C1337"/>
    <w:rsid w:val="002D4C3E"/>
    <w:rsid w:val="00305429"/>
    <w:rsid w:val="003124FA"/>
    <w:rsid w:val="00327116"/>
    <w:rsid w:val="003360D4"/>
    <w:rsid w:val="003442DA"/>
    <w:rsid w:val="00347285"/>
    <w:rsid w:val="00347D4E"/>
    <w:rsid w:val="00366CA1"/>
    <w:rsid w:val="00385821"/>
    <w:rsid w:val="003A0F98"/>
    <w:rsid w:val="003B0E5D"/>
    <w:rsid w:val="003D19DF"/>
    <w:rsid w:val="004037B9"/>
    <w:rsid w:val="0044072D"/>
    <w:rsid w:val="00457851"/>
    <w:rsid w:val="004E4EC3"/>
    <w:rsid w:val="00532841"/>
    <w:rsid w:val="0054149A"/>
    <w:rsid w:val="00583DD3"/>
    <w:rsid w:val="005A6AB2"/>
    <w:rsid w:val="005B142E"/>
    <w:rsid w:val="005D35AC"/>
    <w:rsid w:val="005D3BD0"/>
    <w:rsid w:val="00606F9F"/>
    <w:rsid w:val="00620311"/>
    <w:rsid w:val="00666B30"/>
    <w:rsid w:val="00667AB4"/>
    <w:rsid w:val="006861B7"/>
    <w:rsid w:val="00694A42"/>
    <w:rsid w:val="006A1626"/>
    <w:rsid w:val="006C5522"/>
    <w:rsid w:val="006D7EAE"/>
    <w:rsid w:val="00713C22"/>
    <w:rsid w:val="00714E8A"/>
    <w:rsid w:val="00751279"/>
    <w:rsid w:val="007609F5"/>
    <w:rsid w:val="007678ED"/>
    <w:rsid w:val="007A2E6B"/>
    <w:rsid w:val="007C2999"/>
    <w:rsid w:val="00852543"/>
    <w:rsid w:val="0086584F"/>
    <w:rsid w:val="00871269"/>
    <w:rsid w:val="00884AF7"/>
    <w:rsid w:val="00897993"/>
    <w:rsid w:val="008B72C6"/>
    <w:rsid w:val="008C012B"/>
    <w:rsid w:val="008C7257"/>
    <w:rsid w:val="008F055F"/>
    <w:rsid w:val="00904B9B"/>
    <w:rsid w:val="00932FE6"/>
    <w:rsid w:val="009352DC"/>
    <w:rsid w:val="00952ADE"/>
    <w:rsid w:val="009706A6"/>
    <w:rsid w:val="0098753A"/>
    <w:rsid w:val="00990525"/>
    <w:rsid w:val="00991F4D"/>
    <w:rsid w:val="009C41FC"/>
    <w:rsid w:val="009D4C17"/>
    <w:rsid w:val="009E5E24"/>
    <w:rsid w:val="009E60E2"/>
    <w:rsid w:val="009F47B3"/>
    <w:rsid w:val="009F5B35"/>
    <w:rsid w:val="00A3150C"/>
    <w:rsid w:val="00A42F85"/>
    <w:rsid w:val="00A43B75"/>
    <w:rsid w:val="00A60106"/>
    <w:rsid w:val="00A62506"/>
    <w:rsid w:val="00AF1C48"/>
    <w:rsid w:val="00AF1E48"/>
    <w:rsid w:val="00B27F5B"/>
    <w:rsid w:val="00B30598"/>
    <w:rsid w:val="00B45960"/>
    <w:rsid w:val="00B64FA8"/>
    <w:rsid w:val="00B830EE"/>
    <w:rsid w:val="00B93383"/>
    <w:rsid w:val="00BA10A9"/>
    <w:rsid w:val="00BA6475"/>
    <w:rsid w:val="00BB6BF0"/>
    <w:rsid w:val="00BD57E4"/>
    <w:rsid w:val="00BF08A4"/>
    <w:rsid w:val="00C22025"/>
    <w:rsid w:val="00C25A69"/>
    <w:rsid w:val="00C33E94"/>
    <w:rsid w:val="00C5501B"/>
    <w:rsid w:val="00C63F00"/>
    <w:rsid w:val="00C6720D"/>
    <w:rsid w:val="00C75882"/>
    <w:rsid w:val="00C87A87"/>
    <w:rsid w:val="00CA016F"/>
    <w:rsid w:val="00CA14FA"/>
    <w:rsid w:val="00CA5922"/>
    <w:rsid w:val="00CB6054"/>
    <w:rsid w:val="00CF248D"/>
    <w:rsid w:val="00D010DE"/>
    <w:rsid w:val="00D0746E"/>
    <w:rsid w:val="00D151BB"/>
    <w:rsid w:val="00D15502"/>
    <w:rsid w:val="00D15EF6"/>
    <w:rsid w:val="00D26B1B"/>
    <w:rsid w:val="00D854E4"/>
    <w:rsid w:val="00DA545D"/>
    <w:rsid w:val="00DC376F"/>
    <w:rsid w:val="00DC4D83"/>
    <w:rsid w:val="00E23960"/>
    <w:rsid w:val="00E55EB7"/>
    <w:rsid w:val="00E708C4"/>
    <w:rsid w:val="00E7583D"/>
    <w:rsid w:val="00E8390E"/>
    <w:rsid w:val="00EB5BAD"/>
    <w:rsid w:val="00ED7872"/>
    <w:rsid w:val="00F25C99"/>
    <w:rsid w:val="00F310F9"/>
    <w:rsid w:val="00F42EC8"/>
    <w:rsid w:val="00F461D3"/>
    <w:rsid w:val="00F903EA"/>
    <w:rsid w:val="00FA6FF9"/>
    <w:rsid w:val="00FC55F3"/>
    <w:rsid w:val="00FD3EA2"/>
    <w:rsid w:val="00FF28DF"/>
    <w:rsid w:val="00FF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paragraph" w:styleId="1">
    <w:name w:val="heading 1"/>
    <w:basedOn w:val="a"/>
    <w:link w:val="10"/>
    <w:autoRedefine/>
    <w:qFormat/>
    <w:rsid w:val="00EB5BAD"/>
    <w:pPr>
      <w:tabs>
        <w:tab w:val="left" w:pos="9639"/>
      </w:tabs>
      <w:suppressAutoHyphens/>
      <w:spacing w:before="240" w:after="240" w:line="240" w:lineRule="auto"/>
      <w:ind w:right="567"/>
      <w:contextualSpacing/>
      <w:jc w:val="center"/>
      <w:outlineLvl w:val="0"/>
    </w:pPr>
    <w:rPr>
      <w:rFonts w:ascii="Arial" w:eastAsia="Times New Roman" w:hAnsi="Arial"/>
      <w:b/>
      <w:sz w:val="24"/>
      <w:szCs w:val="24"/>
    </w:rPr>
  </w:style>
  <w:style w:type="paragraph" w:styleId="2">
    <w:name w:val="heading 2"/>
    <w:basedOn w:val="11"/>
    <w:link w:val="20"/>
    <w:qFormat/>
    <w:rsid w:val="00EB5BAD"/>
    <w:pPr>
      <w:outlineLvl w:val="1"/>
    </w:pPr>
  </w:style>
  <w:style w:type="paragraph" w:styleId="3">
    <w:name w:val="heading 3"/>
    <w:basedOn w:val="11"/>
    <w:link w:val="30"/>
    <w:qFormat/>
    <w:rsid w:val="00EB5BAD"/>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semiHidden/>
    <w:rsid w:val="0054149A"/>
    <w:rPr>
      <w:rFonts w:ascii="Tahoma" w:hAnsi="Tahoma" w:cs="Tahoma"/>
      <w:sz w:val="16"/>
      <w:szCs w:val="16"/>
      <w:lang w:eastAsia="en-US"/>
    </w:rPr>
  </w:style>
  <w:style w:type="paragraph" w:styleId="a5">
    <w:name w:val="header"/>
    <w:basedOn w:val="a"/>
    <w:link w:val="a6"/>
    <w:unhideWhenUsed/>
    <w:rsid w:val="00C22025"/>
    <w:pPr>
      <w:tabs>
        <w:tab w:val="center" w:pos="4677"/>
        <w:tab w:val="right" w:pos="9355"/>
      </w:tabs>
    </w:pPr>
  </w:style>
  <w:style w:type="character" w:customStyle="1" w:styleId="a6">
    <w:name w:val="Верхний колонтитул Знак"/>
    <w:link w:val="a5"/>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paragraph" w:customStyle="1" w:styleId="ConsPlusNormal">
    <w:name w:val="ConsPlusNormal"/>
    <w:rsid w:val="00D010DE"/>
    <w:pPr>
      <w:autoSpaceDE w:val="0"/>
      <w:autoSpaceDN w:val="0"/>
      <w:adjustRightInd w:val="0"/>
    </w:pPr>
    <w:rPr>
      <w:rFonts w:ascii="Arial" w:hAnsi="Arial" w:cs="Arial"/>
    </w:rPr>
  </w:style>
  <w:style w:type="paragraph" w:styleId="a9">
    <w:name w:val="List Paragraph"/>
    <w:basedOn w:val="a"/>
    <w:uiPriority w:val="72"/>
    <w:qFormat/>
    <w:rsid w:val="00347285"/>
    <w:pPr>
      <w:ind w:left="720"/>
      <w:contextualSpacing/>
    </w:pPr>
  </w:style>
  <w:style w:type="paragraph" w:customStyle="1" w:styleId="ConsPlusNonformat">
    <w:name w:val="ConsPlusNonformat"/>
    <w:rsid w:val="00EB5BAD"/>
    <w:pPr>
      <w:autoSpaceDE w:val="0"/>
      <w:autoSpaceDN w:val="0"/>
    </w:pPr>
    <w:rPr>
      <w:rFonts w:ascii="Courier New" w:eastAsia="Times New Roman" w:hAnsi="Courier New" w:cs="Courier New"/>
    </w:rPr>
  </w:style>
  <w:style w:type="paragraph" w:styleId="aa">
    <w:name w:val="footnote text"/>
    <w:basedOn w:val="a"/>
    <w:link w:val="ab"/>
    <w:semiHidden/>
    <w:rsid w:val="00EB5BAD"/>
    <w:pPr>
      <w:autoSpaceDE w:val="0"/>
      <w:autoSpaceDN w:val="0"/>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0"/>
    <w:link w:val="aa"/>
    <w:semiHidden/>
    <w:rsid w:val="00EB5BAD"/>
    <w:rPr>
      <w:rFonts w:ascii="Times New Roman" w:eastAsia="Times New Roman" w:hAnsi="Times New Roman"/>
    </w:rPr>
  </w:style>
  <w:style w:type="character" w:styleId="ac">
    <w:name w:val="footnote reference"/>
    <w:semiHidden/>
    <w:rsid w:val="00EB5BAD"/>
    <w:rPr>
      <w:rFonts w:cs="Times New Roman"/>
      <w:vertAlign w:val="superscript"/>
    </w:rPr>
  </w:style>
  <w:style w:type="paragraph" w:customStyle="1" w:styleId="ConsNonformat">
    <w:name w:val="ConsNonformat"/>
    <w:rsid w:val="00EB5BAD"/>
    <w:pPr>
      <w:widowControl w:val="0"/>
      <w:ind w:right="19772"/>
    </w:pPr>
    <w:rPr>
      <w:rFonts w:ascii="Courier New" w:eastAsia="Times New Roman" w:hAnsi="Courier New" w:cs="Courier New"/>
    </w:rPr>
  </w:style>
  <w:style w:type="character" w:styleId="ad">
    <w:name w:val="page number"/>
    <w:rsid w:val="00EB5BAD"/>
    <w:rPr>
      <w:rFonts w:cs="Times New Roman"/>
    </w:rPr>
  </w:style>
  <w:style w:type="table" w:styleId="ae">
    <w:name w:val="Table Grid"/>
    <w:basedOn w:val="a1"/>
    <w:rsid w:val="00EB5BAD"/>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a"/>
    <w:rsid w:val="00EB5BA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styleId="af">
    <w:name w:val="Hyperlink"/>
    <w:rsid w:val="00EB5BAD"/>
    <w:rPr>
      <w:rFonts w:cs="Times New Roman"/>
      <w:color w:val="0000FF"/>
      <w:u w:val="single"/>
    </w:rPr>
  </w:style>
  <w:style w:type="paragraph" w:customStyle="1" w:styleId="font12">
    <w:name w:val="font12"/>
    <w:basedOn w:val="a"/>
    <w:rsid w:val="00EB5BAD"/>
    <w:pPr>
      <w:spacing w:before="100" w:beforeAutospacing="1" w:after="100" w:afterAutospacing="1" w:line="240" w:lineRule="auto"/>
    </w:pPr>
    <w:rPr>
      <w:rFonts w:eastAsia="Times New Roman" w:cs="Calibri"/>
      <w:color w:val="FFFFFF"/>
      <w:sz w:val="24"/>
      <w:szCs w:val="24"/>
      <w:lang w:eastAsia="ru-RU"/>
    </w:rPr>
  </w:style>
  <w:style w:type="character" w:styleId="af0">
    <w:name w:val="FollowedHyperlink"/>
    <w:rsid w:val="00EB5BAD"/>
    <w:rPr>
      <w:rFonts w:cs="Times New Roman"/>
      <w:color w:val="800080"/>
      <w:u w:val="single"/>
    </w:rPr>
  </w:style>
  <w:style w:type="paragraph" w:customStyle="1" w:styleId="font0">
    <w:name w:val="font0"/>
    <w:basedOn w:val="a"/>
    <w:rsid w:val="00EB5BAD"/>
    <w:pPr>
      <w:spacing w:before="100" w:beforeAutospacing="1" w:after="100" w:afterAutospacing="1" w:line="240" w:lineRule="auto"/>
    </w:pPr>
    <w:rPr>
      <w:rFonts w:eastAsia="Times New Roman"/>
      <w:color w:val="000000"/>
      <w:sz w:val="24"/>
      <w:szCs w:val="24"/>
      <w:lang w:eastAsia="ru-RU"/>
    </w:rPr>
  </w:style>
  <w:style w:type="paragraph" w:customStyle="1" w:styleId="font5">
    <w:name w:val="font5"/>
    <w:basedOn w:val="a"/>
    <w:rsid w:val="00EB5BAD"/>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font6">
    <w:name w:val="font6"/>
    <w:basedOn w:val="a"/>
    <w:rsid w:val="00EB5B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EB5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4">
    <w:name w:val="xl64"/>
    <w:basedOn w:val="a"/>
    <w:rsid w:val="00EB5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EB5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EB5BAD"/>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EB5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EB5BAD"/>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EB5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EB5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EB5BA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EB5B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EB5B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EB5BAD"/>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EB5BAD"/>
    <w:pPr>
      <w:pBdr>
        <w:top w:val="single" w:sz="4" w:space="0" w:color="auto"/>
        <w:left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EB5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EB5BAD"/>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1">
    <w:name w:val="xl81"/>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EB5B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EB5BAD"/>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5">
    <w:name w:val="xl85"/>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EB5B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EB5BAD"/>
    <w:pPr>
      <w:pBdr>
        <w:top w:val="single" w:sz="4" w:space="0" w:color="auto"/>
        <w:left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EB5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EB5BA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EB5B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rsid w:val="00EB5BAD"/>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5">
    <w:name w:val="xl95"/>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EB5BAD"/>
    <w:pPr>
      <w:pBdr>
        <w:top w:val="single" w:sz="4" w:space="0" w:color="auto"/>
        <w:left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EB5BA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EB5BA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rsid w:val="00EB5B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
    <w:rsid w:val="00EB5BAD"/>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rsid w:val="00EB5BAD"/>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rsid w:val="00EB5B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EB5BAD"/>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EB5BA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EB5B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EB5BA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
    <w:rsid w:val="00EB5BA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rsid w:val="00EB5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EB5B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rsid w:val="00EB5BA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character" w:customStyle="1" w:styleId="10">
    <w:name w:val="Заголовок 1 Знак"/>
    <w:basedOn w:val="a0"/>
    <w:link w:val="1"/>
    <w:rsid w:val="00EB5BAD"/>
    <w:rPr>
      <w:rFonts w:ascii="Arial" w:eastAsia="Times New Roman" w:hAnsi="Arial"/>
      <w:b/>
      <w:sz w:val="24"/>
      <w:szCs w:val="24"/>
      <w:lang w:eastAsia="en-US"/>
    </w:rPr>
  </w:style>
  <w:style w:type="character" w:customStyle="1" w:styleId="20">
    <w:name w:val="Заголовок 2 Знак"/>
    <w:basedOn w:val="a0"/>
    <w:link w:val="2"/>
    <w:rsid w:val="00EB5BAD"/>
    <w:rPr>
      <w:rFonts w:ascii="Liberation Sans" w:eastAsia="Times New Roman" w:hAnsi="Liberation Sans" w:cs="Linux Libertine"/>
      <w:sz w:val="28"/>
      <w:szCs w:val="28"/>
      <w:lang w:eastAsia="en-US"/>
    </w:rPr>
  </w:style>
  <w:style w:type="character" w:customStyle="1" w:styleId="30">
    <w:name w:val="Заголовок 3 Знак"/>
    <w:basedOn w:val="a0"/>
    <w:link w:val="3"/>
    <w:rsid w:val="00EB5BAD"/>
    <w:rPr>
      <w:rFonts w:ascii="Liberation Sans" w:eastAsia="Times New Roman" w:hAnsi="Liberation Sans" w:cs="Linux Libertine"/>
      <w:sz w:val="28"/>
      <w:szCs w:val="28"/>
      <w:lang w:eastAsia="en-US"/>
    </w:rPr>
  </w:style>
  <w:style w:type="character" w:customStyle="1" w:styleId="ListLabel1">
    <w:name w:val="ListLabel 1"/>
    <w:rsid w:val="00EB5BAD"/>
  </w:style>
  <w:style w:type="character" w:customStyle="1" w:styleId="-">
    <w:name w:val="Интернет-ссылка"/>
    <w:rsid w:val="00EB5BAD"/>
    <w:rPr>
      <w:color w:val="000080"/>
      <w:u w:val="single"/>
    </w:rPr>
  </w:style>
  <w:style w:type="paragraph" w:customStyle="1" w:styleId="11">
    <w:name w:val="Название1"/>
    <w:basedOn w:val="a"/>
    <w:next w:val="af1"/>
    <w:rsid w:val="00EB5BAD"/>
    <w:pPr>
      <w:keepNext/>
      <w:suppressAutoHyphens/>
      <w:spacing w:before="240" w:after="120"/>
    </w:pPr>
    <w:rPr>
      <w:rFonts w:ascii="Liberation Sans" w:eastAsia="Times New Roman" w:hAnsi="Liberation Sans" w:cs="Linux Libertine"/>
      <w:sz w:val="28"/>
      <w:szCs w:val="28"/>
    </w:rPr>
  </w:style>
  <w:style w:type="paragraph" w:styleId="af1">
    <w:name w:val="Body Text"/>
    <w:basedOn w:val="a"/>
    <w:link w:val="af2"/>
    <w:rsid w:val="00EB5BAD"/>
    <w:pPr>
      <w:suppressAutoHyphens/>
      <w:spacing w:after="140" w:line="288" w:lineRule="auto"/>
    </w:pPr>
    <w:rPr>
      <w:rFonts w:eastAsia="Times New Roman"/>
    </w:rPr>
  </w:style>
  <w:style w:type="character" w:customStyle="1" w:styleId="af2">
    <w:name w:val="Основной текст Знак"/>
    <w:basedOn w:val="a0"/>
    <w:link w:val="af1"/>
    <w:rsid w:val="00EB5BAD"/>
    <w:rPr>
      <w:rFonts w:eastAsia="Times New Roman"/>
      <w:sz w:val="22"/>
      <w:szCs w:val="22"/>
      <w:lang w:eastAsia="en-US"/>
    </w:rPr>
  </w:style>
  <w:style w:type="paragraph" w:styleId="af3">
    <w:name w:val="List"/>
    <w:basedOn w:val="af1"/>
    <w:rsid w:val="00EB5BAD"/>
    <w:rPr>
      <w:rFonts w:cs="Linux Libertine"/>
    </w:rPr>
  </w:style>
  <w:style w:type="paragraph" w:styleId="af4">
    <w:name w:val="Title"/>
    <w:basedOn w:val="a"/>
    <w:link w:val="af5"/>
    <w:qFormat/>
    <w:rsid w:val="00EB5BAD"/>
    <w:pPr>
      <w:suppressLineNumbers/>
      <w:suppressAutoHyphens/>
      <w:spacing w:before="120" w:after="120"/>
    </w:pPr>
    <w:rPr>
      <w:rFonts w:eastAsia="Times New Roman" w:cs="Linux Libertine"/>
      <w:i/>
      <w:iCs/>
      <w:sz w:val="24"/>
      <w:szCs w:val="24"/>
    </w:rPr>
  </w:style>
  <w:style w:type="character" w:customStyle="1" w:styleId="af5">
    <w:name w:val="Название Знак"/>
    <w:basedOn w:val="a0"/>
    <w:link w:val="af4"/>
    <w:rsid w:val="00EB5BAD"/>
    <w:rPr>
      <w:rFonts w:eastAsia="Times New Roman" w:cs="Linux Libertine"/>
      <w:i/>
      <w:iCs/>
      <w:sz w:val="24"/>
      <w:szCs w:val="24"/>
      <w:lang w:eastAsia="en-US"/>
    </w:rPr>
  </w:style>
  <w:style w:type="paragraph" w:styleId="12">
    <w:name w:val="index 1"/>
    <w:basedOn w:val="a"/>
    <w:next w:val="a"/>
    <w:autoRedefine/>
    <w:semiHidden/>
    <w:rsid w:val="00EB5BAD"/>
    <w:pPr>
      <w:suppressAutoHyphens/>
      <w:ind w:left="220" w:hanging="220"/>
    </w:pPr>
    <w:rPr>
      <w:rFonts w:eastAsia="Times New Roman"/>
    </w:rPr>
  </w:style>
  <w:style w:type="paragraph" w:styleId="af6">
    <w:name w:val="index heading"/>
    <w:basedOn w:val="a"/>
    <w:semiHidden/>
    <w:rsid w:val="00EB5BAD"/>
    <w:pPr>
      <w:suppressLineNumbers/>
      <w:suppressAutoHyphens/>
    </w:pPr>
    <w:rPr>
      <w:rFonts w:eastAsia="Times New Roman" w:cs="Linux Libertine"/>
    </w:rPr>
  </w:style>
  <w:style w:type="paragraph" w:customStyle="1" w:styleId="ConsPlusTitle">
    <w:name w:val="ConsPlusTitle"/>
    <w:rsid w:val="00EB5BAD"/>
    <w:pPr>
      <w:widowControl w:val="0"/>
      <w:suppressAutoHyphens/>
    </w:pPr>
    <w:rPr>
      <w:rFonts w:eastAsia="Times New Roman" w:cs="Calibri"/>
      <w:b/>
      <w:bCs/>
      <w:sz w:val="22"/>
      <w:szCs w:val="22"/>
    </w:rPr>
  </w:style>
  <w:style w:type="paragraph" w:customStyle="1" w:styleId="ConsPlusCell">
    <w:name w:val="ConsPlusCell"/>
    <w:rsid w:val="00EB5BAD"/>
    <w:pPr>
      <w:widowControl w:val="0"/>
      <w:suppressAutoHyphens/>
    </w:pPr>
    <w:rPr>
      <w:rFonts w:eastAsia="Times New Roman" w:cs="Calibri"/>
      <w:sz w:val="22"/>
      <w:szCs w:val="22"/>
    </w:rPr>
  </w:style>
  <w:style w:type="paragraph" w:customStyle="1" w:styleId="13">
    <w:name w:val="Абзац списка1"/>
    <w:basedOn w:val="a"/>
    <w:rsid w:val="00EB5BAD"/>
    <w:pPr>
      <w:suppressAutoHyphens/>
      <w:ind w:left="720"/>
    </w:pPr>
    <w:rPr>
      <w:rFonts w:eastAsia="Times New Roman"/>
    </w:rPr>
  </w:style>
  <w:style w:type="paragraph" w:styleId="af7">
    <w:name w:val="Block Text"/>
    <w:basedOn w:val="a"/>
    <w:rsid w:val="00EB5BAD"/>
    <w:pPr>
      <w:suppressAutoHyphens/>
    </w:pPr>
    <w:rPr>
      <w:rFonts w:eastAsia="Times New Roman"/>
    </w:rPr>
  </w:style>
  <w:style w:type="paragraph" w:customStyle="1" w:styleId="af8">
    <w:name w:val="Заглавие"/>
    <w:basedOn w:val="11"/>
    <w:rsid w:val="00EB5BAD"/>
  </w:style>
  <w:style w:type="paragraph" w:styleId="af9">
    <w:name w:val="Subtitle"/>
    <w:basedOn w:val="11"/>
    <w:link w:val="afa"/>
    <w:qFormat/>
    <w:rsid w:val="00EB5BAD"/>
  </w:style>
  <w:style w:type="character" w:customStyle="1" w:styleId="afa">
    <w:name w:val="Подзаголовок Знак"/>
    <w:basedOn w:val="a0"/>
    <w:link w:val="af9"/>
    <w:rsid w:val="00EB5BAD"/>
    <w:rPr>
      <w:rFonts w:ascii="Liberation Sans" w:eastAsia="Times New Roman" w:hAnsi="Liberation Sans" w:cs="Linux Libertine"/>
      <w:sz w:val="28"/>
      <w:szCs w:val="28"/>
      <w:lang w:eastAsia="en-US"/>
    </w:rPr>
  </w:style>
  <w:style w:type="paragraph" w:styleId="afb">
    <w:name w:val="Body Text Indent"/>
    <w:basedOn w:val="a"/>
    <w:link w:val="afc"/>
    <w:rsid w:val="00EB5BAD"/>
    <w:pPr>
      <w:suppressAutoHyphens/>
      <w:spacing w:after="120" w:line="240" w:lineRule="auto"/>
      <w:ind w:left="283"/>
    </w:pPr>
    <w:rPr>
      <w:rFonts w:ascii="Times New Roman" w:eastAsia="Times New Roman" w:hAnsi="Times New Roman"/>
      <w:sz w:val="20"/>
      <w:szCs w:val="20"/>
      <w:lang w:eastAsia="ar-SA"/>
    </w:rPr>
  </w:style>
  <w:style w:type="character" w:customStyle="1" w:styleId="afc">
    <w:name w:val="Основной текст с отступом Знак"/>
    <w:basedOn w:val="a0"/>
    <w:link w:val="afb"/>
    <w:rsid w:val="00EB5BAD"/>
    <w:rPr>
      <w:rFonts w:ascii="Times New Roman" w:eastAsia="Times New Roman" w:hAnsi="Times New Roman"/>
      <w:lang w:eastAsia="ar-SA"/>
    </w:rPr>
  </w:style>
  <w:style w:type="paragraph" w:customStyle="1" w:styleId="21">
    <w:name w:val="Основной текст 21"/>
    <w:basedOn w:val="a"/>
    <w:rsid w:val="00EB5BAD"/>
    <w:pPr>
      <w:overflowPunct w:val="0"/>
      <w:autoSpaceDE w:val="0"/>
      <w:autoSpaceDN w:val="0"/>
      <w:adjustRightInd w:val="0"/>
      <w:spacing w:after="0" w:line="240" w:lineRule="auto"/>
      <w:jc w:val="both"/>
      <w:textAlignment w:val="baseline"/>
    </w:pPr>
    <w:rPr>
      <w:rFonts w:ascii="Bookman Old Style" w:eastAsia="Times New Roman" w:hAnsi="Bookman Old Style"/>
      <w:sz w:val="24"/>
      <w:szCs w:val="20"/>
      <w:lang w:eastAsia="ru-RU"/>
    </w:rPr>
  </w:style>
  <w:style w:type="paragraph" w:styleId="22">
    <w:name w:val="Body Text Indent 2"/>
    <w:basedOn w:val="a"/>
    <w:link w:val="23"/>
    <w:rsid w:val="00EB5BAD"/>
    <w:pPr>
      <w:suppressAutoHyphens/>
      <w:spacing w:after="120" w:line="480" w:lineRule="auto"/>
      <w:ind w:left="283"/>
    </w:pPr>
    <w:rPr>
      <w:rFonts w:ascii="Times New Roman" w:eastAsia="Times New Roman" w:hAnsi="Times New Roman"/>
      <w:sz w:val="20"/>
      <w:szCs w:val="20"/>
      <w:lang w:eastAsia="ar-SA"/>
    </w:rPr>
  </w:style>
  <w:style w:type="character" w:customStyle="1" w:styleId="23">
    <w:name w:val="Основной текст с отступом 2 Знак"/>
    <w:basedOn w:val="a0"/>
    <w:link w:val="22"/>
    <w:rsid w:val="00EB5BAD"/>
    <w:rPr>
      <w:rFonts w:ascii="Times New Roman" w:eastAsia="Times New Roman" w:hAnsi="Times New Roman"/>
      <w:lang w:eastAsia="ar-SA"/>
    </w:rPr>
  </w:style>
  <w:style w:type="character" w:styleId="afd">
    <w:name w:val="Emphasis"/>
    <w:qFormat/>
    <w:rsid w:val="00EB5BAD"/>
    <w:rPr>
      <w:rFonts w:ascii="Times New Roman" w:hAnsi="Times New Roman"/>
      <w:sz w:val="24"/>
      <w:szCs w:val="24"/>
    </w:rPr>
  </w:style>
  <w:style w:type="paragraph" w:customStyle="1" w:styleId="-11">
    <w:name w:val="Цветной список - Акцент 11"/>
    <w:basedOn w:val="a"/>
    <w:uiPriority w:val="34"/>
    <w:qFormat/>
    <w:rsid w:val="00EB5BAD"/>
    <w:pPr>
      <w:suppressAutoHyphens/>
      <w:ind w:left="720"/>
      <w:contextualSpacing/>
    </w:pPr>
    <w:rPr>
      <w:rFonts w:eastAsia="Times New Roman"/>
    </w:rPr>
  </w:style>
  <w:style w:type="paragraph" w:styleId="afe">
    <w:name w:val="Document Map"/>
    <w:basedOn w:val="a"/>
    <w:link w:val="aff"/>
    <w:semiHidden/>
    <w:unhideWhenUsed/>
    <w:rsid w:val="00EB5BAD"/>
    <w:pPr>
      <w:suppressAutoHyphens/>
      <w:spacing w:after="0" w:line="240" w:lineRule="auto"/>
    </w:pPr>
    <w:rPr>
      <w:rFonts w:ascii="Times New Roman" w:eastAsia="Times New Roman" w:hAnsi="Times New Roman"/>
      <w:sz w:val="24"/>
      <w:szCs w:val="24"/>
    </w:rPr>
  </w:style>
  <w:style w:type="character" w:customStyle="1" w:styleId="aff">
    <w:name w:val="Схема документа Знак"/>
    <w:basedOn w:val="a0"/>
    <w:link w:val="afe"/>
    <w:semiHidden/>
    <w:rsid w:val="00EB5BAD"/>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paragraph" w:styleId="1">
    <w:name w:val="heading 1"/>
    <w:basedOn w:val="a"/>
    <w:link w:val="10"/>
    <w:autoRedefine/>
    <w:qFormat/>
    <w:rsid w:val="00EB5BAD"/>
    <w:pPr>
      <w:tabs>
        <w:tab w:val="left" w:pos="9639"/>
      </w:tabs>
      <w:suppressAutoHyphens/>
      <w:spacing w:before="240" w:after="240" w:line="240" w:lineRule="auto"/>
      <w:ind w:right="567"/>
      <w:contextualSpacing/>
      <w:jc w:val="center"/>
      <w:outlineLvl w:val="0"/>
    </w:pPr>
    <w:rPr>
      <w:rFonts w:ascii="Arial" w:eastAsia="Times New Roman" w:hAnsi="Arial"/>
      <w:b/>
      <w:sz w:val="24"/>
      <w:szCs w:val="24"/>
    </w:rPr>
  </w:style>
  <w:style w:type="paragraph" w:styleId="2">
    <w:name w:val="heading 2"/>
    <w:basedOn w:val="11"/>
    <w:link w:val="20"/>
    <w:qFormat/>
    <w:rsid w:val="00EB5BAD"/>
    <w:pPr>
      <w:outlineLvl w:val="1"/>
    </w:pPr>
  </w:style>
  <w:style w:type="paragraph" w:styleId="3">
    <w:name w:val="heading 3"/>
    <w:basedOn w:val="11"/>
    <w:link w:val="30"/>
    <w:qFormat/>
    <w:rsid w:val="00EB5BAD"/>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semiHidden/>
    <w:rsid w:val="0054149A"/>
    <w:rPr>
      <w:rFonts w:ascii="Tahoma" w:hAnsi="Tahoma" w:cs="Tahoma"/>
      <w:sz w:val="16"/>
      <w:szCs w:val="16"/>
      <w:lang w:eastAsia="en-US"/>
    </w:rPr>
  </w:style>
  <w:style w:type="paragraph" w:styleId="a5">
    <w:name w:val="header"/>
    <w:basedOn w:val="a"/>
    <w:link w:val="a6"/>
    <w:unhideWhenUsed/>
    <w:rsid w:val="00C22025"/>
    <w:pPr>
      <w:tabs>
        <w:tab w:val="center" w:pos="4677"/>
        <w:tab w:val="right" w:pos="9355"/>
      </w:tabs>
    </w:pPr>
  </w:style>
  <w:style w:type="character" w:customStyle="1" w:styleId="a6">
    <w:name w:val="Верхний колонтитул Знак"/>
    <w:link w:val="a5"/>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paragraph" w:customStyle="1" w:styleId="ConsPlusNormal">
    <w:name w:val="ConsPlusNormal"/>
    <w:rsid w:val="00D010DE"/>
    <w:pPr>
      <w:autoSpaceDE w:val="0"/>
      <w:autoSpaceDN w:val="0"/>
      <w:adjustRightInd w:val="0"/>
    </w:pPr>
    <w:rPr>
      <w:rFonts w:ascii="Arial" w:hAnsi="Arial" w:cs="Arial"/>
    </w:rPr>
  </w:style>
  <w:style w:type="paragraph" w:styleId="a9">
    <w:name w:val="List Paragraph"/>
    <w:basedOn w:val="a"/>
    <w:uiPriority w:val="72"/>
    <w:qFormat/>
    <w:rsid w:val="00347285"/>
    <w:pPr>
      <w:ind w:left="720"/>
      <w:contextualSpacing/>
    </w:pPr>
  </w:style>
  <w:style w:type="paragraph" w:customStyle="1" w:styleId="ConsPlusNonformat">
    <w:name w:val="ConsPlusNonformat"/>
    <w:rsid w:val="00EB5BAD"/>
    <w:pPr>
      <w:autoSpaceDE w:val="0"/>
      <w:autoSpaceDN w:val="0"/>
    </w:pPr>
    <w:rPr>
      <w:rFonts w:ascii="Courier New" w:eastAsia="Times New Roman" w:hAnsi="Courier New" w:cs="Courier New"/>
    </w:rPr>
  </w:style>
  <w:style w:type="paragraph" w:styleId="aa">
    <w:name w:val="footnote text"/>
    <w:basedOn w:val="a"/>
    <w:link w:val="ab"/>
    <w:semiHidden/>
    <w:rsid w:val="00EB5BAD"/>
    <w:pPr>
      <w:autoSpaceDE w:val="0"/>
      <w:autoSpaceDN w:val="0"/>
      <w:spacing w:after="0" w:line="240" w:lineRule="auto"/>
    </w:pPr>
    <w:rPr>
      <w:rFonts w:ascii="Times New Roman" w:eastAsia="Times New Roman" w:hAnsi="Times New Roman"/>
      <w:sz w:val="20"/>
      <w:szCs w:val="20"/>
      <w:lang w:eastAsia="ru-RU"/>
    </w:rPr>
  </w:style>
  <w:style w:type="character" w:customStyle="1" w:styleId="ab">
    <w:name w:val="Текст сноски Знак"/>
    <w:basedOn w:val="a0"/>
    <w:link w:val="aa"/>
    <w:semiHidden/>
    <w:rsid w:val="00EB5BAD"/>
    <w:rPr>
      <w:rFonts w:ascii="Times New Roman" w:eastAsia="Times New Roman" w:hAnsi="Times New Roman"/>
    </w:rPr>
  </w:style>
  <w:style w:type="character" w:styleId="ac">
    <w:name w:val="footnote reference"/>
    <w:semiHidden/>
    <w:rsid w:val="00EB5BAD"/>
    <w:rPr>
      <w:rFonts w:cs="Times New Roman"/>
      <w:vertAlign w:val="superscript"/>
    </w:rPr>
  </w:style>
  <w:style w:type="paragraph" w:customStyle="1" w:styleId="ConsNonformat">
    <w:name w:val="ConsNonformat"/>
    <w:rsid w:val="00EB5BAD"/>
    <w:pPr>
      <w:widowControl w:val="0"/>
      <w:ind w:right="19772"/>
    </w:pPr>
    <w:rPr>
      <w:rFonts w:ascii="Courier New" w:eastAsia="Times New Roman" w:hAnsi="Courier New" w:cs="Courier New"/>
    </w:rPr>
  </w:style>
  <w:style w:type="character" w:styleId="ad">
    <w:name w:val="page number"/>
    <w:rsid w:val="00EB5BAD"/>
    <w:rPr>
      <w:rFonts w:cs="Times New Roman"/>
    </w:rPr>
  </w:style>
  <w:style w:type="table" w:styleId="ae">
    <w:name w:val="Table Grid"/>
    <w:basedOn w:val="a1"/>
    <w:rsid w:val="00EB5BAD"/>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0">
    <w:name w:val="xl70"/>
    <w:basedOn w:val="a"/>
    <w:rsid w:val="00EB5BA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styleId="af">
    <w:name w:val="Hyperlink"/>
    <w:rsid w:val="00EB5BAD"/>
    <w:rPr>
      <w:rFonts w:cs="Times New Roman"/>
      <w:color w:val="0000FF"/>
      <w:u w:val="single"/>
    </w:rPr>
  </w:style>
  <w:style w:type="paragraph" w:customStyle="1" w:styleId="font12">
    <w:name w:val="font12"/>
    <w:basedOn w:val="a"/>
    <w:rsid w:val="00EB5BAD"/>
    <w:pPr>
      <w:spacing w:before="100" w:beforeAutospacing="1" w:after="100" w:afterAutospacing="1" w:line="240" w:lineRule="auto"/>
    </w:pPr>
    <w:rPr>
      <w:rFonts w:eastAsia="Times New Roman" w:cs="Calibri"/>
      <w:color w:val="FFFFFF"/>
      <w:sz w:val="24"/>
      <w:szCs w:val="24"/>
      <w:lang w:eastAsia="ru-RU"/>
    </w:rPr>
  </w:style>
  <w:style w:type="character" w:styleId="af0">
    <w:name w:val="FollowedHyperlink"/>
    <w:rsid w:val="00EB5BAD"/>
    <w:rPr>
      <w:rFonts w:cs="Times New Roman"/>
      <w:color w:val="800080"/>
      <w:u w:val="single"/>
    </w:rPr>
  </w:style>
  <w:style w:type="paragraph" w:customStyle="1" w:styleId="font0">
    <w:name w:val="font0"/>
    <w:basedOn w:val="a"/>
    <w:rsid w:val="00EB5BAD"/>
    <w:pPr>
      <w:spacing w:before="100" w:beforeAutospacing="1" w:after="100" w:afterAutospacing="1" w:line="240" w:lineRule="auto"/>
    </w:pPr>
    <w:rPr>
      <w:rFonts w:eastAsia="Times New Roman"/>
      <w:color w:val="000000"/>
      <w:sz w:val="24"/>
      <w:szCs w:val="24"/>
      <w:lang w:eastAsia="ru-RU"/>
    </w:rPr>
  </w:style>
  <w:style w:type="paragraph" w:customStyle="1" w:styleId="font5">
    <w:name w:val="font5"/>
    <w:basedOn w:val="a"/>
    <w:rsid w:val="00EB5BAD"/>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font6">
    <w:name w:val="font6"/>
    <w:basedOn w:val="a"/>
    <w:rsid w:val="00EB5B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EB5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4">
    <w:name w:val="xl64"/>
    <w:basedOn w:val="a"/>
    <w:rsid w:val="00EB5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EB5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EB5BAD"/>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EB5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EB5BAD"/>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EB5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EB5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EB5BA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EB5B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EB5B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EB5BAD"/>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EB5BAD"/>
    <w:pPr>
      <w:pBdr>
        <w:top w:val="single" w:sz="4" w:space="0" w:color="auto"/>
        <w:left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EB5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EB5BAD"/>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1">
    <w:name w:val="xl81"/>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EB5B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EB5BAD"/>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5">
    <w:name w:val="xl85"/>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EB5BA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EB5BAD"/>
    <w:pPr>
      <w:pBdr>
        <w:top w:val="single" w:sz="4" w:space="0" w:color="auto"/>
        <w:left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EB5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EB5BA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rsid w:val="00EB5B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rsid w:val="00EB5BAD"/>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95">
    <w:name w:val="xl95"/>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EB5BAD"/>
    <w:pPr>
      <w:pBdr>
        <w:top w:val="single" w:sz="4" w:space="0" w:color="auto"/>
        <w:left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EB5BA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EB5BA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rsid w:val="00EB5B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EB5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
    <w:rsid w:val="00EB5BAD"/>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
    <w:rsid w:val="00EB5BAD"/>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rsid w:val="00EB5B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EB5BAD"/>
    <w:pPr>
      <w:pBdr>
        <w:top w:val="single" w:sz="4" w:space="0" w:color="auto"/>
        <w:left w:val="single" w:sz="4" w:space="0" w:color="auto"/>
        <w:bottom w:val="single" w:sz="4" w:space="0" w:color="auto"/>
        <w:right w:val="single" w:sz="4" w:space="0" w:color="auto"/>
      </w:pBdr>
      <w:shd w:val="clear" w:color="DCE6F1"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rsid w:val="00EB5BA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EB5B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EB5BA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
    <w:rsid w:val="00EB5BA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
    <w:rsid w:val="00EB5B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EB5B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rsid w:val="00EB5BA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character" w:customStyle="1" w:styleId="10">
    <w:name w:val="Заголовок 1 Знак"/>
    <w:basedOn w:val="a0"/>
    <w:link w:val="1"/>
    <w:rsid w:val="00EB5BAD"/>
    <w:rPr>
      <w:rFonts w:ascii="Arial" w:eastAsia="Times New Roman" w:hAnsi="Arial"/>
      <w:b/>
      <w:sz w:val="24"/>
      <w:szCs w:val="24"/>
      <w:lang w:eastAsia="en-US"/>
    </w:rPr>
  </w:style>
  <w:style w:type="character" w:customStyle="1" w:styleId="20">
    <w:name w:val="Заголовок 2 Знак"/>
    <w:basedOn w:val="a0"/>
    <w:link w:val="2"/>
    <w:rsid w:val="00EB5BAD"/>
    <w:rPr>
      <w:rFonts w:ascii="Liberation Sans" w:eastAsia="Times New Roman" w:hAnsi="Liberation Sans" w:cs="Linux Libertine"/>
      <w:sz w:val="28"/>
      <w:szCs w:val="28"/>
      <w:lang w:eastAsia="en-US"/>
    </w:rPr>
  </w:style>
  <w:style w:type="character" w:customStyle="1" w:styleId="30">
    <w:name w:val="Заголовок 3 Знак"/>
    <w:basedOn w:val="a0"/>
    <w:link w:val="3"/>
    <w:rsid w:val="00EB5BAD"/>
    <w:rPr>
      <w:rFonts w:ascii="Liberation Sans" w:eastAsia="Times New Roman" w:hAnsi="Liberation Sans" w:cs="Linux Libertine"/>
      <w:sz w:val="28"/>
      <w:szCs w:val="28"/>
      <w:lang w:eastAsia="en-US"/>
    </w:rPr>
  </w:style>
  <w:style w:type="character" w:customStyle="1" w:styleId="ListLabel1">
    <w:name w:val="ListLabel 1"/>
    <w:rsid w:val="00EB5BAD"/>
  </w:style>
  <w:style w:type="character" w:customStyle="1" w:styleId="-">
    <w:name w:val="Интернет-ссылка"/>
    <w:rsid w:val="00EB5BAD"/>
    <w:rPr>
      <w:color w:val="000080"/>
      <w:u w:val="single"/>
    </w:rPr>
  </w:style>
  <w:style w:type="paragraph" w:customStyle="1" w:styleId="11">
    <w:name w:val="Название1"/>
    <w:basedOn w:val="a"/>
    <w:next w:val="af1"/>
    <w:rsid w:val="00EB5BAD"/>
    <w:pPr>
      <w:keepNext/>
      <w:suppressAutoHyphens/>
      <w:spacing w:before="240" w:after="120"/>
    </w:pPr>
    <w:rPr>
      <w:rFonts w:ascii="Liberation Sans" w:eastAsia="Times New Roman" w:hAnsi="Liberation Sans" w:cs="Linux Libertine"/>
      <w:sz w:val="28"/>
      <w:szCs w:val="28"/>
    </w:rPr>
  </w:style>
  <w:style w:type="paragraph" w:styleId="af1">
    <w:name w:val="Body Text"/>
    <w:basedOn w:val="a"/>
    <w:link w:val="af2"/>
    <w:rsid w:val="00EB5BAD"/>
    <w:pPr>
      <w:suppressAutoHyphens/>
      <w:spacing w:after="140" w:line="288" w:lineRule="auto"/>
    </w:pPr>
    <w:rPr>
      <w:rFonts w:eastAsia="Times New Roman"/>
    </w:rPr>
  </w:style>
  <w:style w:type="character" w:customStyle="1" w:styleId="af2">
    <w:name w:val="Основной текст Знак"/>
    <w:basedOn w:val="a0"/>
    <w:link w:val="af1"/>
    <w:rsid w:val="00EB5BAD"/>
    <w:rPr>
      <w:rFonts w:eastAsia="Times New Roman"/>
      <w:sz w:val="22"/>
      <w:szCs w:val="22"/>
      <w:lang w:eastAsia="en-US"/>
    </w:rPr>
  </w:style>
  <w:style w:type="paragraph" w:styleId="af3">
    <w:name w:val="List"/>
    <w:basedOn w:val="af1"/>
    <w:rsid w:val="00EB5BAD"/>
    <w:rPr>
      <w:rFonts w:cs="Linux Libertine"/>
    </w:rPr>
  </w:style>
  <w:style w:type="paragraph" w:styleId="af4">
    <w:name w:val="Title"/>
    <w:basedOn w:val="a"/>
    <w:link w:val="af5"/>
    <w:qFormat/>
    <w:rsid w:val="00EB5BAD"/>
    <w:pPr>
      <w:suppressLineNumbers/>
      <w:suppressAutoHyphens/>
      <w:spacing w:before="120" w:after="120"/>
    </w:pPr>
    <w:rPr>
      <w:rFonts w:eastAsia="Times New Roman" w:cs="Linux Libertine"/>
      <w:i/>
      <w:iCs/>
      <w:sz w:val="24"/>
      <w:szCs w:val="24"/>
    </w:rPr>
  </w:style>
  <w:style w:type="character" w:customStyle="1" w:styleId="af5">
    <w:name w:val="Название Знак"/>
    <w:basedOn w:val="a0"/>
    <w:link w:val="af4"/>
    <w:rsid w:val="00EB5BAD"/>
    <w:rPr>
      <w:rFonts w:eastAsia="Times New Roman" w:cs="Linux Libertine"/>
      <w:i/>
      <w:iCs/>
      <w:sz w:val="24"/>
      <w:szCs w:val="24"/>
      <w:lang w:eastAsia="en-US"/>
    </w:rPr>
  </w:style>
  <w:style w:type="paragraph" w:styleId="12">
    <w:name w:val="index 1"/>
    <w:basedOn w:val="a"/>
    <w:next w:val="a"/>
    <w:autoRedefine/>
    <w:semiHidden/>
    <w:rsid w:val="00EB5BAD"/>
    <w:pPr>
      <w:suppressAutoHyphens/>
      <w:ind w:left="220" w:hanging="220"/>
    </w:pPr>
    <w:rPr>
      <w:rFonts w:eastAsia="Times New Roman"/>
    </w:rPr>
  </w:style>
  <w:style w:type="paragraph" w:styleId="af6">
    <w:name w:val="index heading"/>
    <w:basedOn w:val="a"/>
    <w:semiHidden/>
    <w:rsid w:val="00EB5BAD"/>
    <w:pPr>
      <w:suppressLineNumbers/>
      <w:suppressAutoHyphens/>
    </w:pPr>
    <w:rPr>
      <w:rFonts w:eastAsia="Times New Roman" w:cs="Linux Libertine"/>
    </w:rPr>
  </w:style>
  <w:style w:type="paragraph" w:customStyle="1" w:styleId="ConsPlusTitle">
    <w:name w:val="ConsPlusTitle"/>
    <w:rsid w:val="00EB5BAD"/>
    <w:pPr>
      <w:widowControl w:val="0"/>
      <w:suppressAutoHyphens/>
    </w:pPr>
    <w:rPr>
      <w:rFonts w:eastAsia="Times New Roman" w:cs="Calibri"/>
      <w:b/>
      <w:bCs/>
      <w:sz w:val="22"/>
      <w:szCs w:val="22"/>
    </w:rPr>
  </w:style>
  <w:style w:type="paragraph" w:customStyle="1" w:styleId="ConsPlusCell">
    <w:name w:val="ConsPlusCell"/>
    <w:rsid w:val="00EB5BAD"/>
    <w:pPr>
      <w:widowControl w:val="0"/>
      <w:suppressAutoHyphens/>
    </w:pPr>
    <w:rPr>
      <w:rFonts w:eastAsia="Times New Roman" w:cs="Calibri"/>
      <w:sz w:val="22"/>
      <w:szCs w:val="22"/>
    </w:rPr>
  </w:style>
  <w:style w:type="paragraph" w:customStyle="1" w:styleId="13">
    <w:name w:val="Абзац списка1"/>
    <w:basedOn w:val="a"/>
    <w:rsid w:val="00EB5BAD"/>
    <w:pPr>
      <w:suppressAutoHyphens/>
      <w:ind w:left="720"/>
    </w:pPr>
    <w:rPr>
      <w:rFonts w:eastAsia="Times New Roman"/>
    </w:rPr>
  </w:style>
  <w:style w:type="paragraph" w:styleId="af7">
    <w:name w:val="Block Text"/>
    <w:basedOn w:val="a"/>
    <w:rsid w:val="00EB5BAD"/>
    <w:pPr>
      <w:suppressAutoHyphens/>
    </w:pPr>
    <w:rPr>
      <w:rFonts w:eastAsia="Times New Roman"/>
    </w:rPr>
  </w:style>
  <w:style w:type="paragraph" w:customStyle="1" w:styleId="af8">
    <w:name w:val="Заглавие"/>
    <w:basedOn w:val="11"/>
    <w:rsid w:val="00EB5BAD"/>
  </w:style>
  <w:style w:type="paragraph" w:styleId="af9">
    <w:name w:val="Subtitle"/>
    <w:basedOn w:val="11"/>
    <w:link w:val="afa"/>
    <w:qFormat/>
    <w:rsid w:val="00EB5BAD"/>
  </w:style>
  <w:style w:type="character" w:customStyle="1" w:styleId="afa">
    <w:name w:val="Подзаголовок Знак"/>
    <w:basedOn w:val="a0"/>
    <w:link w:val="af9"/>
    <w:rsid w:val="00EB5BAD"/>
    <w:rPr>
      <w:rFonts w:ascii="Liberation Sans" w:eastAsia="Times New Roman" w:hAnsi="Liberation Sans" w:cs="Linux Libertine"/>
      <w:sz w:val="28"/>
      <w:szCs w:val="28"/>
      <w:lang w:eastAsia="en-US"/>
    </w:rPr>
  </w:style>
  <w:style w:type="paragraph" w:styleId="afb">
    <w:name w:val="Body Text Indent"/>
    <w:basedOn w:val="a"/>
    <w:link w:val="afc"/>
    <w:rsid w:val="00EB5BAD"/>
    <w:pPr>
      <w:suppressAutoHyphens/>
      <w:spacing w:after="120" w:line="240" w:lineRule="auto"/>
      <w:ind w:left="283"/>
    </w:pPr>
    <w:rPr>
      <w:rFonts w:ascii="Times New Roman" w:eastAsia="Times New Roman" w:hAnsi="Times New Roman"/>
      <w:sz w:val="20"/>
      <w:szCs w:val="20"/>
      <w:lang w:eastAsia="ar-SA"/>
    </w:rPr>
  </w:style>
  <w:style w:type="character" w:customStyle="1" w:styleId="afc">
    <w:name w:val="Основной текст с отступом Знак"/>
    <w:basedOn w:val="a0"/>
    <w:link w:val="afb"/>
    <w:rsid w:val="00EB5BAD"/>
    <w:rPr>
      <w:rFonts w:ascii="Times New Roman" w:eastAsia="Times New Roman" w:hAnsi="Times New Roman"/>
      <w:lang w:eastAsia="ar-SA"/>
    </w:rPr>
  </w:style>
  <w:style w:type="paragraph" w:customStyle="1" w:styleId="21">
    <w:name w:val="Основной текст 21"/>
    <w:basedOn w:val="a"/>
    <w:rsid w:val="00EB5BAD"/>
    <w:pPr>
      <w:overflowPunct w:val="0"/>
      <w:autoSpaceDE w:val="0"/>
      <w:autoSpaceDN w:val="0"/>
      <w:adjustRightInd w:val="0"/>
      <w:spacing w:after="0" w:line="240" w:lineRule="auto"/>
      <w:jc w:val="both"/>
      <w:textAlignment w:val="baseline"/>
    </w:pPr>
    <w:rPr>
      <w:rFonts w:ascii="Bookman Old Style" w:eastAsia="Times New Roman" w:hAnsi="Bookman Old Style"/>
      <w:sz w:val="24"/>
      <w:szCs w:val="20"/>
      <w:lang w:eastAsia="ru-RU"/>
    </w:rPr>
  </w:style>
  <w:style w:type="paragraph" w:styleId="22">
    <w:name w:val="Body Text Indent 2"/>
    <w:basedOn w:val="a"/>
    <w:link w:val="23"/>
    <w:rsid w:val="00EB5BAD"/>
    <w:pPr>
      <w:suppressAutoHyphens/>
      <w:spacing w:after="120" w:line="480" w:lineRule="auto"/>
      <w:ind w:left="283"/>
    </w:pPr>
    <w:rPr>
      <w:rFonts w:ascii="Times New Roman" w:eastAsia="Times New Roman" w:hAnsi="Times New Roman"/>
      <w:sz w:val="20"/>
      <w:szCs w:val="20"/>
      <w:lang w:eastAsia="ar-SA"/>
    </w:rPr>
  </w:style>
  <w:style w:type="character" w:customStyle="1" w:styleId="23">
    <w:name w:val="Основной текст с отступом 2 Знак"/>
    <w:basedOn w:val="a0"/>
    <w:link w:val="22"/>
    <w:rsid w:val="00EB5BAD"/>
    <w:rPr>
      <w:rFonts w:ascii="Times New Roman" w:eastAsia="Times New Roman" w:hAnsi="Times New Roman"/>
      <w:lang w:eastAsia="ar-SA"/>
    </w:rPr>
  </w:style>
  <w:style w:type="character" w:styleId="afd">
    <w:name w:val="Emphasis"/>
    <w:qFormat/>
    <w:rsid w:val="00EB5BAD"/>
    <w:rPr>
      <w:rFonts w:ascii="Times New Roman" w:hAnsi="Times New Roman"/>
      <w:sz w:val="24"/>
      <w:szCs w:val="24"/>
    </w:rPr>
  </w:style>
  <w:style w:type="paragraph" w:customStyle="1" w:styleId="-11">
    <w:name w:val="Цветной список - Акцент 11"/>
    <w:basedOn w:val="a"/>
    <w:uiPriority w:val="34"/>
    <w:qFormat/>
    <w:rsid w:val="00EB5BAD"/>
    <w:pPr>
      <w:suppressAutoHyphens/>
      <w:ind w:left="720"/>
      <w:contextualSpacing/>
    </w:pPr>
    <w:rPr>
      <w:rFonts w:eastAsia="Times New Roman"/>
    </w:rPr>
  </w:style>
  <w:style w:type="paragraph" w:styleId="afe">
    <w:name w:val="Document Map"/>
    <w:basedOn w:val="a"/>
    <w:link w:val="aff"/>
    <w:semiHidden/>
    <w:unhideWhenUsed/>
    <w:rsid w:val="00EB5BAD"/>
    <w:pPr>
      <w:suppressAutoHyphens/>
      <w:spacing w:after="0" w:line="240" w:lineRule="auto"/>
    </w:pPr>
    <w:rPr>
      <w:rFonts w:ascii="Times New Roman" w:eastAsia="Times New Roman" w:hAnsi="Times New Roman"/>
      <w:sz w:val="24"/>
      <w:szCs w:val="24"/>
    </w:rPr>
  </w:style>
  <w:style w:type="character" w:customStyle="1" w:styleId="aff">
    <w:name w:val="Схема документа Знак"/>
    <w:basedOn w:val="a0"/>
    <w:link w:val="afe"/>
    <w:semiHidden/>
    <w:rsid w:val="00EB5BAD"/>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0287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6;&#1072;&#1073;&#1086;&#1095;&#1072;&#1103;\&#1056;&#1072;&#1073;&#1086;&#1095;&#1080;&#1081;%20&#1089;&#1090;&#1086;&#1083;\&#1041;&#1083;&#1072;&#1085;&#1082;&#1080;%20-%202015\2015-&#1055;&#1054;&#1057;&#1058;&#1040;&#1053;&#1054;&#1042;&#1051;&#1045;&#1053;&#1048;&#1045;%20-%20&#1072;&#1074;&#1075;&#1091;&#1089;&#1090;%20-%202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C8A2-40CF-4F78-9716-F6EC9C4E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2015-ПОСТАНОВЛЕНИЕ - август - 2010</Template>
  <TotalTime>537</TotalTime>
  <Pages>147</Pages>
  <Words>38946</Words>
  <Characters>221997</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cp:lastModifiedBy>User</cp:lastModifiedBy>
  <cp:revision>62</cp:revision>
  <cp:lastPrinted>2016-04-29T04:06:00Z</cp:lastPrinted>
  <dcterms:created xsi:type="dcterms:W3CDTF">2016-04-25T04:44:00Z</dcterms:created>
  <dcterms:modified xsi:type="dcterms:W3CDTF">2016-04-29T04:18:00Z</dcterms:modified>
</cp:coreProperties>
</file>