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C6" w:rsidRDefault="008148C6" w:rsidP="008148C6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148C6" w:rsidRPr="00094701" w:rsidRDefault="008148C6" w:rsidP="00814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148C6" w:rsidRPr="00D26B1B" w:rsidRDefault="008148C6" w:rsidP="00814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148C6" w:rsidRPr="00D26B1B" w:rsidRDefault="008148C6" w:rsidP="00814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48C6" w:rsidRDefault="008148C6" w:rsidP="00814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148C6" w:rsidRPr="00D26B1B" w:rsidRDefault="008148C6" w:rsidP="00814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48C6" w:rsidRDefault="008148C6" w:rsidP="008148C6">
      <w:pPr>
        <w:spacing w:after="0" w:line="240" w:lineRule="auto"/>
        <w:rPr>
          <w:b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097">
        <w:rPr>
          <w:rFonts w:ascii="Times New Roman" w:hAnsi="Times New Roman"/>
          <w:sz w:val="28"/>
          <w:szCs w:val="28"/>
        </w:rPr>
        <w:t>16.04.2014</w:t>
      </w:r>
      <w:r w:rsidR="0015236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DA6097">
        <w:rPr>
          <w:rFonts w:ascii="Times New Roman" w:hAnsi="Times New Roman"/>
          <w:sz w:val="28"/>
          <w:szCs w:val="28"/>
        </w:rPr>
        <w:t xml:space="preserve">                         </w:t>
      </w:r>
      <w:r w:rsidR="00152365">
        <w:rPr>
          <w:rFonts w:ascii="Times New Roman" w:hAnsi="Times New Roman"/>
          <w:sz w:val="28"/>
          <w:szCs w:val="28"/>
        </w:rPr>
        <w:t xml:space="preserve"> </w:t>
      </w:r>
      <w:r w:rsidRPr="00BF64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A6097">
        <w:rPr>
          <w:rFonts w:ascii="Times New Roman" w:hAnsi="Times New Roman"/>
          <w:sz w:val="28"/>
          <w:szCs w:val="28"/>
        </w:rPr>
        <w:t>536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8148C6" w:rsidRDefault="008148C6" w:rsidP="008148C6">
      <w:pPr>
        <w:spacing w:after="0" w:line="240" w:lineRule="exact"/>
        <w:rPr>
          <w:b/>
          <w:noProof/>
          <w:sz w:val="28"/>
          <w:szCs w:val="28"/>
        </w:rPr>
      </w:pPr>
    </w:p>
    <w:p w:rsidR="008148C6" w:rsidRPr="00706762" w:rsidRDefault="008148C6" w:rsidP="008148C6">
      <w:pPr>
        <w:spacing w:after="0" w:line="240" w:lineRule="exact"/>
        <w:ind w:right="5953"/>
        <w:rPr>
          <w:rFonts w:ascii="Times New Roman" w:hAnsi="Times New Roman"/>
          <w:b/>
          <w:bCs/>
          <w:noProof/>
          <w:sz w:val="28"/>
          <w:szCs w:val="28"/>
        </w:rPr>
      </w:pPr>
    </w:p>
    <w:p w:rsidR="008148C6" w:rsidRPr="00D7041B" w:rsidRDefault="008148C6" w:rsidP="008148C6">
      <w:pPr>
        <w:tabs>
          <w:tab w:val="left" w:pos="4678"/>
        </w:tabs>
        <w:spacing w:after="0" w:line="240" w:lineRule="exact"/>
        <w:ind w:right="4535"/>
        <w:rPr>
          <w:rFonts w:ascii="Times New Roman" w:hAnsi="Times New Roman"/>
          <w:b/>
          <w:bCs/>
          <w:noProof/>
          <w:sz w:val="28"/>
          <w:szCs w:val="28"/>
        </w:rPr>
      </w:pPr>
      <w:r w:rsidRPr="003546CB">
        <w:rPr>
          <w:rFonts w:ascii="Times New Roman" w:hAnsi="Times New Roman"/>
          <w:b/>
          <w:bCs/>
          <w:noProof/>
          <w:sz w:val="28"/>
          <w:szCs w:val="28"/>
        </w:rPr>
        <w:t>Об утверждении</w:t>
      </w:r>
      <w:r w:rsidR="00523FB3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noProof/>
          <w:sz w:val="28"/>
          <w:szCs w:val="28"/>
        </w:rPr>
        <w:t>Порядка</w:t>
      </w:r>
      <w:r w:rsidR="00FC71EB">
        <w:rPr>
          <w:rFonts w:ascii="Times New Roman" w:hAnsi="Times New Roman"/>
          <w:b/>
          <w:bCs/>
          <w:noProof/>
          <w:sz w:val="28"/>
          <w:szCs w:val="28"/>
        </w:rPr>
        <w:t xml:space="preserve"> предоставления субсидии на оказание</w:t>
      </w:r>
      <w:r>
        <w:rPr>
          <w:rFonts w:ascii="Times New Roman" w:hAnsi="Times New Roman"/>
          <w:b/>
          <w:bCs/>
          <w:noProof/>
          <w:sz w:val="28"/>
          <w:szCs w:val="28"/>
        </w:rPr>
        <w:t xml:space="preserve"> консультационной поддержки субъектам малого и среднего предпринимательства Краснокамского муниципального района</w:t>
      </w:r>
    </w:p>
    <w:p w:rsidR="008148C6" w:rsidRPr="00F815E1" w:rsidRDefault="008148C6" w:rsidP="008148C6">
      <w:pPr>
        <w:spacing w:after="0" w:line="240" w:lineRule="exact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8148C6" w:rsidRPr="00EA0CD5" w:rsidRDefault="008148C6" w:rsidP="008148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tab/>
      </w:r>
      <w:r w:rsidRPr="00EA0CD5">
        <w:rPr>
          <w:rFonts w:ascii="Times New Roman" w:hAnsi="Times New Roman"/>
          <w:noProof/>
          <w:sz w:val="28"/>
          <w:szCs w:val="28"/>
        </w:rPr>
        <w:t>В соответствии с</w:t>
      </w:r>
      <w:r w:rsidR="00A91D1D">
        <w:rPr>
          <w:rFonts w:ascii="Times New Roman" w:hAnsi="Times New Roman"/>
          <w:noProof/>
          <w:sz w:val="28"/>
          <w:szCs w:val="28"/>
        </w:rPr>
        <w:t xml:space="preserve">статьей 78.1 Бюджетного Кодекса Российской Федерации, </w:t>
      </w:r>
      <w:r w:rsidRPr="003F67E7">
        <w:rPr>
          <w:rFonts w:ascii="Times New Roman" w:hAnsi="Times New Roman"/>
          <w:sz w:val="28"/>
          <w:szCs w:val="28"/>
        </w:rPr>
        <w:t>Федеральным законом от 24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3F67E7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F67E7">
        <w:rPr>
          <w:rFonts w:ascii="Times New Roman" w:hAnsi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F67E7">
        <w:rPr>
          <w:rFonts w:ascii="Times New Roman" w:hAnsi="Times New Roman"/>
          <w:sz w:val="28"/>
          <w:szCs w:val="28"/>
        </w:rPr>
        <w:t>постановлением администрации Краснокамского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от 12 февраля </w:t>
      </w:r>
      <w:r w:rsidRPr="003F67E7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F67E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133 «Об утверждении в</w:t>
      </w:r>
      <w:r w:rsidRPr="003F67E7">
        <w:rPr>
          <w:rFonts w:ascii="Times New Roman" w:hAnsi="Times New Roman"/>
          <w:sz w:val="28"/>
          <w:szCs w:val="28"/>
        </w:rPr>
        <w:t>едомственной целевой программы «Развитие и поддержка субъектов малого и среднего предпринимательства Краснокамского муниципального района на 2014-2016 годы</w:t>
      </w:r>
      <w:r>
        <w:rPr>
          <w:rFonts w:ascii="Times New Roman" w:hAnsi="Times New Roman"/>
          <w:sz w:val="28"/>
          <w:szCs w:val="28"/>
        </w:rPr>
        <w:t>»</w:t>
      </w:r>
      <w:r w:rsidR="00152365">
        <w:rPr>
          <w:rFonts w:ascii="Times New Roman" w:hAnsi="Times New Roman"/>
          <w:sz w:val="28"/>
          <w:szCs w:val="28"/>
        </w:rPr>
        <w:t xml:space="preserve"> администрация Краснокамского муниципального района</w:t>
      </w:r>
    </w:p>
    <w:p w:rsidR="008148C6" w:rsidRDefault="008148C6" w:rsidP="008148C6">
      <w:pPr>
        <w:spacing w:after="0" w:line="240" w:lineRule="auto"/>
        <w:jc w:val="both"/>
        <w:rPr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148C6" w:rsidRDefault="008148C6" w:rsidP="008148C6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66D93">
        <w:rPr>
          <w:rFonts w:ascii="Times New Roman" w:hAnsi="Times New Roman"/>
          <w:sz w:val="28"/>
          <w:szCs w:val="28"/>
        </w:rPr>
        <w:t>Утвердить прилагаем</w:t>
      </w:r>
      <w:r>
        <w:rPr>
          <w:rFonts w:ascii="Times New Roman" w:hAnsi="Times New Roman"/>
          <w:sz w:val="28"/>
          <w:szCs w:val="28"/>
        </w:rPr>
        <w:t xml:space="preserve">ый Порядок </w:t>
      </w:r>
      <w:r w:rsidR="00FC71EB">
        <w:rPr>
          <w:rFonts w:ascii="Times New Roman" w:hAnsi="Times New Roman"/>
          <w:sz w:val="28"/>
          <w:szCs w:val="28"/>
        </w:rPr>
        <w:t>предоставления субсидии на оказание</w:t>
      </w:r>
      <w:r>
        <w:rPr>
          <w:rFonts w:ascii="Times New Roman" w:hAnsi="Times New Roman"/>
          <w:sz w:val="28"/>
          <w:szCs w:val="28"/>
        </w:rPr>
        <w:t xml:space="preserve"> консультационной поддержки субъектам малого и среднего предпринимательства Краснокамского муниципального района.</w:t>
      </w:r>
    </w:p>
    <w:p w:rsidR="008148C6" w:rsidRDefault="008148C6" w:rsidP="008148C6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3034C">
        <w:rPr>
          <w:rFonts w:ascii="Times New Roman" w:hAnsi="Times New Roman"/>
          <w:sz w:val="28"/>
          <w:szCs w:val="28"/>
        </w:rPr>
        <w:t>Постановление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 газеты «Краснокамская звезда».</w:t>
      </w:r>
    </w:p>
    <w:p w:rsidR="008148C6" w:rsidRDefault="008148C6" w:rsidP="008148C6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постановления </w:t>
      </w:r>
      <w:r w:rsidR="00152365">
        <w:rPr>
          <w:rFonts w:ascii="Times New Roman" w:hAnsi="Times New Roman"/>
          <w:sz w:val="28"/>
          <w:szCs w:val="28"/>
        </w:rPr>
        <w:t>оставляю за собой</w:t>
      </w:r>
      <w:r w:rsidRPr="00DA2BF9">
        <w:rPr>
          <w:rFonts w:ascii="Times New Roman" w:hAnsi="Times New Roman"/>
          <w:noProof/>
          <w:sz w:val="28"/>
          <w:szCs w:val="28"/>
        </w:rPr>
        <w:t>.</w:t>
      </w:r>
    </w:p>
    <w:p w:rsidR="008148C6" w:rsidRPr="00152365" w:rsidRDefault="008148C6" w:rsidP="008148C6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72"/>
          <w:szCs w:val="72"/>
        </w:rPr>
      </w:pPr>
    </w:p>
    <w:p w:rsidR="008148C6" w:rsidRPr="00103B35" w:rsidRDefault="00152365" w:rsidP="008148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8148C6" w:rsidRPr="00103B3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8148C6" w:rsidRPr="00103B35">
        <w:rPr>
          <w:rFonts w:ascii="Times New Roman" w:hAnsi="Times New Roman"/>
          <w:sz w:val="28"/>
          <w:szCs w:val="28"/>
        </w:rPr>
        <w:t xml:space="preserve"> Краснокамского</w:t>
      </w:r>
    </w:p>
    <w:p w:rsidR="008148C6" w:rsidRPr="00103B35" w:rsidRDefault="008148C6" w:rsidP="008148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3B35">
        <w:rPr>
          <w:rFonts w:ascii="Times New Roman" w:hAnsi="Times New Roman"/>
          <w:sz w:val="28"/>
          <w:szCs w:val="28"/>
        </w:rPr>
        <w:t>муниципального района -</w:t>
      </w:r>
    </w:p>
    <w:p w:rsidR="008148C6" w:rsidRPr="00103B35" w:rsidRDefault="008148C6" w:rsidP="008148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3B35">
        <w:rPr>
          <w:rFonts w:ascii="Times New Roman" w:hAnsi="Times New Roman"/>
          <w:sz w:val="28"/>
          <w:szCs w:val="28"/>
        </w:rPr>
        <w:t>глав</w:t>
      </w:r>
      <w:r w:rsidR="00152365">
        <w:rPr>
          <w:rFonts w:ascii="Times New Roman" w:hAnsi="Times New Roman"/>
          <w:sz w:val="28"/>
          <w:szCs w:val="28"/>
        </w:rPr>
        <w:t>ы</w:t>
      </w:r>
      <w:r w:rsidRPr="00103B35">
        <w:rPr>
          <w:rFonts w:ascii="Times New Roman" w:hAnsi="Times New Roman"/>
          <w:sz w:val="28"/>
          <w:szCs w:val="28"/>
        </w:rPr>
        <w:t xml:space="preserve"> администрации Краснокамского</w:t>
      </w:r>
    </w:p>
    <w:p w:rsidR="008148C6" w:rsidRPr="00103B35" w:rsidRDefault="008148C6" w:rsidP="008148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3B35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</w:t>
      </w:r>
      <w:r w:rsidR="00152365">
        <w:rPr>
          <w:rFonts w:ascii="Times New Roman" w:hAnsi="Times New Roman"/>
          <w:sz w:val="28"/>
          <w:szCs w:val="28"/>
        </w:rPr>
        <w:t xml:space="preserve">         В.Ю.Капитонов</w:t>
      </w:r>
    </w:p>
    <w:p w:rsidR="008148C6" w:rsidRDefault="008148C6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8148C6" w:rsidRDefault="008148C6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8148C6" w:rsidRDefault="008148C6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8148C6" w:rsidRDefault="008148C6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8148C6" w:rsidRDefault="008148C6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8148C6" w:rsidRPr="005E2638" w:rsidRDefault="008148C6" w:rsidP="008148C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И.И. Куличков</w:t>
      </w:r>
    </w:p>
    <w:p w:rsidR="008148C6" w:rsidRDefault="008148C6" w:rsidP="008148C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4-48-90</w:t>
      </w:r>
    </w:p>
    <w:p w:rsidR="008148C6" w:rsidRDefault="008148C6" w:rsidP="00A9682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br w:type="page"/>
      </w:r>
      <w:r w:rsidR="00152365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8148C6" w:rsidRDefault="008148C6" w:rsidP="00A9682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Краснокамского муниципального района </w:t>
      </w:r>
    </w:p>
    <w:p w:rsidR="008148C6" w:rsidRDefault="008148C6" w:rsidP="00A9682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DA6097">
        <w:rPr>
          <w:rFonts w:ascii="Times New Roman" w:hAnsi="Times New Roman"/>
          <w:sz w:val="28"/>
          <w:szCs w:val="28"/>
        </w:rPr>
        <w:t xml:space="preserve">16.04.2014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A6097">
        <w:rPr>
          <w:rFonts w:ascii="Times New Roman" w:hAnsi="Times New Roman"/>
          <w:sz w:val="28"/>
          <w:szCs w:val="28"/>
        </w:rPr>
        <w:t>536</w:t>
      </w:r>
    </w:p>
    <w:p w:rsidR="008148C6" w:rsidRDefault="008148C6" w:rsidP="00A96825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8148C6" w:rsidRDefault="008148C6" w:rsidP="008148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148C6" w:rsidRPr="00D7041B" w:rsidRDefault="008148C6" w:rsidP="008148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7041B">
        <w:rPr>
          <w:rFonts w:ascii="Times New Roman" w:hAnsi="Times New Roman"/>
          <w:b/>
          <w:sz w:val="28"/>
          <w:szCs w:val="28"/>
        </w:rPr>
        <w:t xml:space="preserve">Порядок </w:t>
      </w:r>
      <w:r w:rsidR="00FC71EB">
        <w:rPr>
          <w:rFonts w:ascii="Times New Roman" w:hAnsi="Times New Roman"/>
          <w:b/>
          <w:sz w:val="28"/>
          <w:szCs w:val="28"/>
        </w:rPr>
        <w:t>предоставления субсидии на оказание</w:t>
      </w:r>
      <w:r w:rsidRPr="00D7041B">
        <w:rPr>
          <w:rFonts w:ascii="Times New Roman" w:hAnsi="Times New Roman"/>
          <w:b/>
          <w:sz w:val="28"/>
          <w:szCs w:val="28"/>
        </w:rPr>
        <w:t xml:space="preserve"> консультационной поддержки субъектам малого и среднего предпринимательства Краснокамского муниципального района</w:t>
      </w:r>
    </w:p>
    <w:p w:rsidR="00622DB3" w:rsidRDefault="00622DB3"/>
    <w:p w:rsidR="008148C6" w:rsidRDefault="008148C6" w:rsidP="008148C6">
      <w:pPr>
        <w:jc w:val="center"/>
      </w:pPr>
      <w:r w:rsidRPr="008148C6">
        <w:rPr>
          <w:rFonts w:ascii="Times New Roman" w:eastAsiaTheme="minorEastAsia" w:hAnsi="Times New Roman"/>
          <w:sz w:val="28"/>
          <w:szCs w:val="28"/>
          <w:lang w:eastAsia="ru-RU"/>
        </w:rPr>
        <w:t>1. Общие положения</w:t>
      </w:r>
    </w:p>
    <w:p w:rsidR="008148C6" w:rsidRDefault="008148C6" w:rsidP="008148C6">
      <w:pPr>
        <w:pStyle w:val="a3"/>
        <w:tabs>
          <w:tab w:val="left" w:pos="851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86E2E">
        <w:rPr>
          <w:sz w:val="28"/>
          <w:szCs w:val="28"/>
        </w:rPr>
        <w:t xml:space="preserve">Настоящий Порядок регламентирует предоставление </w:t>
      </w:r>
      <w:r w:rsidR="00A91D1D">
        <w:rPr>
          <w:sz w:val="28"/>
          <w:szCs w:val="28"/>
        </w:rPr>
        <w:t xml:space="preserve">субсидии на оказание </w:t>
      </w:r>
      <w:r w:rsidRPr="00386E2E">
        <w:rPr>
          <w:sz w:val="28"/>
          <w:szCs w:val="28"/>
        </w:rPr>
        <w:t xml:space="preserve">консультационной поддержки субъектам малого и среднего предпринимательства </w:t>
      </w:r>
      <w:r w:rsidR="00A91D1D">
        <w:rPr>
          <w:sz w:val="28"/>
          <w:szCs w:val="28"/>
        </w:rPr>
        <w:t xml:space="preserve">Краснокамского муниципального района </w:t>
      </w:r>
      <w:r w:rsidRPr="00386E2E">
        <w:rPr>
          <w:sz w:val="28"/>
          <w:szCs w:val="28"/>
        </w:rPr>
        <w:t xml:space="preserve">по вопросам осуществления предпринимательской деятельности в рамках </w:t>
      </w:r>
      <w:r>
        <w:rPr>
          <w:sz w:val="28"/>
          <w:szCs w:val="28"/>
        </w:rPr>
        <w:t>ведомственной целевой программы «Развитие и поддержка субъектов малого и среднего предпринимательства Краснокамского муниципального района на 2014-2016», утвержденн</w:t>
      </w:r>
      <w:r w:rsidR="00552557">
        <w:rPr>
          <w:sz w:val="28"/>
          <w:szCs w:val="28"/>
        </w:rPr>
        <w:t>ой</w:t>
      </w:r>
      <w:r>
        <w:rPr>
          <w:sz w:val="28"/>
          <w:szCs w:val="28"/>
        </w:rPr>
        <w:t xml:space="preserve"> постановлением администрации Краснокамского муниципального района от 14.02.2014 №133 </w:t>
      </w:r>
      <w:r w:rsidRPr="00386E2E">
        <w:rPr>
          <w:sz w:val="28"/>
          <w:szCs w:val="28"/>
        </w:rPr>
        <w:t>(далее - Программа).</w:t>
      </w:r>
    </w:p>
    <w:p w:rsidR="008148C6" w:rsidRPr="00C96E05" w:rsidRDefault="008148C6" w:rsidP="00E95FC0">
      <w:pPr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96E05">
        <w:rPr>
          <w:rFonts w:ascii="Times New Roman" w:eastAsiaTheme="minorEastAsia" w:hAnsi="Times New Roman"/>
          <w:sz w:val="28"/>
          <w:szCs w:val="28"/>
          <w:lang w:eastAsia="ru-RU"/>
        </w:rPr>
        <w:t>1.2. Консультационная поддержка субъектов малого и среднего пр</w:t>
      </w:r>
      <w:r w:rsidR="00C96E05" w:rsidRPr="00C96E05">
        <w:rPr>
          <w:rFonts w:ascii="Times New Roman" w:eastAsiaTheme="minorEastAsia" w:hAnsi="Times New Roman"/>
          <w:sz w:val="28"/>
          <w:szCs w:val="28"/>
          <w:lang w:eastAsia="ru-RU"/>
        </w:rPr>
        <w:t>едпринимательства оказывается через некоммерческую организацию «Краснокамский муниципальный фонд поддержки малого предпринимательства»</w:t>
      </w:r>
      <w:r w:rsidR="00E95FC0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– Исполнитель)</w:t>
      </w:r>
      <w:r w:rsidR="00C96E05" w:rsidRPr="00C96E05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соответствии с частью 1 статьи 20 Федерального закона от 24.07.2007 №209-ФЗ «О развитии малого и среднего предпринимательства в Российской Федерации»</w:t>
      </w:r>
      <w:r w:rsidR="00E95FC0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8148C6" w:rsidRDefault="008148C6" w:rsidP="00C96E05">
      <w:pPr>
        <w:pStyle w:val="a3"/>
        <w:tabs>
          <w:tab w:val="left" w:pos="851"/>
          <w:tab w:val="left" w:pos="1134"/>
        </w:tabs>
        <w:jc w:val="center"/>
        <w:rPr>
          <w:sz w:val="28"/>
          <w:szCs w:val="28"/>
        </w:rPr>
      </w:pPr>
      <w:r w:rsidRPr="008148C6">
        <w:rPr>
          <w:sz w:val="28"/>
          <w:szCs w:val="28"/>
        </w:rPr>
        <w:t>2. Формы оказания консультационной поддержки</w:t>
      </w:r>
    </w:p>
    <w:p w:rsidR="00C96E05" w:rsidRDefault="00C96E05" w:rsidP="00C96E05">
      <w:pPr>
        <w:pStyle w:val="a3"/>
        <w:tabs>
          <w:tab w:val="left" w:pos="851"/>
          <w:tab w:val="left" w:pos="1134"/>
        </w:tabs>
        <w:jc w:val="center"/>
        <w:rPr>
          <w:sz w:val="28"/>
          <w:szCs w:val="28"/>
        </w:rPr>
      </w:pPr>
    </w:p>
    <w:p w:rsidR="008148C6" w:rsidRDefault="008148C6" w:rsidP="00C96E05">
      <w:pPr>
        <w:pStyle w:val="a3"/>
        <w:tabs>
          <w:tab w:val="left" w:pos="851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2.1. Консультационная поддержка </w:t>
      </w:r>
      <w:r w:rsidR="00E95FC0">
        <w:rPr>
          <w:sz w:val="28"/>
          <w:szCs w:val="28"/>
        </w:rPr>
        <w:t xml:space="preserve">субъектов малого и среднего предпринимательства </w:t>
      </w:r>
      <w:r>
        <w:rPr>
          <w:sz w:val="28"/>
          <w:szCs w:val="28"/>
        </w:rPr>
        <w:t xml:space="preserve">оказывается </w:t>
      </w:r>
      <w:r w:rsidR="00E95FC0">
        <w:rPr>
          <w:sz w:val="28"/>
          <w:szCs w:val="28"/>
        </w:rPr>
        <w:t xml:space="preserve">Исполнителем </w:t>
      </w:r>
      <w:r>
        <w:rPr>
          <w:sz w:val="28"/>
          <w:szCs w:val="28"/>
        </w:rPr>
        <w:t>путем:</w:t>
      </w:r>
    </w:p>
    <w:p w:rsidR="00C96E05" w:rsidRDefault="008148C6" w:rsidP="00C96E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2.1.1. прямых консультаций субъектов малого и среднего предпринимательства </w:t>
      </w:r>
      <w:r w:rsidR="00C96E05" w:rsidRPr="00C96E05">
        <w:rPr>
          <w:rFonts w:ascii="Times New Roman" w:eastAsiaTheme="minorEastAsia" w:hAnsi="Times New Roman"/>
          <w:sz w:val="28"/>
          <w:szCs w:val="28"/>
          <w:lang w:eastAsia="ru-RU"/>
        </w:rPr>
        <w:t>по</w:t>
      </w:r>
      <w:r w:rsidR="00C96E05">
        <w:rPr>
          <w:rFonts w:ascii="Times New Roman" w:eastAsiaTheme="minorEastAsia" w:hAnsi="Times New Roman"/>
          <w:sz w:val="28"/>
          <w:szCs w:val="28"/>
          <w:lang w:eastAsia="ru-RU"/>
        </w:rPr>
        <w:t xml:space="preserve"> вопросам </w:t>
      </w:r>
      <w:r w:rsidR="00C96E05" w:rsidRPr="00C96E05">
        <w:rPr>
          <w:rFonts w:ascii="Times New Roman" w:eastAsiaTheme="minorEastAsia" w:hAnsi="Times New Roman"/>
          <w:sz w:val="28"/>
          <w:szCs w:val="28"/>
          <w:lang w:eastAsia="ru-RU"/>
        </w:rPr>
        <w:t>налогообложения, бухгалтерского учета, кредитования, правовой защиты и развития предприятия, бизнес-планирования;</w:t>
      </w:r>
    </w:p>
    <w:p w:rsidR="00C96E05" w:rsidRPr="00C96E05" w:rsidRDefault="00C96E05" w:rsidP="00C96E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2.1.2. через проведение конференций, семинаров, форумов и ин</w:t>
      </w:r>
      <w:r w:rsidR="00E95FC0">
        <w:rPr>
          <w:rFonts w:ascii="Times New Roman" w:eastAsiaTheme="minorEastAsia" w:hAnsi="Times New Roman"/>
          <w:sz w:val="28"/>
          <w:szCs w:val="28"/>
          <w:lang w:eastAsia="ru-RU"/>
        </w:rPr>
        <w:t>ы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х образовательных мероприятий по актуальным вопросам</w:t>
      </w:r>
      <w:r w:rsidR="00E95FC0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8148C6" w:rsidRDefault="008148C6" w:rsidP="00C96E05">
      <w:pPr>
        <w:pStyle w:val="a3"/>
        <w:tabs>
          <w:tab w:val="left" w:pos="851"/>
          <w:tab w:val="left" w:pos="1134"/>
        </w:tabs>
        <w:rPr>
          <w:sz w:val="28"/>
          <w:szCs w:val="28"/>
        </w:rPr>
      </w:pPr>
    </w:p>
    <w:p w:rsidR="00E95FC0" w:rsidRDefault="00E95FC0" w:rsidP="00E95FC0">
      <w:pPr>
        <w:pStyle w:val="a3"/>
        <w:tabs>
          <w:tab w:val="left" w:pos="851"/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3. Условия получения консультационной поддержки</w:t>
      </w:r>
    </w:p>
    <w:p w:rsidR="0003490A" w:rsidRDefault="0003490A" w:rsidP="00E95FC0">
      <w:pPr>
        <w:pStyle w:val="a3"/>
        <w:tabs>
          <w:tab w:val="left" w:pos="851"/>
          <w:tab w:val="left" w:pos="1134"/>
        </w:tabs>
        <w:jc w:val="center"/>
        <w:rPr>
          <w:sz w:val="28"/>
          <w:szCs w:val="28"/>
        </w:rPr>
      </w:pPr>
    </w:p>
    <w:p w:rsidR="00465687" w:rsidRDefault="0003490A" w:rsidP="00465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3.1. Консультационную поддержку могут получить субъекты малого и среднего предпринимательства Красн</w:t>
      </w:r>
      <w:r w:rsidR="0046568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окамского муниципального района при условии </w:t>
      </w:r>
      <w:r w:rsidR="00B83E07">
        <w:rPr>
          <w:rFonts w:ascii="Times New Roman" w:eastAsia="Times New Roman" w:hAnsi="Times New Roman" w:cs="Calibri"/>
          <w:sz w:val="28"/>
          <w:szCs w:val="28"/>
          <w:lang w:eastAsia="ru-RU"/>
        </w:rPr>
        <w:t>регистрации</w:t>
      </w:r>
      <w:r w:rsidR="0046568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территории Краснокамского муниципального </w:t>
      </w:r>
      <w:r w:rsidR="00465687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района.</w:t>
      </w:r>
    </w:p>
    <w:p w:rsidR="0003490A" w:rsidRPr="003F67E7" w:rsidRDefault="0003490A" w:rsidP="00034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3</w:t>
      </w:r>
      <w:r w:rsidRPr="003F67E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.2. </w:t>
      </w:r>
      <w:r w:rsidR="00FA3B04">
        <w:rPr>
          <w:rFonts w:ascii="Times New Roman" w:eastAsia="Times New Roman" w:hAnsi="Times New Roman" w:cs="Calibri"/>
          <w:sz w:val="28"/>
          <w:szCs w:val="28"/>
          <w:lang w:eastAsia="ru-RU"/>
        </w:rPr>
        <w:t>Консультационная п</w:t>
      </w:r>
      <w:r w:rsidRPr="003F67E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оддержка не может быть оказана в отношении </w:t>
      </w:r>
      <w:r w:rsidR="00FA3B04">
        <w:rPr>
          <w:rFonts w:ascii="Times New Roman" w:eastAsia="Times New Roman" w:hAnsi="Times New Roman" w:cs="Calibri"/>
          <w:sz w:val="28"/>
          <w:szCs w:val="28"/>
          <w:lang w:eastAsia="ru-RU"/>
        </w:rPr>
        <w:t>субъектов малого и среднего предпринимательства Краснокамского муниципального района</w:t>
      </w:r>
      <w:r w:rsidRPr="003F67E7">
        <w:rPr>
          <w:rFonts w:ascii="Times New Roman" w:eastAsia="Times New Roman" w:hAnsi="Times New Roman" w:cs="Calibri"/>
          <w:sz w:val="28"/>
          <w:szCs w:val="28"/>
          <w:lang w:eastAsia="ru-RU"/>
        </w:rPr>
        <w:t>:</w:t>
      </w:r>
    </w:p>
    <w:p w:rsidR="0003490A" w:rsidRPr="003F67E7" w:rsidRDefault="0003490A" w:rsidP="00034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F67E7">
        <w:rPr>
          <w:rFonts w:ascii="Times New Roman" w:eastAsia="Times New Roman" w:hAnsi="Times New Roman" w:cs="Calibri"/>
          <w:sz w:val="28"/>
          <w:szCs w:val="28"/>
          <w:lang w:eastAsia="ru-RU"/>
        </w:rPr>
        <w:t>- являющихся кредитными организациями, страховыми организациями (за исключением потребительских кооперативов), негосударственными пенсионными фондами, государственными и муниципальными унитарными предприятиями, профессиональными участниками рынка ценных бумаг, ломбардами, филиалами (обособленными подразделениями, представительствами</w:t>
      </w:r>
      <w:r w:rsidR="0055255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субъектов малого и среднего предпринимательства</w:t>
      </w:r>
      <w:r w:rsidRPr="003F67E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зарегистрированных за пределами границ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Краснокамского муниципального района</w:t>
      </w:r>
      <w:r w:rsidRPr="003F67E7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03490A" w:rsidRPr="003F67E7" w:rsidRDefault="0003490A" w:rsidP="00034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F67E7">
        <w:rPr>
          <w:rFonts w:ascii="Times New Roman" w:eastAsia="Times New Roman" w:hAnsi="Times New Roman" w:cs="Calibri"/>
          <w:sz w:val="28"/>
          <w:szCs w:val="28"/>
          <w:lang w:eastAsia="ru-RU"/>
        </w:rPr>
        <w:t>- являющихся участниками соглашений о разделе продукции;</w:t>
      </w:r>
    </w:p>
    <w:p w:rsidR="0003490A" w:rsidRPr="003F67E7" w:rsidRDefault="0003490A" w:rsidP="00034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F67E7">
        <w:rPr>
          <w:rFonts w:ascii="Times New Roman" w:eastAsia="Times New Roman" w:hAnsi="Times New Roman" w:cs="Calibri"/>
          <w:sz w:val="28"/>
          <w:szCs w:val="28"/>
          <w:lang w:eastAsia="ru-RU"/>
        </w:rPr>
        <w:t>- осуществляющих предпринимательскую деятельность в сфере игорного бизнеса;</w:t>
      </w:r>
    </w:p>
    <w:p w:rsidR="0003490A" w:rsidRPr="003F67E7" w:rsidRDefault="0003490A" w:rsidP="00034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F67E7">
        <w:rPr>
          <w:rFonts w:ascii="Times New Roman" w:eastAsia="Times New Roman" w:hAnsi="Times New Roman" w:cs="Calibri"/>
          <w:sz w:val="28"/>
          <w:szCs w:val="28"/>
          <w:lang w:eastAsia="ru-RU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03490A" w:rsidRDefault="0003490A" w:rsidP="00034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F67E7">
        <w:rPr>
          <w:rFonts w:ascii="Times New Roman" w:eastAsia="Times New Roman" w:hAnsi="Times New Roman" w:cs="Calibri"/>
          <w:sz w:val="28"/>
          <w:szCs w:val="28"/>
          <w:lang w:eastAsia="ru-RU"/>
        </w:rPr>
        <w:t>- осуществляющих 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B83E07" w:rsidRPr="003F67E7" w:rsidRDefault="00B83E07" w:rsidP="00034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03490A" w:rsidRDefault="00B83E07" w:rsidP="00B83E07">
      <w:pPr>
        <w:pStyle w:val="a3"/>
        <w:tabs>
          <w:tab w:val="left" w:pos="851"/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Порядок оказания консультационной поддержки </w:t>
      </w:r>
    </w:p>
    <w:p w:rsidR="00B83E07" w:rsidRDefault="00B83E07" w:rsidP="00B83E07">
      <w:pPr>
        <w:pStyle w:val="a3"/>
        <w:tabs>
          <w:tab w:val="left" w:pos="851"/>
          <w:tab w:val="left" w:pos="1134"/>
        </w:tabs>
        <w:jc w:val="center"/>
        <w:rPr>
          <w:sz w:val="28"/>
          <w:szCs w:val="28"/>
        </w:rPr>
      </w:pPr>
    </w:p>
    <w:p w:rsidR="00230D09" w:rsidRDefault="00B83E07" w:rsidP="00B83E07">
      <w:pPr>
        <w:pStyle w:val="a3"/>
        <w:tabs>
          <w:tab w:val="left" w:pos="851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D9731A">
        <w:rPr>
          <w:sz w:val="28"/>
          <w:szCs w:val="28"/>
        </w:rPr>
        <w:t>Для получения прямой</w:t>
      </w:r>
      <w:r>
        <w:rPr>
          <w:sz w:val="28"/>
          <w:szCs w:val="28"/>
        </w:rPr>
        <w:t xml:space="preserve"> консультаци</w:t>
      </w:r>
      <w:r w:rsidR="00D9731A">
        <w:rPr>
          <w:sz w:val="28"/>
          <w:szCs w:val="28"/>
        </w:rPr>
        <w:t>и</w:t>
      </w:r>
      <w:r w:rsidR="00D9731A" w:rsidRPr="00C96E05">
        <w:rPr>
          <w:sz w:val="28"/>
          <w:szCs w:val="28"/>
        </w:rPr>
        <w:t>по</w:t>
      </w:r>
      <w:r w:rsidR="00D9731A">
        <w:rPr>
          <w:sz w:val="28"/>
          <w:szCs w:val="28"/>
        </w:rPr>
        <w:t xml:space="preserve"> вопросам </w:t>
      </w:r>
      <w:r w:rsidR="00D9731A" w:rsidRPr="00C96E05">
        <w:rPr>
          <w:sz w:val="28"/>
          <w:szCs w:val="28"/>
        </w:rPr>
        <w:t>налогообложения, бухгалтерского учета, кредитования, правовой защиты и развития предприятия, бизнес-планирования</w:t>
      </w:r>
      <w:r w:rsidR="00D9731A">
        <w:rPr>
          <w:sz w:val="28"/>
          <w:szCs w:val="28"/>
        </w:rPr>
        <w:t xml:space="preserve">, </w:t>
      </w:r>
      <w:r>
        <w:rPr>
          <w:sz w:val="28"/>
          <w:szCs w:val="28"/>
        </w:rPr>
        <w:t>субъект</w:t>
      </w:r>
      <w:r w:rsidR="00552557">
        <w:rPr>
          <w:sz w:val="28"/>
          <w:szCs w:val="28"/>
        </w:rPr>
        <w:t>ы</w:t>
      </w:r>
      <w:r>
        <w:rPr>
          <w:sz w:val="28"/>
          <w:szCs w:val="28"/>
        </w:rPr>
        <w:t xml:space="preserve"> малого и среднего предпринимательства</w:t>
      </w:r>
      <w:r w:rsidR="005F152D">
        <w:rPr>
          <w:sz w:val="28"/>
          <w:szCs w:val="28"/>
        </w:rPr>
        <w:t xml:space="preserve"> обраща</w:t>
      </w:r>
      <w:r w:rsidR="00C36AA3">
        <w:rPr>
          <w:sz w:val="28"/>
          <w:szCs w:val="28"/>
        </w:rPr>
        <w:t>ю</w:t>
      </w:r>
      <w:r w:rsidR="00D9731A">
        <w:rPr>
          <w:sz w:val="28"/>
          <w:szCs w:val="28"/>
        </w:rPr>
        <w:t>тся к</w:t>
      </w:r>
      <w:r>
        <w:rPr>
          <w:sz w:val="28"/>
          <w:szCs w:val="28"/>
        </w:rPr>
        <w:t xml:space="preserve"> Исполнител</w:t>
      </w:r>
      <w:r w:rsidR="00D9731A">
        <w:rPr>
          <w:sz w:val="28"/>
          <w:szCs w:val="28"/>
        </w:rPr>
        <w:t>ю</w:t>
      </w:r>
      <w:r>
        <w:rPr>
          <w:sz w:val="28"/>
          <w:szCs w:val="28"/>
        </w:rPr>
        <w:t xml:space="preserve"> личн</w:t>
      </w:r>
      <w:r w:rsidR="00D9731A">
        <w:rPr>
          <w:sz w:val="28"/>
          <w:szCs w:val="28"/>
        </w:rPr>
        <w:t>о</w:t>
      </w:r>
      <w:r>
        <w:rPr>
          <w:sz w:val="28"/>
          <w:szCs w:val="28"/>
        </w:rPr>
        <w:t xml:space="preserve"> по адресу: г. Краснокамск, пр-т Комсомольский 5 или по телефону:</w:t>
      </w:r>
      <w:r w:rsidR="00230D09">
        <w:rPr>
          <w:sz w:val="28"/>
          <w:szCs w:val="28"/>
        </w:rPr>
        <w:t xml:space="preserve"> 8 (34 273) 7-28-23; 7-28-09.</w:t>
      </w:r>
    </w:p>
    <w:p w:rsidR="00230D09" w:rsidRDefault="00230D09" w:rsidP="00230D09">
      <w:pPr>
        <w:pStyle w:val="a3"/>
        <w:tabs>
          <w:tab w:val="left" w:pos="851"/>
          <w:tab w:val="left" w:pos="113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Исполнитель консультирует по интересующему вопросу субъект малого и среднего предпринимательства, по окончании консультации </w:t>
      </w:r>
      <w:r w:rsidR="00552557">
        <w:rPr>
          <w:sz w:val="28"/>
          <w:szCs w:val="28"/>
        </w:rPr>
        <w:t>Исполнитель</w:t>
      </w:r>
      <w:r>
        <w:rPr>
          <w:sz w:val="28"/>
          <w:szCs w:val="28"/>
        </w:rPr>
        <w:t xml:space="preserve"> делает соответствующую отметку в журнале регистрации.</w:t>
      </w:r>
    </w:p>
    <w:p w:rsidR="00B83E07" w:rsidRDefault="00230D09" w:rsidP="00230D09">
      <w:pPr>
        <w:pStyle w:val="a3"/>
        <w:tabs>
          <w:tab w:val="left" w:pos="851"/>
          <w:tab w:val="left" w:pos="113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4.2. При проведение конференций, семинаров, форумов и иных образовательных мероприятий по актуальным вопросам </w:t>
      </w:r>
      <w:r w:rsidR="00964666">
        <w:rPr>
          <w:sz w:val="28"/>
          <w:szCs w:val="28"/>
        </w:rPr>
        <w:t>Исполнитель</w:t>
      </w:r>
      <w:r>
        <w:rPr>
          <w:sz w:val="28"/>
          <w:szCs w:val="28"/>
        </w:rPr>
        <w:t xml:space="preserve"> заблаговременно доводит информацию о предстоящем мероприятии любыми доступными методами до субъектов малого и среднего предпринимательства. </w:t>
      </w:r>
    </w:p>
    <w:p w:rsidR="00230D09" w:rsidRDefault="00230D09" w:rsidP="00230D09">
      <w:pPr>
        <w:pStyle w:val="a3"/>
        <w:tabs>
          <w:tab w:val="left" w:pos="851"/>
          <w:tab w:val="left" w:pos="113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Всех субъектов малого и среднего малого и среднего предпринимательства, принявших участие в мероприятии Исполнитель регистрирует в специальном журнале. </w:t>
      </w:r>
    </w:p>
    <w:p w:rsidR="00A91D1D" w:rsidRDefault="00A91D1D" w:rsidP="00E95FC0">
      <w:pPr>
        <w:pStyle w:val="a3"/>
        <w:tabs>
          <w:tab w:val="left" w:pos="851"/>
          <w:tab w:val="left" w:pos="1134"/>
        </w:tabs>
        <w:jc w:val="center"/>
        <w:rPr>
          <w:sz w:val="28"/>
          <w:szCs w:val="28"/>
        </w:rPr>
      </w:pPr>
    </w:p>
    <w:p w:rsidR="00230D09" w:rsidRDefault="00230D09" w:rsidP="00E95FC0">
      <w:pPr>
        <w:pStyle w:val="a3"/>
        <w:tabs>
          <w:tab w:val="left" w:pos="851"/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91D1D">
        <w:rPr>
          <w:sz w:val="28"/>
          <w:szCs w:val="28"/>
        </w:rPr>
        <w:t xml:space="preserve">Порядок предоставления субсидии </w:t>
      </w:r>
    </w:p>
    <w:p w:rsidR="00230D09" w:rsidRDefault="00230D09" w:rsidP="00E95FC0">
      <w:pPr>
        <w:pStyle w:val="a3"/>
        <w:tabs>
          <w:tab w:val="left" w:pos="851"/>
          <w:tab w:val="left" w:pos="1134"/>
        </w:tabs>
        <w:jc w:val="center"/>
        <w:rPr>
          <w:sz w:val="28"/>
          <w:szCs w:val="28"/>
        </w:rPr>
      </w:pPr>
    </w:p>
    <w:p w:rsidR="008D4FFD" w:rsidRDefault="008D4FFD" w:rsidP="00230D09">
      <w:pPr>
        <w:pStyle w:val="a3"/>
        <w:tabs>
          <w:tab w:val="left" w:pos="851"/>
          <w:tab w:val="left" w:pos="1134"/>
        </w:tabs>
        <w:rPr>
          <w:rFonts w:eastAsia="Times-Roman"/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552557">
        <w:rPr>
          <w:sz w:val="28"/>
          <w:szCs w:val="28"/>
        </w:rPr>
        <w:t>1</w:t>
      </w:r>
      <w:r>
        <w:rPr>
          <w:sz w:val="28"/>
          <w:szCs w:val="28"/>
        </w:rPr>
        <w:t>. Финансирование Исполнителя производится администрацией Краснокамского муниципального района</w:t>
      </w:r>
      <w:r w:rsidR="00271EC2">
        <w:rPr>
          <w:sz w:val="28"/>
          <w:szCs w:val="28"/>
        </w:rPr>
        <w:t xml:space="preserve"> в виде субсидии </w:t>
      </w:r>
      <w:r w:rsidR="00D9731A">
        <w:rPr>
          <w:sz w:val="28"/>
          <w:szCs w:val="28"/>
        </w:rPr>
        <w:t>за счет и в пределах средств, предусмотренных решением Земского собрания Краснокамского муниципального района</w:t>
      </w:r>
      <w:r w:rsidR="00552557">
        <w:rPr>
          <w:sz w:val="28"/>
          <w:szCs w:val="28"/>
        </w:rPr>
        <w:t xml:space="preserve"> о бюджете</w:t>
      </w:r>
      <w:r w:rsidR="00D9731A">
        <w:rPr>
          <w:sz w:val="28"/>
          <w:szCs w:val="28"/>
        </w:rPr>
        <w:t xml:space="preserve"> на очередной финансовый год и плановый период на эти цели в соответствии со сводной бюджетной росписью Краснокамского муниципального района</w:t>
      </w:r>
      <w:r>
        <w:rPr>
          <w:rFonts w:eastAsia="Times-Roman"/>
          <w:sz w:val="28"/>
          <w:szCs w:val="28"/>
        </w:rPr>
        <w:t>.</w:t>
      </w:r>
    </w:p>
    <w:p w:rsidR="00FC71EB" w:rsidRDefault="00FC71EB" w:rsidP="00230D09">
      <w:pPr>
        <w:pStyle w:val="a3"/>
        <w:tabs>
          <w:tab w:val="left" w:pos="851"/>
          <w:tab w:val="left" w:pos="1134"/>
        </w:tabs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Предоставление субсидий осуществляется на основании договора о предоставлении субсидии на оказание консультационной поддержки субъектам малого и среднего предпринимательства Краснокамского муниципального района</w:t>
      </w:r>
      <w:r w:rsidR="00A91D1D">
        <w:rPr>
          <w:rFonts w:eastAsia="Times-Roman"/>
          <w:sz w:val="28"/>
          <w:szCs w:val="28"/>
        </w:rPr>
        <w:t xml:space="preserve"> по форме согласно Приложению 1 к настоящему порядку</w:t>
      </w:r>
      <w:r>
        <w:rPr>
          <w:rFonts w:eastAsia="Times-Roman"/>
          <w:sz w:val="28"/>
          <w:szCs w:val="28"/>
        </w:rPr>
        <w:t>.</w:t>
      </w:r>
    </w:p>
    <w:p w:rsidR="008D4FFD" w:rsidRDefault="008D4FFD" w:rsidP="00230D09">
      <w:pPr>
        <w:pStyle w:val="a3"/>
        <w:tabs>
          <w:tab w:val="left" w:pos="851"/>
          <w:tab w:val="left" w:pos="1134"/>
        </w:tabs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5.</w:t>
      </w:r>
      <w:r w:rsidR="00552557">
        <w:rPr>
          <w:rFonts w:eastAsia="Times-Roman"/>
          <w:sz w:val="28"/>
          <w:szCs w:val="28"/>
        </w:rPr>
        <w:t>2</w:t>
      </w:r>
      <w:r>
        <w:rPr>
          <w:rFonts w:eastAsia="Times-Roman"/>
          <w:sz w:val="28"/>
          <w:szCs w:val="28"/>
        </w:rPr>
        <w:t xml:space="preserve">. Полученное финансирование </w:t>
      </w:r>
      <w:r w:rsidR="00552557">
        <w:rPr>
          <w:rFonts w:eastAsia="Times-Roman"/>
          <w:sz w:val="28"/>
          <w:szCs w:val="28"/>
        </w:rPr>
        <w:t>И</w:t>
      </w:r>
      <w:r>
        <w:rPr>
          <w:rFonts w:eastAsia="Times-Roman"/>
          <w:sz w:val="28"/>
          <w:szCs w:val="28"/>
        </w:rPr>
        <w:t>сполнитель направляет на обеспечение своей деятельности, а именно:</w:t>
      </w:r>
    </w:p>
    <w:p w:rsidR="008D4FFD" w:rsidRDefault="008D4FFD" w:rsidP="00230D09">
      <w:pPr>
        <w:pStyle w:val="a3"/>
        <w:tabs>
          <w:tab w:val="left" w:pos="851"/>
          <w:tab w:val="left" w:pos="1134"/>
        </w:tabs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- содержание помещения;</w:t>
      </w:r>
    </w:p>
    <w:p w:rsidR="008D4FFD" w:rsidRDefault="008D4FFD" w:rsidP="00230D09">
      <w:pPr>
        <w:pStyle w:val="a3"/>
        <w:tabs>
          <w:tab w:val="left" w:pos="851"/>
          <w:tab w:val="left" w:pos="1134"/>
        </w:tabs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- содержание прилегающей территории;</w:t>
      </w:r>
    </w:p>
    <w:p w:rsidR="008D4FFD" w:rsidRDefault="008D4FFD" w:rsidP="00230D09">
      <w:pPr>
        <w:pStyle w:val="a3"/>
        <w:tabs>
          <w:tab w:val="left" w:pos="851"/>
          <w:tab w:val="left" w:pos="1134"/>
        </w:tabs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- оплата заработной платы сотрудникам;</w:t>
      </w:r>
    </w:p>
    <w:p w:rsidR="00271EC2" w:rsidRDefault="00271EC2" w:rsidP="00230D09">
      <w:pPr>
        <w:pStyle w:val="a3"/>
        <w:tabs>
          <w:tab w:val="left" w:pos="851"/>
          <w:tab w:val="left" w:pos="1134"/>
        </w:tabs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- приобретение канцтоваров;</w:t>
      </w:r>
    </w:p>
    <w:p w:rsidR="00271EC2" w:rsidRDefault="00271EC2" w:rsidP="00230D09">
      <w:pPr>
        <w:pStyle w:val="a3"/>
        <w:tabs>
          <w:tab w:val="left" w:pos="851"/>
          <w:tab w:val="left" w:pos="1134"/>
        </w:tabs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- оплата услуг связи;</w:t>
      </w:r>
    </w:p>
    <w:p w:rsidR="00271EC2" w:rsidRDefault="00271EC2" w:rsidP="00230D09">
      <w:pPr>
        <w:pStyle w:val="a3"/>
        <w:tabs>
          <w:tab w:val="left" w:pos="851"/>
          <w:tab w:val="left" w:pos="1134"/>
        </w:tabs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- оплата специального программного обеспечения;</w:t>
      </w:r>
    </w:p>
    <w:p w:rsidR="008D4FFD" w:rsidRDefault="008D4FFD" w:rsidP="00230D09">
      <w:pPr>
        <w:pStyle w:val="a3"/>
        <w:tabs>
          <w:tab w:val="left" w:pos="851"/>
          <w:tab w:val="left" w:pos="1134"/>
        </w:tabs>
        <w:rPr>
          <w:sz w:val="28"/>
          <w:szCs w:val="28"/>
        </w:rPr>
      </w:pPr>
      <w:r>
        <w:rPr>
          <w:rFonts w:eastAsia="Times-Roman"/>
          <w:sz w:val="28"/>
          <w:szCs w:val="28"/>
        </w:rPr>
        <w:t>- проведение</w:t>
      </w:r>
      <w:r w:rsidR="00271EC2">
        <w:rPr>
          <w:sz w:val="28"/>
          <w:szCs w:val="28"/>
        </w:rPr>
        <w:t>конференций, семинаров, форумов и иных образовательных мероприятий по актуальным вопросам.</w:t>
      </w:r>
    </w:p>
    <w:p w:rsidR="00271EC2" w:rsidRDefault="00271EC2" w:rsidP="00230D09">
      <w:pPr>
        <w:pStyle w:val="a3"/>
        <w:tabs>
          <w:tab w:val="left" w:pos="851"/>
          <w:tab w:val="left" w:pos="1134"/>
        </w:tabs>
        <w:rPr>
          <w:sz w:val="28"/>
          <w:szCs w:val="28"/>
        </w:rPr>
      </w:pPr>
    </w:p>
    <w:p w:rsidR="00A91D1D" w:rsidRDefault="00A91D1D" w:rsidP="00271EC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Отчетность и контроль за использованием субсидии</w:t>
      </w:r>
    </w:p>
    <w:p w:rsidR="00A91D1D" w:rsidRDefault="00A91D1D" w:rsidP="00271EC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91D1D" w:rsidRDefault="00A91D1D" w:rsidP="00A91D1D">
      <w:pPr>
        <w:pStyle w:val="a3"/>
        <w:tabs>
          <w:tab w:val="left" w:pos="851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6.1. Исполнитель предоставляет ежеквартально до 15 числа месяца следующего за отчетным в администрацию Краснокамского района отчет о количестве произведенных консультаций, проведенных мероприятиях с приложением документов, подтверждающих фактически произведенные затраты.</w:t>
      </w:r>
    </w:p>
    <w:p w:rsidR="00A91D1D" w:rsidRPr="00A91D1D" w:rsidRDefault="00A91D1D" w:rsidP="00A91D1D">
      <w:pPr>
        <w:pStyle w:val="a3"/>
        <w:tabs>
          <w:tab w:val="left" w:pos="851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EB337A">
        <w:rPr>
          <w:sz w:val="28"/>
          <w:szCs w:val="28"/>
        </w:rPr>
        <w:t>Исполнитель</w:t>
      </w:r>
      <w:r w:rsidRPr="00A91D1D">
        <w:rPr>
          <w:sz w:val="28"/>
          <w:szCs w:val="28"/>
        </w:rPr>
        <w:t xml:space="preserve"> несет ответственность за целевое использование субсидии, качество и своевременность составления отчетности и достоверность представляемых сведений.</w:t>
      </w:r>
    </w:p>
    <w:p w:rsidR="00A91D1D" w:rsidRPr="00A91D1D" w:rsidRDefault="00EB337A" w:rsidP="00A91D1D">
      <w:pPr>
        <w:pStyle w:val="a3"/>
        <w:tabs>
          <w:tab w:val="left" w:pos="851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="00A91D1D" w:rsidRPr="00A91D1D">
        <w:rPr>
          <w:sz w:val="28"/>
          <w:szCs w:val="28"/>
        </w:rPr>
        <w:t xml:space="preserve">.3. </w:t>
      </w:r>
      <w:r>
        <w:rPr>
          <w:sz w:val="28"/>
          <w:szCs w:val="28"/>
        </w:rPr>
        <w:t>Администраци</w:t>
      </w:r>
      <w:r w:rsidR="00552557">
        <w:rPr>
          <w:sz w:val="28"/>
          <w:szCs w:val="28"/>
        </w:rPr>
        <w:t>я</w:t>
      </w:r>
      <w:r>
        <w:rPr>
          <w:sz w:val="28"/>
          <w:szCs w:val="28"/>
        </w:rPr>
        <w:t xml:space="preserve"> Краснокамского муниципального района</w:t>
      </w:r>
      <w:r w:rsidR="00A91D1D" w:rsidRPr="00A91D1D">
        <w:rPr>
          <w:sz w:val="28"/>
          <w:szCs w:val="28"/>
        </w:rPr>
        <w:t xml:space="preserve"> осуществляет проверку отчетов в течение 10 рабочих дней с даты их получения.</w:t>
      </w:r>
    </w:p>
    <w:p w:rsidR="00A91D1D" w:rsidRPr="00A91D1D" w:rsidRDefault="00EB337A" w:rsidP="00A91D1D">
      <w:pPr>
        <w:pStyle w:val="a3"/>
        <w:tabs>
          <w:tab w:val="left" w:pos="851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6.4</w:t>
      </w:r>
      <w:r w:rsidR="00A91D1D" w:rsidRPr="00A91D1D">
        <w:rPr>
          <w:sz w:val="28"/>
          <w:szCs w:val="28"/>
        </w:rPr>
        <w:t xml:space="preserve">. </w:t>
      </w:r>
      <w:r w:rsidRPr="003F67E7">
        <w:rPr>
          <w:rFonts w:eastAsia="Times-Roman"/>
          <w:sz w:val="28"/>
          <w:szCs w:val="28"/>
        </w:rPr>
        <w:t xml:space="preserve">Контроль за целевым использованием субсидии осуществляют администрация Краснокамского муниципального района и </w:t>
      </w:r>
      <w:r w:rsidR="00552557">
        <w:rPr>
          <w:rFonts w:eastAsia="Times-Roman"/>
          <w:sz w:val="28"/>
          <w:szCs w:val="28"/>
        </w:rPr>
        <w:t>органы муниципального</w:t>
      </w:r>
      <w:r w:rsidR="00FA3FC6">
        <w:rPr>
          <w:rFonts w:eastAsia="Times-Roman"/>
          <w:sz w:val="28"/>
          <w:szCs w:val="28"/>
        </w:rPr>
        <w:t xml:space="preserve"> финансового</w:t>
      </w:r>
      <w:r w:rsidR="00552557">
        <w:rPr>
          <w:rFonts w:eastAsia="Times-Roman"/>
          <w:sz w:val="28"/>
          <w:szCs w:val="28"/>
        </w:rPr>
        <w:t xml:space="preserve"> контроля</w:t>
      </w:r>
      <w:r w:rsidRPr="003F67E7">
        <w:rPr>
          <w:rFonts w:eastAsia="Times-Roman"/>
          <w:sz w:val="28"/>
          <w:szCs w:val="28"/>
        </w:rPr>
        <w:t xml:space="preserve"> путем проведения обязательных проверок соблюдения </w:t>
      </w:r>
      <w:r>
        <w:rPr>
          <w:rFonts w:eastAsia="Times-Roman"/>
          <w:sz w:val="28"/>
          <w:szCs w:val="28"/>
        </w:rPr>
        <w:t>Исполнителем</w:t>
      </w:r>
      <w:r w:rsidRPr="003F67E7">
        <w:rPr>
          <w:rFonts w:eastAsia="Times-Roman"/>
          <w:sz w:val="28"/>
          <w:szCs w:val="28"/>
        </w:rPr>
        <w:t xml:space="preserve"> условий, целей и порядка предоставления субсидии. Проверка может осуществляться в любое время действия договора и после его прекращения</w:t>
      </w:r>
      <w:r w:rsidR="00A91D1D" w:rsidRPr="00A91D1D">
        <w:rPr>
          <w:sz w:val="28"/>
          <w:szCs w:val="28"/>
        </w:rPr>
        <w:t>.</w:t>
      </w:r>
    </w:p>
    <w:p w:rsidR="00A91D1D" w:rsidRPr="00A91D1D" w:rsidRDefault="00EB337A" w:rsidP="00A91D1D">
      <w:pPr>
        <w:pStyle w:val="a3"/>
        <w:tabs>
          <w:tab w:val="left" w:pos="851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6.5.</w:t>
      </w:r>
      <w:r w:rsidR="00A91D1D" w:rsidRPr="00A91D1D">
        <w:rPr>
          <w:sz w:val="28"/>
          <w:szCs w:val="28"/>
        </w:rPr>
        <w:t xml:space="preserve"> Ответственность за соблюдение настоящего Порядка и достоверность представляемых сведений возлагается на </w:t>
      </w:r>
      <w:r>
        <w:rPr>
          <w:sz w:val="28"/>
          <w:szCs w:val="28"/>
        </w:rPr>
        <w:t>Исполнителя</w:t>
      </w:r>
      <w:r w:rsidR="00A91D1D" w:rsidRPr="00A91D1D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EB337A" w:rsidRDefault="00EB337A" w:rsidP="00271EC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Порядок возврата субсидии</w:t>
      </w:r>
    </w:p>
    <w:p w:rsidR="00271EC2" w:rsidRDefault="00271EC2" w:rsidP="0027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</w:p>
    <w:p w:rsidR="00631AD2" w:rsidRPr="00631AD2" w:rsidRDefault="00631AD2" w:rsidP="00631AD2">
      <w:pPr>
        <w:pStyle w:val="a3"/>
        <w:tabs>
          <w:tab w:val="left" w:pos="851"/>
          <w:tab w:val="left" w:pos="1134"/>
        </w:tabs>
        <w:rPr>
          <w:rFonts w:eastAsia="Times-Roman"/>
          <w:sz w:val="28"/>
          <w:szCs w:val="28"/>
        </w:rPr>
      </w:pPr>
      <w:r w:rsidRPr="00631AD2">
        <w:rPr>
          <w:rFonts w:eastAsia="Times-Roman"/>
          <w:sz w:val="28"/>
          <w:szCs w:val="28"/>
        </w:rPr>
        <w:t xml:space="preserve">7.1. Средства, предоставляемые в виде субсидий </w:t>
      </w:r>
      <w:r>
        <w:rPr>
          <w:rFonts w:eastAsia="Times-Roman"/>
          <w:sz w:val="28"/>
          <w:szCs w:val="28"/>
        </w:rPr>
        <w:t>на оказание консультационных услуг субъектам малого и среднего предпринимательства Краснокамского муниципального района</w:t>
      </w:r>
      <w:r w:rsidRPr="00631AD2">
        <w:rPr>
          <w:rFonts w:eastAsia="Times-Roman"/>
          <w:sz w:val="28"/>
          <w:szCs w:val="28"/>
        </w:rPr>
        <w:t xml:space="preserve">, подлежат возврату в бюджет </w:t>
      </w:r>
      <w:r>
        <w:rPr>
          <w:rFonts w:eastAsia="Times-Roman"/>
          <w:sz w:val="28"/>
          <w:szCs w:val="28"/>
        </w:rPr>
        <w:t>Краснокамского муниципального района</w:t>
      </w:r>
      <w:r w:rsidRPr="00631AD2">
        <w:rPr>
          <w:rFonts w:eastAsia="Times-Roman"/>
          <w:sz w:val="28"/>
          <w:szCs w:val="28"/>
        </w:rPr>
        <w:t xml:space="preserve"> в случае:</w:t>
      </w:r>
    </w:p>
    <w:p w:rsidR="00631AD2" w:rsidRPr="00631AD2" w:rsidRDefault="00631AD2" w:rsidP="00631AD2">
      <w:pPr>
        <w:pStyle w:val="a3"/>
        <w:tabs>
          <w:tab w:val="left" w:pos="851"/>
          <w:tab w:val="left" w:pos="1134"/>
        </w:tabs>
        <w:rPr>
          <w:rFonts w:eastAsia="Times-Roman"/>
          <w:sz w:val="28"/>
          <w:szCs w:val="28"/>
        </w:rPr>
      </w:pPr>
      <w:bookmarkStart w:id="0" w:name="Par1"/>
      <w:bookmarkEnd w:id="0"/>
      <w:r w:rsidRPr="00631AD2">
        <w:rPr>
          <w:rFonts w:eastAsia="Times-Roman"/>
          <w:sz w:val="28"/>
          <w:szCs w:val="28"/>
        </w:rPr>
        <w:t>7.1.1. неполного использования бюджетных средств на конец текущего финансового года;</w:t>
      </w:r>
    </w:p>
    <w:p w:rsidR="00631AD2" w:rsidRPr="00631AD2" w:rsidRDefault="00631AD2" w:rsidP="00631AD2">
      <w:pPr>
        <w:pStyle w:val="a3"/>
        <w:tabs>
          <w:tab w:val="left" w:pos="851"/>
          <w:tab w:val="left" w:pos="1134"/>
        </w:tabs>
        <w:rPr>
          <w:rFonts w:eastAsia="Times-Roman"/>
          <w:sz w:val="28"/>
          <w:szCs w:val="28"/>
        </w:rPr>
      </w:pPr>
      <w:r w:rsidRPr="00631AD2">
        <w:rPr>
          <w:rFonts w:eastAsia="Times-Roman"/>
          <w:sz w:val="28"/>
          <w:szCs w:val="28"/>
        </w:rPr>
        <w:t>7.1.2. выявления факта нецелевого использования субсидии;</w:t>
      </w:r>
    </w:p>
    <w:p w:rsidR="00631AD2" w:rsidRPr="00631AD2" w:rsidRDefault="00631AD2" w:rsidP="00631AD2">
      <w:pPr>
        <w:pStyle w:val="a3"/>
        <w:tabs>
          <w:tab w:val="left" w:pos="851"/>
          <w:tab w:val="left" w:pos="1134"/>
        </w:tabs>
        <w:rPr>
          <w:rFonts w:eastAsia="Times-Roman"/>
          <w:sz w:val="28"/>
          <w:szCs w:val="28"/>
        </w:rPr>
      </w:pPr>
      <w:bookmarkStart w:id="1" w:name="Par3"/>
      <w:bookmarkEnd w:id="1"/>
      <w:r w:rsidRPr="00631AD2">
        <w:rPr>
          <w:rFonts w:eastAsia="Times-Roman"/>
          <w:sz w:val="28"/>
          <w:szCs w:val="28"/>
        </w:rPr>
        <w:t xml:space="preserve">7.1.3. нарушения </w:t>
      </w:r>
      <w:r>
        <w:rPr>
          <w:rFonts w:eastAsia="Times-Roman"/>
          <w:sz w:val="28"/>
          <w:szCs w:val="28"/>
        </w:rPr>
        <w:t>Исполнителем</w:t>
      </w:r>
      <w:r w:rsidRPr="00631AD2">
        <w:rPr>
          <w:rFonts w:eastAsia="Times-Roman"/>
          <w:sz w:val="28"/>
          <w:szCs w:val="28"/>
        </w:rPr>
        <w:t xml:space="preserve"> условий, установленных настоящим Порядком и Договором.</w:t>
      </w:r>
    </w:p>
    <w:p w:rsidR="00631AD2" w:rsidRPr="00631AD2" w:rsidRDefault="00631AD2" w:rsidP="00631AD2">
      <w:pPr>
        <w:pStyle w:val="a3"/>
        <w:tabs>
          <w:tab w:val="left" w:pos="851"/>
          <w:tab w:val="left" w:pos="1134"/>
        </w:tabs>
        <w:rPr>
          <w:rFonts w:eastAsia="Times-Roman"/>
          <w:sz w:val="28"/>
          <w:szCs w:val="28"/>
        </w:rPr>
      </w:pPr>
      <w:r w:rsidRPr="00631AD2">
        <w:rPr>
          <w:rFonts w:eastAsia="Times-Roman"/>
          <w:sz w:val="28"/>
          <w:szCs w:val="28"/>
        </w:rPr>
        <w:t xml:space="preserve">7.2. </w:t>
      </w:r>
      <w:r>
        <w:rPr>
          <w:rFonts w:eastAsia="Times-Roman"/>
          <w:sz w:val="28"/>
          <w:szCs w:val="28"/>
        </w:rPr>
        <w:t>Администрация Краснокамского муниципального района</w:t>
      </w:r>
      <w:r w:rsidRPr="00631AD2">
        <w:rPr>
          <w:rFonts w:eastAsia="Times-Roman"/>
          <w:sz w:val="28"/>
          <w:szCs w:val="28"/>
        </w:rPr>
        <w:t xml:space="preserve"> в течение 10 календарных дней со дня выявления обстоятельств, указанных в </w:t>
      </w:r>
      <w:hyperlink w:anchor="Par1" w:history="1">
        <w:r w:rsidRPr="00631AD2">
          <w:rPr>
            <w:rFonts w:eastAsia="Times-Roman"/>
            <w:sz w:val="28"/>
            <w:szCs w:val="28"/>
          </w:rPr>
          <w:t xml:space="preserve">пунктах </w:t>
        </w:r>
        <w:r>
          <w:rPr>
            <w:rFonts w:eastAsia="Times-Roman"/>
            <w:sz w:val="28"/>
            <w:szCs w:val="28"/>
          </w:rPr>
          <w:t>7</w:t>
        </w:r>
        <w:r w:rsidRPr="00631AD2">
          <w:rPr>
            <w:rFonts w:eastAsia="Times-Roman"/>
            <w:sz w:val="28"/>
            <w:szCs w:val="28"/>
          </w:rPr>
          <w:t>.1.1</w:t>
        </w:r>
      </w:hyperlink>
      <w:r w:rsidRPr="00631AD2">
        <w:rPr>
          <w:rFonts w:eastAsia="Times-Roman"/>
          <w:sz w:val="28"/>
          <w:szCs w:val="28"/>
        </w:rPr>
        <w:t>-</w:t>
      </w:r>
      <w:hyperlink w:anchor="Par3" w:history="1">
        <w:r>
          <w:rPr>
            <w:rFonts w:eastAsia="Times-Roman"/>
            <w:sz w:val="28"/>
            <w:szCs w:val="28"/>
          </w:rPr>
          <w:t>7</w:t>
        </w:r>
        <w:r w:rsidRPr="00631AD2">
          <w:rPr>
            <w:rFonts w:eastAsia="Times-Roman"/>
            <w:sz w:val="28"/>
            <w:szCs w:val="28"/>
          </w:rPr>
          <w:t>.1.3</w:t>
        </w:r>
      </w:hyperlink>
      <w:r w:rsidRPr="00631AD2">
        <w:rPr>
          <w:rFonts w:eastAsia="Times-Roman"/>
          <w:sz w:val="28"/>
          <w:szCs w:val="28"/>
        </w:rPr>
        <w:t xml:space="preserve"> настоящего Порядка:</w:t>
      </w:r>
    </w:p>
    <w:p w:rsidR="00631AD2" w:rsidRPr="00631AD2" w:rsidRDefault="00631AD2" w:rsidP="00631AD2">
      <w:pPr>
        <w:pStyle w:val="a3"/>
        <w:tabs>
          <w:tab w:val="left" w:pos="851"/>
          <w:tab w:val="left" w:pos="1134"/>
        </w:tabs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- </w:t>
      </w:r>
      <w:r w:rsidRPr="00631AD2">
        <w:rPr>
          <w:rFonts w:eastAsia="Times-Roman"/>
          <w:sz w:val="28"/>
          <w:szCs w:val="28"/>
        </w:rPr>
        <w:t>прекращает предоставление субсидии;</w:t>
      </w:r>
    </w:p>
    <w:p w:rsidR="00631AD2" w:rsidRPr="00631AD2" w:rsidRDefault="00631AD2" w:rsidP="00631AD2">
      <w:pPr>
        <w:pStyle w:val="a3"/>
        <w:tabs>
          <w:tab w:val="left" w:pos="851"/>
          <w:tab w:val="left" w:pos="1134"/>
        </w:tabs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- </w:t>
      </w:r>
      <w:r w:rsidRPr="00631AD2">
        <w:rPr>
          <w:rFonts w:eastAsia="Times-Roman"/>
          <w:sz w:val="28"/>
          <w:szCs w:val="28"/>
        </w:rPr>
        <w:t xml:space="preserve">направляет </w:t>
      </w:r>
      <w:r w:rsidR="00E212F7">
        <w:rPr>
          <w:rFonts w:eastAsia="Times-Roman"/>
          <w:sz w:val="28"/>
          <w:szCs w:val="28"/>
        </w:rPr>
        <w:t>Исполнителю</w:t>
      </w:r>
      <w:r w:rsidRPr="00631AD2">
        <w:rPr>
          <w:rFonts w:eastAsia="Times-Roman"/>
          <w:sz w:val="28"/>
          <w:szCs w:val="28"/>
        </w:rPr>
        <w:t xml:space="preserve"> требование о возврате субсидии.</w:t>
      </w:r>
    </w:p>
    <w:p w:rsidR="00631AD2" w:rsidRPr="00631AD2" w:rsidRDefault="00631AD2" w:rsidP="00631AD2">
      <w:pPr>
        <w:pStyle w:val="a3"/>
        <w:tabs>
          <w:tab w:val="left" w:pos="851"/>
          <w:tab w:val="left" w:pos="1134"/>
        </w:tabs>
        <w:rPr>
          <w:rFonts w:eastAsia="Times-Roman"/>
          <w:sz w:val="28"/>
          <w:szCs w:val="28"/>
        </w:rPr>
      </w:pPr>
      <w:r w:rsidRPr="00631AD2">
        <w:rPr>
          <w:rFonts w:eastAsia="Times-Roman"/>
          <w:sz w:val="28"/>
          <w:szCs w:val="28"/>
        </w:rPr>
        <w:t xml:space="preserve">Требование о возврате субсидии должно быть исполнено </w:t>
      </w:r>
      <w:r>
        <w:rPr>
          <w:rFonts w:eastAsia="Times-Roman"/>
          <w:sz w:val="28"/>
          <w:szCs w:val="28"/>
        </w:rPr>
        <w:t>Исполнителем</w:t>
      </w:r>
      <w:r w:rsidRPr="00631AD2">
        <w:rPr>
          <w:rFonts w:eastAsia="Times-Roman"/>
          <w:sz w:val="28"/>
          <w:szCs w:val="28"/>
        </w:rPr>
        <w:t xml:space="preserve"> в течение 15 рабочих дней с даты его получения.</w:t>
      </w:r>
    </w:p>
    <w:p w:rsidR="00631AD2" w:rsidRPr="00631AD2" w:rsidRDefault="00631AD2" w:rsidP="00631AD2">
      <w:pPr>
        <w:pStyle w:val="a3"/>
        <w:tabs>
          <w:tab w:val="left" w:pos="851"/>
          <w:tab w:val="left" w:pos="1134"/>
        </w:tabs>
        <w:rPr>
          <w:rFonts w:eastAsia="Times-Roman"/>
          <w:sz w:val="28"/>
          <w:szCs w:val="28"/>
        </w:rPr>
      </w:pPr>
      <w:r w:rsidRPr="00631AD2">
        <w:rPr>
          <w:rFonts w:eastAsia="Times-Roman"/>
          <w:sz w:val="28"/>
          <w:szCs w:val="28"/>
        </w:rPr>
        <w:t xml:space="preserve">В случае невыполнения </w:t>
      </w:r>
      <w:r>
        <w:rPr>
          <w:rFonts w:eastAsia="Times-Roman"/>
          <w:sz w:val="28"/>
          <w:szCs w:val="28"/>
        </w:rPr>
        <w:t>Исполнителем</w:t>
      </w:r>
      <w:r w:rsidRPr="00631AD2">
        <w:rPr>
          <w:rFonts w:eastAsia="Times-Roman"/>
          <w:sz w:val="28"/>
          <w:szCs w:val="28"/>
        </w:rPr>
        <w:t xml:space="preserve"> в установленный срок требования о возврате субсидии </w:t>
      </w:r>
      <w:r>
        <w:rPr>
          <w:rFonts w:eastAsia="Times-Roman"/>
          <w:sz w:val="28"/>
          <w:szCs w:val="28"/>
        </w:rPr>
        <w:t>администрация Краснокамского муниципального района</w:t>
      </w:r>
      <w:r w:rsidRPr="00631AD2">
        <w:rPr>
          <w:rFonts w:eastAsia="Times-Roman"/>
          <w:sz w:val="28"/>
          <w:szCs w:val="28"/>
        </w:rPr>
        <w:t xml:space="preserve"> обеспечивает взыскание данной субсидии в судебном порядке.</w:t>
      </w:r>
    </w:p>
    <w:p w:rsidR="00EB337A" w:rsidRDefault="00EB337A" w:rsidP="0027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</w:p>
    <w:p w:rsidR="00EB337A" w:rsidRDefault="00EB337A" w:rsidP="0027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</w:p>
    <w:p w:rsidR="00584911" w:rsidRDefault="00584911" w:rsidP="0027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</w:p>
    <w:p w:rsidR="00584911" w:rsidRDefault="00584911" w:rsidP="0027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</w:p>
    <w:p w:rsidR="00584911" w:rsidRDefault="00584911" w:rsidP="0027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</w:p>
    <w:p w:rsidR="00584911" w:rsidRDefault="00584911" w:rsidP="0027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</w:p>
    <w:p w:rsidR="00584911" w:rsidRDefault="00584911" w:rsidP="0027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</w:p>
    <w:p w:rsidR="00584911" w:rsidRDefault="00584911" w:rsidP="0027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</w:p>
    <w:p w:rsidR="00584911" w:rsidRDefault="00584911" w:rsidP="0027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</w:p>
    <w:p w:rsidR="00584911" w:rsidRDefault="00584911" w:rsidP="0027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</w:p>
    <w:p w:rsidR="00584911" w:rsidRDefault="00584911" w:rsidP="0027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</w:p>
    <w:p w:rsidR="00584911" w:rsidRDefault="00584911" w:rsidP="0027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</w:p>
    <w:p w:rsidR="00584911" w:rsidRDefault="00584911" w:rsidP="0027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</w:p>
    <w:p w:rsidR="00552557" w:rsidRDefault="00552557" w:rsidP="0027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</w:p>
    <w:p w:rsidR="00552557" w:rsidRDefault="00552557" w:rsidP="0027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</w:p>
    <w:p w:rsidR="00552557" w:rsidRDefault="00552557" w:rsidP="0027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</w:p>
    <w:p w:rsidR="00552557" w:rsidRDefault="00552557" w:rsidP="0027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</w:p>
    <w:p w:rsidR="00552557" w:rsidRDefault="00552557" w:rsidP="0027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</w:p>
    <w:p w:rsidR="00552557" w:rsidRDefault="00552557" w:rsidP="0027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</w:p>
    <w:p w:rsidR="00A96825" w:rsidRDefault="00A96825" w:rsidP="0027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</w:p>
    <w:p w:rsidR="00A96825" w:rsidRDefault="00A96825" w:rsidP="0027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</w:p>
    <w:p w:rsidR="00552557" w:rsidRDefault="00552557" w:rsidP="0027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</w:p>
    <w:p w:rsidR="00584911" w:rsidRDefault="00584911" w:rsidP="0027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</w:p>
    <w:p w:rsidR="00584911" w:rsidRDefault="00584911" w:rsidP="00A9682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-Roman" w:hAnsi="Times New Roman"/>
          <w:sz w:val="28"/>
          <w:szCs w:val="28"/>
          <w:lang w:eastAsia="ru-RU"/>
        </w:rPr>
      </w:pPr>
      <w:r>
        <w:rPr>
          <w:rFonts w:ascii="Times New Roman" w:eastAsia="Times-Roman" w:hAnsi="Times New Roman"/>
          <w:sz w:val="28"/>
          <w:szCs w:val="28"/>
          <w:lang w:eastAsia="ru-RU"/>
        </w:rPr>
        <w:t>Приложение 1</w:t>
      </w:r>
    </w:p>
    <w:p w:rsidR="00584911" w:rsidRDefault="00584911" w:rsidP="00A9682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-Roman" w:hAnsi="Times New Roman"/>
          <w:sz w:val="28"/>
          <w:szCs w:val="28"/>
          <w:lang w:eastAsia="ru-RU"/>
        </w:rPr>
      </w:pPr>
      <w:r>
        <w:rPr>
          <w:rFonts w:ascii="Times New Roman" w:eastAsia="Times-Roman" w:hAnsi="Times New Roman"/>
          <w:sz w:val="28"/>
          <w:szCs w:val="28"/>
          <w:lang w:eastAsia="ru-RU"/>
        </w:rPr>
        <w:t>к Порядку предоставления субсидии на оказание консультационной поддержки субъектам малого и среднего предпринимательства Краснокамского муниципального района</w:t>
      </w:r>
    </w:p>
    <w:p w:rsidR="00584911" w:rsidRDefault="00584911" w:rsidP="00584911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-Roman" w:hAnsi="Times New Roman"/>
          <w:sz w:val="28"/>
          <w:szCs w:val="28"/>
          <w:lang w:eastAsia="ru-RU"/>
        </w:rPr>
      </w:pPr>
    </w:p>
    <w:p w:rsidR="00584911" w:rsidRDefault="00584911" w:rsidP="0058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Д</w:t>
      </w:r>
      <w:r w:rsidRPr="001104A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оговор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№___</w:t>
      </w:r>
    </w:p>
    <w:p w:rsidR="00584911" w:rsidRDefault="00584911" w:rsidP="0058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О</w:t>
      </w:r>
      <w:r w:rsidRPr="001104A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предоставлении субсидии на оказание консультационной поддержки субъектам малого и среднего предпринимательства Краснокамского муниципального района</w:t>
      </w:r>
    </w:p>
    <w:p w:rsidR="00584911" w:rsidRDefault="00584911" w:rsidP="00584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84911" w:rsidRDefault="00584911" w:rsidP="00584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г. Краснокамск                                                      «____»_____________ 20__ г.</w:t>
      </w:r>
    </w:p>
    <w:p w:rsidR="00584911" w:rsidRDefault="00584911" w:rsidP="0058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84911" w:rsidRDefault="00584911" w:rsidP="0058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Администрация Краснокамского муниципального района, именуемая в дальнейшем «</w:t>
      </w:r>
      <w:r w:rsidR="00552557"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» в лице </w:t>
      </w:r>
      <w:r w:rsidR="00E67DD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________________________ </w:t>
      </w:r>
      <w:r w:rsidR="00740DB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действующего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 основании </w:t>
      </w:r>
      <w:r w:rsidR="00740DBB">
        <w:rPr>
          <w:rFonts w:ascii="Times New Roman" w:eastAsia="Times New Roman" w:hAnsi="Times New Roman" w:cs="Calibri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в соответствии со статьей 78.1 </w:t>
      </w:r>
      <w:r w:rsidR="00552557">
        <w:rPr>
          <w:rFonts w:ascii="Times New Roman" w:eastAsia="Times New Roman" w:hAnsi="Times New Roman" w:cs="Calibri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юджетного Кодекса </w:t>
      </w:r>
      <w:r w:rsidR="00552557">
        <w:rPr>
          <w:rFonts w:ascii="Times New Roman" w:eastAsia="Times New Roman" w:hAnsi="Times New Roman" w:cs="Calibri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оссийской Федерации, </w:t>
      </w:r>
      <w:r w:rsidRPr="001104A5">
        <w:rPr>
          <w:rFonts w:ascii="Times New Roman" w:eastAsia="Times New Roman" w:hAnsi="Times New Roman" w:cs="Calibri"/>
          <w:sz w:val="28"/>
          <w:szCs w:val="28"/>
          <w:lang w:eastAsia="ru-RU"/>
        </w:rPr>
        <w:t>частью 1 статьи 20 Федерального закона от 24.07.2007 №209-ФЗ «О развитии малого и среднего предпринимательства в Российской Федерации», ведомственной целевой программы «Развитие и поддержка субъектов малого и среднего предпринимательства Краснокамского муниципального района на 2014-2016», утвержденн</w:t>
      </w:r>
      <w:r w:rsidR="00552557">
        <w:rPr>
          <w:rFonts w:ascii="Times New Roman" w:eastAsia="Times New Roman" w:hAnsi="Times New Roman" w:cs="Calibri"/>
          <w:sz w:val="28"/>
          <w:szCs w:val="28"/>
          <w:lang w:eastAsia="ru-RU"/>
        </w:rPr>
        <w:t>ой</w:t>
      </w:r>
      <w:r w:rsidRPr="001104A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постановлением администрации Краснокамского муниципального района от 14.02.2014 №133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 одной стороны и некоммерческая организация «Краснокамский муниципальный фонд поддержки малого предпринимательства», далее «Исполнитель»  в лице </w:t>
      </w:r>
      <w:r w:rsidR="00740DBB">
        <w:rPr>
          <w:rFonts w:ascii="Times New Roman" w:eastAsia="Times New Roman" w:hAnsi="Times New Roman" w:cs="Calibri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основании </w:t>
      </w:r>
      <w:r w:rsidR="00740DBB">
        <w:rPr>
          <w:rFonts w:ascii="Times New Roman" w:eastAsia="Times New Roman" w:hAnsi="Times New Roman" w:cs="Calibri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 другой стороны, вместе именуемые «Стороны», заключили договор о нижеследующем.</w:t>
      </w:r>
    </w:p>
    <w:p w:rsidR="00584911" w:rsidRDefault="00584911" w:rsidP="0058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84911" w:rsidRDefault="00584911" w:rsidP="0058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1. Предмет договора</w:t>
      </w:r>
    </w:p>
    <w:p w:rsidR="00584911" w:rsidRDefault="00584911" w:rsidP="0058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84911" w:rsidRDefault="00584911" w:rsidP="0058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1.1. Согласно настоящему договору </w:t>
      </w:r>
      <w:r w:rsidR="00552557"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предает Исполнителю денежные средства из бюджета Краснокамского муниципального района, предусмотренные решением Земского собрания</w:t>
      </w:r>
      <w:r w:rsidR="0055255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Краснокамского муниципального района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 бюджете на текущий финансовый год и плановый период, в форме субсидии, а Исполнитель обязуется принять и распорядиться ими в соответствии  с целями, условиями </w:t>
      </w:r>
      <w:r w:rsidR="0055255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в порядке, установленными настоящим договором.</w:t>
      </w:r>
    </w:p>
    <w:p w:rsidR="00584911" w:rsidRDefault="00584911" w:rsidP="0058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1.2. Денежные средства, переданные Исполнителю, используются в соответствии со сметой расходов (Приложение 1 к настоящему договору).</w:t>
      </w:r>
    </w:p>
    <w:p w:rsidR="00584911" w:rsidRDefault="00584911" w:rsidP="0058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1.3. Исполнитель согласен на осуществление </w:t>
      </w:r>
      <w:r w:rsidR="00552557"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Администрацией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</w:t>
      </w:r>
      <w:r w:rsidR="00552557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органами муниципального</w:t>
      </w:r>
      <w:r w:rsidR="00E346E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финансового</w:t>
      </w:r>
      <w:r w:rsidR="0055255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контроля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проверок соблюдения исполнителем условий, целей и порядка предоставления субсидий.  </w:t>
      </w:r>
    </w:p>
    <w:p w:rsidR="00584911" w:rsidRDefault="00584911" w:rsidP="0058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84911" w:rsidRDefault="00584911" w:rsidP="0058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2. Размер и порядок предоставления субсидий</w:t>
      </w:r>
    </w:p>
    <w:p w:rsidR="00584911" w:rsidRDefault="00584911" w:rsidP="0058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84911" w:rsidRDefault="00584911" w:rsidP="0058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2.1. </w:t>
      </w:r>
      <w:r w:rsidR="00552557">
        <w:rPr>
          <w:rFonts w:ascii="Times New Roman" w:eastAsia="Times New Roman" w:hAnsi="Times New Roman" w:cs="Calibri"/>
          <w:sz w:val="28"/>
          <w:szCs w:val="28"/>
          <w:lang w:eastAsia="ru-RU"/>
        </w:rPr>
        <w:t>Исполнителю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предоставляются средства бюджета Краснокамского муниципального района в форме субсидии в размере</w:t>
      </w:r>
      <w:r w:rsidR="00740DBB">
        <w:rPr>
          <w:rFonts w:ascii="Times New Roman" w:eastAsia="Times New Roman" w:hAnsi="Times New Roman" w:cs="Calibri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</w:t>
      </w:r>
      <w:r w:rsidR="00740DBB">
        <w:rPr>
          <w:rFonts w:ascii="Times New Roman" w:eastAsia="Times New Roman" w:hAnsi="Times New Roman" w:cs="Calibri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) рублей на </w:t>
      </w:r>
      <w:r w:rsidR="00552557">
        <w:rPr>
          <w:rFonts w:ascii="Times New Roman" w:eastAsia="Times New Roman" w:hAnsi="Times New Roman" w:cs="Calibri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год.</w:t>
      </w:r>
    </w:p>
    <w:p w:rsidR="00944A3D" w:rsidRDefault="00944A3D" w:rsidP="0058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2.2. Администрация производит перечисления денежных средств на расчетный счет Исполнителя:</w:t>
      </w:r>
    </w:p>
    <w:p w:rsidR="00944A3D" w:rsidRDefault="00944A3D" w:rsidP="0058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- в сумме _______________ (__________) рублей за 1 квартал в течении 15 рабочих дней с даты заключения договора;</w:t>
      </w:r>
    </w:p>
    <w:p w:rsidR="00944A3D" w:rsidRDefault="00944A3D" w:rsidP="0058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- в сумме _______________ (__________) рублей за 2 квартал до 25 числа первого месяца квартала;</w:t>
      </w:r>
    </w:p>
    <w:p w:rsidR="00944A3D" w:rsidRDefault="00944A3D" w:rsidP="0058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- в сумме _______________ (__________) рублей за 3 квартал до 25 числа первого месяца квартала;</w:t>
      </w:r>
    </w:p>
    <w:p w:rsidR="00944A3D" w:rsidRDefault="00944A3D" w:rsidP="0058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в сумме _______________ (__________) рублей за 4 квартал до 25 числа первого месяца квартала; </w:t>
      </w:r>
    </w:p>
    <w:p w:rsidR="00584911" w:rsidRDefault="00584911" w:rsidP="0058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944A3D">
        <w:rPr>
          <w:rFonts w:ascii="Times New Roman" w:eastAsia="Times New Roman" w:hAnsi="Times New Roman" w:cs="Calibri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Днем оплаты по настоящему договору считается день списания денежных средств со счета </w:t>
      </w:r>
      <w:r w:rsidR="00944A3D"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944A3D" w:rsidRDefault="00944A3D" w:rsidP="0058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2.4. В случае непредставления или несвоевременного предоставлении исполнителем отчетов, указанных в пункте 3.1.2. настоящего договора, Администрация приостанавливает предоставление субсидий до устранения нарушений Исполнителем</w:t>
      </w:r>
      <w:r w:rsidR="00070D39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584911" w:rsidRDefault="00584911" w:rsidP="0058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84911" w:rsidRDefault="00584911" w:rsidP="0058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3. Обязанности сторон</w:t>
      </w:r>
    </w:p>
    <w:p w:rsidR="00584911" w:rsidRDefault="00584911" w:rsidP="0058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84911" w:rsidRDefault="00584911" w:rsidP="0058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3.1. Исполнитель обязуется:</w:t>
      </w:r>
    </w:p>
    <w:p w:rsidR="002C1E4E" w:rsidRDefault="00584911" w:rsidP="002C1E4E">
      <w:pPr>
        <w:pStyle w:val="a3"/>
        <w:tabs>
          <w:tab w:val="left" w:pos="851"/>
          <w:tab w:val="left" w:pos="1134"/>
        </w:tabs>
        <w:rPr>
          <w:sz w:val="28"/>
          <w:szCs w:val="28"/>
        </w:rPr>
      </w:pPr>
      <w:r>
        <w:rPr>
          <w:rFonts w:eastAsia="Times New Roman" w:cs="Calibri"/>
          <w:sz w:val="28"/>
          <w:szCs w:val="28"/>
        </w:rPr>
        <w:t xml:space="preserve">3.1.1. </w:t>
      </w:r>
      <w:r w:rsidR="002C1E4E">
        <w:rPr>
          <w:rFonts w:eastAsia="Times New Roman" w:cs="Calibri"/>
          <w:sz w:val="28"/>
          <w:szCs w:val="28"/>
        </w:rPr>
        <w:t>оказывать к</w:t>
      </w:r>
      <w:r w:rsidR="002C1E4E">
        <w:rPr>
          <w:sz w:val="28"/>
          <w:szCs w:val="28"/>
        </w:rPr>
        <w:t>онсультационную поддержку субъектов малого и среднего предпринимательства путем:</w:t>
      </w:r>
    </w:p>
    <w:p w:rsidR="002C1E4E" w:rsidRDefault="002C1E4E" w:rsidP="002C1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прямых консультаций субъектов малого и среднего предпринимательства </w:t>
      </w:r>
      <w:r w:rsidRPr="00C96E05">
        <w:rPr>
          <w:rFonts w:ascii="Times New Roman" w:eastAsiaTheme="minorEastAsia" w:hAnsi="Times New Roman"/>
          <w:sz w:val="28"/>
          <w:szCs w:val="28"/>
          <w:lang w:eastAsia="ru-RU"/>
        </w:rPr>
        <w:t>по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вопросам </w:t>
      </w:r>
      <w:r w:rsidRPr="00C96E05">
        <w:rPr>
          <w:rFonts w:ascii="Times New Roman" w:eastAsiaTheme="minorEastAsia" w:hAnsi="Times New Roman"/>
          <w:sz w:val="28"/>
          <w:szCs w:val="28"/>
          <w:lang w:eastAsia="ru-RU"/>
        </w:rPr>
        <w:t>налогообложения, бухгалтерского учета, кредитования, правовой защиты и развития предприятия, бизнес-планирования;</w:t>
      </w:r>
    </w:p>
    <w:p w:rsidR="002C1E4E" w:rsidRPr="00C96E05" w:rsidRDefault="002C1E4E" w:rsidP="002C1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через проведение конференций, семинаров, форумов и иных образовательных мероприятий по актуальным вопросам.</w:t>
      </w:r>
    </w:p>
    <w:p w:rsidR="00584911" w:rsidRDefault="002C1E4E" w:rsidP="0058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3.1.2. </w:t>
      </w:r>
      <w:r w:rsidR="00584911">
        <w:rPr>
          <w:rFonts w:ascii="Times New Roman" w:eastAsia="Times New Roman" w:hAnsi="Times New Roman" w:cs="Calibri"/>
          <w:sz w:val="28"/>
          <w:szCs w:val="28"/>
          <w:lang w:eastAsia="ru-RU"/>
        </w:rPr>
        <w:t>использовать предоставленные денежные средства на следующие цели:</w:t>
      </w:r>
    </w:p>
    <w:p w:rsidR="00584911" w:rsidRPr="00810533" w:rsidRDefault="00584911" w:rsidP="0058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10533">
        <w:rPr>
          <w:rFonts w:ascii="Times New Roman" w:eastAsia="Times New Roman" w:hAnsi="Times New Roman" w:cs="Calibri"/>
          <w:sz w:val="28"/>
          <w:szCs w:val="28"/>
          <w:lang w:eastAsia="ru-RU"/>
        </w:rPr>
        <w:t>- содержание помещения;</w:t>
      </w:r>
    </w:p>
    <w:p w:rsidR="00584911" w:rsidRPr="00810533" w:rsidRDefault="00584911" w:rsidP="0058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10533">
        <w:rPr>
          <w:rFonts w:ascii="Times New Roman" w:eastAsia="Times New Roman" w:hAnsi="Times New Roman" w:cs="Calibri"/>
          <w:sz w:val="28"/>
          <w:szCs w:val="28"/>
          <w:lang w:eastAsia="ru-RU"/>
        </w:rPr>
        <w:t>- содержание прилегающей территории;</w:t>
      </w:r>
    </w:p>
    <w:p w:rsidR="00584911" w:rsidRPr="00810533" w:rsidRDefault="00584911" w:rsidP="0058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10533">
        <w:rPr>
          <w:rFonts w:ascii="Times New Roman" w:eastAsia="Times New Roman" w:hAnsi="Times New Roman" w:cs="Calibri"/>
          <w:sz w:val="28"/>
          <w:szCs w:val="28"/>
          <w:lang w:eastAsia="ru-RU"/>
        </w:rPr>
        <w:t>- оплата заработной платы сотрудникам;</w:t>
      </w:r>
    </w:p>
    <w:p w:rsidR="00584911" w:rsidRPr="00810533" w:rsidRDefault="00584911" w:rsidP="0058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10533">
        <w:rPr>
          <w:rFonts w:ascii="Times New Roman" w:eastAsia="Times New Roman" w:hAnsi="Times New Roman" w:cs="Calibri"/>
          <w:sz w:val="28"/>
          <w:szCs w:val="28"/>
          <w:lang w:eastAsia="ru-RU"/>
        </w:rPr>
        <w:t>- приобретение канцтоваров;</w:t>
      </w:r>
    </w:p>
    <w:p w:rsidR="00584911" w:rsidRPr="00810533" w:rsidRDefault="00584911" w:rsidP="0058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10533">
        <w:rPr>
          <w:rFonts w:ascii="Times New Roman" w:eastAsia="Times New Roman" w:hAnsi="Times New Roman" w:cs="Calibri"/>
          <w:sz w:val="28"/>
          <w:szCs w:val="28"/>
          <w:lang w:eastAsia="ru-RU"/>
        </w:rPr>
        <w:t>- оплата услуг связи;</w:t>
      </w:r>
    </w:p>
    <w:p w:rsidR="00584911" w:rsidRPr="00810533" w:rsidRDefault="00584911" w:rsidP="0058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10533">
        <w:rPr>
          <w:rFonts w:ascii="Times New Roman" w:eastAsia="Times New Roman" w:hAnsi="Times New Roman" w:cs="Calibri"/>
          <w:sz w:val="28"/>
          <w:szCs w:val="28"/>
          <w:lang w:eastAsia="ru-RU"/>
        </w:rPr>
        <w:t>- оплата специального программного обеспечения;</w:t>
      </w:r>
    </w:p>
    <w:p w:rsidR="00584911" w:rsidRDefault="00584911" w:rsidP="0058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10533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- проведение конференций, семинаров, форумов и иных образовательных мероприятий по актуальным вопросам</w:t>
      </w:r>
      <w:r w:rsidR="002C1E4E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584911" w:rsidRDefault="002C1E4E" w:rsidP="0058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3.1.3</w:t>
      </w:r>
      <w:r w:rsidR="00584911">
        <w:rPr>
          <w:rFonts w:ascii="Times New Roman" w:eastAsia="Times New Roman" w:hAnsi="Times New Roman" w:cs="Calibri"/>
          <w:sz w:val="28"/>
          <w:szCs w:val="28"/>
          <w:lang w:eastAsia="ru-RU"/>
        </w:rPr>
        <w:t>. предоставля</w:t>
      </w:r>
      <w:r w:rsidR="00584911" w:rsidRPr="00810533">
        <w:rPr>
          <w:rFonts w:ascii="Times New Roman" w:eastAsia="Times New Roman" w:hAnsi="Times New Roman" w:cs="Calibri"/>
          <w:sz w:val="28"/>
          <w:szCs w:val="28"/>
          <w:lang w:eastAsia="ru-RU"/>
        </w:rPr>
        <w:t>т</w:t>
      </w:r>
      <w:r w:rsidR="00584911">
        <w:rPr>
          <w:rFonts w:ascii="Times New Roman" w:eastAsia="Times New Roman" w:hAnsi="Times New Roman" w:cs="Calibri"/>
          <w:sz w:val="28"/>
          <w:szCs w:val="28"/>
          <w:lang w:eastAsia="ru-RU"/>
        </w:rPr>
        <w:t>ь</w:t>
      </w:r>
      <w:r w:rsidR="00584911" w:rsidRPr="0081053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ежеквартально до 15 числа месяца следующего за отчетным в администрацию Краснокамского района отчет о количестве произведенных консультаций, проведенных мероприятиях с приложением документов, подтверждающих фактически произведенные затраты</w:t>
      </w:r>
      <w:r w:rsidR="00584911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584911" w:rsidRDefault="002C1E4E" w:rsidP="0058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3.1.4</w:t>
      </w:r>
      <w:r w:rsidR="00584911">
        <w:rPr>
          <w:rFonts w:ascii="Times New Roman" w:eastAsia="Times New Roman" w:hAnsi="Times New Roman" w:cs="Calibri"/>
          <w:sz w:val="28"/>
          <w:szCs w:val="28"/>
          <w:lang w:eastAsia="ru-RU"/>
        </w:rPr>
        <w:t>. вернуть в бюджет Краснокамского муниципального района субсидии в случае:</w:t>
      </w:r>
    </w:p>
    <w:p w:rsidR="00584911" w:rsidRPr="00631AD2" w:rsidRDefault="00584911" w:rsidP="00584911">
      <w:pPr>
        <w:pStyle w:val="a3"/>
        <w:tabs>
          <w:tab w:val="left" w:pos="851"/>
          <w:tab w:val="left" w:pos="1134"/>
        </w:tabs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-</w:t>
      </w:r>
      <w:r w:rsidRPr="00631AD2">
        <w:rPr>
          <w:rFonts w:eastAsia="Times-Roman"/>
          <w:sz w:val="28"/>
          <w:szCs w:val="28"/>
        </w:rPr>
        <w:t>неполного использования бюджетных средств на конец текущего финансового года;</w:t>
      </w:r>
    </w:p>
    <w:p w:rsidR="00584911" w:rsidRPr="00631AD2" w:rsidRDefault="00584911" w:rsidP="00584911">
      <w:pPr>
        <w:pStyle w:val="a3"/>
        <w:tabs>
          <w:tab w:val="left" w:pos="851"/>
          <w:tab w:val="left" w:pos="1134"/>
        </w:tabs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-</w:t>
      </w:r>
      <w:r w:rsidRPr="00631AD2">
        <w:rPr>
          <w:rFonts w:eastAsia="Times-Roman"/>
          <w:sz w:val="28"/>
          <w:szCs w:val="28"/>
        </w:rPr>
        <w:t>выявления факта нецелевого использования субсидии;</w:t>
      </w:r>
    </w:p>
    <w:p w:rsidR="00584911" w:rsidRDefault="00584911" w:rsidP="00584911">
      <w:pPr>
        <w:pStyle w:val="a3"/>
        <w:tabs>
          <w:tab w:val="left" w:pos="851"/>
          <w:tab w:val="left" w:pos="1134"/>
        </w:tabs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-</w:t>
      </w:r>
      <w:r w:rsidRPr="00631AD2">
        <w:rPr>
          <w:rFonts w:eastAsia="Times-Roman"/>
          <w:sz w:val="28"/>
          <w:szCs w:val="28"/>
        </w:rPr>
        <w:t xml:space="preserve"> нарушения </w:t>
      </w:r>
      <w:r>
        <w:rPr>
          <w:rFonts w:eastAsia="Times-Roman"/>
          <w:sz w:val="28"/>
          <w:szCs w:val="28"/>
        </w:rPr>
        <w:t>Исполнителем</w:t>
      </w:r>
      <w:r w:rsidRPr="00631AD2">
        <w:rPr>
          <w:rFonts w:eastAsia="Times-Roman"/>
          <w:sz w:val="28"/>
          <w:szCs w:val="28"/>
        </w:rPr>
        <w:t xml:space="preserve"> условий, установленных настоящим </w:t>
      </w:r>
      <w:r>
        <w:rPr>
          <w:rFonts w:eastAsia="Times-Roman"/>
          <w:sz w:val="28"/>
          <w:szCs w:val="28"/>
        </w:rPr>
        <w:t>д</w:t>
      </w:r>
      <w:r w:rsidRPr="00631AD2">
        <w:rPr>
          <w:rFonts w:eastAsia="Times-Roman"/>
          <w:sz w:val="28"/>
          <w:szCs w:val="28"/>
        </w:rPr>
        <w:t>оговором.</w:t>
      </w:r>
    </w:p>
    <w:p w:rsidR="00584911" w:rsidRDefault="002C1E4E" w:rsidP="00584911">
      <w:pPr>
        <w:pStyle w:val="a3"/>
        <w:tabs>
          <w:tab w:val="left" w:pos="851"/>
          <w:tab w:val="left" w:pos="1134"/>
        </w:tabs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3.1.5</w:t>
      </w:r>
      <w:r w:rsidR="00584911">
        <w:rPr>
          <w:rFonts w:eastAsia="Times-Roman"/>
          <w:sz w:val="28"/>
          <w:szCs w:val="28"/>
        </w:rPr>
        <w:t xml:space="preserve">. предоставлять по требованию представителей контрольных органов и </w:t>
      </w:r>
      <w:r w:rsidR="00552557">
        <w:rPr>
          <w:rFonts w:eastAsia="Times-Roman"/>
          <w:sz w:val="28"/>
          <w:szCs w:val="28"/>
        </w:rPr>
        <w:t>Администрации</w:t>
      </w:r>
      <w:r w:rsidR="00584911">
        <w:rPr>
          <w:rFonts w:eastAsia="Times-Roman"/>
          <w:sz w:val="28"/>
          <w:szCs w:val="28"/>
        </w:rPr>
        <w:t xml:space="preserve"> материалы и иные документы, связанные с исполнением настоящего договора, для осуществления контроля за использованием условий настоящего договора.</w:t>
      </w:r>
    </w:p>
    <w:p w:rsidR="00584911" w:rsidRDefault="00584911" w:rsidP="00584911">
      <w:pPr>
        <w:pStyle w:val="a3"/>
        <w:tabs>
          <w:tab w:val="left" w:pos="851"/>
          <w:tab w:val="left" w:pos="1134"/>
        </w:tabs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3.2. </w:t>
      </w:r>
      <w:r w:rsidR="00552557">
        <w:rPr>
          <w:rFonts w:eastAsia="Times-Roman"/>
          <w:sz w:val="28"/>
          <w:szCs w:val="28"/>
        </w:rPr>
        <w:t>Администрация</w:t>
      </w:r>
      <w:r>
        <w:rPr>
          <w:rFonts w:eastAsia="Times-Roman"/>
          <w:sz w:val="28"/>
          <w:szCs w:val="28"/>
        </w:rPr>
        <w:t xml:space="preserve"> обязуется произвести перечисление денежных средств, указанных в пункте 2</w:t>
      </w:r>
      <w:r w:rsidR="00552557">
        <w:rPr>
          <w:rFonts w:eastAsia="Times-Roman"/>
          <w:sz w:val="28"/>
          <w:szCs w:val="28"/>
        </w:rPr>
        <w:t>.1. настоящего договора</w:t>
      </w:r>
      <w:r>
        <w:rPr>
          <w:rFonts w:eastAsia="Times-Roman"/>
          <w:sz w:val="28"/>
          <w:szCs w:val="28"/>
        </w:rPr>
        <w:t>,в порядке, предусмотренным настоящим договором.</w:t>
      </w:r>
    </w:p>
    <w:p w:rsidR="00584911" w:rsidRDefault="00584911" w:rsidP="00584911">
      <w:pPr>
        <w:pStyle w:val="a3"/>
        <w:tabs>
          <w:tab w:val="left" w:pos="851"/>
          <w:tab w:val="left" w:pos="1134"/>
        </w:tabs>
        <w:rPr>
          <w:rFonts w:eastAsia="Times-Roman"/>
          <w:sz w:val="28"/>
          <w:szCs w:val="28"/>
        </w:rPr>
      </w:pPr>
    </w:p>
    <w:p w:rsidR="00584911" w:rsidRDefault="00584911" w:rsidP="00584911">
      <w:pPr>
        <w:pStyle w:val="a3"/>
        <w:tabs>
          <w:tab w:val="left" w:pos="851"/>
          <w:tab w:val="left" w:pos="1134"/>
        </w:tabs>
        <w:jc w:val="center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4. Ответственность сторон</w:t>
      </w:r>
    </w:p>
    <w:p w:rsidR="00584911" w:rsidRDefault="00584911" w:rsidP="00584911">
      <w:pPr>
        <w:pStyle w:val="a3"/>
        <w:tabs>
          <w:tab w:val="left" w:pos="851"/>
          <w:tab w:val="left" w:pos="1134"/>
        </w:tabs>
        <w:rPr>
          <w:rFonts w:eastAsia="Times-Roman"/>
          <w:sz w:val="28"/>
          <w:szCs w:val="28"/>
        </w:rPr>
      </w:pPr>
    </w:p>
    <w:p w:rsidR="00584911" w:rsidRDefault="00584911" w:rsidP="00584911">
      <w:pPr>
        <w:pStyle w:val="a3"/>
        <w:tabs>
          <w:tab w:val="left" w:pos="851"/>
          <w:tab w:val="left" w:pos="1134"/>
        </w:tabs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За неисполнение и (или) ненадлежащее исполнение обязательств по настоящему договору, недостоверность представляемых сведений Стороны несут ответственность в соответствии с действующим законодательством Российской Федерации.</w:t>
      </w:r>
    </w:p>
    <w:p w:rsidR="00584911" w:rsidRDefault="00584911" w:rsidP="00584911">
      <w:pPr>
        <w:pStyle w:val="a3"/>
        <w:tabs>
          <w:tab w:val="left" w:pos="851"/>
          <w:tab w:val="left" w:pos="1134"/>
        </w:tabs>
        <w:rPr>
          <w:rFonts w:eastAsia="Times-Roman"/>
          <w:sz w:val="28"/>
          <w:szCs w:val="28"/>
        </w:rPr>
      </w:pPr>
    </w:p>
    <w:p w:rsidR="00584911" w:rsidRDefault="00584911" w:rsidP="00584911">
      <w:pPr>
        <w:pStyle w:val="a3"/>
        <w:tabs>
          <w:tab w:val="left" w:pos="851"/>
          <w:tab w:val="left" w:pos="1134"/>
        </w:tabs>
        <w:jc w:val="center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5. Срок действия и порядок изменения договора</w:t>
      </w:r>
    </w:p>
    <w:p w:rsidR="00584911" w:rsidRDefault="00584911" w:rsidP="00584911">
      <w:pPr>
        <w:pStyle w:val="a3"/>
        <w:tabs>
          <w:tab w:val="left" w:pos="851"/>
          <w:tab w:val="left" w:pos="1134"/>
        </w:tabs>
        <w:jc w:val="center"/>
        <w:rPr>
          <w:rFonts w:eastAsia="Times-Roman"/>
          <w:sz w:val="28"/>
          <w:szCs w:val="28"/>
        </w:rPr>
      </w:pPr>
    </w:p>
    <w:p w:rsidR="00584911" w:rsidRDefault="00584911" w:rsidP="00584911">
      <w:pPr>
        <w:pStyle w:val="a3"/>
        <w:tabs>
          <w:tab w:val="left" w:pos="851"/>
          <w:tab w:val="left" w:pos="1134"/>
        </w:tabs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5.1. Настоящий договор вступает в силу с даты его подписания Исполнителем и </w:t>
      </w:r>
      <w:r w:rsidR="00552557">
        <w:rPr>
          <w:rFonts w:eastAsia="Times-Roman"/>
          <w:sz w:val="28"/>
          <w:szCs w:val="28"/>
        </w:rPr>
        <w:t>Администрацией и</w:t>
      </w:r>
      <w:r>
        <w:rPr>
          <w:rFonts w:eastAsia="Times-Roman"/>
          <w:sz w:val="28"/>
          <w:szCs w:val="28"/>
        </w:rPr>
        <w:t xml:space="preserve"> действует до полного исполнения </w:t>
      </w:r>
      <w:r w:rsidR="00944A3D">
        <w:rPr>
          <w:rFonts w:eastAsia="Times-Roman"/>
          <w:sz w:val="28"/>
          <w:szCs w:val="28"/>
        </w:rPr>
        <w:t>С</w:t>
      </w:r>
      <w:r>
        <w:rPr>
          <w:rFonts w:eastAsia="Times-Roman"/>
          <w:sz w:val="28"/>
          <w:szCs w:val="28"/>
        </w:rPr>
        <w:t>торонами своих обязательств по настоящему договору.</w:t>
      </w:r>
    </w:p>
    <w:p w:rsidR="00584911" w:rsidRPr="00631AD2" w:rsidRDefault="00584911" w:rsidP="00584911">
      <w:pPr>
        <w:pStyle w:val="a3"/>
        <w:tabs>
          <w:tab w:val="left" w:pos="851"/>
          <w:tab w:val="left" w:pos="1134"/>
        </w:tabs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5.2. Все изменения и дополнения к настоящему договору действительны только в том случае, если они составлены в письменной форме и подписаны уполномоченными представителями обеих Сторон в установленном порядке.</w:t>
      </w:r>
    </w:p>
    <w:p w:rsidR="00584911" w:rsidRDefault="00584911" w:rsidP="0058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84911" w:rsidRDefault="00584911" w:rsidP="0058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6. Прочие условия</w:t>
      </w:r>
    </w:p>
    <w:p w:rsidR="00584911" w:rsidRDefault="00584911" w:rsidP="0058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84911" w:rsidRDefault="00584911" w:rsidP="0058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6.1.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584911" w:rsidRDefault="00584911" w:rsidP="0058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6.2. Все споры и разногласия, которые могут возникнуть между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Сторонами по вопросам, не нашедшим своего решения в настоящем договоре, Стороны разрешают путем переговоров, результаты которых оформляют в посменном виде.</w:t>
      </w:r>
    </w:p>
    <w:p w:rsidR="00584911" w:rsidRDefault="00584911" w:rsidP="0058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6.3. При недостижении согласия в ходе переговоров споры по настоящему договору разрешаются в арбитражном суде.</w:t>
      </w:r>
    </w:p>
    <w:p w:rsidR="00584911" w:rsidRDefault="00584911" w:rsidP="0058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6.4. Настоящий договор составлен в трех экземплярах, имеющих одинаковую юридическую силу, один – для Исполнителя, два экземпляра – для</w:t>
      </w:r>
      <w:r w:rsidR="00944A3D"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</w:t>
      </w:r>
    </w:p>
    <w:p w:rsidR="00584911" w:rsidRDefault="00584911" w:rsidP="0058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6.5. К настоящему договору прилагается</w:t>
      </w:r>
      <w:r w:rsidR="00944A3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Смета расходов на ______ год  (Приложение 1)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 является его неотъемлемой частью.</w:t>
      </w:r>
    </w:p>
    <w:p w:rsidR="00584911" w:rsidRDefault="00584911" w:rsidP="0058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44A3D" w:rsidRDefault="00944A3D" w:rsidP="0058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84911" w:rsidRDefault="00584911" w:rsidP="0058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7. Адреса и реквизиты сторон</w:t>
      </w:r>
    </w:p>
    <w:p w:rsidR="00584911" w:rsidRDefault="00584911" w:rsidP="0058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tbl>
      <w:tblPr>
        <w:tblStyle w:val="a8"/>
        <w:tblW w:w="10490" w:type="dxa"/>
        <w:tblInd w:w="-601" w:type="dxa"/>
        <w:tblLook w:val="04A0"/>
      </w:tblPr>
      <w:tblGrid>
        <w:gridCol w:w="5338"/>
        <w:gridCol w:w="5152"/>
      </w:tblGrid>
      <w:tr w:rsidR="00584911" w:rsidTr="00026D92">
        <w:tc>
          <w:tcPr>
            <w:tcW w:w="5386" w:type="dxa"/>
          </w:tcPr>
          <w:p w:rsidR="00584911" w:rsidRPr="003A348A" w:rsidRDefault="00944A3D" w:rsidP="00026D92">
            <w:pPr>
              <w:rPr>
                <w:rFonts w:ascii="Times New Roman" w:eastAsia="Times New Roman" w:hAnsi="Times New Roman" w:cs="Calibri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7"/>
                <w:szCs w:val="27"/>
                <w:lang w:eastAsia="ru-RU"/>
              </w:rPr>
              <w:t>Администрация</w:t>
            </w:r>
            <w:r w:rsidR="00584911" w:rsidRPr="003A348A">
              <w:rPr>
                <w:rFonts w:ascii="Times New Roman" w:eastAsia="Times New Roman" w:hAnsi="Times New Roman" w:cs="Calibri"/>
                <w:b/>
                <w:sz w:val="27"/>
                <w:szCs w:val="27"/>
                <w:lang w:eastAsia="ru-RU"/>
              </w:rPr>
              <w:t>:</w:t>
            </w:r>
          </w:p>
          <w:p w:rsidR="00740DBB" w:rsidRDefault="00584911" w:rsidP="00026D92">
            <w:pPr>
              <w:rPr>
                <w:rFonts w:ascii="Times New Roman" w:eastAsia="Times New Roman" w:hAnsi="Times New Roman" w:cs="Calibri"/>
                <w:sz w:val="27"/>
                <w:szCs w:val="27"/>
                <w:lang w:eastAsia="ru-RU"/>
              </w:rPr>
            </w:pPr>
            <w:r w:rsidRPr="003A348A">
              <w:rPr>
                <w:rFonts w:ascii="Times New Roman" w:eastAsia="Times New Roman" w:hAnsi="Times New Roman" w:cs="Calibri"/>
                <w:sz w:val="27"/>
                <w:szCs w:val="27"/>
                <w:lang w:eastAsia="ru-RU"/>
              </w:rPr>
              <w:t>Наименование</w:t>
            </w:r>
            <w:r w:rsidR="00740DBB">
              <w:rPr>
                <w:rFonts w:ascii="Times New Roman" w:eastAsia="Times New Roman" w:hAnsi="Times New Roman" w:cs="Calibri"/>
                <w:sz w:val="27"/>
                <w:szCs w:val="27"/>
                <w:lang w:eastAsia="ru-RU"/>
              </w:rPr>
              <w:t>:</w:t>
            </w:r>
          </w:p>
          <w:p w:rsidR="00584911" w:rsidRPr="003A348A" w:rsidRDefault="00584911" w:rsidP="00026D92">
            <w:pPr>
              <w:rPr>
                <w:rFonts w:ascii="Times New Roman" w:eastAsia="Times New Roman" w:hAnsi="Times New Roman" w:cs="Calibri"/>
                <w:sz w:val="27"/>
                <w:szCs w:val="27"/>
                <w:lang w:eastAsia="ru-RU"/>
              </w:rPr>
            </w:pPr>
            <w:r w:rsidRPr="003A348A">
              <w:rPr>
                <w:rFonts w:ascii="Times New Roman" w:eastAsia="Times New Roman" w:hAnsi="Times New Roman" w:cs="Calibri"/>
                <w:sz w:val="27"/>
                <w:szCs w:val="27"/>
                <w:lang w:eastAsia="ru-RU"/>
              </w:rPr>
              <w:t xml:space="preserve">Адрес: </w:t>
            </w:r>
          </w:p>
          <w:p w:rsidR="00584911" w:rsidRPr="003A348A" w:rsidRDefault="00584911" w:rsidP="00026D92">
            <w:pPr>
              <w:rPr>
                <w:rFonts w:ascii="Times New Roman" w:eastAsia="Times New Roman" w:hAnsi="Times New Roman" w:cs="Calibri"/>
                <w:sz w:val="27"/>
                <w:szCs w:val="27"/>
                <w:lang w:eastAsia="ru-RU"/>
              </w:rPr>
            </w:pPr>
            <w:r w:rsidRPr="003A348A">
              <w:rPr>
                <w:rFonts w:ascii="Times New Roman" w:eastAsia="Times New Roman" w:hAnsi="Times New Roman" w:cs="Calibri"/>
                <w:sz w:val="27"/>
                <w:szCs w:val="27"/>
                <w:lang w:eastAsia="ru-RU"/>
              </w:rPr>
              <w:t xml:space="preserve">Тел/Факс: </w:t>
            </w:r>
          </w:p>
          <w:p w:rsidR="00584911" w:rsidRPr="003A348A" w:rsidRDefault="00740DBB" w:rsidP="00026D92">
            <w:pPr>
              <w:rPr>
                <w:rFonts w:ascii="Times New Roman" w:eastAsia="Times New Roman" w:hAnsi="Times New Roman" w:cs="Calibri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7"/>
                <w:szCs w:val="27"/>
                <w:lang w:eastAsia="ru-RU"/>
              </w:rPr>
              <w:t xml:space="preserve">ОКПО:  </w:t>
            </w:r>
          </w:p>
          <w:p w:rsidR="00584911" w:rsidRPr="003A348A" w:rsidRDefault="00740DBB" w:rsidP="00026D92">
            <w:pPr>
              <w:rPr>
                <w:rFonts w:ascii="Times New Roman" w:eastAsia="Times New Roman" w:hAnsi="Times New Roman" w:cs="Calibri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7"/>
                <w:szCs w:val="27"/>
                <w:lang w:eastAsia="ru-RU"/>
              </w:rPr>
              <w:t xml:space="preserve">ОГРН:   </w:t>
            </w:r>
          </w:p>
          <w:p w:rsidR="00584911" w:rsidRPr="003A348A" w:rsidRDefault="00584911" w:rsidP="00026D92">
            <w:pPr>
              <w:rPr>
                <w:rFonts w:ascii="Times New Roman" w:eastAsia="Times New Roman" w:hAnsi="Times New Roman" w:cs="Calibri"/>
                <w:sz w:val="27"/>
                <w:szCs w:val="27"/>
                <w:lang w:eastAsia="ru-RU"/>
              </w:rPr>
            </w:pPr>
            <w:r w:rsidRPr="003A348A">
              <w:rPr>
                <w:rFonts w:ascii="Times New Roman" w:eastAsia="Times New Roman" w:hAnsi="Times New Roman" w:cs="Calibri"/>
                <w:sz w:val="27"/>
                <w:szCs w:val="27"/>
                <w:lang w:eastAsia="ru-RU"/>
              </w:rPr>
              <w:t>ИНН/КПП:</w:t>
            </w:r>
          </w:p>
          <w:p w:rsidR="00584911" w:rsidRPr="003A348A" w:rsidRDefault="00584911" w:rsidP="00026D92">
            <w:pPr>
              <w:rPr>
                <w:rFonts w:ascii="Times New Roman" w:eastAsia="Times New Roman" w:hAnsi="Times New Roman" w:cs="Calibri"/>
                <w:sz w:val="27"/>
                <w:szCs w:val="27"/>
                <w:lang w:eastAsia="ru-RU"/>
              </w:rPr>
            </w:pPr>
            <w:r w:rsidRPr="003A348A">
              <w:rPr>
                <w:rFonts w:ascii="Times New Roman" w:eastAsia="Times New Roman" w:hAnsi="Times New Roman" w:cs="Calibri"/>
                <w:sz w:val="27"/>
                <w:szCs w:val="27"/>
                <w:lang w:eastAsia="ru-RU"/>
              </w:rPr>
              <w:t xml:space="preserve">л/с: </w:t>
            </w:r>
          </w:p>
          <w:p w:rsidR="00584911" w:rsidRPr="003A348A" w:rsidRDefault="00584911" w:rsidP="00026D92">
            <w:pPr>
              <w:rPr>
                <w:rFonts w:ascii="Times New Roman" w:eastAsia="Times New Roman" w:hAnsi="Times New Roman" w:cs="Calibri"/>
                <w:sz w:val="27"/>
                <w:szCs w:val="27"/>
                <w:lang w:eastAsia="ru-RU"/>
              </w:rPr>
            </w:pPr>
            <w:r w:rsidRPr="003A348A">
              <w:rPr>
                <w:rFonts w:ascii="Times New Roman" w:eastAsia="Times New Roman" w:hAnsi="Times New Roman" w:cs="Calibri"/>
                <w:sz w:val="27"/>
                <w:szCs w:val="27"/>
                <w:lang w:eastAsia="ru-RU"/>
              </w:rPr>
              <w:t xml:space="preserve">р/с: </w:t>
            </w:r>
          </w:p>
          <w:p w:rsidR="00584911" w:rsidRPr="003A348A" w:rsidRDefault="00584911" w:rsidP="00026D92">
            <w:pPr>
              <w:rPr>
                <w:rFonts w:ascii="Times New Roman" w:eastAsia="Times New Roman" w:hAnsi="Times New Roman" w:cs="Calibri"/>
                <w:sz w:val="27"/>
                <w:szCs w:val="27"/>
                <w:lang w:eastAsia="ru-RU"/>
              </w:rPr>
            </w:pPr>
            <w:r w:rsidRPr="003A348A">
              <w:rPr>
                <w:rFonts w:ascii="Times New Roman" w:eastAsia="Times New Roman" w:hAnsi="Times New Roman" w:cs="Calibri"/>
                <w:sz w:val="27"/>
                <w:szCs w:val="27"/>
                <w:lang w:eastAsia="ru-RU"/>
              </w:rPr>
              <w:t xml:space="preserve">БИК: </w:t>
            </w:r>
          </w:p>
          <w:p w:rsidR="00584911" w:rsidRPr="003A348A" w:rsidRDefault="00740DBB" w:rsidP="00026D92">
            <w:pPr>
              <w:rPr>
                <w:rFonts w:ascii="Times New Roman" w:eastAsia="Times New Roman" w:hAnsi="Times New Roman" w:cs="Calibri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7"/>
                <w:szCs w:val="27"/>
                <w:lang w:eastAsia="ru-RU"/>
              </w:rPr>
              <w:t xml:space="preserve">ОКАТО: </w:t>
            </w:r>
          </w:p>
          <w:p w:rsidR="00584911" w:rsidRDefault="00584911" w:rsidP="00026D92">
            <w:pPr>
              <w:rPr>
                <w:rFonts w:ascii="Times New Roman" w:eastAsia="Times New Roman" w:hAnsi="Times New Roman" w:cs="Calibri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7"/>
                <w:szCs w:val="27"/>
                <w:lang w:eastAsia="ru-RU"/>
              </w:rPr>
              <w:t>_________________</w:t>
            </w:r>
            <w:r w:rsidR="00740DBB">
              <w:rPr>
                <w:rFonts w:ascii="Times New Roman" w:eastAsia="Times New Roman" w:hAnsi="Times New Roman" w:cs="Calibri"/>
                <w:sz w:val="27"/>
                <w:szCs w:val="27"/>
                <w:lang w:eastAsia="ru-RU"/>
              </w:rPr>
              <w:t>______</w:t>
            </w:r>
            <w:r>
              <w:rPr>
                <w:rFonts w:ascii="Times New Roman" w:eastAsia="Times New Roman" w:hAnsi="Times New Roman" w:cs="Calibri"/>
                <w:sz w:val="27"/>
                <w:szCs w:val="27"/>
                <w:lang w:eastAsia="ru-RU"/>
              </w:rPr>
              <w:t>__</w:t>
            </w:r>
            <w:r w:rsidRPr="003A348A">
              <w:rPr>
                <w:rFonts w:ascii="Times New Roman" w:eastAsia="Times New Roman" w:hAnsi="Times New Roman" w:cs="Calibri"/>
                <w:sz w:val="27"/>
                <w:szCs w:val="27"/>
                <w:lang w:eastAsia="ru-RU"/>
              </w:rPr>
              <w:t>/</w:t>
            </w:r>
            <w:r w:rsidR="00740DBB">
              <w:rPr>
                <w:rFonts w:ascii="Times New Roman" w:eastAsia="Times New Roman" w:hAnsi="Times New Roman" w:cs="Calibri"/>
                <w:sz w:val="27"/>
                <w:szCs w:val="27"/>
                <w:lang w:eastAsia="ru-RU"/>
              </w:rPr>
              <w:t>____________</w:t>
            </w:r>
          </w:p>
          <w:p w:rsidR="00584911" w:rsidRPr="003A348A" w:rsidRDefault="00740DBB" w:rsidP="00026D92">
            <w:pPr>
              <w:rPr>
                <w:rFonts w:ascii="Times New Roman" w:eastAsia="Times New Roman" w:hAnsi="Times New Roman" w:cs="Calibri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7"/>
                <w:szCs w:val="27"/>
                <w:lang w:eastAsia="ru-RU"/>
              </w:rPr>
              <w:t xml:space="preserve">          (подпись)               </w:t>
            </w:r>
            <w:r w:rsidR="00026D92">
              <w:rPr>
                <w:rFonts w:ascii="Times New Roman" w:eastAsia="Times New Roman" w:hAnsi="Times New Roman" w:cs="Calibri"/>
                <w:sz w:val="27"/>
                <w:szCs w:val="27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Calibri"/>
                <w:sz w:val="27"/>
                <w:szCs w:val="27"/>
                <w:lang w:eastAsia="ru-RU"/>
              </w:rPr>
              <w:t xml:space="preserve"> (Ф.И.О)</w:t>
            </w:r>
          </w:p>
        </w:tc>
        <w:tc>
          <w:tcPr>
            <w:tcW w:w="5104" w:type="dxa"/>
          </w:tcPr>
          <w:p w:rsidR="00584911" w:rsidRPr="005C07A2" w:rsidRDefault="00584911" w:rsidP="00026D92">
            <w:pPr>
              <w:rPr>
                <w:rFonts w:ascii="Times New Roman" w:eastAsia="Times New Roman" w:hAnsi="Times New Roman" w:cs="Calibri"/>
                <w:b/>
                <w:sz w:val="27"/>
                <w:szCs w:val="27"/>
                <w:lang w:eastAsia="ru-RU"/>
              </w:rPr>
            </w:pPr>
            <w:r w:rsidRPr="005C07A2">
              <w:rPr>
                <w:rFonts w:ascii="Times New Roman" w:eastAsia="Times New Roman" w:hAnsi="Times New Roman" w:cs="Calibri"/>
                <w:b/>
                <w:sz w:val="27"/>
                <w:szCs w:val="27"/>
                <w:lang w:eastAsia="ru-RU"/>
              </w:rPr>
              <w:t>Исполнитель:</w:t>
            </w:r>
          </w:p>
          <w:p w:rsidR="00584911" w:rsidRDefault="00584911" w:rsidP="00026D92">
            <w:pPr>
              <w:rPr>
                <w:rFonts w:ascii="Times New Roman" w:eastAsia="Times New Roman" w:hAnsi="Times New Roman" w:cs="Calibri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7"/>
                <w:szCs w:val="27"/>
                <w:lang w:eastAsia="ru-RU"/>
              </w:rPr>
              <w:t xml:space="preserve">Наименование: </w:t>
            </w:r>
          </w:p>
          <w:p w:rsidR="00584911" w:rsidRDefault="00584911" w:rsidP="00026D92">
            <w:pPr>
              <w:rPr>
                <w:rFonts w:ascii="Times New Roman" w:eastAsia="Times New Roman" w:hAnsi="Times New Roman" w:cs="Calibri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7"/>
                <w:szCs w:val="27"/>
                <w:lang w:eastAsia="ru-RU"/>
              </w:rPr>
              <w:t xml:space="preserve">Тел/Факс: </w:t>
            </w:r>
          </w:p>
          <w:p w:rsidR="00584911" w:rsidRDefault="00584911" w:rsidP="00026D92">
            <w:pPr>
              <w:rPr>
                <w:rFonts w:ascii="Times New Roman" w:eastAsia="Times New Roman" w:hAnsi="Times New Roman" w:cs="Calibri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7"/>
                <w:szCs w:val="27"/>
                <w:lang w:eastAsia="ru-RU"/>
              </w:rPr>
              <w:t xml:space="preserve">ИНН/КПП: </w:t>
            </w:r>
          </w:p>
          <w:p w:rsidR="00584911" w:rsidRDefault="00584911" w:rsidP="00026D92">
            <w:pPr>
              <w:rPr>
                <w:rFonts w:ascii="Times New Roman" w:eastAsia="Times New Roman" w:hAnsi="Times New Roman" w:cs="Calibri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7"/>
                <w:szCs w:val="27"/>
                <w:lang w:eastAsia="ru-RU"/>
              </w:rPr>
              <w:t xml:space="preserve">р/с: </w:t>
            </w:r>
          </w:p>
          <w:p w:rsidR="00584911" w:rsidRDefault="00584911" w:rsidP="00026D92">
            <w:pPr>
              <w:rPr>
                <w:rFonts w:ascii="Times New Roman" w:eastAsia="Times New Roman" w:hAnsi="Times New Roman" w:cs="Calibri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7"/>
                <w:szCs w:val="27"/>
                <w:lang w:eastAsia="ru-RU"/>
              </w:rPr>
              <w:t xml:space="preserve">к/с: </w:t>
            </w:r>
          </w:p>
          <w:p w:rsidR="00584911" w:rsidRDefault="00584911" w:rsidP="00026D92">
            <w:pPr>
              <w:rPr>
                <w:rFonts w:ascii="Times New Roman" w:eastAsia="Times New Roman" w:hAnsi="Times New Roman" w:cs="Calibri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7"/>
                <w:szCs w:val="27"/>
                <w:lang w:eastAsia="ru-RU"/>
              </w:rPr>
              <w:t xml:space="preserve">БИК: </w:t>
            </w:r>
          </w:p>
          <w:p w:rsidR="00584911" w:rsidRDefault="00584911" w:rsidP="00026D92">
            <w:pPr>
              <w:rPr>
                <w:rFonts w:ascii="Times New Roman" w:eastAsia="Times New Roman" w:hAnsi="Times New Roman" w:cs="Calibri"/>
                <w:sz w:val="27"/>
                <w:szCs w:val="27"/>
                <w:lang w:eastAsia="ru-RU"/>
              </w:rPr>
            </w:pPr>
          </w:p>
          <w:p w:rsidR="00584911" w:rsidRDefault="00584911" w:rsidP="00026D92">
            <w:pPr>
              <w:rPr>
                <w:rFonts w:ascii="Times New Roman" w:eastAsia="Times New Roman" w:hAnsi="Times New Roman" w:cs="Calibri"/>
                <w:sz w:val="27"/>
                <w:szCs w:val="27"/>
                <w:lang w:eastAsia="ru-RU"/>
              </w:rPr>
            </w:pPr>
          </w:p>
          <w:p w:rsidR="00584911" w:rsidRDefault="00584911" w:rsidP="00026D92">
            <w:pPr>
              <w:rPr>
                <w:rFonts w:ascii="Times New Roman" w:eastAsia="Times New Roman" w:hAnsi="Times New Roman" w:cs="Calibri"/>
                <w:sz w:val="27"/>
                <w:szCs w:val="27"/>
                <w:lang w:eastAsia="ru-RU"/>
              </w:rPr>
            </w:pPr>
          </w:p>
          <w:p w:rsidR="00584911" w:rsidRDefault="00584911" w:rsidP="00026D92">
            <w:pPr>
              <w:rPr>
                <w:rFonts w:ascii="Times New Roman" w:eastAsia="Times New Roman" w:hAnsi="Times New Roman" w:cs="Calibri"/>
                <w:sz w:val="27"/>
                <w:szCs w:val="27"/>
                <w:lang w:eastAsia="ru-RU"/>
              </w:rPr>
            </w:pPr>
          </w:p>
          <w:p w:rsidR="00584911" w:rsidRDefault="00584911" w:rsidP="00026D92">
            <w:pPr>
              <w:rPr>
                <w:rFonts w:ascii="Times New Roman" w:eastAsia="Times New Roman" w:hAnsi="Times New Roman" w:cs="Calibri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7"/>
                <w:szCs w:val="27"/>
                <w:lang w:eastAsia="ru-RU"/>
              </w:rPr>
              <w:t>_________________________/</w:t>
            </w:r>
            <w:r w:rsidR="00740DBB">
              <w:rPr>
                <w:rFonts w:ascii="Times New Roman" w:eastAsia="Times New Roman" w:hAnsi="Times New Roman" w:cs="Calibri"/>
                <w:sz w:val="27"/>
                <w:szCs w:val="27"/>
                <w:lang w:eastAsia="ru-RU"/>
              </w:rPr>
              <w:t>___________</w:t>
            </w:r>
          </w:p>
          <w:p w:rsidR="00740DBB" w:rsidRPr="003A348A" w:rsidRDefault="00740DBB" w:rsidP="00026D92">
            <w:pPr>
              <w:rPr>
                <w:rFonts w:ascii="Times New Roman" w:eastAsia="Times New Roman" w:hAnsi="Times New Roman" w:cs="Calibri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7"/>
                <w:szCs w:val="27"/>
                <w:lang w:eastAsia="ru-RU"/>
              </w:rPr>
              <w:t xml:space="preserve">               (подпись)                       (Ф.И.О.)</w:t>
            </w:r>
          </w:p>
        </w:tc>
      </w:tr>
    </w:tbl>
    <w:p w:rsidR="00944A3D" w:rsidRDefault="00944A3D" w:rsidP="00584911">
      <w:pPr>
        <w:pStyle w:val="a3"/>
        <w:tabs>
          <w:tab w:val="left" w:pos="851"/>
          <w:tab w:val="left" w:pos="1134"/>
        </w:tabs>
        <w:ind w:left="4536" w:firstLine="0"/>
        <w:jc w:val="right"/>
        <w:rPr>
          <w:rFonts w:eastAsia="Times-Roman"/>
          <w:sz w:val="28"/>
          <w:szCs w:val="28"/>
        </w:rPr>
      </w:pPr>
    </w:p>
    <w:p w:rsidR="00944A3D" w:rsidRDefault="00944A3D" w:rsidP="00584911">
      <w:pPr>
        <w:pStyle w:val="a3"/>
        <w:tabs>
          <w:tab w:val="left" w:pos="851"/>
          <w:tab w:val="left" w:pos="1134"/>
        </w:tabs>
        <w:ind w:left="4536" w:firstLine="0"/>
        <w:jc w:val="right"/>
        <w:rPr>
          <w:rFonts w:eastAsia="Times-Roman"/>
          <w:sz w:val="28"/>
          <w:szCs w:val="28"/>
        </w:rPr>
      </w:pPr>
    </w:p>
    <w:p w:rsidR="00944A3D" w:rsidRDefault="00944A3D" w:rsidP="00584911">
      <w:pPr>
        <w:pStyle w:val="a3"/>
        <w:tabs>
          <w:tab w:val="left" w:pos="851"/>
          <w:tab w:val="left" w:pos="1134"/>
        </w:tabs>
        <w:ind w:left="4536" w:firstLine="0"/>
        <w:jc w:val="right"/>
        <w:rPr>
          <w:rFonts w:eastAsia="Times-Roman"/>
          <w:sz w:val="28"/>
          <w:szCs w:val="28"/>
        </w:rPr>
      </w:pPr>
    </w:p>
    <w:p w:rsidR="00944A3D" w:rsidRDefault="00944A3D" w:rsidP="00584911">
      <w:pPr>
        <w:pStyle w:val="a3"/>
        <w:tabs>
          <w:tab w:val="left" w:pos="851"/>
          <w:tab w:val="left" w:pos="1134"/>
        </w:tabs>
        <w:ind w:left="4536" w:firstLine="0"/>
        <w:jc w:val="right"/>
        <w:rPr>
          <w:rFonts w:eastAsia="Times-Roman"/>
          <w:sz w:val="28"/>
          <w:szCs w:val="28"/>
        </w:rPr>
      </w:pPr>
    </w:p>
    <w:p w:rsidR="00944A3D" w:rsidRDefault="00944A3D" w:rsidP="00584911">
      <w:pPr>
        <w:pStyle w:val="a3"/>
        <w:tabs>
          <w:tab w:val="left" w:pos="851"/>
          <w:tab w:val="left" w:pos="1134"/>
        </w:tabs>
        <w:ind w:left="4536" w:firstLine="0"/>
        <w:jc w:val="right"/>
        <w:rPr>
          <w:rFonts w:eastAsia="Times-Roman"/>
          <w:sz w:val="28"/>
          <w:szCs w:val="28"/>
        </w:rPr>
      </w:pPr>
    </w:p>
    <w:p w:rsidR="00944A3D" w:rsidRDefault="00944A3D" w:rsidP="00584911">
      <w:pPr>
        <w:pStyle w:val="a3"/>
        <w:tabs>
          <w:tab w:val="left" w:pos="851"/>
          <w:tab w:val="left" w:pos="1134"/>
        </w:tabs>
        <w:ind w:left="4536" w:firstLine="0"/>
        <w:jc w:val="right"/>
        <w:rPr>
          <w:rFonts w:eastAsia="Times-Roman"/>
          <w:sz w:val="28"/>
          <w:szCs w:val="28"/>
        </w:rPr>
      </w:pPr>
    </w:p>
    <w:p w:rsidR="00944A3D" w:rsidRDefault="00944A3D" w:rsidP="00584911">
      <w:pPr>
        <w:pStyle w:val="a3"/>
        <w:tabs>
          <w:tab w:val="left" w:pos="851"/>
          <w:tab w:val="left" w:pos="1134"/>
        </w:tabs>
        <w:ind w:left="4536" w:firstLine="0"/>
        <w:jc w:val="right"/>
        <w:rPr>
          <w:rFonts w:eastAsia="Times-Roman"/>
          <w:sz w:val="28"/>
          <w:szCs w:val="28"/>
        </w:rPr>
      </w:pPr>
    </w:p>
    <w:p w:rsidR="00944A3D" w:rsidRDefault="00944A3D" w:rsidP="00584911">
      <w:pPr>
        <w:pStyle w:val="a3"/>
        <w:tabs>
          <w:tab w:val="left" w:pos="851"/>
          <w:tab w:val="left" w:pos="1134"/>
        </w:tabs>
        <w:ind w:left="4536" w:firstLine="0"/>
        <w:jc w:val="right"/>
        <w:rPr>
          <w:rFonts w:eastAsia="Times-Roman"/>
          <w:sz w:val="28"/>
          <w:szCs w:val="28"/>
        </w:rPr>
      </w:pPr>
    </w:p>
    <w:p w:rsidR="00944A3D" w:rsidRDefault="00944A3D" w:rsidP="00584911">
      <w:pPr>
        <w:pStyle w:val="a3"/>
        <w:tabs>
          <w:tab w:val="left" w:pos="851"/>
          <w:tab w:val="left" w:pos="1134"/>
        </w:tabs>
        <w:ind w:left="4536" w:firstLine="0"/>
        <w:jc w:val="right"/>
        <w:rPr>
          <w:rFonts w:eastAsia="Times-Roman"/>
          <w:sz w:val="28"/>
          <w:szCs w:val="28"/>
        </w:rPr>
      </w:pPr>
    </w:p>
    <w:p w:rsidR="00944A3D" w:rsidRDefault="00944A3D" w:rsidP="00584911">
      <w:pPr>
        <w:pStyle w:val="a3"/>
        <w:tabs>
          <w:tab w:val="left" w:pos="851"/>
          <w:tab w:val="left" w:pos="1134"/>
        </w:tabs>
        <w:ind w:left="4536" w:firstLine="0"/>
        <w:jc w:val="right"/>
        <w:rPr>
          <w:rFonts w:eastAsia="Times-Roman"/>
          <w:sz w:val="28"/>
          <w:szCs w:val="28"/>
        </w:rPr>
      </w:pPr>
    </w:p>
    <w:p w:rsidR="00944A3D" w:rsidRDefault="00944A3D" w:rsidP="00584911">
      <w:pPr>
        <w:pStyle w:val="a3"/>
        <w:tabs>
          <w:tab w:val="left" w:pos="851"/>
          <w:tab w:val="left" w:pos="1134"/>
        </w:tabs>
        <w:ind w:left="4536" w:firstLine="0"/>
        <w:jc w:val="right"/>
        <w:rPr>
          <w:rFonts w:eastAsia="Times-Roman"/>
          <w:sz w:val="28"/>
          <w:szCs w:val="28"/>
        </w:rPr>
      </w:pPr>
    </w:p>
    <w:p w:rsidR="00944A3D" w:rsidRDefault="00944A3D" w:rsidP="00584911">
      <w:pPr>
        <w:pStyle w:val="a3"/>
        <w:tabs>
          <w:tab w:val="left" w:pos="851"/>
          <w:tab w:val="left" w:pos="1134"/>
        </w:tabs>
        <w:ind w:left="4536" w:firstLine="0"/>
        <w:jc w:val="right"/>
        <w:rPr>
          <w:rFonts w:eastAsia="Times-Roman"/>
          <w:sz w:val="28"/>
          <w:szCs w:val="28"/>
        </w:rPr>
      </w:pPr>
    </w:p>
    <w:p w:rsidR="00944A3D" w:rsidRDefault="00944A3D" w:rsidP="00584911">
      <w:pPr>
        <w:pStyle w:val="a3"/>
        <w:tabs>
          <w:tab w:val="left" w:pos="851"/>
          <w:tab w:val="left" w:pos="1134"/>
        </w:tabs>
        <w:ind w:left="4536" w:firstLine="0"/>
        <w:jc w:val="right"/>
        <w:rPr>
          <w:rFonts w:eastAsia="Times-Roman"/>
          <w:sz w:val="28"/>
          <w:szCs w:val="28"/>
        </w:rPr>
      </w:pPr>
    </w:p>
    <w:p w:rsidR="00944A3D" w:rsidRDefault="00944A3D" w:rsidP="00584911">
      <w:pPr>
        <w:pStyle w:val="a3"/>
        <w:tabs>
          <w:tab w:val="left" w:pos="851"/>
          <w:tab w:val="left" w:pos="1134"/>
        </w:tabs>
        <w:ind w:left="4536" w:firstLine="0"/>
        <w:jc w:val="right"/>
        <w:rPr>
          <w:rFonts w:eastAsia="Times-Roman"/>
          <w:sz w:val="28"/>
          <w:szCs w:val="28"/>
        </w:rPr>
      </w:pPr>
    </w:p>
    <w:p w:rsidR="00944A3D" w:rsidRDefault="00944A3D" w:rsidP="00584911">
      <w:pPr>
        <w:pStyle w:val="a3"/>
        <w:tabs>
          <w:tab w:val="left" w:pos="851"/>
          <w:tab w:val="left" w:pos="1134"/>
        </w:tabs>
        <w:ind w:left="4536" w:firstLine="0"/>
        <w:jc w:val="right"/>
        <w:rPr>
          <w:rFonts w:eastAsia="Times-Roman"/>
          <w:sz w:val="28"/>
          <w:szCs w:val="28"/>
        </w:rPr>
      </w:pPr>
    </w:p>
    <w:p w:rsidR="00944A3D" w:rsidRDefault="00944A3D" w:rsidP="00584911">
      <w:pPr>
        <w:pStyle w:val="a3"/>
        <w:tabs>
          <w:tab w:val="left" w:pos="851"/>
          <w:tab w:val="left" w:pos="1134"/>
        </w:tabs>
        <w:ind w:left="4536" w:firstLine="0"/>
        <w:jc w:val="right"/>
        <w:rPr>
          <w:rFonts w:eastAsia="Times-Roman"/>
          <w:sz w:val="28"/>
          <w:szCs w:val="28"/>
        </w:rPr>
      </w:pPr>
    </w:p>
    <w:p w:rsidR="00944A3D" w:rsidRDefault="00944A3D" w:rsidP="00584911">
      <w:pPr>
        <w:pStyle w:val="a3"/>
        <w:tabs>
          <w:tab w:val="left" w:pos="851"/>
          <w:tab w:val="left" w:pos="1134"/>
        </w:tabs>
        <w:ind w:left="4536" w:firstLine="0"/>
        <w:jc w:val="right"/>
        <w:rPr>
          <w:rFonts w:eastAsia="Times-Roman"/>
          <w:sz w:val="28"/>
          <w:szCs w:val="28"/>
        </w:rPr>
      </w:pPr>
    </w:p>
    <w:p w:rsidR="00944A3D" w:rsidRDefault="00944A3D" w:rsidP="00584911">
      <w:pPr>
        <w:pStyle w:val="a3"/>
        <w:tabs>
          <w:tab w:val="left" w:pos="851"/>
          <w:tab w:val="left" w:pos="1134"/>
        </w:tabs>
        <w:ind w:left="4536" w:firstLine="0"/>
        <w:jc w:val="right"/>
        <w:rPr>
          <w:rFonts w:eastAsia="Times-Roman"/>
          <w:sz w:val="28"/>
          <w:szCs w:val="28"/>
        </w:rPr>
      </w:pPr>
    </w:p>
    <w:p w:rsidR="00584911" w:rsidRPr="000C7F42" w:rsidRDefault="00584911" w:rsidP="00A96825">
      <w:pPr>
        <w:pStyle w:val="a3"/>
        <w:tabs>
          <w:tab w:val="left" w:pos="851"/>
          <w:tab w:val="left" w:pos="1134"/>
        </w:tabs>
        <w:ind w:left="4962" w:firstLine="0"/>
        <w:jc w:val="left"/>
        <w:rPr>
          <w:rFonts w:eastAsia="Times-Roman"/>
          <w:sz w:val="28"/>
          <w:szCs w:val="28"/>
        </w:rPr>
      </w:pPr>
      <w:bookmarkStart w:id="2" w:name="_GoBack"/>
      <w:bookmarkEnd w:id="2"/>
      <w:r w:rsidRPr="000C7F42">
        <w:rPr>
          <w:rFonts w:eastAsia="Times-Roman"/>
          <w:sz w:val="28"/>
          <w:szCs w:val="28"/>
        </w:rPr>
        <w:lastRenderedPageBreak/>
        <w:t>Приложение 1</w:t>
      </w:r>
    </w:p>
    <w:p w:rsidR="00584911" w:rsidRDefault="00584911" w:rsidP="00A96825">
      <w:pPr>
        <w:pStyle w:val="a3"/>
        <w:tabs>
          <w:tab w:val="left" w:pos="851"/>
          <w:tab w:val="left" w:pos="1134"/>
        </w:tabs>
        <w:ind w:left="4962" w:firstLine="0"/>
        <w:jc w:val="left"/>
        <w:rPr>
          <w:rFonts w:eastAsia="Times-Roman"/>
          <w:sz w:val="28"/>
          <w:szCs w:val="28"/>
        </w:rPr>
      </w:pPr>
      <w:r w:rsidRPr="000C7F42">
        <w:rPr>
          <w:rFonts w:eastAsia="Times-Roman"/>
          <w:sz w:val="28"/>
          <w:szCs w:val="28"/>
        </w:rPr>
        <w:t>к договору</w:t>
      </w:r>
    </w:p>
    <w:p w:rsidR="00584911" w:rsidRDefault="00584911" w:rsidP="00A968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о</w:t>
      </w:r>
      <w:r w:rsidRPr="001104A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предоставлении субсидии на оказание консультационной поддержки субъектам малого и среднего предпринимательства Краснокамского муниципального района</w:t>
      </w:r>
    </w:p>
    <w:p w:rsidR="00584911" w:rsidRDefault="00584911" w:rsidP="00584911">
      <w:pPr>
        <w:pStyle w:val="a3"/>
        <w:tabs>
          <w:tab w:val="left" w:pos="851"/>
          <w:tab w:val="left" w:pos="1134"/>
        </w:tabs>
        <w:rPr>
          <w:rFonts w:eastAsia="Times-Roman"/>
          <w:sz w:val="28"/>
          <w:szCs w:val="28"/>
        </w:rPr>
      </w:pPr>
    </w:p>
    <w:p w:rsidR="00584911" w:rsidRDefault="00584911" w:rsidP="00584911">
      <w:pPr>
        <w:pStyle w:val="a3"/>
        <w:tabs>
          <w:tab w:val="left" w:pos="851"/>
          <w:tab w:val="left" w:pos="1134"/>
        </w:tabs>
        <w:jc w:val="center"/>
        <w:rPr>
          <w:rFonts w:eastAsia="Times-Roman"/>
          <w:sz w:val="28"/>
          <w:szCs w:val="28"/>
        </w:rPr>
      </w:pPr>
    </w:p>
    <w:p w:rsidR="00584911" w:rsidRDefault="00584911" w:rsidP="00584911">
      <w:pPr>
        <w:pStyle w:val="a3"/>
        <w:tabs>
          <w:tab w:val="left" w:pos="851"/>
          <w:tab w:val="left" w:pos="1134"/>
        </w:tabs>
        <w:jc w:val="center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СМЕТА РАСХОДОВ</w:t>
      </w:r>
    </w:p>
    <w:p w:rsidR="00584911" w:rsidRDefault="00584911" w:rsidP="00584911">
      <w:pPr>
        <w:pStyle w:val="a3"/>
        <w:tabs>
          <w:tab w:val="left" w:pos="851"/>
          <w:tab w:val="left" w:pos="1134"/>
        </w:tabs>
        <w:jc w:val="center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на </w:t>
      </w:r>
      <w:r w:rsidR="00740DBB">
        <w:rPr>
          <w:rFonts w:eastAsia="Times-Roman"/>
          <w:sz w:val="28"/>
          <w:szCs w:val="28"/>
        </w:rPr>
        <w:t>_______</w:t>
      </w:r>
      <w:r>
        <w:rPr>
          <w:rFonts w:eastAsia="Times-Roman"/>
          <w:sz w:val="28"/>
          <w:szCs w:val="28"/>
        </w:rPr>
        <w:t>год</w:t>
      </w:r>
    </w:p>
    <w:p w:rsidR="00584911" w:rsidRDefault="00584911" w:rsidP="00584911">
      <w:pPr>
        <w:pStyle w:val="a3"/>
        <w:tabs>
          <w:tab w:val="left" w:pos="851"/>
          <w:tab w:val="left" w:pos="1134"/>
        </w:tabs>
        <w:jc w:val="center"/>
        <w:rPr>
          <w:rFonts w:eastAsia="Times-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041"/>
        <w:gridCol w:w="1510"/>
        <w:gridCol w:w="1510"/>
        <w:gridCol w:w="1510"/>
        <w:gridCol w:w="1510"/>
        <w:gridCol w:w="1491"/>
      </w:tblGrid>
      <w:tr w:rsidR="00584911" w:rsidTr="00026D92">
        <w:tc>
          <w:tcPr>
            <w:tcW w:w="1595" w:type="dxa"/>
            <w:vAlign w:val="center"/>
          </w:tcPr>
          <w:p w:rsidR="00584911" w:rsidRDefault="00584911" w:rsidP="00026D92">
            <w:pPr>
              <w:pStyle w:val="a3"/>
              <w:tabs>
                <w:tab w:val="left" w:pos="851"/>
                <w:tab w:val="left" w:pos="1134"/>
              </w:tabs>
              <w:ind w:firstLine="0"/>
              <w:jc w:val="center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Статья расходов</w:t>
            </w:r>
          </w:p>
        </w:tc>
        <w:tc>
          <w:tcPr>
            <w:tcW w:w="1595" w:type="dxa"/>
            <w:vAlign w:val="center"/>
          </w:tcPr>
          <w:p w:rsidR="00584911" w:rsidRDefault="00584911" w:rsidP="00026D92">
            <w:pPr>
              <w:pStyle w:val="a3"/>
              <w:tabs>
                <w:tab w:val="left" w:pos="851"/>
                <w:tab w:val="left" w:pos="1134"/>
              </w:tabs>
              <w:ind w:firstLine="0"/>
              <w:jc w:val="center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1 квартал</w:t>
            </w:r>
          </w:p>
        </w:tc>
        <w:tc>
          <w:tcPr>
            <w:tcW w:w="1595" w:type="dxa"/>
            <w:vAlign w:val="center"/>
          </w:tcPr>
          <w:p w:rsidR="00584911" w:rsidRDefault="00584911" w:rsidP="00026D92">
            <w:pPr>
              <w:pStyle w:val="a3"/>
              <w:tabs>
                <w:tab w:val="left" w:pos="851"/>
                <w:tab w:val="left" w:pos="1134"/>
              </w:tabs>
              <w:ind w:firstLine="0"/>
              <w:jc w:val="center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2 квартал</w:t>
            </w:r>
          </w:p>
        </w:tc>
        <w:tc>
          <w:tcPr>
            <w:tcW w:w="1595" w:type="dxa"/>
            <w:vAlign w:val="center"/>
          </w:tcPr>
          <w:p w:rsidR="00584911" w:rsidRDefault="00584911" w:rsidP="00026D92">
            <w:pPr>
              <w:pStyle w:val="a3"/>
              <w:tabs>
                <w:tab w:val="left" w:pos="851"/>
                <w:tab w:val="left" w:pos="1134"/>
              </w:tabs>
              <w:ind w:firstLine="0"/>
              <w:jc w:val="center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3 квартал</w:t>
            </w:r>
          </w:p>
        </w:tc>
        <w:tc>
          <w:tcPr>
            <w:tcW w:w="1595" w:type="dxa"/>
            <w:vAlign w:val="center"/>
          </w:tcPr>
          <w:p w:rsidR="00584911" w:rsidRDefault="00584911" w:rsidP="00026D92">
            <w:pPr>
              <w:pStyle w:val="a3"/>
              <w:tabs>
                <w:tab w:val="left" w:pos="851"/>
                <w:tab w:val="left" w:pos="1134"/>
              </w:tabs>
              <w:ind w:firstLine="0"/>
              <w:jc w:val="center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4 квартал</w:t>
            </w:r>
          </w:p>
        </w:tc>
        <w:tc>
          <w:tcPr>
            <w:tcW w:w="1596" w:type="dxa"/>
            <w:vAlign w:val="center"/>
          </w:tcPr>
          <w:p w:rsidR="00584911" w:rsidRDefault="00584911" w:rsidP="00026D92">
            <w:pPr>
              <w:pStyle w:val="a3"/>
              <w:tabs>
                <w:tab w:val="left" w:pos="851"/>
                <w:tab w:val="left" w:pos="1134"/>
              </w:tabs>
              <w:ind w:firstLine="0"/>
              <w:jc w:val="center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Итого сумма, руб.</w:t>
            </w:r>
          </w:p>
        </w:tc>
      </w:tr>
      <w:tr w:rsidR="00584911" w:rsidTr="00026D92">
        <w:tc>
          <w:tcPr>
            <w:tcW w:w="1595" w:type="dxa"/>
          </w:tcPr>
          <w:p w:rsidR="00584911" w:rsidRDefault="00584911" w:rsidP="00026D92">
            <w:pPr>
              <w:pStyle w:val="a3"/>
              <w:tabs>
                <w:tab w:val="left" w:pos="851"/>
                <w:tab w:val="left" w:pos="1134"/>
              </w:tabs>
              <w:ind w:firstLine="0"/>
              <w:jc w:val="left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Заработная плата</w:t>
            </w:r>
          </w:p>
        </w:tc>
        <w:tc>
          <w:tcPr>
            <w:tcW w:w="1595" w:type="dxa"/>
            <w:vAlign w:val="center"/>
          </w:tcPr>
          <w:p w:rsidR="00584911" w:rsidRDefault="00584911" w:rsidP="00026D92">
            <w:pPr>
              <w:pStyle w:val="a3"/>
              <w:tabs>
                <w:tab w:val="left" w:pos="851"/>
                <w:tab w:val="left" w:pos="1134"/>
              </w:tabs>
              <w:ind w:firstLine="0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584911" w:rsidRDefault="00584911" w:rsidP="00026D92">
            <w:pPr>
              <w:pStyle w:val="a3"/>
              <w:tabs>
                <w:tab w:val="left" w:pos="851"/>
                <w:tab w:val="left" w:pos="1134"/>
              </w:tabs>
              <w:ind w:firstLine="0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584911" w:rsidRDefault="00584911" w:rsidP="00026D92">
            <w:pPr>
              <w:pStyle w:val="a3"/>
              <w:tabs>
                <w:tab w:val="left" w:pos="851"/>
                <w:tab w:val="left" w:pos="1134"/>
              </w:tabs>
              <w:ind w:firstLine="0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584911" w:rsidRDefault="00584911" w:rsidP="00026D92">
            <w:pPr>
              <w:pStyle w:val="a3"/>
              <w:tabs>
                <w:tab w:val="left" w:pos="851"/>
                <w:tab w:val="left" w:pos="1134"/>
              </w:tabs>
              <w:ind w:firstLine="0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584911" w:rsidRDefault="00584911" w:rsidP="00026D92">
            <w:pPr>
              <w:pStyle w:val="a3"/>
              <w:tabs>
                <w:tab w:val="left" w:pos="851"/>
                <w:tab w:val="left" w:pos="1134"/>
              </w:tabs>
              <w:ind w:firstLine="0"/>
              <w:jc w:val="center"/>
              <w:rPr>
                <w:rFonts w:eastAsia="Times-Roman"/>
                <w:sz w:val="28"/>
                <w:szCs w:val="28"/>
              </w:rPr>
            </w:pPr>
          </w:p>
        </w:tc>
      </w:tr>
      <w:tr w:rsidR="00584911" w:rsidTr="00026D92">
        <w:tc>
          <w:tcPr>
            <w:tcW w:w="1595" w:type="dxa"/>
          </w:tcPr>
          <w:p w:rsidR="00584911" w:rsidRDefault="00584911" w:rsidP="00026D92">
            <w:pPr>
              <w:pStyle w:val="a3"/>
              <w:tabs>
                <w:tab w:val="left" w:pos="851"/>
                <w:tab w:val="left" w:pos="1134"/>
              </w:tabs>
              <w:ind w:firstLine="0"/>
              <w:jc w:val="left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Начисление на выплаты по оплате труда</w:t>
            </w:r>
          </w:p>
        </w:tc>
        <w:tc>
          <w:tcPr>
            <w:tcW w:w="1595" w:type="dxa"/>
            <w:vAlign w:val="center"/>
          </w:tcPr>
          <w:p w:rsidR="00584911" w:rsidRDefault="00584911" w:rsidP="00026D92">
            <w:pPr>
              <w:pStyle w:val="a3"/>
              <w:tabs>
                <w:tab w:val="left" w:pos="851"/>
                <w:tab w:val="left" w:pos="1134"/>
              </w:tabs>
              <w:ind w:firstLine="0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584911" w:rsidRDefault="00584911" w:rsidP="00026D92">
            <w:pPr>
              <w:pStyle w:val="a3"/>
              <w:tabs>
                <w:tab w:val="left" w:pos="851"/>
                <w:tab w:val="left" w:pos="1134"/>
              </w:tabs>
              <w:ind w:firstLine="0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584911" w:rsidRDefault="00584911" w:rsidP="00026D92">
            <w:pPr>
              <w:pStyle w:val="a3"/>
              <w:tabs>
                <w:tab w:val="left" w:pos="851"/>
                <w:tab w:val="left" w:pos="1134"/>
              </w:tabs>
              <w:ind w:firstLine="0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584911" w:rsidRDefault="00584911" w:rsidP="00026D92">
            <w:pPr>
              <w:pStyle w:val="a3"/>
              <w:tabs>
                <w:tab w:val="left" w:pos="851"/>
                <w:tab w:val="left" w:pos="1134"/>
              </w:tabs>
              <w:ind w:firstLine="0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584911" w:rsidRDefault="00584911" w:rsidP="00026D92">
            <w:pPr>
              <w:pStyle w:val="a3"/>
              <w:tabs>
                <w:tab w:val="left" w:pos="851"/>
                <w:tab w:val="left" w:pos="1134"/>
              </w:tabs>
              <w:ind w:firstLine="0"/>
              <w:jc w:val="center"/>
              <w:rPr>
                <w:rFonts w:eastAsia="Times-Roman"/>
                <w:sz w:val="28"/>
                <w:szCs w:val="28"/>
              </w:rPr>
            </w:pPr>
          </w:p>
        </w:tc>
      </w:tr>
      <w:tr w:rsidR="00584911" w:rsidTr="00026D92">
        <w:tc>
          <w:tcPr>
            <w:tcW w:w="1595" w:type="dxa"/>
          </w:tcPr>
          <w:p w:rsidR="00584911" w:rsidRDefault="00584911" w:rsidP="00026D92">
            <w:pPr>
              <w:pStyle w:val="a3"/>
              <w:tabs>
                <w:tab w:val="left" w:pos="851"/>
                <w:tab w:val="left" w:pos="1134"/>
              </w:tabs>
              <w:ind w:firstLine="0"/>
              <w:jc w:val="left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Услуги связи</w:t>
            </w:r>
          </w:p>
        </w:tc>
        <w:tc>
          <w:tcPr>
            <w:tcW w:w="1595" w:type="dxa"/>
            <w:vAlign w:val="center"/>
          </w:tcPr>
          <w:p w:rsidR="00584911" w:rsidRDefault="00584911" w:rsidP="00026D92">
            <w:pPr>
              <w:pStyle w:val="a3"/>
              <w:tabs>
                <w:tab w:val="left" w:pos="851"/>
                <w:tab w:val="left" w:pos="1134"/>
              </w:tabs>
              <w:ind w:firstLine="0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584911" w:rsidRDefault="00584911" w:rsidP="00026D92">
            <w:pPr>
              <w:pStyle w:val="a3"/>
              <w:tabs>
                <w:tab w:val="left" w:pos="851"/>
                <w:tab w:val="left" w:pos="1134"/>
              </w:tabs>
              <w:ind w:firstLine="0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584911" w:rsidRDefault="00584911" w:rsidP="00026D92">
            <w:pPr>
              <w:pStyle w:val="a3"/>
              <w:tabs>
                <w:tab w:val="left" w:pos="851"/>
                <w:tab w:val="left" w:pos="1134"/>
              </w:tabs>
              <w:ind w:firstLine="0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584911" w:rsidRDefault="00584911" w:rsidP="00026D92">
            <w:pPr>
              <w:pStyle w:val="a3"/>
              <w:tabs>
                <w:tab w:val="left" w:pos="851"/>
                <w:tab w:val="left" w:pos="1134"/>
              </w:tabs>
              <w:ind w:firstLine="0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584911" w:rsidRDefault="00584911" w:rsidP="00026D92">
            <w:pPr>
              <w:pStyle w:val="a3"/>
              <w:tabs>
                <w:tab w:val="left" w:pos="851"/>
                <w:tab w:val="left" w:pos="1134"/>
              </w:tabs>
              <w:ind w:firstLine="0"/>
              <w:jc w:val="center"/>
              <w:rPr>
                <w:rFonts w:eastAsia="Times-Roman"/>
                <w:sz w:val="28"/>
                <w:szCs w:val="28"/>
              </w:rPr>
            </w:pPr>
          </w:p>
        </w:tc>
      </w:tr>
      <w:tr w:rsidR="00584911" w:rsidTr="00026D92">
        <w:tc>
          <w:tcPr>
            <w:tcW w:w="1595" w:type="dxa"/>
          </w:tcPr>
          <w:p w:rsidR="00584911" w:rsidRDefault="00584911" w:rsidP="00026D92">
            <w:pPr>
              <w:pStyle w:val="a3"/>
              <w:tabs>
                <w:tab w:val="left" w:pos="851"/>
                <w:tab w:val="left" w:pos="1134"/>
              </w:tabs>
              <w:ind w:firstLine="0"/>
              <w:jc w:val="left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Коммунальные услуги</w:t>
            </w:r>
          </w:p>
        </w:tc>
        <w:tc>
          <w:tcPr>
            <w:tcW w:w="1595" w:type="dxa"/>
            <w:vAlign w:val="center"/>
          </w:tcPr>
          <w:p w:rsidR="00584911" w:rsidRDefault="00584911" w:rsidP="00026D92">
            <w:pPr>
              <w:pStyle w:val="a3"/>
              <w:tabs>
                <w:tab w:val="left" w:pos="851"/>
                <w:tab w:val="left" w:pos="1134"/>
              </w:tabs>
              <w:ind w:firstLine="0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584911" w:rsidRDefault="00584911" w:rsidP="00026D92">
            <w:pPr>
              <w:pStyle w:val="a3"/>
              <w:tabs>
                <w:tab w:val="left" w:pos="851"/>
                <w:tab w:val="left" w:pos="1134"/>
              </w:tabs>
              <w:ind w:firstLine="0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584911" w:rsidRDefault="00584911" w:rsidP="00026D92">
            <w:pPr>
              <w:pStyle w:val="a3"/>
              <w:tabs>
                <w:tab w:val="left" w:pos="851"/>
                <w:tab w:val="left" w:pos="1134"/>
              </w:tabs>
              <w:ind w:firstLine="0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584911" w:rsidRDefault="00584911" w:rsidP="00026D92">
            <w:pPr>
              <w:pStyle w:val="a3"/>
              <w:tabs>
                <w:tab w:val="left" w:pos="851"/>
                <w:tab w:val="left" w:pos="1134"/>
              </w:tabs>
              <w:ind w:firstLine="0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584911" w:rsidRDefault="00584911" w:rsidP="00026D92">
            <w:pPr>
              <w:pStyle w:val="a3"/>
              <w:tabs>
                <w:tab w:val="left" w:pos="851"/>
                <w:tab w:val="left" w:pos="1134"/>
              </w:tabs>
              <w:ind w:firstLine="0"/>
              <w:jc w:val="center"/>
              <w:rPr>
                <w:rFonts w:eastAsia="Times-Roman"/>
                <w:sz w:val="28"/>
                <w:szCs w:val="28"/>
              </w:rPr>
            </w:pPr>
          </w:p>
        </w:tc>
      </w:tr>
      <w:tr w:rsidR="00584911" w:rsidTr="00026D92">
        <w:tc>
          <w:tcPr>
            <w:tcW w:w="1595" w:type="dxa"/>
          </w:tcPr>
          <w:p w:rsidR="00584911" w:rsidRDefault="00584911" w:rsidP="00026D92">
            <w:pPr>
              <w:pStyle w:val="a3"/>
              <w:tabs>
                <w:tab w:val="left" w:pos="851"/>
                <w:tab w:val="left" w:pos="1134"/>
              </w:tabs>
              <w:ind w:firstLine="0"/>
              <w:jc w:val="left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595" w:type="dxa"/>
            <w:vAlign w:val="center"/>
          </w:tcPr>
          <w:p w:rsidR="00584911" w:rsidRDefault="00584911" w:rsidP="00026D92">
            <w:pPr>
              <w:pStyle w:val="a3"/>
              <w:tabs>
                <w:tab w:val="left" w:pos="851"/>
                <w:tab w:val="left" w:pos="1134"/>
              </w:tabs>
              <w:ind w:firstLine="0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584911" w:rsidRDefault="00584911" w:rsidP="00026D92">
            <w:pPr>
              <w:pStyle w:val="a3"/>
              <w:tabs>
                <w:tab w:val="left" w:pos="851"/>
                <w:tab w:val="left" w:pos="1134"/>
              </w:tabs>
              <w:ind w:firstLine="0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584911" w:rsidRDefault="00584911" w:rsidP="00026D92">
            <w:pPr>
              <w:pStyle w:val="a3"/>
              <w:tabs>
                <w:tab w:val="left" w:pos="851"/>
                <w:tab w:val="left" w:pos="1134"/>
              </w:tabs>
              <w:ind w:firstLine="0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584911" w:rsidRDefault="00584911" w:rsidP="00026D92">
            <w:pPr>
              <w:pStyle w:val="a3"/>
              <w:tabs>
                <w:tab w:val="left" w:pos="851"/>
                <w:tab w:val="left" w:pos="1134"/>
              </w:tabs>
              <w:ind w:firstLine="0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584911" w:rsidRDefault="00584911" w:rsidP="00026D92">
            <w:pPr>
              <w:pStyle w:val="a3"/>
              <w:tabs>
                <w:tab w:val="left" w:pos="851"/>
                <w:tab w:val="left" w:pos="1134"/>
              </w:tabs>
              <w:ind w:firstLine="0"/>
              <w:jc w:val="center"/>
              <w:rPr>
                <w:rFonts w:eastAsia="Times-Roman"/>
                <w:sz w:val="28"/>
                <w:szCs w:val="28"/>
              </w:rPr>
            </w:pPr>
          </w:p>
        </w:tc>
      </w:tr>
      <w:tr w:rsidR="00584911" w:rsidTr="00026D92">
        <w:tc>
          <w:tcPr>
            <w:tcW w:w="1595" w:type="dxa"/>
          </w:tcPr>
          <w:p w:rsidR="00584911" w:rsidRDefault="00584911" w:rsidP="00026D92">
            <w:pPr>
              <w:pStyle w:val="a3"/>
              <w:tabs>
                <w:tab w:val="left" w:pos="851"/>
                <w:tab w:val="left" w:pos="1134"/>
              </w:tabs>
              <w:ind w:firstLine="0"/>
              <w:jc w:val="left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595" w:type="dxa"/>
            <w:vAlign w:val="center"/>
          </w:tcPr>
          <w:p w:rsidR="00584911" w:rsidRDefault="00584911" w:rsidP="00026D92">
            <w:pPr>
              <w:pStyle w:val="a3"/>
              <w:tabs>
                <w:tab w:val="left" w:pos="851"/>
                <w:tab w:val="left" w:pos="1134"/>
              </w:tabs>
              <w:ind w:firstLine="0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584911" w:rsidRDefault="00584911" w:rsidP="00026D92">
            <w:pPr>
              <w:pStyle w:val="a3"/>
              <w:tabs>
                <w:tab w:val="left" w:pos="851"/>
                <w:tab w:val="left" w:pos="1134"/>
              </w:tabs>
              <w:ind w:firstLine="0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584911" w:rsidRDefault="00584911" w:rsidP="00026D92">
            <w:pPr>
              <w:pStyle w:val="a3"/>
              <w:tabs>
                <w:tab w:val="left" w:pos="851"/>
                <w:tab w:val="left" w:pos="1134"/>
              </w:tabs>
              <w:ind w:firstLine="0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584911" w:rsidRDefault="00584911" w:rsidP="00026D92">
            <w:pPr>
              <w:pStyle w:val="a3"/>
              <w:tabs>
                <w:tab w:val="left" w:pos="851"/>
                <w:tab w:val="left" w:pos="1134"/>
              </w:tabs>
              <w:ind w:firstLine="0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584911" w:rsidRDefault="00584911" w:rsidP="00026D92">
            <w:pPr>
              <w:pStyle w:val="a3"/>
              <w:tabs>
                <w:tab w:val="left" w:pos="851"/>
                <w:tab w:val="left" w:pos="1134"/>
              </w:tabs>
              <w:ind w:firstLine="0"/>
              <w:jc w:val="center"/>
              <w:rPr>
                <w:rFonts w:eastAsia="Times-Roman"/>
                <w:sz w:val="28"/>
                <w:szCs w:val="28"/>
              </w:rPr>
            </w:pPr>
          </w:p>
        </w:tc>
      </w:tr>
      <w:tr w:rsidR="00584911" w:rsidTr="00026D92">
        <w:tc>
          <w:tcPr>
            <w:tcW w:w="1595" w:type="dxa"/>
          </w:tcPr>
          <w:p w:rsidR="00584911" w:rsidRDefault="00584911" w:rsidP="00026D92">
            <w:pPr>
              <w:pStyle w:val="a3"/>
              <w:tabs>
                <w:tab w:val="left" w:pos="851"/>
                <w:tab w:val="left" w:pos="1134"/>
              </w:tabs>
              <w:ind w:firstLine="0"/>
              <w:jc w:val="left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Прочие расходы</w:t>
            </w:r>
          </w:p>
        </w:tc>
        <w:tc>
          <w:tcPr>
            <w:tcW w:w="1595" w:type="dxa"/>
            <w:vAlign w:val="center"/>
          </w:tcPr>
          <w:p w:rsidR="00584911" w:rsidRDefault="00584911" w:rsidP="00026D92">
            <w:pPr>
              <w:pStyle w:val="a3"/>
              <w:tabs>
                <w:tab w:val="left" w:pos="851"/>
                <w:tab w:val="left" w:pos="1134"/>
              </w:tabs>
              <w:ind w:firstLine="0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584911" w:rsidRDefault="00584911" w:rsidP="00026D92">
            <w:pPr>
              <w:pStyle w:val="a3"/>
              <w:tabs>
                <w:tab w:val="left" w:pos="851"/>
                <w:tab w:val="left" w:pos="1134"/>
              </w:tabs>
              <w:ind w:firstLine="0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584911" w:rsidRDefault="00584911" w:rsidP="00026D92">
            <w:pPr>
              <w:pStyle w:val="a3"/>
              <w:tabs>
                <w:tab w:val="left" w:pos="851"/>
                <w:tab w:val="left" w:pos="1134"/>
              </w:tabs>
              <w:ind w:firstLine="0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584911" w:rsidRDefault="00584911" w:rsidP="00026D92">
            <w:pPr>
              <w:pStyle w:val="a3"/>
              <w:tabs>
                <w:tab w:val="left" w:pos="851"/>
                <w:tab w:val="left" w:pos="1134"/>
              </w:tabs>
              <w:ind w:firstLine="0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584911" w:rsidRDefault="00584911" w:rsidP="00026D92">
            <w:pPr>
              <w:pStyle w:val="a3"/>
              <w:tabs>
                <w:tab w:val="left" w:pos="851"/>
                <w:tab w:val="left" w:pos="1134"/>
              </w:tabs>
              <w:ind w:firstLine="0"/>
              <w:jc w:val="center"/>
              <w:rPr>
                <w:rFonts w:eastAsia="Times-Roman"/>
                <w:sz w:val="28"/>
                <w:szCs w:val="28"/>
              </w:rPr>
            </w:pPr>
          </w:p>
        </w:tc>
      </w:tr>
      <w:tr w:rsidR="00584911" w:rsidTr="00026D92">
        <w:tc>
          <w:tcPr>
            <w:tcW w:w="1595" w:type="dxa"/>
          </w:tcPr>
          <w:p w:rsidR="00584911" w:rsidRDefault="00584911" w:rsidP="00026D92">
            <w:pPr>
              <w:pStyle w:val="a3"/>
              <w:tabs>
                <w:tab w:val="left" w:pos="851"/>
                <w:tab w:val="left" w:pos="1134"/>
              </w:tabs>
              <w:ind w:firstLine="0"/>
              <w:jc w:val="left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Всего:</w:t>
            </w:r>
          </w:p>
        </w:tc>
        <w:tc>
          <w:tcPr>
            <w:tcW w:w="1595" w:type="dxa"/>
            <w:vAlign w:val="center"/>
          </w:tcPr>
          <w:p w:rsidR="00584911" w:rsidRDefault="00584911" w:rsidP="00026D92">
            <w:pPr>
              <w:pStyle w:val="a3"/>
              <w:tabs>
                <w:tab w:val="left" w:pos="851"/>
                <w:tab w:val="left" w:pos="1134"/>
              </w:tabs>
              <w:ind w:firstLine="0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584911" w:rsidRDefault="00584911" w:rsidP="00026D92">
            <w:pPr>
              <w:pStyle w:val="a3"/>
              <w:tabs>
                <w:tab w:val="left" w:pos="851"/>
                <w:tab w:val="left" w:pos="1134"/>
              </w:tabs>
              <w:ind w:firstLine="0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584911" w:rsidRDefault="00584911" w:rsidP="00026D92">
            <w:pPr>
              <w:pStyle w:val="a3"/>
              <w:tabs>
                <w:tab w:val="left" w:pos="851"/>
                <w:tab w:val="left" w:pos="1134"/>
              </w:tabs>
              <w:ind w:firstLine="0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584911" w:rsidRDefault="00584911" w:rsidP="00026D92">
            <w:pPr>
              <w:pStyle w:val="a3"/>
              <w:tabs>
                <w:tab w:val="left" w:pos="851"/>
                <w:tab w:val="left" w:pos="1134"/>
              </w:tabs>
              <w:ind w:firstLine="0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584911" w:rsidRDefault="00584911" w:rsidP="00026D92">
            <w:pPr>
              <w:pStyle w:val="a3"/>
              <w:tabs>
                <w:tab w:val="left" w:pos="851"/>
                <w:tab w:val="left" w:pos="1134"/>
              </w:tabs>
              <w:ind w:firstLine="0"/>
              <w:jc w:val="center"/>
              <w:rPr>
                <w:rFonts w:eastAsia="Times-Roman"/>
                <w:sz w:val="28"/>
                <w:szCs w:val="28"/>
              </w:rPr>
            </w:pPr>
          </w:p>
        </w:tc>
      </w:tr>
    </w:tbl>
    <w:p w:rsidR="00584911" w:rsidRDefault="00584911" w:rsidP="00584911">
      <w:pPr>
        <w:pStyle w:val="a3"/>
        <w:tabs>
          <w:tab w:val="left" w:pos="851"/>
          <w:tab w:val="left" w:pos="1134"/>
        </w:tabs>
        <w:jc w:val="center"/>
        <w:rPr>
          <w:rFonts w:eastAsia="Times-Roman"/>
          <w:sz w:val="28"/>
          <w:szCs w:val="28"/>
        </w:rPr>
      </w:pPr>
    </w:p>
    <w:p w:rsidR="00584911" w:rsidRDefault="00584911" w:rsidP="00584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84911" w:rsidRDefault="00944A3D" w:rsidP="00584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Администрация</w:t>
      </w:r>
      <w:r w:rsidR="00584911" w:rsidRPr="000C7F42">
        <w:rPr>
          <w:rFonts w:ascii="Times New Roman" w:eastAsia="Times New Roman" w:hAnsi="Times New Roman" w:cs="Calibri"/>
          <w:sz w:val="28"/>
          <w:szCs w:val="28"/>
          <w:lang w:eastAsia="ru-RU"/>
        </w:rPr>
        <w:t>:</w:t>
      </w:r>
      <w:r w:rsidR="0058491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</w:t>
      </w:r>
      <w:r w:rsidR="00026D92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="00026D92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="00026D92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="00026D92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="00026D92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    </w:t>
      </w:r>
      <w:r w:rsidR="00584911">
        <w:rPr>
          <w:rFonts w:ascii="Times New Roman" w:eastAsia="Times New Roman" w:hAnsi="Times New Roman" w:cs="Calibri"/>
          <w:sz w:val="28"/>
          <w:szCs w:val="28"/>
          <w:lang w:eastAsia="ru-RU"/>
        </w:rPr>
        <w:t>Исполнитель:</w:t>
      </w:r>
    </w:p>
    <w:p w:rsidR="00584911" w:rsidRPr="000C7F42" w:rsidRDefault="00584911" w:rsidP="00584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84911" w:rsidRPr="000C7F42" w:rsidRDefault="00584911" w:rsidP="00584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____________</w:t>
      </w:r>
      <w:r w:rsidRPr="000C7F42">
        <w:rPr>
          <w:rFonts w:ascii="Times New Roman" w:eastAsia="Times New Roman" w:hAnsi="Times New Roman" w:cs="Calibri"/>
          <w:sz w:val="28"/>
          <w:szCs w:val="28"/>
          <w:lang w:eastAsia="ru-RU"/>
        </w:rPr>
        <w:t>___/</w:t>
      </w:r>
      <w:r w:rsidR="00740DB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___________                                </w:t>
      </w:r>
      <w:r w:rsidRPr="000C7F42">
        <w:rPr>
          <w:rFonts w:ascii="Times New Roman" w:eastAsia="Times-Roman" w:hAnsi="Times New Roman"/>
          <w:sz w:val="28"/>
          <w:szCs w:val="28"/>
          <w:lang w:eastAsia="ru-RU"/>
        </w:rPr>
        <w:t>____________</w:t>
      </w:r>
      <w:r>
        <w:rPr>
          <w:rFonts w:ascii="Times New Roman" w:eastAsia="Times-Roman" w:hAnsi="Times New Roman"/>
          <w:sz w:val="28"/>
          <w:szCs w:val="28"/>
          <w:lang w:eastAsia="ru-RU"/>
        </w:rPr>
        <w:t>_</w:t>
      </w:r>
      <w:r w:rsidRPr="000C7F42">
        <w:rPr>
          <w:rFonts w:ascii="Times New Roman" w:eastAsia="Times-Roman" w:hAnsi="Times New Roman"/>
          <w:sz w:val="28"/>
          <w:szCs w:val="28"/>
          <w:lang w:eastAsia="ru-RU"/>
        </w:rPr>
        <w:t>/</w:t>
      </w:r>
      <w:r w:rsidR="00740DBB">
        <w:rPr>
          <w:rFonts w:ascii="Times New Roman" w:eastAsia="Times-Roman" w:hAnsi="Times New Roman"/>
          <w:sz w:val="28"/>
          <w:szCs w:val="28"/>
          <w:lang w:eastAsia="ru-RU"/>
        </w:rPr>
        <w:t>__________</w:t>
      </w:r>
    </w:p>
    <w:p w:rsidR="00584911" w:rsidRDefault="00740DBB" w:rsidP="00740DBB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  <w:lang w:eastAsia="ru-RU"/>
        </w:rPr>
      </w:pPr>
      <w:r>
        <w:rPr>
          <w:rFonts w:ascii="Times New Roman" w:eastAsia="Times-Roman" w:hAnsi="Times New Roman"/>
          <w:sz w:val="28"/>
          <w:szCs w:val="28"/>
          <w:lang w:eastAsia="ru-RU"/>
        </w:rPr>
        <w:t xml:space="preserve">       (подпись)            (Ф.И.О.)                                         (подпись)         (Ф.И.О.)</w:t>
      </w:r>
    </w:p>
    <w:sectPr w:rsidR="00584911" w:rsidSect="00152365">
      <w:headerReference w:type="default" r:id="rId8"/>
      <w:pgSz w:w="11906" w:h="16838"/>
      <w:pgMar w:top="1134" w:right="849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D0B" w:rsidRDefault="00532D0B" w:rsidP="00152365">
      <w:pPr>
        <w:spacing w:after="0" w:line="240" w:lineRule="auto"/>
      </w:pPr>
      <w:r>
        <w:separator/>
      </w:r>
    </w:p>
  </w:endnote>
  <w:endnote w:type="continuationSeparator" w:id="1">
    <w:p w:rsidR="00532D0B" w:rsidRDefault="00532D0B" w:rsidP="0015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D0B" w:rsidRDefault="00532D0B" w:rsidP="00152365">
      <w:pPr>
        <w:spacing w:after="0" w:line="240" w:lineRule="auto"/>
      </w:pPr>
      <w:r>
        <w:separator/>
      </w:r>
    </w:p>
  </w:footnote>
  <w:footnote w:type="continuationSeparator" w:id="1">
    <w:p w:rsidR="00532D0B" w:rsidRDefault="00532D0B" w:rsidP="0015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Monotype Corsiva" w:hAnsi="Monotype Corsiva"/>
      </w:rPr>
      <w:id w:val="653411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26D92" w:rsidRPr="00152365" w:rsidRDefault="0041221F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152365">
          <w:rPr>
            <w:rFonts w:ascii="Times New Roman" w:hAnsi="Times New Roman"/>
            <w:sz w:val="24"/>
            <w:szCs w:val="24"/>
          </w:rPr>
          <w:fldChar w:fldCharType="begin"/>
        </w:r>
        <w:r w:rsidR="00026D92" w:rsidRPr="0015236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52365">
          <w:rPr>
            <w:rFonts w:ascii="Times New Roman" w:hAnsi="Times New Roman"/>
            <w:sz w:val="24"/>
            <w:szCs w:val="24"/>
          </w:rPr>
          <w:fldChar w:fldCharType="separate"/>
        </w:r>
        <w:r w:rsidR="00DA6097">
          <w:rPr>
            <w:rFonts w:ascii="Times New Roman" w:hAnsi="Times New Roman"/>
            <w:noProof/>
            <w:sz w:val="24"/>
            <w:szCs w:val="24"/>
          </w:rPr>
          <w:t>1</w:t>
        </w:r>
        <w:r w:rsidRPr="0015236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26D92" w:rsidRDefault="00026D9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E2B58"/>
    <w:multiLevelType w:val="multilevel"/>
    <w:tmpl w:val="1B3ADB2E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8C6"/>
    <w:rsid w:val="00001EA1"/>
    <w:rsid w:val="00026D92"/>
    <w:rsid w:val="0003490A"/>
    <w:rsid w:val="00042173"/>
    <w:rsid w:val="00070D39"/>
    <w:rsid w:val="000856A1"/>
    <w:rsid w:val="000B41D8"/>
    <w:rsid w:val="000C4279"/>
    <w:rsid w:val="000C58EE"/>
    <w:rsid w:val="000C7CAE"/>
    <w:rsid w:val="000E547E"/>
    <w:rsid w:val="000F12E1"/>
    <w:rsid w:val="000F4217"/>
    <w:rsid w:val="00114E61"/>
    <w:rsid w:val="00117B2A"/>
    <w:rsid w:val="00132909"/>
    <w:rsid w:val="00152365"/>
    <w:rsid w:val="00166236"/>
    <w:rsid w:val="001821CA"/>
    <w:rsid w:val="001A39A4"/>
    <w:rsid w:val="001C4F4C"/>
    <w:rsid w:val="001C654A"/>
    <w:rsid w:val="001D29C9"/>
    <w:rsid w:val="001E4EE0"/>
    <w:rsid w:val="002027A3"/>
    <w:rsid w:val="00203080"/>
    <w:rsid w:val="00205188"/>
    <w:rsid w:val="00230D09"/>
    <w:rsid w:val="00237691"/>
    <w:rsid w:val="00271EC2"/>
    <w:rsid w:val="002C1E4E"/>
    <w:rsid w:val="002C50BE"/>
    <w:rsid w:val="002D0B9B"/>
    <w:rsid w:val="002F1550"/>
    <w:rsid w:val="00307E35"/>
    <w:rsid w:val="00334132"/>
    <w:rsid w:val="00345FFB"/>
    <w:rsid w:val="00355D42"/>
    <w:rsid w:val="00376141"/>
    <w:rsid w:val="00382A32"/>
    <w:rsid w:val="00397777"/>
    <w:rsid w:val="003A4577"/>
    <w:rsid w:val="003F033F"/>
    <w:rsid w:val="0041221F"/>
    <w:rsid w:val="00414A92"/>
    <w:rsid w:val="00420CD4"/>
    <w:rsid w:val="0044441D"/>
    <w:rsid w:val="00453EE9"/>
    <w:rsid w:val="004629DD"/>
    <w:rsid w:val="00465687"/>
    <w:rsid w:val="00476945"/>
    <w:rsid w:val="004B00DE"/>
    <w:rsid w:val="004F4CBA"/>
    <w:rsid w:val="004F517A"/>
    <w:rsid w:val="00504280"/>
    <w:rsid w:val="00505ADE"/>
    <w:rsid w:val="00523FB3"/>
    <w:rsid w:val="00526771"/>
    <w:rsid w:val="005307AE"/>
    <w:rsid w:val="00532D0B"/>
    <w:rsid w:val="00552557"/>
    <w:rsid w:val="00556090"/>
    <w:rsid w:val="005678FC"/>
    <w:rsid w:val="00584911"/>
    <w:rsid w:val="005A3F01"/>
    <w:rsid w:val="005A7FC0"/>
    <w:rsid w:val="005E4E7F"/>
    <w:rsid w:val="005F152D"/>
    <w:rsid w:val="00602EA4"/>
    <w:rsid w:val="00622DB3"/>
    <w:rsid w:val="00631AD2"/>
    <w:rsid w:val="00660FEA"/>
    <w:rsid w:val="00663E40"/>
    <w:rsid w:val="006868E3"/>
    <w:rsid w:val="00692755"/>
    <w:rsid w:val="00694A56"/>
    <w:rsid w:val="00695223"/>
    <w:rsid w:val="006A2A3B"/>
    <w:rsid w:val="00700AB4"/>
    <w:rsid w:val="00701B9C"/>
    <w:rsid w:val="007155FA"/>
    <w:rsid w:val="00722804"/>
    <w:rsid w:val="00735511"/>
    <w:rsid w:val="00740DBB"/>
    <w:rsid w:val="007471AD"/>
    <w:rsid w:val="007A614F"/>
    <w:rsid w:val="007B3B99"/>
    <w:rsid w:val="00810FAA"/>
    <w:rsid w:val="008148C6"/>
    <w:rsid w:val="008220F4"/>
    <w:rsid w:val="00835B52"/>
    <w:rsid w:val="0084090C"/>
    <w:rsid w:val="00841B78"/>
    <w:rsid w:val="00864AD6"/>
    <w:rsid w:val="00865634"/>
    <w:rsid w:val="00867B3B"/>
    <w:rsid w:val="008A64FE"/>
    <w:rsid w:val="008D4FFD"/>
    <w:rsid w:val="008F3BED"/>
    <w:rsid w:val="008F77E3"/>
    <w:rsid w:val="009077DE"/>
    <w:rsid w:val="00924BF7"/>
    <w:rsid w:val="00944A3D"/>
    <w:rsid w:val="00950D42"/>
    <w:rsid w:val="00964666"/>
    <w:rsid w:val="00973F4C"/>
    <w:rsid w:val="009803EA"/>
    <w:rsid w:val="00981BB3"/>
    <w:rsid w:val="009A5E4A"/>
    <w:rsid w:val="009B7607"/>
    <w:rsid w:val="009D7D97"/>
    <w:rsid w:val="00A110C9"/>
    <w:rsid w:val="00A179F7"/>
    <w:rsid w:val="00A426D3"/>
    <w:rsid w:val="00A65289"/>
    <w:rsid w:val="00A6674C"/>
    <w:rsid w:val="00A91D1D"/>
    <w:rsid w:val="00A96825"/>
    <w:rsid w:val="00AB7105"/>
    <w:rsid w:val="00AD0854"/>
    <w:rsid w:val="00B35937"/>
    <w:rsid w:val="00B61246"/>
    <w:rsid w:val="00B72BE3"/>
    <w:rsid w:val="00B83E07"/>
    <w:rsid w:val="00B85332"/>
    <w:rsid w:val="00BC7A89"/>
    <w:rsid w:val="00BD677C"/>
    <w:rsid w:val="00BE6173"/>
    <w:rsid w:val="00BE62CB"/>
    <w:rsid w:val="00BF023D"/>
    <w:rsid w:val="00C11ED7"/>
    <w:rsid w:val="00C36AA3"/>
    <w:rsid w:val="00C63AE4"/>
    <w:rsid w:val="00C80E10"/>
    <w:rsid w:val="00C96E05"/>
    <w:rsid w:val="00CB31CE"/>
    <w:rsid w:val="00CC7FF9"/>
    <w:rsid w:val="00D124B4"/>
    <w:rsid w:val="00D75D54"/>
    <w:rsid w:val="00D87C9B"/>
    <w:rsid w:val="00D9731A"/>
    <w:rsid w:val="00DA6097"/>
    <w:rsid w:val="00DA7093"/>
    <w:rsid w:val="00DD5C21"/>
    <w:rsid w:val="00DD6362"/>
    <w:rsid w:val="00DE2650"/>
    <w:rsid w:val="00DE40D0"/>
    <w:rsid w:val="00E00E35"/>
    <w:rsid w:val="00E212F7"/>
    <w:rsid w:val="00E24193"/>
    <w:rsid w:val="00E346EB"/>
    <w:rsid w:val="00E67DDE"/>
    <w:rsid w:val="00E84814"/>
    <w:rsid w:val="00E95FC0"/>
    <w:rsid w:val="00EB337A"/>
    <w:rsid w:val="00EB75D8"/>
    <w:rsid w:val="00EE2043"/>
    <w:rsid w:val="00EF1F73"/>
    <w:rsid w:val="00F276C6"/>
    <w:rsid w:val="00F54056"/>
    <w:rsid w:val="00F82A2F"/>
    <w:rsid w:val="00F91098"/>
    <w:rsid w:val="00FA2970"/>
    <w:rsid w:val="00FA3B04"/>
    <w:rsid w:val="00FA3FC6"/>
    <w:rsid w:val="00FC71EB"/>
    <w:rsid w:val="00FD39F0"/>
    <w:rsid w:val="00FD6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148C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48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B04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58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52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236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152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523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148C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48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B04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58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10</Pages>
  <Words>2468</Words>
  <Characters>14072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Ольга</cp:lastModifiedBy>
  <cp:revision>25</cp:revision>
  <cp:lastPrinted>2014-04-16T04:43:00Z</cp:lastPrinted>
  <dcterms:created xsi:type="dcterms:W3CDTF">2014-04-08T13:14:00Z</dcterms:created>
  <dcterms:modified xsi:type="dcterms:W3CDTF">2014-04-16T09:44:00Z</dcterms:modified>
</cp:coreProperties>
</file>