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DB" w:rsidRDefault="00CD63DB" w:rsidP="00B95A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370C" w:rsidRDefault="00317310" w:rsidP="00B95A0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П</w:t>
      </w:r>
      <w:r w:rsidR="00376B10" w:rsidRPr="00BC01BC">
        <w:rPr>
          <w:rFonts w:ascii="Times New Roman" w:hAnsi="Times New Roman" w:cs="Times New Roman"/>
          <w:sz w:val="28"/>
          <w:szCs w:val="28"/>
        </w:rPr>
        <w:t>риложение</w:t>
      </w:r>
      <w:r w:rsidR="00B95A04" w:rsidRPr="00BC0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B10" w:rsidRPr="00BC01BC" w:rsidRDefault="00376B10" w:rsidP="00F3370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к решению</w:t>
      </w:r>
      <w:r w:rsidR="00F3370C">
        <w:rPr>
          <w:rFonts w:ascii="Times New Roman" w:hAnsi="Times New Roman" w:cs="Times New Roman"/>
          <w:sz w:val="28"/>
          <w:szCs w:val="28"/>
        </w:rPr>
        <w:t xml:space="preserve"> </w:t>
      </w:r>
      <w:r w:rsidRPr="00BC01BC">
        <w:rPr>
          <w:rFonts w:ascii="Times New Roman" w:hAnsi="Times New Roman" w:cs="Times New Roman"/>
          <w:sz w:val="28"/>
          <w:szCs w:val="28"/>
        </w:rPr>
        <w:t xml:space="preserve">Земского </w:t>
      </w:r>
      <w:r w:rsidR="00F3370C">
        <w:rPr>
          <w:rFonts w:ascii="Times New Roman" w:hAnsi="Times New Roman" w:cs="Times New Roman"/>
          <w:sz w:val="28"/>
          <w:szCs w:val="28"/>
        </w:rPr>
        <w:t>С</w:t>
      </w:r>
      <w:r w:rsidRPr="00BC01BC">
        <w:rPr>
          <w:rFonts w:ascii="Times New Roman" w:hAnsi="Times New Roman" w:cs="Times New Roman"/>
          <w:sz w:val="28"/>
          <w:szCs w:val="28"/>
        </w:rPr>
        <w:t>обрания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</w:p>
    <w:p w:rsidR="00376B10" w:rsidRPr="00BC01BC" w:rsidRDefault="00882C43" w:rsidP="00376B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76B10" w:rsidRPr="00BC01B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14.02.2018</w:t>
      </w:r>
      <w:r w:rsidR="006B6163" w:rsidRPr="00BC01BC">
        <w:rPr>
          <w:rFonts w:ascii="Times New Roman" w:hAnsi="Times New Roman" w:cs="Times New Roman"/>
          <w:sz w:val="28"/>
          <w:szCs w:val="28"/>
        </w:rPr>
        <w:t xml:space="preserve">   </w:t>
      </w:r>
      <w:r w:rsidR="00064140" w:rsidRPr="00BC01B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22</w:t>
      </w:r>
      <w:r w:rsidR="00376B10" w:rsidRPr="00BC01BC">
        <w:rPr>
          <w:rFonts w:ascii="Times New Roman" w:hAnsi="Times New Roman" w:cs="Times New Roman"/>
          <w:sz w:val="28"/>
          <w:szCs w:val="28"/>
        </w:rPr>
        <w:t xml:space="preserve"> </w:t>
      </w:r>
      <w:r w:rsidR="006B6163" w:rsidRPr="00BC0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35"/>
      <w:bookmarkEnd w:id="1"/>
      <w:r w:rsidRPr="00BC01B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3370C" w:rsidRPr="00F3370C" w:rsidRDefault="00F3370C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370C">
        <w:rPr>
          <w:rFonts w:ascii="Times New Roman" w:hAnsi="Times New Roman" w:cs="Times New Roman"/>
          <w:b/>
          <w:bCs/>
          <w:sz w:val="28"/>
          <w:szCs w:val="28"/>
        </w:rPr>
        <w:t>о Контрольно-счетной палате Краснокамского муниципального района</w:t>
      </w:r>
    </w:p>
    <w:p w:rsidR="00F3370C" w:rsidRPr="00F3370C" w:rsidRDefault="00F3370C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3"/>
      <w:bookmarkEnd w:id="2"/>
    </w:p>
    <w:p w:rsidR="00376B10" w:rsidRPr="006F2D10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2D10">
        <w:rPr>
          <w:rFonts w:ascii="Times New Roman" w:hAnsi="Times New Roman" w:cs="Times New Roman"/>
          <w:b/>
          <w:sz w:val="28"/>
          <w:szCs w:val="28"/>
        </w:rPr>
        <w:t>I.</w:t>
      </w:r>
      <w:r w:rsidRPr="00BC01BC">
        <w:rPr>
          <w:rFonts w:ascii="Times New Roman" w:hAnsi="Times New Roman" w:cs="Times New Roman"/>
          <w:sz w:val="28"/>
          <w:szCs w:val="28"/>
        </w:rPr>
        <w:t xml:space="preserve"> </w:t>
      </w:r>
      <w:r w:rsidRPr="006F2D10">
        <w:rPr>
          <w:rFonts w:ascii="Times New Roman" w:hAnsi="Times New Roman" w:cs="Times New Roman"/>
          <w:b/>
          <w:sz w:val="28"/>
          <w:szCs w:val="28"/>
        </w:rPr>
        <w:t>Статус Контрольно-счетной палаты Краснокамского</w:t>
      </w:r>
    </w:p>
    <w:p w:rsidR="00376B10" w:rsidRPr="006F2D10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D10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1.1. Контрольно-счетная палата Краснокамского муниципального района (далее - Контрольно-счетная палата) является постоянно действующим органом внешнего муниципального финансового контроля и образуется Земским собранием Краснокамского муниципального района и ему подотчетна.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1.2. Контрольно-счетная палата обладает организационной и функциональной независимостью и осуществляет свою деятельность самостоятельно.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1.3. Контрольно-счетная палата является органом местного самоуправления Краснокамского муниципального района и входит в структуру органов местного самоуправления Краснокамского муниципального района.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1.4. Деятельность Контрольно-счетной палаты не может быть приостановлена, в том числе в связи с истечением срока или досрочным прекращением полномочий Земского </w:t>
      </w:r>
      <w:r w:rsidR="008F141E">
        <w:rPr>
          <w:rFonts w:ascii="Times New Roman" w:hAnsi="Times New Roman" w:cs="Times New Roman"/>
          <w:sz w:val="28"/>
          <w:szCs w:val="28"/>
        </w:rPr>
        <w:t>С</w:t>
      </w:r>
      <w:r w:rsidRPr="00BC01BC">
        <w:rPr>
          <w:rFonts w:ascii="Times New Roman" w:hAnsi="Times New Roman" w:cs="Times New Roman"/>
          <w:sz w:val="28"/>
          <w:szCs w:val="28"/>
        </w:rPr>
        <w:t>обрания Краснокамского муниципального района.</w:t>
      </w:r>
    </w:p>
    <w:p w:rsidR="00921323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1.5. </w:t>
      </w:r>
      <w:r w:rsidR="00C9523B" w:rsidRPr="00BC01BC">
        <w:rPr>
          <w:rFonts w:ascii="Times New Roman" w:hAnsi="Times New Roman" w:cs="Times New Roman"/>
          <w:sz w:val="28"/>
          <w:szCs w:val="28"/>
        </w:rPr>
        <w:t>Контрольно-счетная палата обладает правами юридического лица, является казенным учреждением, имеет гербовую печать и бланки со своим наименованием и с изображением</w:t>
      </w:r>
      <w:r w:rsidR="00921323" w:rsidRPr="00BC01BC">
        <w:rPr>
          <w:rFonts w:ascii="Times New Roman" w:hAnsi="Times New Roman" w:cs="Times New Roman"/>
          <w:sz w:val="28"/>
          <w:szCs w:val="28"/>
        </w:rPr>
        <w:t xml:space="preserve"> герба Краснокамского муниципального района.</w:t>
      </w:r>
    </w:p>
    <w:p w:rsidR="00C90563" w:rsidRPr="00BC01BC" w:rsidRDefault="00921323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Полное наименование: Контрольно-счетная палата</w:t>
      </w:r>
      <w:r w:rsidR="00C90563" w:rsidRPr="00BC01BC">
        <w:rPr>
          <w:rFonts w:ascii="Times New Roman" w:hAnsi="Times New Roman" w:cs="Times New Roman"/>
          <w:sz w:val="28"/>
          <w:szCs w:val="28"/>
        </w:rPr>
        <w:t xml:space="preserve"> Краснокамского муниципального района.</w:t>
      </w:r>
    </w:p>
    <w:p w:rsidR="006436FB" w:rsidRPr="00BC01BC" w:rsidRDefault="00C90563" w:rsidP="006B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Сокращенное наименование: </w:t>
      </w:r>
      <w:r w:rsidR="006436FB" w:rsidRPr="00BC01BC">
        <w:rPr>
          <w:rFonts w:ascii="Times New Roman" w:hAnsi="Times New Roman" w:cs="Times New Roman"/>
          <w:sz w:val="28"/>
          <w:szCs w:val="28"/>
        </w:rPr>
        <w:t>КСП КМР.</w:t>
      </w:r>
    </w:p>
    <w:p w:rsidR="006436FB" w:rsidRPr="00BC01BC" w:rsidRDefault="006436FB" w:rsidP="006436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Местонахождение Контрольно-счетной палаты Краснокамского муниципального района: 617060 Пермский край,</w:t>
      </w:r>
      <w:r w:rsidR="00E71F32">
        <w:rPr>
          <w:rFonts w:ascii="Times New Roman" w:hAnsi="Times New Roman" w:cs="Times New Roman"/>
          <w:sz w:val="28"/>
          <w:szCs w:val="28"/>
        </w:rPr>
        <w:t xml:space="preserve"> </w:t>
      </w:r>
      <w:r w:rsidR="00F3370C">
        <w:rPr>
          <w:rFonts w:ascii="Times New Roman" w:hAnsi="Times New Roman" w:cs="Times New Roman"/>
          <w:sz w:val="28"/>
          <w:szCs w:val="28"/>
        </w:rPr>
        <w:t xml:space="preserve">Краснокамский район, </w:t>
      </w:r>
      <w:r w:rsidRPr="00BC01BC">
        <w:rPr>
          <w:rFonts w:ascii="Times New Roman" w:hAnsi="Times New Roman" w:cs="Times New Roman"/>
          <w:sz w:val="28"/>
          <w:szCs w:val="28"/>
        </w:rPr>
        <w:t xml:space="preserve"> </w:t>
      </w:r>
      <w:r w:rsidR="00F3370C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BC01BC">
        <w:rPr>
          <w:rFonts w:ascii="Times New Roman" w:hAnsi="Times New Roman" w:cs="Times New Roman"/>
          <w:sz w:val="28"/>
          <w:szCs w:val="28"/>
        </w:rPr>
        <w:t>г. Краснокамск, пр. Маяковского, 11.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1.6. Контрольно-счетная палата обладает правом правотворческой инициативы по вопросам своей деятельности.</w:t>
      </w:r>
    </w:p>
    <w:p w:rsidR="006B6163" w:rsidRPr="00BC01BC" w:rsidRDefault="006B6163" w:rsidP="006B6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1.7. Контрольно-счетная палата обладает правом обращения в суд в защиту муниципальных и общественных интересов Краснокамского муниципального района в пределах своей компетенции.</w:t>
      </w:r>
    </w:p>
    <w:p w:rsidR="006B6163" w:rsidRPr="00BC01BC" w:rsidRDefault="006B6163" w:rsidP="006B61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6F2D10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53"/>
      <w:bookmarkEnd w:id="3"/>
      <w:r w:rsidRPr="006F2D10">
        <w:rPr>
          <w:rFonts w:ascii="Times New Roman" w:hAnsi="Times New Roman" w:cs="Times New Roman"/>
          <w:b/>
          <w:sz w:val="28"/>
          <w:szCs w:val="28"/>
        </w:rPr>
        <w:t>II.</w:t>
      </w:r>
      <w:r w:rsidRPr="00BC01BC">
        <w:rPr>
          <w:rFonts w:ascii="Times New Roman" w:hAnsi="Times New Roman" w:cs="Times New Roman"/>
          <w:sz w:val="28"/>
          <w:szCs w:val="28"/>
        </w:rPr>
        <w:t xml:space="preserve"> </w:t>
      </w:r>
      <w:r w:rsidRPr="006F2D10">
        <w:rPr>
          <w:rFonts w:ascii="Times New Roman" w:hAnsi="Times New Roman" w:cs="Times New Roman"/>
          <w:b/>
          <w:sz w:val="28"/>
          <w:szCs w:val="28"/>
        </w:rPr>
        <w:t>Правовые основы деятельности Контрольно-счетной палаты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Контрольно-счетная палата осуществляет свою деятельность на основе </w:t>
      </w:r>
      <w:hyperlink r:id="rId9" w:history="1">
        <w:r w:rsidRPr="00BC01BC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BC01B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законодательства, законов и</w:t>
      </w:r>
      <w:r w:rsidR="000D3BE2">
        <w:rPr>
          <w:rFonts w:ascii="Times New Roman" w:hAnsi="Times New Roman" w:cs="Times New Roman"/>
          <w:sz w:val="28"/>
          <w:szCs w:val="28"/>
        </w:rPr>
        <w:t xml:space="preserve"> </w:t>
      </w:r>
      <w:r w:rsidRPr="00BC01BC">
        <w:rPr>
          <w:rFonts w:ascii="Times New Roman" w:hAnsi="Times New Roman" w:cs="Times New Roman"/>
          <w:sz w:val="28"/>
          <w:szCs w:val="28"/>
        </w:rPr>
        <w:t xml:space="preserve">иных нормативных правовых актов Пермской области и Пермского края, </w:t>
      </w:r>
      <w:hyperlink r:id="rId10" w:history="1">
        <w:r w:rsidRPr="00BC01BC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BC01BC">
        <w:rPr>
          <w:rFonts w:ascii="Times New Roman" w:hAnsi="Times New Roman" w:cs="Times New Roman"/>
          <w:sz w:val="28"/>
          <w:szCs w:val="28"/>
        </w:rPr>
        <w:t xml:space="preserve"> Краснокамского муниципального района, иных муниципальных правовых актов и настоящего Положения.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6F2D10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57"/>
      <w:bookmarkEnd w:id="4"/>
      <w:r w:rsidRPr="006F2D10">
        <w:rPr>
          <w:rFonts w:ascii="Times New Roman" w:hAnsi="Times New Roman" w:cs="Times New Roman"/>
          <w:b/>
          <w:sz w:val="28"/>
          <w:szCs w:val="28"/>
        </w:rPr>
        <w:t>III.</w:t>
      </w:r>
      <w:r w:rsidRPr="00BC01BC">
        <w:rPr>
          <w:rFonts w:ascii="Times New Roman" w:hAnsi="Times New Roman" w:cs="Times New Roman"/>
          <w:sz w:val="28"/>
          <w:szCs w:val="28"/>
        </w:rPr>
        <w:t xml:space="preserve"> </w:t>
      </w:r>
      <w:r w:rsidRPr="006F2D10">
        <w:rPr>
          <w:rFonts w:ascii="Times New Roman" w:hAnsi="Times New Roman" w:cs="Times New Roman"/>
          <w:b/>
          <w:sz w:val="28"/>
          <w:szCs w:val="28"/>
        </w:rPr>
        <w:t>Принципы деятельности Контрольно-счетной палаты</w:t>
      </w:r>
    </w:p>
    <w:p w:rsidR="00376B10" w:rsidRPr="006F2D10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Деятельность Контрольно-счетной палаты основывается на принципах законности, объективности, эффективности, независимости и гласности.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6F2D10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61"/>
      <w:bookmarkEnd w:id="5"/>
      <w:r w:rsidRPr="006F2D10">
        <w:rPr>
          <w:rFonts w:ascii="Times New Roman" w:hAnsi="Times New Roman" w:cs="Times New Roman"/>
          <w:b/>
          <w:sz w:val="28"/>
          <w:szCs w:val="28"/>
        </w:rPr>
        <w:t>IV.</w:t>
      </w:r>
      <w:r w:rsidRPr="00BC01BC">
        <w:rPr>
          <w:rFonts w:ascii="Times New Roman" w:hAnsi="Times New Roman" w:cs="Times New Roman"/>
          <w:sz w:val="28"/>
          <w:szCs w:val="28"/>
        </w:rPr>
        <w:t xml:space="preserve"> </w:t>
      </w:r>
      <w:r w:rsidRPr="006F2D10">
        <w:rPr>
          <w:rFonts w:ascii="Times New Roman" w:hAnsi="Times New Roman" w:cs="Times New Roman"/>
          <w:b/>
          <w:sz w:val="28"/>
          <w:szCs w:val="28"/>
        </w:rPr>
        <w:t>Состав Контрольно-счетной палаты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4.1. Контрольно-счетная палата образуется в составе председателя, заместителя председателя, аудиторов и инспекторов.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4.2. Должности председателя, заместителя председателя, аудиторов и инспекторов Контрольно-счетной палаты являются должностями муниципальной службы в соответствии с законом Пермского края, в соответствии с решением Земского </w:t>
      </w:r>
      <w:r w:rsidR="008F141E">
        <w:rPr>
          <w:rFonts w:ascii="Times New Roman" w:hAnsi="Times New Roman" w:cs="Times New Roman"/>
          <w:sz w:val="28"/>
          <w:szCs w:val="28"/>
        </w:rPr>
        <w:t>С</w:t>
      </w:r>
      <w:r w:rsidRPr="00BC01BC">
        <w:rPr>
          <w:rFonts w:ascii="Times New Roman" w:hAnsi="Times New Roman" w:cs="Times New Roman"/>
          <w:sz w:val="28"/>
          <w:szCs w:val="28"/>
        </w:rPr>
        <w:t>обрания Краснокамского муниципального района.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4.3. Срок полномочий председателя, заместителя председателя, аудиторов и инспекторов Контрольно-счетной палаты составляет шесть лет.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4.4. Председатель, заместитель председателя, аудиторы и инспекторы по истечении срока полномочий продолжают исполнять свои обязанности до вступления в должность вновь избранных лиц.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4.5. Численность Контрольно-счетной палаты устанавливается решением Земского </w:t>
      </w:r>
      <w:r w:rsidR="00E71F32">
        <w:rPr>
          <w:rFonts w:ascii="Times New Roman" w:hAnsi="Times New Roman" w:cs="Times New Roman"/>
          <w:sz w:val="28"/>
          <w:szCs w:val="28"/>
        </w:rPr>
        <w:t>С</w:t>
      </w:r>
      <w:r w:rsidRPr="00BC01BC">
        <w:rPr>
          <w:rFonts w:ascii="Times New Roman" w:hAnsi="Times New Roman" w:cs="Times New Roman"/>
          <w:sz w:val="28"/>
          <w:szCs w:val="28"/>
        </w:rPr>
        <w:t>обрания Краснокамского муниципального района по предложению председателя Контрольно-счетной палаты.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6F2D10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69"/>
      <w:bookmarkEnd w:id="6"/>
      <w:r w:rsidRPr="006F2D10">
        <w:rPr>
          <w:rFonts w:ascii="Times New Roman" w:hAnsi="Times New Roman" w:cs="Times New Roman"/>
          <w:b/>
          <w:sz w:val="28"/>
          <w:szCs w:val="28"/>
        </w:rPr>
        <w:t>V.</w:t>
      </w:r>
      <w:r w:rsidRPr="00BC01BC">
        <w:rPr>
          <w:rFonts w:ascii="Times New Roman" w:hAnsi="Times New Roman" w:cs="Times New Roman"/>
          <w:sz w:val="28"/>
          <w:szCs w:val="28"/>
        </w:rPr>
        <w:t xml:space="preserve"> </w:t>
      </w:r>
      <w:r w:rsidRPr="006F2D10">
        <w:rPr>
          <w:rFonts w:ascii="Times New Roman" w:hAnsi="Times New Roman" w:cs="Times New Roman"/>
          <w:b/>
          <w:sz w:val="28"/>
          <w:szCs w:val="28"/>
        </w:rPr>
        <w:t>Порядок назначения на должности председателя, заместителя</w:t>
      </w:r>
    </w:p>
    <w:p w:rsidR="00376B10" w:rsidRPr="006F2D10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D10">
        <w:rPr>
          <w:rFonts w:ascii="Times New Roman" w:hAnsi="Times New Roman" w:cs="Times New Roman"/>
          <w:b/>
          <w:sz w:val="28"/>
          <w:szCs w:val="28"/>
        </w:rPr>
        <w:t>председателя, аудиторов и инспекторов Контрольно-счетной</w:t>
      </w:r>
    </w:p>
    <w:p w:rsidR="00376B10" w:rsidRPr="006F2D10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D10">
        <w:rPr>
          <w:rFonts w:ascii="Times New Roman" w:hAnsi="Times New Roman" w:cs="Times New Roman"/>
          <w:b/>
          <w:sz w:val="28"/>
          <w:szCs w:val="28"/>
        </w:rPr>
        <w:t>палаты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5.1. Председатель, заместитель председателя, аудиторы и инспекторы Контрольно-счетной палаты назначаются на должность на основании решения Земского </w:t>
      </w:r>
      <w:r w:rsidR="002F69EA">
        <w:rPr>
          <w:rFonts w:ascii="Times New Roman" w:hAnsi="Times New Roman" w:cs="Times New Roman"/>
          <w:sz w:val="28"/>
          <w:szCs w:val="28"/>
        </w:rPr>
        <w:t>С</w:t>
      </w:r>
      <w:r w:rsidRPr="00BC01BC">
        <w:rPr>
          <w:rFonts w:ascii="Times New Roman" w:hAnsi="Times New Roman" w:cs="Times New Roman"/>
          <w:sz w:val="28"/>
          <w:szCs w:val="28"/>
        </w:rPr>
        <w:t>обрания Краснокамского муниципального района, принятого большинством голосов от присутствующих на заседании депутатов.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4"/>
      <w:bookmarkEnd w:id="7"/>
      <w:r w:rsidRPr="00BC01BC">
        <w:rPr>
          <w:rFonts w:ascii="Times New Roman" w:hAnsi="Times New Roman" w:cs="Times New Roman"/>
          <w:sz w:val="28"/>
          <w:szCs w:val="28"/>
        </w:rPr>
        <w:t xml:space="preserve">5.2. Предложения о кандидатурах на должность председателя Контрольно-счетной палаты вносятся в Земское </w:t>
      </w:r>
      <w:r w:rsidR="002F69EA">
        <w:rPr>
          <w:rFonts w:ascii="Times New Roman" w:hAnsi="Times New Roman" w:cs="Times New Roman"/>
          <w:sz w:val="28"/>
          <w:szCs w:val="28"/>
        </w:rPr>
        <w:t>С</w:t>
      </w:r>
      <w:r w:rsidRPr="00BC01BC">
        <w:rPr>
          <w:rFonts w:ascii="Times New Roman" w:hAnsi="Times New Roman" w:cs="Times New Roman"/>
          <w:sz w:val="28"/>
          <w:szCs w:val="28"/>
        </w:rPr>
        <w:t>обрание Краснокамского муниципального образования: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- председателем Земского </w:t>
      </w:r>
      <w:r w:rsidR="002F69EA">
        <w:rPr>
          <w:rFonts w:ascii="Times New Roman" w:hAnsi="Times New Roman" w:cs="Times New Roman"/>
          <w:sz w:val="28"/>
          <w:szCs w:val="28"/>
        </w:rPr>
        <w:t>С</w:t>
      </w:r>
      <w:r w:rsidRPr="00BC01BC">
        <w:rPr>
          <w:rFonts w:ascii="Times New Roman" w:hAnsi="Times New Roman" w:cs="Times New Roman"/>
          <w:sz w:val="28"/>
          <w:szCs w:val="28"/>
        </w:rPr>
        <w:t>обрания Краснокамского муниципального района;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- депутатами Земского </w:t>
      </w:r>
      <w:r w:rsidR="002F69EA">
        <w:rPr>
          <w:rFonts w:ascii="Times New Roman" w:hAnsi="Times New Roman" w:cs="Times New Roman"/>
          <w:sz w:val="28"/>
          <w:szCs w:val="28"/>
        </w:rPr>
        <w:t>С</w:t>
      </w:r>
      <w:r w:rsidRPr="00BC01BC">
        <w:rPr>
          <w:rFonts w:ascii="Times New Roman" w:hAnsi="Times New Roman" w:cs="Times New Roman"/>
          <w:sz w:val="28"/>
          <w:szCs w:val="28"/>
        </w:rPr>
        <w:t xml:space="preserve">обрания Краснокамского муниципального района - не менее одной трети от установленного числа депутатов Земского </w:t>
      </w:r>
      <w:r w:rsidR="00614AA5">
        <w:rPr>
          <w:rFonts w:ascii="Times New Roman" w:hAnsi="Times New Roman" w:cs="Times New Roman"/>
          <w:sz w:val="28"/>
          <w:szCs w:val="28"/>
        </w:rPr>
        <w:t>С</w:t>
      </w:r>
      <w:r w:rsidRPr="00BC01BC">
        <w:rPr>
          <w:rFonts w:ascii="Times New Roman" w:hAnsi="Times New Roman" w:cs="Times New Roman"/>
          <w:sz w:val="28"/>
          <w:szCs w:val="28"/>
        </w:rPr>
        <w:t>обрания Краснокамского муниципального района;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главой</w:t>
      </w:r>
      <w:r w:rsidR="006B6163" w:rsidRPr="00BC01BC">
        <w:rPr>
          <w:rFonts w:ascii="Times New Roman" w:hAnsi="Times New Roman" w:cs="Times New Roman"/>
          <w:sz w:val="28"/>
          <w:szCs w:val="28"/>
        </w:rPr>
        <w:t xml:space="preserve"> муниципального района – главой администрации </w:t>
      </w:r>
      <w:r w:rsidRPr="00BC01BC">
        <w:rPr>
          <w:rFonts w:ascii="Times New Roman" w:hAnsi="Times New Roman" w:cs="Times New Roman"/>
          <w:sz w:val="28"/>
          <w:szCs w:val="28"/>
        </w:rPr>
        <w:t xml:space="preserve"> Краснокамского </w:t>
      </w:r>
      <w:r w:rsidRPr="00BC01BC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5.3. Кандидатуры на должность председателя Контрольно-счетной палаты представляются в Земское </w:t>
      </w:r>
      <w:r w:rsidR="009B3865">
        <w:rPr>
          <w:rFonts w:ascii="Times New Roman" w:hAnsi="Times New Roman" w:cs="Times New Roman"/>
          <w:sz w:val="28"/>
          <w:szCs w:val="28"/>
        </w:rPr>
        <w:t>С</w:t>
      </w:r>
      <w:r w:rsidRPr="00BC01BC">
        <w:rPr>
          <w:rFonts w:ascii="Times New Roman" w:hAnsi="Times New Roman" w:cs="Times New Roman"/>
          <w:sz w:val="28"/>
          <w:szCs w:val="28"/>
        </w:rPr>
        <w:t xml:space="preserve">обрание Краснокамского муниципального района субъектами, перечисленными в </w:t>
      </w:r>
      <w:hyperlink w:anchor="Par74" w:history="1">
        <w:r w:rsidRPr="00BC01BC">
          <w:rPr>
            <w:rFonts w:ascii="Times New Roman" w:hAnsi="Times New Roman" w:cs="Times New Roman"/>
            <w:sz w:val="28"/>
            <w:szCs w:val="28"/>
          </w:rPr>
          <w:t>части 2</w:t>
        </w:r>
      </w:hyperlink>
      <w:r w:rsidRPr="00BC01BC">
        <w:rPr>
          <w:rFonts w:ascii="Times New Roman" w:hAnsi="Times New Roman" w:cs="Times New Roman"/>
          <w:sz w:val="28"/>
          <w:szCs w:val="28"/>
        </w:rPr>
        <w:t xml:space="preserve"> настоящей статьи, не позднее чем за 2 месяца до истечения полномочий действующего председателя Контрольно-счетной палаты.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5.4. Право внесения предложений о кандидатурах на должност</w:t>
      </w:r>
      <w:r w:rsidR="000A08EC">
        <w:rPr>
          <w:rFonts w:ascii="Times New Roman" w:hAnsi="Times New Roman" w:cs="Times New Roman"/>
          <w:sz w:val="28"/>
          <w:szCs w:val="28"/>
        </w:rPr>
        <w:t>ь</w:t>
      </w:r>
      <w:r w:rsidRPr="00BC01BC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в Земское </w:t>
      </w:r>
      <w:r w:rsidR="009B3865">
        <w:rPr>
          <w:rFonts w:ascii="Times New Roman" w:hAnsi="Times New Roman" w:cs="Times New Roman"/>
          <w:sz w:val="28"/>
          <w:szCs w:val="28"/>
        </w:rPr>
        <w:t>Со</w:t>
      </w:r>
      <w:r w:rsidRPr="00BC01BC">
        <w:rPr>
          <w:rFonts w:ascii="Times New Roman" w:hAnsi="Times New Roman" w:cs="Times New Roman"/>
          <w:sz w:val="28"/>
          <w:szCs w:val="28"/>
        </w:rPr>
        <w:t xml:space="preserve">брание Краснокамского муниципального района предоставляется также комитетам и комиссиям Земского </w:t>
      </w:r>
      <w:r w:rsidR="000A08EC">
        <w:rPr>
          <w:rFonts w:ascii="Times New Roman" w:hAnsi="Times New Roman" w:cs="Times New Roman"/>
          <w:sz w:val="28"/>
          <w:szCs w:val="28"/>
        </w:rPr>
        <w:t>С</w:t>
      </w:r>
      <w:r w:rsidRPr="00BC01BC">
        <w:rPr>
          <w:rFonts w:ascii="Times New Roman" w:hAnsi="Times New Roman" w:cs="Times New Roman"/>
          <w:sz w:val="28"/>
          <w:szCs w:val="28"/>
        </w:rPr>
        <w:t>обрания Краснокамского муниципального района.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5.5. Предложения о кандидатурах на должность заместителя председателя, аудиторов и инспекторов Контрольно-счетной палаты вносятся в Земское </w:t>
      </w:r>
      <w:r w:rsidR="000A08EC">
        <w:rPr>
          <w:rFonts w:ascii="Times New Roman" w:hAnsi="Times New Roman" w:cs="Times New Roman"/>
          <w:sz w:val="28"/>
          <w:szCs w:val="28"/>
        </w:rPr>
        <w:t>С</w:t>
      </w:r>
      <w:r w:rsidRPr="00BC01BC">
        <w:rPr>
          <w:rFonts w:ascii="Times New Roman" w:hAnsi="Times New Roman" w:cs="Times New Roman"/>
          <w:sz w:val="28"/>
          <w:szCs w:val="28"/>
        </w:rPr>
        <w:t>обрание Краснокамского муниципального района председателем Контрольно-счетной палаты.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5.6. Порядок рассмотрения кандидатур на должности председателя, заместителя председателя, аудиторов и инспекторов устанавливается Регламентом Земского </w:t>
      </w:r>
      <w:r w:rsidR="000A08EC">
        <w:rPr>
          <w:rFonts w:ascii="Times New Roman" w:hAnsi="Times New Roman" w:cs="Times New Roman"/>
          <w:sz w:val="28"/>
          <w:szCs w:val="28"/>
        </w:rPr>
        <w:t>С</w:t>
      </w:r>
      <w:r w:rsidRPr="00BC01BC">
        <w:rPr>
          <w:rFonts w:ascii="Times New Roman" w:hAnsi="Times New Roman" w:cs="Times New Roman"/>
          <w:sz w:val="28"/>
          <w:szCs w:val="28"/>
        </w:rPr>
        <w:t>обрания Краснокамского муниципального района.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6F2D10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83"/>
      <w:bookmarkEnd w:id="8"/>
      <w:r w:rsidRPr="006F2D10">
        <w:rPr>
          <w:rFonts w:ascii="Times New Roman" w:hAnsi="Times New Roman" w:cs="Times New Roman"/>
          <w:b/>
          <w:sz w:val="28"/>
          <w:szCs w:val="28"/>
        </w:rPr>
        <w:t>VI. Требования к кандидатурам на должности председателя,</w:t>
      </w:r>
    </w:p>
    <w:p w:rsidR="00376B10" w:rsidRPr="006F2D10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D10">
        <w:rPr>
          <w:rFonts w:ascii="Times New Roman" w:hAnsi="Times New Roman" w:cs="Times New Roman"/>
          <w:b/>
          <w:sz w:val="28"/>
          <w:szCs w:val="28"/>
        </w:rPr>
        <w:t>заместителя председателя, аудиторов и инспекторов</w:t>
      </w:r>
    </w:p>
    <w:p w:rsidR="00376B10" w:rsidRPr="006F2D10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D10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6.1. На должности председателя, заместителя председателя, аудиторов и инспекторов Контрольно-счетной палаты назначаются граждане Российской Федерации, имеющие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8"/>
      <w:bookmarkEnd w:id="9"/>
      <w:r w:rsidRPr="00BC01BC">
        <w:rPr>
          <w:rFonts w:ascii="Times New Roman" w:hAnsi="Times New Roman" w:cs="Times New Roman"/>
          <w:sz w:val="28"/>
          <w:szCs w:val="28"/>
        </w:rPr>
        <w:t>6.2. Гражданин Российской Федерации не может быть назначен на должность председателя, заместителя председателя, аудитора и инспектора Контрольно-счетной палаты в случае: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наличия у него неснятой или непогашенной судимости;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признания его недееспособным или ограниченно дееспособным решением суда, вступившим в законную силу;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отказа от прохождения процедуры оформления допуска к сведениям, составляющим государственную и иную охраняемую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93"/>
      <w:bookmarkEnd w:id="10"/>
      <w:r w:rsidRPr="00BC01BC">
        <w:rPr>
          <w:rFonts w:ascii="Times New Roman" w:hAnsi="Times New Roman" w:cs="Times New Roman"/>
          <w:sz w:val="28"/>
          <w:szCs w:val="28"/>
        </w:rPr>
        <w:t xml:space="preserve">6.3. Председатель, заместитель председателя, аудиторы, инспекторы Контрольно-счетной палаты не могут состоять в близком родстве или свойстве (родители, супруги, дети, братья, сестры, родители, дети супругов и супруги </w:t>
      </w:r>
      <w:r w:rsidRPr="00BC01BC">
        <w:rPr>
          <w:rFonts w:ascii="Times New Roman" w:hAnsi="Times New Roman" w:cs="Times New Roman"/>
          <w:sz w:val="28"/>
          <w:szCs w:val="28"/>
        </w:rPr>
        <w:lastRenderedPageBreak/>
        <w:t xml:space="preserve">детей) с председателем Земского </w:t>
      </w:r>
      <w:r w:rsidR="00BB4012">
        <w:rPr>
          <w:rFonts w:ascii="Times New Roman" w:hAnsi="Times New Roman" w:cs="Times New Roman"/>
          <w:sz w:val="28"/>
          <w:szCs w:val="28"/>
        </w:rPr>
        <w:t>С</w:t>
      </w:r>
      <w:r w:rsidRPr="00BC01BC">
        <w:rPr>
          <w:rFonts w:ascii="Times New Roman" w:hAnsi="Times New Roman" w:cs="Times New Roman"/>
          <w:sz w:val="28"/>
          <w:szCs w:val="28"/>
        </w:rPr>
        <w:t xml:space="preserve">обрания Краснокамского муниципального района, </w:t>
      </w:r>
      <w:r w:rsidR="006B6163" w:rsidRPr="00BC01BC">
        <w:rPr>
          <w:rFonts w:ascii="Times New Roman" w:hAnsi="Times New Roman" w:cs="Times New Roman"/>
          <w:sz w:val="28"/>
          <w:szCs w:val="28"/>
        </w:rPr>
        <w:t>главой муниципального района – главой администрации  Краснокамского муниципального района</w:t>
      </w:r>
      <w:r w:rsidRPr="00BC01BC">
        <w:rPr>
          <w:rFonts w:ascii="Times New Roman" w:hAnsi="Times New Roman" w:cs="Times New Roman"/>
          <w:sz w:val="28"/>
          <w:szCs w:val="28"/>
        </w:rPr>
        <w:t>, руководителями судебных и правоохранительных органов Краснокамского муниципального района.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6.4. Председатель, заместитель председателя, аудиторы и инспекторы Контрольно-счетной палаты не могут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6.5. Председатель, заместитель председателя, аудиторы и инспекторы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супруги (супруга) и несовершеннолетних детей в порядке, установленном законодательством Российской Федерации, Пермского края, нормативными правовыми актами Краснокамского муниципального района.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6F2D10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1" w:name="Par98"/>
      <w:bookmarkEnd w:id="11"/>
      <w:r w:rsidRPr="006F2D10">
        <w:rPr>
          <w:rFonts w:ascii="Times New Roman" w:hAnsi="Times New Roman" w:cs="Times New Roman"/>
          <w:b/>
          <w:sz w:val="28"/>
          <w:szCs w:val="28"/>
        </w:rPr>
        <w:t>VII. Гарантии статуса должностных лиц Контрольно-счетной</w:t>
      </w:r>
    </w:p>
    <w:p w:rsidR="00376B10" w:rsidRPr="006F2D10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D10">
        <w:rPr>
          <w:rFonts w:ascii="Times New Roman" w:hAnsi="Times New Roman" w:cs="Times New Roman"/>
          <w:b/>
          <w:sz w:val="28"/>
          <w:szCs w:val="28"/>
        </w:rPr>
        <w:t>палаты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7.1. Председатель, заместитель председателя, аудиторы и инспекторы являются должностными лицами Контрольно-счетной палаты.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7.2. Воздействие в какой-либо форме на должностных лиц Контрольно-счетной палаты в целях воспрепятствования осуществлению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законодательством Пермского края.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7.3. Должностные лица Контрольно-счетной палаты подлежат 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7.4. Должностные лица Контрольно-счетной палаты обладают гарантиями профессиональной независимости.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7.5. Председатель, заместитель председателя, аудиторы и инспекторы контрольно-счетного органа досрочно освобождаются от должности на основании </w:t>
      </w:r>
      <w:r w:rsidRPr="00BC01BC">
        <w:rPr>
          <w:rFonts w:ascii="Times New Roman" w:hAnsi="Times New Roman" w:cs="Times New Roman"/>
          <w:sz w:val="28"/>
          <w:szCs w:val="28"/>
        </w:rPr>
        <w:lastRenderedPageBreak/>
        <w:t xml:space="preserve">решения Земского </w:t>
      </w:r>
      <w:proofErr w:type="spellStart"/>
      <w:r w:rsidR="009B3865">
        <w:rPr>
          <w:rFonts w:ascii="Times New Roman" w:hAnsi="Times New Roman" w:cs="Times New Roman"/>
          <w:sz w:val="28"/>
          <w:szCs w:val="28"/>
        </w:rPr>
        <w:t>С</w:t>
      </w:r>
      <w:r w:rsidRPr="00BC01BC">
        <w:rPr>
          <w:rFonts w:ascii="Times New Roman" w:hAnsi="Times New Roman" w:cs="Times New Roman"/>
          <w:sz w:val="28"/>
          <w:szCs w:val="28"/>
        </w:rPr>
        <w:t>собрания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Краснокамского муниципального района, принятого большинством голосов от установленного числа депутатов, в случае: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вступления в законную силу обвинительного приговора суда в отношении них;</w:t>
      </w:r>
    </w:p>
    <w:p w:rsidR="00376B10" w:rsidRPr="00BC01BC" w:rsidRDefault="00376B10" w:rsidP="009B3865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</w:t>
      </w:r>
      <w:r w:rsidR="009B3865">
        <w:rPr>
          <w:rFonts w:ascii="Times New Roman" w:hAnsi="Times New Roman" w:cs="Times New Roman"/>
          <w:sz w:val="28"/>
          <w:szCs w:val="28"/>
        </w:rPr>
        <w:t xml:space="preserve"> </w:t>
      </w:r>
      <w:r w:rsidRPr="00BC01BC">
        <w:rPr>
          <w:rFonts w:ascii="Times New Roman" w:hAnsi="Times New Roman" w:cs="Times New Roman"/>
          <w:sz w:val="28"/>
          <w:szCs w:val="28"/>
        </w:rPr>
        <w:t>признания их недееспособными или ограниченно дееспособными в соответствии с вступившим в законную силу решением суда;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BB4012" w:rsidRDefault="00376B10" w:rsidP="00BB40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подачи письменного заявления об отставке;</w:t>
      </w:r>
    </w:p>
    <w:p w:rsidR="00376B10" w:rsidRPr="00BC01BC" w:rsidRDefault="00376B10" w:rsidP="00BB40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</w:t>
      </w:r>
      <w:r w:rsidR="00BB4012">
        <w:rPr>
          <w:rFonts w:ascii="Times New Roman" w:hAnsi="Times New Roman" w:cs="Times New Roman"/>
          <w:sz w:val="28"/>
          <w:szCs w:val="28"/>
        </w:rPr>
        <w:t xml:space="preserve"> </w:t>
      </w:r>
      <w:r w:rsidRPr="00BC01BC">
        <w:rPr>
          <w:rFonts w:ascii="Times New Roman" w:hAnsi="Times New Roman" w:cs="Times New Roman"/>
          <w:sz w:val="28"/>
          <w:szCs w:val="28"/>
        </w:rPr>
        <w:t>нарушения требований законодательства Российской Федерации при осуществлении возложенных на них должностных полномочий или злоупотребления должностными полномочиями;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- выявления обстоятельств, предусмотренных </w:t>
      </w:r>
      <w:hyperlink w:anchor="Par88" w:history="1">
        <w:r w:rsidRPr="00BC01BC">
          <w:rPr>
            <w:rFonts w:ascii="Times New Roman" w:hAnsi="Times New Roman" w:cs="Times New Roman"/>
            <w:sz w:val="28"/>
            <w:szCs w:val="28"/>
          </w:rPr>
          <w:t>частями 2</w:t>
        </w:r>
      </w:hyperlink>
      <w:r w:rsidRPr="00BC01B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3" w:history="1">
        <w:r w:rsidRPr="00BC01BC">
          <w:rPr>
            <w:rFonts w:ascii="Times New Roman" w:hAnsi="Times New Roman" w:cs="Times New Roman"/>
            <w:sz w:val="28"/>
            <w:szCs w:val="28"/>
          </w:rPr>
          <w:t>3 статьи 6</w:t>
        </w:r>
      </w:hyperlink>
      <w:r w:rsidRPr="00BC01BC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FB11EC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после достижения возраста 65 лет - предельного возраста, установленного для</w:t>
      </w:r>
      <w:r w:rsidR="00BB4012">
        <w:rPr>
          <w:rFonts w:ascii="Times New Roman" w:hAnsi="Times New Roman" w:cs="Times New Roman"/>
          <w:sz w:val="28"/>
          <w:szCs w:val="28"/>
        </w:rPr>
        <w:t xml:space="preserve"> </w:t>
      </w:r>
      <w:r w:rsidRPr="00BC01BC">
        <w:rPr>
          <w:rFonts w:ascii="Times New Roman" w:hAnsi="Times New Roman" w:cs="Times New Roman"/>
          <w:sz w:val="28"/>
          <w:szCs w:val="28"/>
        </w:rPr>
        <w:t>замещения должности муниципальной служб</w:t>
      </w:r>
      <w:r w:rsidR="00FB11EC" w:rsidRPr="00BC01BC">
        <w:rPr>
          <w:rFonts w:ascii="Times New Roman" w:hAnsi="Times New Roman" w:cs="Times New Roman"/>
          <w:sz w:val="28"/>
          <w:szCs w:val="28"/>
        </w:rPr>
        <w:t>ы федеральным законодательством;</w:t>
      </w:r>
    </w:p>
    <w:p w:rsidR="00FB11EC" w:rsidRPr="00BC01BC" w:rsidRDefault="00FB11EC" w:rsidP="00FB11EC">
      <w:pPr>
        <w:pStyle w:val="ConsTitle"/>
        <w:ind w:right="-1" w:firstLine="709"/>
        <w:jc w:val="both"/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</w:pPr>
      <w:r w:rsidRPr="00BC01BC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- несоблюдения ограничений, запретов, неисполнения обязанностей, которые установлены Федеральным </w:t>
      </w:r>
      <w:hyperlink r:id="rId11" w:history="1">
        <w:r w:rsidRPr="00BC01BC">
          <w:rPr>
            <w:rStyle w:val="a7"/>
            <w:rFonts w:ascii="Times New Roman" w:hAnsi="Times New Roman" w:cs="Times New Roman"/>
            <w:b w:val="0"/>
            <w:iCs/>
            <w:color w:val="000000" w:themeColor="text1"/>
            <w:sz w:val="28"/>
            <w:szCs w:val="28"/>
            <w:u w:val="none"/>
          </w:rPr>
          <w:t>законом</w:t>
        </w:r>
      </w:hyperlink>
      <w:r w:rsidRPr="00BC01BC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2" w:history="1">
        <w:r w:rsidRPr="00BC01BC">
          <w:rPr>
            <w:rStyle w:val="a7"/>
            <w:rFonts w:ascii="Times New Roman" w:hAnsi="Times New Roman" w:cs="Times New Roman"/>
            <w:b w:val="0"/>
            <w:iCs/>
            <w:color w:val="000000" w:themeColor="text1"/>
            <w:sz w:val="28"/>
            <w:szCs w:val="28"/>
            <w:u w:val="none"/>
          </w:rPr>
          <w:t>законом</w:t>
        </w:r>
      </w:hyperlink>
      <w:r w:rsidRPr="00BC01BC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3" w:history="1">
        <w:r w:rsidRPr="00BC01BC">
          <w:rPr>
            <w:rStyle w:val="a7"/>
            <w:rFonts w:ascii="Times New Roman" w:hAnsi="Times New Roman" w:cs="Times New Roman"/>
            <w:b w:val="0"/>
            <w:iCs/>
            <w:color w:val="000000" w:themeColor="text1"/>
            <w:sz w:val="28"/>
            <w:szCs w:val="28"/>
            <w:u w:val="none"/>
          </w:rPr>
          <w:t>законом</w:t>
        </w:r>
      </w:hyperlink>
      <w:r w:rsidRPr="00BC01BC"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На основании решения Земского </w:t>
      </w:r>
      <w:r w:rsidR="00BB4012">
        <w:rPr>
          <w:rFonts w:ascii="Times New Roman" w:hAnsi="Times New Roman" w:cs="Times New Roman"/>
          <w:sz w:val="28"/>
          <w:szCs w:val="28"/>
        </w:rPr>
        <w:t>С</w:t>
      </w:r>
      <w:r w:rsidRPr="00BC01BC">
        <w:rPr>
          <w:rFonts w:ascii="Times New Roman" w:hAnsi="Times New Roman" w:cs="Times New Roman"/>
          <w:sz w:val="28"/>
          <w:szCs w:val="28"/>
        </w:rPr>
        <w:t>обрания Краснокамского муниципального района трудовой договор с председателем, заместителем председателя, аудиторами может быть продлен после достижения предельного возраста - 65 лет. Однократное продление срока нахождения на муниципальной службе муниципального служащего допускается не более чем на один год.</w:t>
      </w:r>
    </w:p>
    <w:p w:rsidR="009B3865" w:rsidRDefault="009B3865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116"/>
      <w:bookmarkEnd w:id="12"/>
    </w:p>
    <w:p w:rsidR="00376B10" w:rsidRPr="006F2D10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2D10">
        <w:rPr>
          <w:rFonts w:ascii="Times New Roman" w:hAnsi="Times New Roman" w:cs="Times New Roman"/>
          <w:b/>
          <w:sz w:val="28"/>
          <w:szCs w:val="28"/>
        </w:rPr>
        <w:t>VIII. Полномочия Контрольно-счетной палаты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8.1. Контрольно-счетная палата осуществляет следующие полномочия: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контроль над исполнением бюджета Краснокамского муниципального района;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экспертиза проекта решения о бюджете, иных нормативных правовых актов в бюджетной сфере, в том числе обоснованности показателей (параметров и характеристик) бюджета;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-внешняя проверка годового отчета об исполнении бюджета Краснокамского муниципального района;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lastRenderedPageBreak/>
        <w:t>- организация и осуществление контроля за законностью, результативностью (эффективностью и экономностью) использования средств бюджета Краснокамского муниципального района, а также средств, получаемых бюджетом Краснокамского муниципального района из иных источников, предусмотренных законодательством Российской Федерации;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контроль за соблюдением установленного порядка управления и распоряжения имуществом, находящимся в муниципальной собственности Краснокамского муниципального района, в том числе охраняемыми результатами интеллектуальной деятельности и средствами индивидуализации, принадлежащими Краснокамскому муниципальному району;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оценка эффективности предоставления налоговых и иных льгот и преимуществ, бюджетных кредитов за счет средств бюджета Краснокамского муниципального района,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Краснокамского муниципального района и имущества, находящегося в муниципальной собственности Краснокамского муниципального района;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финансово-экономическая экспертиза проектов правовых актов Краснокамского муниципального района (включая обоснованность финансово-экономических обоснований) в части, касающейся расходных обязательств Краснокамского муниципального района, а также муниципальных программ Краснокамского муниципального района;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анализ бюджетного процесса в Краснокамском муниципальном районе и подготовка предложений, направленных на его совершенствование;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- подготовка информации о ходе исполнения бюджета Краснокамского муниципального района, о результатах проведенных контрольных и экспертно-аналитических мероприятий и представление такой информации в Земское </w:t>
      </w:r>
      <w:r w:rsidR="00D06E95" w:rsidRPr="00BC01BC">
        <w:rPr>
          <w:rFonts w:ascii="Times New Roman" w:hAnsi="Times New Roman" w:cs="Times New Roman"/>
          <w:sz w:val="28"/>
          <w:szCs w:val="28"/>
        </w:rPr>
        <w:t>С</w:t>
      </w:r>
      <w:r w:rsidRPr="00BC01BC">
        <w:rPr>
          <w:rFonts w:ascii="Times New Roman" w:hAnsi="Times New Roman" w:cs="Times New Roman"/>
          <w:sz w:val="28"/>
          <w:szCs w:val="28"/>
        </w:rPr>
        <w:t xml:space="preserve">обрание Краснокамского муниципального района, </w:t>
      </w:r>
      <w:r w:rsidR="00D06E95" w:rsidRPr="00BC01BC">
        <w:rPr>
          <w:rFonts w:ascii="Times New Roman" w:hAnsi="Times New Roman" w:cs="Times New Roman"/>
          <w:sz w:val="28"/>
          <w:szCs w:val="28"/>
        </w:rPr>
        <w:t>главе муниципального района – глав</w:t>
      </w:r>
      <w:r w:rsidR="00F1243C" w:rsidRPr="00BC01BC">
        <w:rPr>
          <w:rFonts w:ascii="Times New Roman" w:hAnsi="Times New Roman" w:cs="Times New Roman"/>
          <w:sz w:val="28"/>
          <w:szCs w:val="28"/>
        </w:rPr>
        <w:t>е</w:t>
      </w:r>
      <w:r w:rsidR="00D06E95" w:rsidRPr="00BC01BC">
        <w:rPr>
          <w:rFonts w:ascii="Times New Roman" w:hAnsi="Times New Roman" w:cs="Times New Roman"/>
          <w:sz w:val="28"/>
          <w:szCs w:val="28"/>
        </w:rPr>
        <w:t xml:space="preserve"> администрации  Краснокамского муниципального района</w:t>
      </w:r>
      <w:r w:rsidRPr="00BC01BC">
        <w:rPr>
          <w:rFonts w:ascii="Times New Roman" w:hAnsi="Times New Roman" w:cs="Times New Roman"/>
          <w:sz w:val="28"/>
          <w:szCs w:val="28"/>
        </w:rPr>
        <w:t>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участие в пределах полномочий в мероприятиях, направленных на противодействие коррупции;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- осуществление полномочий внешнего муниципального финансового контроля в поселениях, входящих в состав Краснокамского муниципального района, в соответствии с соглашениями, заключенными Земским </w:t>
      </w:r>
      <w:r w:rsidR="00FB2EBB">
        <w:rPr>
          <w:rFonts w:ascii="Times New Roman" w:hAnsi="Times New Roman" w:cs="Times New Roman"/>
          <w:sz w:val="28"/>
          <w:szCs w:val="28"/>
        </w:rPr>
        <w:t>С</w:t>
      </w:r>
      <w:r w:rsidRPr="00BC01BC">
        <w:rPr>
          <w:rFonts w:ascii="Times New Roman" w:hAnsi="Times New Roman" w:cs="Times New Roman"/>
          <w:sz w:val="28"/>
          <w:szCs w:val="28"/>
        </w:rPr>
        <w:t>обранием Краснокамского муниципального района с представительными органами поселений;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анализ данных реестра расходных обязательств Краснокамского муниципального района на предмет выявления соответствия между расходными обязательствами Краснокамского муниципального района, включенными в реестр расходных обязательств, и расходными обязательствами, планируемыми к финансированию в очередном финансовом году в соответствии с проектом бюджета Краснокамского муниципального района;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- контроль за ходом и итогами реализации программ и планов развития </w:t>
      </w:r>
      <w:r w:rsidRPr="00BC01BC">
        <w:rPr>
          <w:rFonts w:ascii="Times New Roman" w:hAnsi="Times New Roman" w:cs="Times New Roman"/>
          <w:sz w:val="28"/>
          <w:szCs w:val="28"/>
        </w:rPr>
        <w:lastRenderedPageBreak/>
        <w:t>Краснокамского муниципального района;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содействие организации внутреннего финансового контроля в администрации Краснокамского муниципального района;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проведение внешней проверки бюджетной отчетности главных администраторов бюджетных средств бюджета Краснокамского муниципального района;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- иные полномочия в сфере внешнего муниципального финансового контроля, установленные федеральными законами, законами Пермского края, </w:t>
      </w:r>
      <w:hyperlink r:id="rId14" w:history="1">
        <w:r w:rsidRPr="00BC01B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C01BC">
        <w:rPr>
          <w:rFonts w:ascii="Times New Roman" w:hAnsi="Times New Roman" w:cs="Times New Roman"/>
          <w:sz w:val="28"/>
          <w:szCs w:val="28"/>
        </w:rPr>
        <w:t xml:space="preserve"> Краснокамского муниципального района и нормативными правовыми актами Земского </w:t>
      </w:r>
      <w:r w:rsidR="009B3865">
        <w:rPr>
          <w:rFonts w:ascii="Times New Roman" w:hAnsi="Times New Roman" w:cs="Times New Roman"/>
          <w:sz w:val="28"/>
          <w:szCs w:val="28"/>
        </w:rPr>
        <w:t>С</w:t>
      </w:r>
      <w:r w:rsidRPr="00BC01BC">
        <w:rPr>
          <w:rFonts w:ascii="Times New Roman" w:hAnsi="Times New Roman" w:cs="Times New Roman"/>
          <w:sz w:val="28"/>
          <w:szCs w:val="28"/>
        </w:rPr>
        <w:t>обрания Краснокамского муниципального района;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принимает участие в разработке проектов муниципальных правовых актов по вопросам регулирования бюджетного процесса в Краснокамском муниципальном районе, порядка управления и распоряжения муниципальным имуществом;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контроль за соблюдением бюджетного законодательства Российской Федерации и иных нормативных правовых актов, регулирующих бюджетные правоотношения, в ходе исполнения бюджета;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контроль за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бюджета;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аудит эффективности, направленный на определение экономности и результативности использования бюджетных средств;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анализ и мониторинг бюджетного процесса,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- контроль в других сферах, установленных Федеральным </w:t>
      </w:r>
      <w:hyperlink r:id="rId15" w:history="1">
        <w:r w:rsidRPr="00BC01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BC01BC">
        <w:rPr>
          <w:rFonts w:ascii="Times New Roman" w:hAnsi="Times New Roman" w:cs="Times New Roman"/>
          <w:sz w:val="28"/>
          <w:szCs w:val="28"/>
        </w:rPr>
        <w:t xml:space="preserve"> от 7 февраля 2011 года </w:t>
      </w:r>
      <w:r w:rsidR="009B3865">
        <w:rPr>
          <w:rFonts w:ascii="Times New Roman" w:hAnsi="Times New Roman" w:cs="Times New Roman"/>
          <w:sz w:val="28"/>
          <w:szCs w:val="28"/>
        </w:rPr>
        <w:t>№</w:t>
      </w:r>
      <w:r w:rsidRPr="00BC01BC">
        <w:rPr>
          <w:rFonts w:ascii="Times New Roman" w:hAnsi="Times New Roman" w:cs="Times New Roman"/>
          <w:sz w:val="28"/>
          <w:szCs w:val="28"/>
        </w:rPr>
        <w:t xml:space="preserve"> 6-ФЗ </w:t>
      </w:r>
      <w:r w:rsidR="009B3865">
        <w:rPr>
          <w:rFonts w:ascii="Times New Roman" w:hAnsi="Times New Roman" w:cs="Times New Roman"/>
          <w:sz w:val="28"/>
          <w:szCs w:val="28"/>
        </w:rPr>
        <w:t>«</w:t>
      </w:r>
      <w:r w:rsidRPr="00BC01BC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9B3865">
        <w:rPr>
          <w:rFonts w:ascii="Times New Roman" w:hAnsi="Times New Roman" w:cs="Times New Roman"/>
          <w:sz w:val="28"/>
          <w:szCs w:val="28"/>
        </w:rPr>
        <w:t>»</w:t>
      </w:r>
      <w:r w:rsidR="009E58A6" w:rsidRPr="00BC01BC">
        <w:rPr>
          <w:rFonts w:ascii="Times New Roman" w:hAnsi="Times New Roman" w:cs="Times New Roman"/>
          <w:sz w:val="28"/>
          <w:szCs w:val="28"/>
        </w:rPr>
        <w:t>;</w:t>
      </w:r>
    </w:p>
    <w:p w:rsidR="005C1761" w:rsidRPr="00BC01BC" w:rsidRDefault="005C1761" w:rsidP="00376B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ab/>
        <w:t>- экспертиза муниципальных программ.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8.2. Контрольно-счетная палата осуществляет контроль за законностью, результативностью (эффективностью и экономностью) использования средств бюджета Краснокамского муниципального района, поступивших в бюджеты поселений, входящих в состав Краснокамского муниципального района.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8.3. Внешний муниципальный финансовый контроль осуществляется Контрольно-счетной палатой: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- в отношении органов местного самоуправления и муниципальных органов, муниципальных учреждений и унитарных предприятий Краснокамского муниципального района, а также иных организаций, если они используют имущество, находящееся в муниципальной собственности Краснокамского </w:t>
      </w:r>
      <w:r w:rsidRPr="00BC01BC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района, в том числе денежные средства, полученные из бюджета Краснокамского муниципального района;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в отношении иных организаций путем осуществления проверки соблюдения условий получения и использования ими субсидий, кредитов, гарантий за счет средств бюджета Краснокамского муниципального района в порядке контроля за деятельностью главных распорядителей (распорядителей) и получателей средств бюджета Краснокамского муниципального района,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Краснокамского муниципального района.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8.4. Контрольно-счетная палата осуществляет аудит в сфере закупок, в пределах своих полномочий осуществляет анализ и оценку результатов закупок, достижения целей осуществления закупок.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Для этого Контрольно-счетная палата осуществляет экспертно-аналитическую, информационную и иную деятельность посредством проверки, анализа и оценки информации о законности, целесообразности, об обоснованности, о своевременности, об эффективности расходов на закупки по планируемым к заключению, заключенным и исполненным контрактам.</w:t>
      </w:r>
    </w:p>
    <w:p w:rsidR="00376B10" w:rsidRPr="00BC01BC" w:rsidRDefault="00301BAF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B10" w:rsidRPr="006F2D10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3" w:name="Par159"/>
      <w:bookmarkEnd w:id="13"/>
      <w:r w:rsidRPr="006F2D10">
        <w:rPr>
          <w:rFonts w:ascii="Times New Roman" w:hAnsi="Times New Roman" w:cs="Times New Roman"/>
          <w:b/>
          <w:sz w:val="28"/>
          <w:szCs w:val="28"/>
        </w:rPr>
        <w:t>IX. Формы осуществления Контрольно-счетной палатой</w:t>
      </w:r>
    </w:p>
    <w:p w:rsidR="00376B10" w:rsidRPr="006F2D10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D10">
        <w:rPr>
          <w:rFonts w:ascii="Times New Roman" w:hAnsi="Times New Roman" w:cs="Times New Roman"/>
          <w:b/>
          <w:sz w:val="28"/>
          <w:szCs w:val="28"/>
        </w:rPr>
        <w:t>муниципального финансового контроля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9.1. 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Контрольно-счетная палата в ходе проведения контрольного мероприятия проверяет исполнение муниципальных контрактов.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9.2. При проведении контрольного мероприятия Контрольно-счетной палатой составляется соответствующий акт (акты), который доводится до сведения руководителей проверяемых органов и организаций. На основании акта (актов) Контрольно-счетной палатой составляется отчет.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9.3. При проведении экспертно-аналитического мероприятия Контрольно-счетная палата составляет отчет или заключение.</w:t>
      </w:r>
    </w:p>
    <w:p w:rsidR="00045890" w:rsidRPr="00BC01BC" w:rsidRDefault="00045890" w:rsidP="00037F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9.4. При осуществлении полномочий по внешнему муниципальному финансовому контролю Контрольно-счетной палатой:</w:t>
      </w:r>
    </w:p>
    <w:p w:rsidR="00045890" w:rsidRPr="00BC01BC" w:rsidRDefault="00045890" w:rsidP="00045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проводятся проверки, ревизии, анализ, обследования, мониторинг в ходе осуществления в установленном порядке контрольных и экспертно-аналитических мероприятий в соответствии с Федеральным законом от 7 февраля 2011</w:t>
      </w:r>
      <w:r w:rsidR="00CA10A0">
        <w:rPr>
          <w:rFonts w:ascii="Times New Roman" w:hAnsi="Times New Roman" w:cs="Times New Roman"/>
          <w:sz w:val="28"/>
          <w:szCs w:val="28"/>
        </w:rPr>
        <w:t xml:space="preserve"> г.</w:t>
      </w:r>
      <w:r w:rsidRPr="00BC01BC">
        <w:rPr>
          <w:rFonts w:ascii="Times New Roman" w:hAnsi="Times New Roman" w:cs="Times New Roman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045890" w:rsidRPr="00BC01BC" w:rsidRDefault="00045890" w:rsidP="00045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направляются объектам контроля представления, предписания;</w:t>
      </w:r>
    </w:p>
    <w:p w:rsidR="00045890" w:rsidRPr="00BC01BC" w:rsidRDefault="00045890" w:rsidP="000458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направляются финансовым органам, уполномоченным в соответствии с Бюджетным Кодексом РФ, иными актами бюджетного законодательства </w:t>
      </w:r>
      <w:r w:rsidRPr="00BC01BC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принимать решения о применении предусмотренных Бюджетным Кодексом РФ бюджетных мер принуждения, уведомления о применении бюджетных мер принуждения;</w:t>
      </w:r>
    </w:p>
    <w:p w:rsidR="00376B10" w:rsidRPr="00BC01BC" w:rsidRDefault="00045890" w:rsidP="00045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045890" w:rsidRPr="00BC01BC" w:rsidRDefault="00045890" w:rsidP="000458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6F2D10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4" w:name="Par174"/>
      <w:bookmarkEnd w:id="14"/>
      <w:r w:rsidRPr="006F2D10">
        <w:rPr>
          <w:rFonts w:ascii="Times New Roman" w:hAnsi="Times New Roman" w:cs="Times New Roman"/>
          <w:b/>
          <w:sz w:val="28"/>
          <w:szCs w:val="28"/>
        </w:rPr>
        <w:t>X. Стандарты внешнего муниципального финансового контроля</w:t>
      </w:r>
    </w:p>
    <w:p w:rsidR="00376B10" w:rsidRPr="006F2D10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10.1. Контрольно-счетная палата при осуществлении внешнего муниципального финансового контроля руководствуется </w:t>
      </w:r>
      <w:hyperlink r:id="rId16" w:history="1">
        <w:r w:rsidRPr="00BC01B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BC01BC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Пермского края, нормативными правовыми актами Краснокамского муниципального контроля, а также стандартами внешнего муниципального финансового контроля.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10.2. Разработка и утверждение стандартов внешнего муниципального финансового контроля осуществляются Контрольно-счетной палатой: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в отношении органов местного самоуправления и муниципальных органов, муниципальных учреждений и унитарных предприятий Краснокамского муниципального района в соответствии с общими требованиями, утвержденными Счетной палатой Российской Федерации и(или) Контрольно-счетной палатой Пермского края;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в отношении иных организаций - в соответствии с общими требованиями, установленными федеральным законом.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10.3.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10.4. Стандарты внешнего муниципального финансового контроля не могут противоречить законодательству Российской Федерации и законодательству Пермского края.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6F2D10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5" w:name="Par183"/>
      <w:bookmarkEnd w:id="15"/>
      <w:r w:rsidRPr="006F2D10">
        <w:rPr>
          <w:rFonts w:ascii="Times New Roman" w:hAnsi="Times New Roman" w:cs="Times New Roman"/>
          <w:b/>
          <w:sz w:val="28"/>
          <w:szCs w:val="28"/>
        </w:rPr>
        <w:t>XI. Планирование деятельности Контрольно-счетной палаты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11.1. Контрольно-счетная палата осуществляет свою деятельность на основе планов, которые разрабатываются ею самостоятельно и утверждаются председателем Контрольно-счетной палаты.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11.2. Годовой план работы Контрольно-счетной палаты утверждается до 30 декабря года, предшествующего планируемому.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11.3. Планирование деятельности Контрольно-счетной палаты осуществляется с учетом результатов ранее проведенных ею контрольных и экспертно-аналитических мероприятий, а также на основании поручений Земского </w:t>
      </w:r>
      <w:r w:rsidR="00CA10A0">
        <w:rPr>
          <w:rFonts w:ascii="Times New Roman" w:hAnsi="Times New Roman" w:cs="Times New Roman"/>
          <w:sz w:val="28"/>
          <w:szCs w:val="28"/>
        </w:rPr>
        <w:t>С</w:t>
      </w:r>
      <w:r w:rsidRPr="00BC01BC">
        <w:rPr>
          <w:rFonts w:ascii="Times New Roman" w:hAnsi="Times New Roman" w:cs="Times New Roman"/>
          <w:sz w:val="28"/>
          <w:szCs w:val="28"/>
        </w:rPr>
        <w:t xml:space="preserve">обрания Краснокамского муниципального района, </w:t>
      </w:r>
      <w:r w:rsidR="00000FEA" w:rsidRPr="00BC01BC">
        <w:rPr>
          <w:rFonts w:ascii="Times New Roman" w:hAnsi="Times New Roman" w:cs="Times New Roman"/>
          <w:sz w:val="28"/>
          <w:szCs w:val="28"/>
        </w:rPr>
        <w:t xml:space="preserve">главы муниципального района – главы администрации  Краснокамского муниципального района </w:t>
      </w:r>
      <w:r w:rsidRPr="00BC01BC">
        <w:rPr>
          <w:rFonts w:ascii="Times New Roman" w:hAnsi="Times New Roman" w:cs="Times New Roman"/>
          <w:sz w:val="28"/>
          <w:szCs w:val="28"/>
        </w:rPr>
        <w:t xml:space="preserve">и предложений комитетов и комиссий Земского </w:t>
      </w:r>
      <w:r w:rsidR="009B3865">
        <w:rPr>
          <w:rFonts w:ascii="Times New Roman" w:hAnsi="Times New Roman" w:cs="Times New Roman"/>
          <w:sz w:val="28"/>
          <w:szCs w:val="28"/>
        </w:rPr>
        <w:t>С</w:t>
      </w:r>
      <w:r w:rsidRPr="00BC01BC">
        <w:rPr>
          <w:rFonts w:ascii="Times New Roman" w:hAnsi="Times New Roman" w:cs="Times New Roman"/>
          <w:sz w:val="28"/>
          <w:szCs w:val="28"/>
        </w:rPr>
        <w:t>обрания Краснокамского муниципального района.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lastRenderedPageBreak/>
        <w:t xml:space="preserve">11.4. Поручения Земского </w:t>
      </w:r>
      <w:r w:rsidR="009B3865">
        <w:rPr>
          <w:rFonts w:ascii="Times New Roman" w:hAnsi="Times New Roman" w:cs="Times New Roman"/>
          <w:sz w:val="28"/>
          <w:szCs w:val="28"/>
        </w:rPr>
        <w:t>С</w:t>
      </w:r>
      <w:r w:rsidRPr="00BC01BC">
        <w:rPr>
          <w:rFonts w:ascii="Times New Roman" w:hAnsi="Times New Roman" w:cs="Times New Roman"/>
          <w:sz w:val="28"/>
          <w:szCs w:val="28"/>
        </w:rPr>
        <w:t xml:space="preserve">обрания Краснокамского муниципального района, </w:t>
      </w:r>
      <w:r w:rsidR="00774DEA" w:rsidRPr="00BC01BC">
        <w:rPr>
          <w:rFonts w:ascii="Times New Roman" w:hAnsi="Times New Roman" w:cs="Times New Roman"/>
          <w:sz w:val="28"/>
          <w:szCs w:val="28"/>
        </w:rPr>
        <w:t xml:space="preserve">главы муниципального района – главы администрации  Краснокамского муниципального района </w:t>
      </w:r>
      <w:r w:rsidRPr="00BC01BC">
        <w:rPr>
          <w:rFonts w:ascii="Times New Roman" w:hAnsi="Times New Roman" w:cs="Times New Roman"/>
          <w:sz w:val="28"/>
          <w:szCs w:val="28"/>
        </w:rPr>
        <w:t xml:space="preserve">и предложения комитетов и комиссий Земского </w:t>
      </w:r>
      <w:r w:rsidR="00CA10A0">
        <w:rPr>
          <w:rFonts w:ascii="Times New Roman" w:hAnsi="Times New Roman" w:cs="Times New Roman"/>
          <w:sz w:val="28"/>
          <w:szCs w:val="28"/>
        </w:rPr>
        <w:t>С</w:t>
      </w:r>
      <w:r w:rsidRPr="00BC01BC">
        <w:rPr>
          <w:rFonts w:ascii="Times New Roman" w:hAnsi="Times New Roman" w:cs="Times New Roman"/>
          <w:sz w:val="28"/>
          <w:szCs w:val="28"/>
        </w:rPr>
        <w:t>обрания Краснокамского муниципального района подлежат обязательному включению в планы работы Контрольно-счетной палаты, направленные в Контрольно-счетную палату до 15 декабря года, предшествующего планируемому.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6F2D10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6" w:name="Par190"/>
      <w:bookmarkEnd w:id="16"/>
      <w:r w:rsidRPr="006F2D10">
        <w:rPr>
          <w:rFonts w:ascii="Times New Roman" w:hAnsi="Times New Roman" w:cs="Times New Roman"/>
          <w:b/>
          <w:sz w:val="28"/>
          <w:szCs w:val="28"/>
        </w:rPr>
        <w:t>XII. Регламент Контрольно-счетной палаты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12.1. Распределение полномочий Контрольно-счетной палаты в разрезе председателя, заместителя председателя, аудиторских направлений и инспекторов Контрольно-счетной палаты, порядки подготовки и проведения контрольных и экспертно-аналитических мероприятий и иные вопросы деятельности Контрольно-счетной палаты определяются Регламентом Контрольно-счетной палаты. 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12.2. Регламент Контрольно-счетной палаты утверждается председателем Контрольно-счетной палаты.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FA263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7" w:name="Par199"/>
      <w:bookmarkEnd w:id="17"/>
      <w:r w:rsidRPr="00FA263C">
        <w:rPr>
          <w:rFonts w:ascii="Times New Roman" w:hAnsi="Times New Roman" w:cs="Times New Roman"/>
          <w:b/>
          <w:sz w:val="28"/>
          <w:szCs w:val="28"/>
        </w:rPr>
        <w:t>XIII. Полномочия председателя, заместителя председателя,</w:t>
      </w:r>
    </w:p>
    <w:p w:rsidR="00376B10" w:rsidRPr="00FA263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63C">
        <w:rPr>
          <w:rFonts w:ascii="Times New Roman" w:hAnsi="Times New Roman" w:cs="Times New Roman"/>
          <w:b/>
          <w:sz w:val="28"/>
          <w:szCs w:val="28"/>
        </w:rPr>
        <w:t>аудиторов и инспекторов Контрольно-счетной палаты</w:t>
      </w:r>
    </w:p>
    <w:p w:rsidR="00376B10" w:rsidRPr="00FA263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63C">
        <w:rPr>
          <w:rFonts w:ascii="Times New Roman" w:hAnsi="Times New Roman" w:cs="Times New Roman"/>
          <w:b/>
          <w:sz w:val="28"/>
          <w:szCs w:val="28"/>
        </w:rPr>
        <w:t>по организации деятельности Контрольно-счетной палаты</w:t>
      </w:r>
    </w:p>
    <w:p w:rsidR="00376B10" w:rsidRPr="00FA263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13.1. Председатель Контрольно-счетной палаты: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- осуществляет общее руководство деятельностью Контрольно-счетной палаты и организует ее работу в соответствии с федеральным законодательством, законодательством Пермского края, </w:t>
      </w:r>
      <w:hyperlink r:id="rId17" w:history="1">
        <w:r w:rsidRPr="00BC01BC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C01BC">
        <w:rPr>
          <w:rFonts w:ascii="Times New Roman" w:hAnsi="Times New Roman" w:cs="Times New Roman"/>
          <w:sz w:val="28"/>
          <w:szCs w:val="28"/>
        </w:rPr>
        <w:t xml:space="preserve"> Краснокамского муниципального района, планами работы Контрольно-счетной палаты;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утверждает планы работы Контрольно-счетной палаты;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утверждает годовой отчет о деятельности Контрольно-счетной палаты;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утверждает стандарты внешнего муниципального финансового контроля;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- представляет Земскому </w:t>
      </w:r>
      <w:r w:rsidR="009E3EE8">
        <w:rPr>
          <w:rFonts w:ascii="Times New Roman" w:hAnsi="Times New Roman" w:cs="Times New Roman"/>
          <w:sz w:val="28"/>
          <w:szCs w:val="28"/>
        </w:rPr>
        <w:t>С</w:t>
      </w:r>
      <w:r w:rsidRPr="00BC01BC">
        <w:rPr>
          <w:rFonts w:ascii="Times New Roman" w:hAnsi="Times New Roman" w:cs="Times New Roman"/>
          <w:sz w:val="28"/>
          <w:szCs w:val="28"/>
        </w:rPr>
        <w:t xml:space="preserve">обранию Краснокамского муниципального района и </w:t>
      </w:r>
      <w:r w:rsidR="00774DEA" w:rsidRPr="00BC01BC">
        <w:rPr>
          <w:rFonts w:ascii="Times New Roman" w:hAnsi="Times New Roman" w:cs="Times New Roman"/>
          <w:sz w:val="28"/>
          <w:szCs w:val="28"/>
        </w:rPr>
        <w:t xml:space="preserve">главе муниципального района – главе администрации  Краснокамского муниципального района </w:t>
      </w:r>
      <w:r w:rsidRPr="00BC01BC">
        <w:rPr>
          <w:rFonts w:ascii="Times New Roman" w:hAnsi="Times New Roman" w:cs="Times New Roman"/>
          <w:sz w:val="28"/>
          <w:szCs w:val="28"/>
        </w:rPr>
        <w:t>ежегодный отчет о деятельности Контрольно-счетной палаты, результатах проведенных контрольных и экспертно-аналитических мероприятий;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представляет Контрольно-счетную палату в отношениях с государственными органами Российской Федерации, государственными органами Пермского края и органами местного самоуправления, контрольными органами зарубежных стран, международными и иными организациями;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председательствует на заседаниях Контрольно-счетной палаты;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принимает непосредственное участие в контрольных мероприятиях;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осуществляет иные полномочия в соответствии с законодательством.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13.2. Заместитель председателя Контрольно-счетной палаты выполняет </w:t>
      </w:r>
      <w:r w:rsidRPr="00BC01BC">
        <w:rPr>
          <w:rFonts w:ascii="Times New Roman" w:hAnsi="Times New Roman" w:cs="Times New Roman"/>
          <w:sz w:val="28"/>
          <w:szCs w:val="28"/>
        </w:rPr>
        <w:lastRenderedPageBreak/>
        <w:t>должностные обязанности в соответствии с Регламентом Контрольно-счетной палаты и должностным регламентом муниципального служащего. В отсутствие председателя Контрольно-счетной палаты его обязанности выполняет заместитель председателя.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13.3. Аудиторы и инспекторы Контрольно-счетной палаты проводят контрольные и экспертно-аналитические мероприятия в пределах своей компетенции, установленной Регламентом Контрольно-счетной палаты.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3EE8" w:rsidRDefault="009E3EE8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216"/>
      <w:bookmarkEnd w:id="18"/>
    </w:p>
    <w:p w:rsidR="00376B10" w:rsidRPr="00FA263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263C">
        <w:rPr>
          <w:rFonts w:ascii="Times New Roman" w:hAnsi="Times New Roman" w:cs="Times New Roman"/>
          <w:b/>
          <w:sz w:val="28"/>
          <w:szCs w:val="28"/>
        </w:rPr>
        <w:t>XIV. Обязательность исполнения требований должностных лиц</w:t>
      </w:r>
    </w:p>
    <w:p w:rsidR="00376B10" w:rsidRPr="00FA263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63C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14.1. Требования и запросы должностных лиц Контрольно-счетной палаты, связанные с осуществлением ими своих должностных полномочий, установленных законодательством Российской Федерации, законодательством Пермского края, органами местного самоуправления Краснокамского муниципального района, являются обязательными для исполнения органами местного самоуправления Краснокамского муниципального района и муниципальными органами Краснокамского муниципального района, организациями, в отношении которых осуществляется внешний муниципальный финансовый контроль (далее также - проверяемые органы и организации).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14.2. 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влечет за собой ответственность, установленную </w:t>
      </w:r>
      <w:r w:rsidR="0071656D" w:rsidRPr="00BC01BC"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</w:t>
      </w:r>
      <w:r w:rsidRPr="00BC01BC">
        <w:rPr>
          <w:rFonts w:ascii="Times New Roman" w:hAnsi="Times New Roman" w:cs="Times New Roman"/>
          <w:sz w:val="28"/>
          <w:szCs w:val="28"/>
        </w:rPr>
        <w:t xml:space="preserve"> и законодательством Пермского края.</w:t>
      </w:r>
    </w:p>
    <w:p w:rsidR="0071656D" w:rsidRPr="00BC01BC" w:rsidRDefault="0071656D" w:rsidP="0071656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14.3. </w:t>
      </w:r>
      <w:r w:rsidR="00820706" w:rsidRPr="00BC01BC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финансового контроля председатель, заместитель председателя, аудиторы и инспекторы контрольно-счетной палаты Краснокамского муниципального района вправе составлять протоколы об административных правонарушениях за совершение  правонарушений,  предусмотренных </w:t>
      </w:r>
      <w:hyperlink r:id="rId18" w:history="1">
        <w:r w:rsidR="00820706" w:rsidRPr="00BC01B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статьями 5.21</w:t>
        </w:r>
      </w:hyperlink>
      <w:r w:rsidR="00820706"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9" w:history="1">
        <w:r w:rsidR="00820706" w:rsidRPr="00BC01B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15.1</w:t>
        </w:r>
      </w:hyperlink>
      <w:r w:rsidR="00820706"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0" w:history="1">
        <w:r w:rsidR="00820706" w:rsidRPr="00BC01B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15.11</w:t>
        </w:r>
      </w:hyperlink>
      <w:r w:rsidR="00820706"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1" w:history="1">
        <w:r w:rsidR="00820706" w:rsidRPr="00BC01B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15.14</w:t>
        </w:r>
      </w:hyperlink>
      <w:r w:rsidR="00820706"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hyperlink r:id="rId22" w:history="1">
        <w:r w:rsidR="00820706" w:rsidRPr="00BC01B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15.15.16</w:t>
        </w:r>
      </w:hyperlink>
      <w:r w:rsidR="00820706"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3" w:history="1">
        <w:r w:rsidR="00820706" w:rsidRPr="00BC01B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частью 1 статьи 19.4</w:t>
        </w:r>
      </w:hyperlink>
      <w:r w:rsidR="00820706"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4" w:history="1">
        <w:r w:rsidR="00820706" w:rsidRPr="00BC01B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статьей 19.4.1</w:t>
        </w:r>
      </w:hyperlink>
      <w:r w:rsidR="00820706"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5" w:history="1">
        <w:r w:rsidR="00820706" w:rsidRPr="00BC01B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част</w:t>
        </w:r>
        <w:r w:rsidR="000C4451" w:rsidRPr="00BC01B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ями </w:t>
        </w:r>
        <w:r w:rsidR="00820706" w:rsidRPr="00BC01B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20</w:t>
        </w:r>
        <w:r w:rsidR="000C4451" w:rsidRPr="00BC01B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, 20.1 </w:t>
        </w:r>
        <w:r w:rsidR="00820706" w:rsidRPr="00BC01B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статьи 19.5</w:t>
        </w:r>
      </w:hyperlink>
      <w:r w:rsidR="00820706"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6" w:history="1">
        <w:r w:rsidR="00820706" w:rsidRPr="00BC01B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статьями 19.6</w:t>
        </w:r>
      </w:hyperlink>
      <w:r w:rsidR="00820706"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27" w:history="1">
        <w:r w:rsidR="00820706" w:rsidRPr="00BC01B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19.7</w:t>
        </w:r>
      </w:hyperlink>
      <w:r w:rsidR="00820706"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0706" w:rsidRPr="00BC01BC">
        <w:rPr>
          <w:rFonts w:ascii="Times New Roman" w:hAnsi="Times New Roman" w:cs="Times New Roman"/>
          <w:sz w:val="28"/>
          <w:szCs w:val="28"/>
        </w:rPr>
        <w:t>Кодекса Российской Федерации об административных правонарушениях.</w:t>
      </w:r>
    </w:p>
    <w:p w:rsidR="00376B10" w:rsidRPr="00BC01BC" w:rsidRDefault="0071656D" w:rsidP="007165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Оформление протокола об административном правонарушении, срок его составления и направления для рассмотрения дела об административном правонарушении осуществляется в соответствии с Кодексом Российской Федерации об административных правонарушениях.</w:t>
      </w:r>
    </w:p>
    <w:p w:rsidR="0071656D" w:rsidRPr="00BC01BC" w:rsidRDefault="0071656D" w:rsidP="007165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2F550B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9" w:name="Par222"/>
      <w:bookmarkEnd w:id="19"/>
      <w:r w:rsidRPr="002F550B">
        <w:rPr>
          <w:rFonts w:ascii="Times New Roman" w:hAnsi="Times New Roman" w:cs="Times New Roman"/>
          <w:b/>
          <w:sz w:val="28"/>
          <w:szCs w:val="28"/>
        </w:rPr>
        <w:t>XV. Права, обязанности и ответственность должностных лиц</w:t>
      </w:r>
    </w:p>
    <w:p w:rsidR="00376B10" w:rsidRPr="002F550B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550B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376B10" w:rsidRPr="002F550B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15.1. Должностные лица Контрольно-счетной палаты при осуществлении возложенных на них должностных полномочий имеют право: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- беспрепятственно входить на территорию и в помещения, занимаемые </w:t>
      </w:r>
      <w:r w:rsidRPr="00BC01BC">
        <w:rPr>
          <w:rFonts w:ascii="Times New Roman" w:hAnsi="Times New Roman" w:cs="Times New Roman"/>
          <w:sz w:val="28"/>
          <w:szCs w:val="28"/>
        </w:rPr>
        <w:lastRenderedPageBreak/>
        <w:t>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227"/>
      <w:bookmarkEnd w:id="20"/>
      <w:r w:rsidRPr="00BC01BC">
        <w:rPr>
          <w:rFonts w:ascii="Times New Roman" w:hAnsi="Times New Roman" w:cs="Times New Roman"/>
          <w:sz w:val="28"/>
          <w:szCs w:val="28"/>
        </w:rPr>
        <w:t>-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производится с участием уполномоченных должностных лиц проверяемых органов и организаций и составлением соответствующих актов;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подразделений, органов государственной власти и государственных органов Пермского края, органов территориальных государственных внебюджетных фондов, органов местного самоуправления и муниципальных органов, организаций;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знакомиться с технической документацией к электронным базам данных;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- составлять протоколы об административных правонарушениях, если такое право предусмотрено законодательством Российской Федерации или Пермского края.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15.2. Должностные лица Контрольно-счетной палаты в случае опечатывания касс, кассовых и служебных помещений, складов и архивов, изъятия документов и материалов в случае, предусмотренном </w:t>
      </w:r>
      <w:hyperlink w:anchor="Par227" w:history="1">
        <w:r w:rsidRPr="00BC01BC">
          <w:rPr>
            <w:rFonts w:ascii="Times New Roman" w:hAnsi="Times New Roman" w:cs="Times New Roman"/>
            <w:sz w:val="28"/>
            <w:szCs w:val="28"/>
          </w:rPr>
          <w:t>пунктом 2 части 1</w:t>
        </w:r>
      </w:hyperlink>
      <w:r w:rsidRPr="00BC01BC">
        <w:rPr>
          <w:rFonts w:ascii="Times New Roman" w:hAnsi="Times New Roman" w:cs="Times New Roman"/>
          <w:sz w:val="28"/>
          <w:szCs w:val="28"/>
        </w:rPr>
        <w:t xml:space="preserve"> настоящей статьи, должны в течение 24 часов уведомить об этом председателя Контрольно-счетной палаты в письменной форме.</w:t>
      </w:r>
    </w:p>
    <w:p w:rsidR="00376B10" w:rsidRPr="00BC01BC" w:rsidRDefault="003D2BE8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49" w:history="1">
        <w:r w:rsidR="00376B10" w:rsidRPr="00BC01BC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376B10" w:rsidRPr="00BC01BC">
        <w:rPr>
          <w:rFonts w:ascii="Times New Roman" w:hAnsi="Times New Roman" w:cs="Times New Roman"/>
          <w:sz w:val="28"/>
          <w:szCs w:val="28"/>
        </w:rPr>
        <w:t xml:space="preserve"> об опечатывании касс, кассовых и служебных помещений, складов и архивов, изъятии документов и материалов составляется по прилагаемой к Положению форме.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Должностное лицо, оформившее указанное уведомление, передает его лично председателю Контрольно-счетной палаты. При нахождении проверяемых органов и организаций вне места нахождения Контрольно-счетной палаты уведомление направляется по электронной почте, факсимильной связью, заказным почтовым отправлением, нарочным.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15.3. Должностные лица Контрольно-счетной палаты не вправе вмешиваться в оперативно-хозяйственную деятельность проверяемых органов и организаций, а также разглашать информацию, полученную при проведении контрольных мероприятий, предавать гласности свои выводы до завершения контрольных мероприятий и составления соответствующих актов и отчетов.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15.4. Должностные лица Контрольно-счетной палаты обязаны сохранять государственную, служебную, коммерческую и иную охраняемую законом тайну, ставшую им известной при проведении в проверяемых органах и организациях контрольных и экспертно-аналитических мероприятий, проводить контрольные и экспертно-аналитические мероприятия объективно и достоверно отражать их результаты в соответствующих актах, отчетах и заключениях.</w:t>
      </w:r>
    </w:p>
    <w:p w:rsidR="00882C43" w:rsidRDefault="00A4384B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15.4.1. Должностные лица контрольно-счетных органов обязаны соблюдать ограничения, запреты, исполнять обязанности, которые установлены Федеральным </w:t>
      </w:r>
      <w:hyperlink r:id="rId28" w:history="1">
        <w:r w:rsidRPr="00BC01B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25 декабря 2008 г</w:t>
      </w:r>
      <w:r w:rsidR="002F55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273-ФЗ «О противодействии коррупции», </w:t>
      </w:r>
      <w:r w:rsidR="00882C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4384B" w:rsidRPr="00BC01BC" w:rsidRDefault="00A4384B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расходов лиц, замещающих государственные должности, и иных лиц их доходам», Федеральным </w:t>
      </w:r>
      <w:hyperlink r:id="rId29" w:history="1">
        <w:r w:rsidRPr="00BC01BC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мая 2013 г</w:t>
      </w:r>
      <w:r w:rsidR="002F550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15.5. Должностные лица Контрольно-счетной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15.6. Председатель, заместитель председателя и аудиторы Контрольно-счетной палаты вправе участвовать в заседаниях Земского </w:t>
      </w:r>
      <w:r w:rsidR="002F550B">
        <w:rPr>
          <w:rFonts w:ascii="Times New Roman" w:hAnsi="Times New Roman" w:cs="Times New Roman"/>
          <w:sz w:val="28"/>
          <w:szCs w:val="28"/>
        </w:rPr>
        <w:t>С</w:t>
      </w:r>
      <w:r w:rsidRPr="00BC01BC">
        <w:rPr>
          <w:rFonts w:ascii="Times New Roman" w:hAnsi="Times New Roman" w:cs="Times New Roman"/>
          <w:sz w:val="28"/>
          <w:szCs w:val="28"/>
        </w:rPr>
        <w:t xml:space="preserve">обрания Краснокамского муниципального района, его комитетов, комиссий и рабочих групп, создаваемых Земским </w:t>
      </w:r>
      <w:r w:rsidR="002F550B">
        <w:rPr>
          <w:rFonts w:ascii="Times New Roman" w:hAnsi="Times New Roman" w:cs="Times New Roman"/>
          <w:sz w:val="28"/>
          <w:szCs w:val="28"/>
        </w:rPr>
        <w:t>С</w:t>
      </w:r>
      <w:r w:rsidRPr="00BC01BC">
        <w:rPr>
          <w:rFonts w:ascii="Times New Roman" w:hAnsi="Times New Roman" w:cs="Times New Roman"/>
          <w:sz w:val="28"/>
          <w:szCs w:val="28"/>
        </w:rPr>
        <w:t>обранием Краснокамского муниципального района, а также в заседаниях иных органов местного самоуправления Краснокамского муниципального района.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2F550B" w:rsidRDefault="00376B10" w:rsidP="003D026E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1" w:name="Par245"/>
      <w:bookmarkEnd w:id="21"/>
      <w:r w:rsidRPr="002F550B">
        <w:rPr>
          <w:rFonts w:ascii="Times New Roman" w:hAnsi="Times New Roman" w:cs="Times New Roman"/>
          <w:b/>
          <w:sz w:val="28"/>
          <w:szCs w:val="28"/>
        </w:rPr>
        <w:t>XVI. Предоставление информации Контрольно-счетной</w:t>
      </w:r>
      <w:r w:rsidR="003D026E" w:rsidRPr="002F550B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2F550B">
        <w:rPr>
          <w:rFonts w:ascii="Times New Roman" w:hAnsi="Times New Roman" w:cs="Times New Roman"/>
          <w:b/>
          <w:sz w:val="28"/>
          <w:szCs w:val="28"/>
        </w:rPr>
        <w:t>алате</w:t>
      </w:r>
    </w:p>
    <w:p w:rsidR="003D026E" w:rsidRPr="00BC01BC" w:rsidRDefault="003D026E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16.1. Срок предоставления органами местного самоуправления и </w:t>
      </w:r>
      <w:r w:rsidRPr="00BC01BC">
        <w:rPr>
          <w:rFonts w:ascii="Times New Roman" w:hAnsi="Times New Roman" w:cs="Times New Roman"/>
          <w:sz w:val="28"/>
          <w:szCs w:val="28"/>
        </w:rPr>
        <w:lastRenderedPageBreak/>
        <w:t>муниципальными органами Краснокамского муниципального района, организациями, в отношении которых Контрольно-счетная палата вправе осуществлять муниципальный финансовый контроль, их должностными лицами, а также территориальными органами федеральных органов исполнительной власти и их структурными подразделениями информации, документов и материалов для проведения контрольных и экспертно-аналитических мероприятий по запросам Контрольно-счетной палаты не может превышать 10 рабочих дней со дня получения запроса. В период проведения контрольных и экспертно-аналитических мероприятий срок ответов на запросы Контрольно-счетной палаты определяется Контрольно-счетной палатой и может составлять не более 3 календарных дней со дня получения запроса.</w:t>
      </w:r>
    </w:p>
    <w:p w:rsidR="00376B10" w:rsidRPr="00BC01BC" w:rsidRDefault="009E7B44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1</w:t>
      </w:r>
      <w:r w:rsidR="00376B10" w:rsidRPr="00BC01BC">
        <w:rPr>
          <w:rFonts w:ascii="Times New Roman" w:hAnsi="Times New Roman" w:cs="Times New Roman"/>
          <w:sz w:val="28"/>
          <w:szCs w:val="28"/>
        </w:rPr>
        <w:t>6.2. Контрольно-счетная палата не вправе запрашивать информацию, документы и материалы, если такая информация, документы и материалы ранее были ей предоставлены.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16.3. Непредставление или несвоевременное представление Контрольно-счетной палате по ее запросу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предоставление недостоверной информации, документов и материалов влечет за собой ответственность, установленную </w:t>
      </w:r>
      <w:r w:rsidR="0071656D" w:rsidRPr="00BC01BC"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</w:t>
      </w:r>
      <w:r w:rsidRPr="00BC01BC">
        <w:rPr>
          <w:rFonts w:ascii="Times New Roman" w:hAnsi="Times New Roman" w:cs="Times New Roman"/>
          <w:sz w:val="28"/>
          <w:szCs w:val="28"/>
        </w:rPr>
        <w:t xml:space="preserve"> и </w:t>
      </w:r>
      <w:r w:rsidR="00281709" w:rsidRPr="00BC01BC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Pr="00BC01BC">
        <w:rPr>
          <w:rFonts w:ascii="Times New Roman" w:hAnsi="Times New Roman" w:cs="Times New Roman"/>
          <w:sz w:val="28"/>
          <w:szCs w:val="28"/>
        </w:rPr>
        <w:t>Пермского края.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5F13AD" w:rsidRDefault="00376B10" w:rsidP="009955F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                </w:t>
      </w:r>
      <w:bookmarkStart w:id="22" w:name="Par256"/>
      <w:bookmarkEnd w:id="22"/>
      <w:r w:rsidRPr="005F13AD">
        <w:rPr>
          <w:rFonts w:ascii="Times New Roman" w:hAnsi="Times New Roman" w:cs="Times New Roman"/>
          <w:b/>
          <w:sz w:val="28"/>
          <w:szCs w:val="28"/>
        </w:rPr>
        <w:t>XVI</w:t>
      </w:r>
      <w:r w:rsidR="005F13AD" w:rsidRPr="005F13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F13AD" w:rsidRPr="005F13A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F13AD">
        <w:rPr>
          <w:rFonts w:ascii="Times New Roman" w:hAnsi="Times New Roman" w:cs="Times New Roman"/>
          <w:b/>
          <w:sz w:val="28"/>
          <w:szCs w:val="28"/>
        </w:rPr>
        <w:t>Порядок направления запросов</w:t>
      </w:r>
      <w:r w:rsidR="009955F5" w:rsidRPr="005F1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3AD">
        <w:rPr>
          <w:rFonts w:ascii="Times New Roman" w:hAnsi="Times New Roman" w:cs="Times New Roman"/>
          <w:b/>
          <w:sz w:val="28"/>
          <w:szCs w:val="28"/>
        </w:rPr>
        <w:t>Контрольно-счетной палатой</w:t>
      </w:r>
    </w:p>
    <w:p w:rsidR="003D026E" w:rsidRPr="00BC01BC" w:rsidRDefault="003D026E" w:rsidP="009955F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9B447B" w:rsidP="0037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    </w:t>
      </w:r>
      <w:r w:rsidRPr="00BC01BC">
        <w:rPr>
          <w:rFonts w:ascii="Times New Roman" w:hAnsi="Times New Roman" w:cs="Times New Roman"/>
          <w:sz w:val="28"/>
          <w:szCs w:val="28"/>
        </w:rPr>
        <w:tab/>
        <w:t>1</w:t>
      </w:r>
      <w:r w:rsidR="005F13AD" w:rsidRPr="005F13AD">
        <w:rPr>
          <w:rFonts w:ascii="Times New Roman" w:hAnsi="Times New Roman" w:cs="Times New Roman"/>
          <w:sz w:val="28"/>
          <w:szCs w:val="28"/>
        </w:rPr>
        <w:t>7</w:t>
      </w:r>
      <w:r w:rsidR="00376B10" w:rsidRPr="00BC01BC">
        <w:rPr>
          <w:rFonts w:ascii="Times New Roman" w:hAnsi="Times New Roman" w:cs="Times New Roman"/>
          <w:sz w:val="28"/>
          <w:szCs w:val="28"/>
        </w:rPr>
        <w:t>.1. Запросы о предоставлении информации, документов и материалов в адрес проверяемых органов</w:t>
      </w:r>
      <w:r w:rsidR="00045890" w:rsidRPr="00BC01BC">
        <w:rPr>
          <w:rFonts w:ascii="Times New Roman" w:hAnsi="Times New Roman" w:cs="Times New Roman"/>
          <w:sz w:val="28"/>
          <w:szCs w:val="28"/>
        </w:rPr>
        <w:t xml:space="preserve"> или других</w:t>
      </w:r>
      <w:r w:rsidR="00376B10" w:rsidRPr="00BC01BC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045890" w:rsidRPr="00BC01BC">
        <w:rPr>
          <w:rFonts w:ascii="Times New Roman" w:hAnsi="Times New Roman" w:cs="Times New Roman"/>
          <w:sz w:val="28"/>
          <w:szCs w:val="28"/>
        </w:rPr>
        <w:t xml:space="preserve"> направляются по почте простыми или </w:t>
      </w:r>
      <w:r w:rsidR="00376B10" w:rsidRPr="00BC01BC">
        <w:rPr>
          <w:rFonts w:ascii="Times New Roman" w:hAnsi="Times New Roman" w:cs="Times New Roman"/>
          <w:sz w:val="28"/>
          <w:szCs w:val="28"/>
        </w:rPr>
        <w:t>заказными почтовыми отправлениями за подписью должностных Контрольно-счетной палаты или иным способом, подтверждающим получение запроса и дату его получения объектом проверки, организацией.</w:t>
      </w:r>
    </w:p>
    <w:p w:rsidR="00376B10" w:rsidRPr="00BC01BC" w:rsidRDefault="009B447B" w:rsidP="00376B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    </w:t>
      </w:r>
      <w:r w:rsidRPr="00BC01BC">
        <w:rPr>
          <w:rFonts w:ascii="Times New Roman" w:hAnsi="Times New Roman" w:cs="Times New Roman"/>
          <w:sz w:val="28"/>
          <w:szCs w:val="28"/>
        </w:rPr>
        <w:tab/>
        <w:t>1</w:t>
      </w:r>
      <w:r w:rsidR="005F13AD" w:rsidRPr="00882C43">
        <w:rPr>
          <w:rFonts w:ascii="Times New Roman" w:hAnsi="Times New Roman" w:cs="Times New Roman"/>
          <w:sz w:val="28"/>
          <w:szCs w:val="28"/>
        </w:rPr>
        <w:t>7</w:t>
      </w:r>
      <w:r w:rsidR="00376B10" w:rsidRPr="00BC01BC">
        <w:rPr>
          <w:rFonts w:ascii="Times New Roman" w:hAnsi="Times New Roman" w:cs="Times New Roman"/>
          <w:sz w:val="28"/>
          <w:szCs w:val="28"/>
        </w:rPr>
        <w:t xml:space="preserve">.2. Формы   запроса, порядок </w:t>
      </w:r>
      <w:r w:rsidR="00045890" w:rsidRPr="00BC01BC">
        <w:rPr>
          <w:rFonts w:ascii="Times New Roman" w:hAnsi="Times New Roman" w:cs="Times New Roman"/>
          <w:sz w:val="28"/>
          <w:szCs w:val="28"/>
        </w:rPr>
        <w:t>регистрации и проверки информации, документов</w:t>
      </w:r>
      <w:r w:rsidR="00376B10" w:rsidRPr="00BC01BC">
        <w:rPr>
          <w:rFonts w:ascii="Times New Roman" w:hAnsi="Times New Roman" w:cs="Times New Roman"/>
          <w:sz w:val="28"/>
          <w:szCs w:val="28"/>
        </w:rPr>
        <w:t xml:space="preserve"> и материалов, поступивших в результате направленного запроса, определяются регламентом Контрольно-счетной палаты.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5F13AD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3" w:name="Par273"/>
      <w:bookmarkEnd w:id="23"/>
      <w:r w:rsidRPr="005F13AD">
        <w:rPr>
          <w:rFonts w:ascii="Times New Roman" w:hAnsi="Times New Roman" w:cs="Times New Roman"/>
          <w:b/>
          <w:sz w:val="28"/>
          <w:szCs w:val="28"/>
        </w:rPr>
        <w:t>XVII</w:t>
      </w:r>
      <w:r w:rsidR="005F13AD" w:rsidRPr="005F13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F13AD">
        <w:rPr>
          <w:rFonts w:ascii="Times New Roman" w:hAnsi="Times New Roman" w:cs="Times New Roman"/>
          <w:b/>
          <w:sz w:val="28"/>
          <w:szCs w:val="28"/>
        </w:rPr>
        <w:t>. Представления и предписания Контрольно-счетной палаты</w:t>
      </w:r>
    </w:p>
    <w:p w:rsidR="00376B10" w:rsidRPr="005F13AD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1</w:t>
      </w:r>
      <w:r w:rsidR="005F13AD" w:rsidRPr="00882C43">
        <w:rPr>
          <w:rFonts w:ascii="Times New Roman" w:hAnsi="Times New Roman" w:cs="Times New Roman"/>
          <w:sz w:val="28"/>
          <w:szCs w:val="28"/>
        </w:rPr>
        <w:t>8</w:t>
      </w:r>
      <w:r w:rsidRPr="00BC01BC">
        <w:rPr>
          <w:rFonts w:ascii="Times New Roman" w:hAnsi="Times New Roman" w:cs="Times New Roman"/>
          <w:sz w:val="28"/>
          <w:szCs w:val="28"/>
        </w:rPr>
        <w:t xml:space="preserve">.1. Контрольно-счетная палата по результатам проведения контрольных мероприятий вправе вносить в органы местного самоуправления и муниципальные органы Краснокамского муниципального района,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Краснокамскому муниципальному району или возмещению причиненного вреда, по привлечению к ответственности должностных лиц, виновных в допущенных нарушениях, а также мер по </w:t>
      </w:r>
      <w:r w:rsidRPr="00BC01BC">
        <w:rPr>
          <w:rFonts w:ascii="Times New Roman" w:hAnsi="Times New Roman" w:cs="Times New Roman"/>
          <w:sz w:val="28"/>
          <w:szCs w:val="28"/>
        </w:rPr>
        <w:lastRenderedPageBreak/>
        <w:t>пресечению, устранению и предупреждению нарушений.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1</w:t>
      </w:r>
      <w:r w:rsidR="005F13AD" w:rsidRPr="00882C43">
        <w:rPr>
          <w:rFonts w:ascii="Times New Roman" w:hAnsi="Times New Roman" w:cs="Times New Roman"/>
          <w:sz w:val="28"/>
          <w:szCs w:val="28"/>
        </w:rPr>
        <w:t>8</w:t>
      </w:r>
      <w:r w:rsidRPr="00BC01BC">
        <w:rPr>
          <w:rFonts w:ascii="Times New Roman" w:hAnsi="Times New Roman" w:cs="Times New Roman"/>
          <w:sz w:val="28"/>
          <w:szCs w:val="28"/>
        </w:rPr>
        <w:t>.2. Представление Контрольно-счетной палаты подписывается председателем Контрольно-счетной палаты либо его заместителем.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1</w:t>
      </w:r>
      <w:r w:rsidR="005F13AD" w:rsidRPr="00882C43">
        <w:rPr>
          <w:rFonts w:ascii="Times New Roman" w:hAnsi="Times New Roman" w:cs="Times New Roman"/>
          <w:sz w:val="28"/>
          <w:szCs w:val="28"/>
        </w:rPr>
        <w:t>8</w:t>
      </w:r>
      <w:r w:rsidRPr="00BC01BC">
        <w:rPr>
          <w:rFonts w:ascii="Times New Roman" w:hAnsi="Times New Roman" w:cs="Times New Roman"/>
          <w:sz w:val="28"/>
          <w:szCs w:val="28"/>
        </w:rPr>
        <w:t>.3. Органы местного самоуправления и муниципальные органы Краснокамского муниципального района, а также организации в течение одного месяца со дня получения представления обязаны уведомить в письменной форме Контрольно-счетную палату о принятых по результатам рассмотрения представления решениях и мерах.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1</w:t>
      </w:r>
      <w:r w:rsidR="005F13AD" w:rsidRPr="00882C43">
        <w:rPr>
          <w:rFonts w:ascii="Times New Roman" w:hAnsi="Times New Roman" w:cs="Times New Roman"/>
          <w:sz w:val="28"/>
          <w:szCs w:val="28"/>
        </w:rPr>
        <w:t>8</w:t>
      </w:r>
      <w:r w:rsidRPr="00BC01BC">
        <w:rPr>
          <w:rFonts w:ascii="Times New Roman" w:hAnsi="Times New Roman" w:cs="Times New Roman"/>
          <w:sz w:val="28"/>
          <w:szCs w:val="28"/>
        </w:rPr>
        <w:t>.4. В случае выявления нарушений, требующих безотлагательных мер по их пресечению и предупреждению, воспрепятствования проведению должностными лицами Контрольно-счетной палаты контрольных мероприятий, Контрольно-счетная палата направляет в органы местного самоуправления и муниципальные органы Краснокамского муниципального района, проверяемые организации и их должностным лицам предписание.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1</w:t>
      </w:r>
      <w:r w:rsidR="005F13AD" w:rsidRPr="00882C43">
        <w:rPr>
          <w:rFonts w:ascii="Times New Roman" w:hAnsi="Times New Roman" w:cs="Times New Roman"/>
          <w:sz w:val="28"/>
          <w:szCs w:val="28"/>
        </w:rPr>
        <w:t>8</w:t>
      </w:r>
      <w:r w:rsidRPr="00BC01BC">
        <w:rPr>
          <w:rFonts w:ascii="Times New Roman" w:hAnsi="Times New Roman" w:cs="Times New Roman"/>
          <w:sz w:val="28"/>
          <w:szCs w:val="28"/>
        </w:rPr>
        <w:t>.5.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1</w:t>
      </w:r>
      <w:r w:rsidR="005F13AD" w:rsidRPr="00882C43">
        <w:rPr>
          <w:rFonts w:ascii="Times New Roman" w:hAnsi="Times New Roman" w:cs="Times New Roman"/>
          <w:sz w:val="28"/>
          <w:szCs w:val="28"/>
        </w:rPr>
        <w:t>8</w:t>
      </w:r>
      <w:r w:rsidRPr="00BC01BC">
        <w:rPr>
          <w:rFonts w:ascii="Times New Roman" w:hAnsi="Times New Roman" w:cs="Times New Roman"/>
          <w:sz w:val="28"/>
          <w:szCs w:val="28"/>
        </w:rPr>
        <w:t>.6. Предписание Контрольно-счетной палаты подписывается председателем Контрольно-счетной палаты либо его заместителем.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1</w:t>
      </w:r>
      <w:r w:rsidR="005F13AD" w:rsidRPr="00882C43">
        <w:rPr>
          <w:rFonts w:ascii="Times New Roman" w:hAnsi="Times New Roman" w:cs="Times New Roman"/>
          <w:sz w:val="28"/>
          <w:szCs w:val="28"/>
        </w:rPr>
        <w:t>8</w:t>
      </w:r>
      <w:r w:rsidRPr="00BC01BC">
        <w:rPr>
          <w:rFonts w:ascii="Times New Roman" w:hAnsi="Times New Roman" w:cs="Times New Roman"/>
          <w:sz w:val="28"/>
          <w:szCs w:val="28"/>
        </w:rPr>
        <w:t>.7. Предписание Контрольно-счетной палаты должно быть исполнено в установленные в нем сроки.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1</w:t>
      </w:r>
      <w:r w:rsidR="005F13AD" w:rsidRPr="00882C43">
        <w:rPr>
          <w:rFonts w:ascii="Times New Roman" w:hAnsi="Times New Roman" w:cs="Times New Roman"/>
          <w:sz w:val="28"/>
          <w:szCs w:val="28"/>
        </w:rPr>
        <w:t>8</w:t>
      </w:r>
      <w:r w:rsidRPr="00BC01BC">
        <w:rPr>
          <w:rFonts w:ascii="Times New Roman" w:hAnsi="Times New Roman" w:cs="Times New Roman"/>
          <w:sz w:val="28"/>
          <w:szCs w:val="28"/>
        </w:rPr>
        <w:t xml:space="preserve">.8. Неисполнение или ненадлежащее исполнение в установленный срок предписания Контрольно-счетной палаты влечет за собой ответственность, установленную </w:t>
      </w:r>
      <w:r w:rsidR="0071656D" w:rsidRPr="00BC01BC">
        <w:rPr>
          <w:rFonts w:ascii="Times New Roman" w:hAnsi="Times New Roman" w:cs="Times New Roman"/>
          <w:sz w:val="28"/>
          <w:szCs w:val="28"/>
        </w:rPr>
        <w:t>Кодексом Российской Федерации об административных правонарушениях</w:t>
      </w:r>
      <w:r w:rsidRPr="00BC01BC">
        <w:rPr>
          <w:rFonts w:ascii="Times New Roman" w:hAnsi="Times New Roman" w:cs="Times New Roman"/>
          <w:sz w:val="28"/>
          <w:szCs w:val="28"/>
        </w:rPr>
        <w:t xml:space="preserve"> и </w:t>
      </w:r>
      <w:r w:rsidR="004D22C7" w:rsidRPr="00BC01BC"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Pr="00BC01BC">
        <w:rPr>
          <w:rFonts w:ascii="Times New Roman" w:hAnsi="Times New Roman" w:cs="Times New Roman"/>
          <w:sz w:val="28"/>
          <w:szCs w:val="28"/>
        </w:rPr>
        <w:t>Пермского края.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1</w:t>
      </w:r>
      <w:r w:rsidR="005F13AD" w:rsidRPr="00882C43">
        <w:rPr>
          <w:rFonts w:ascii="Times New Roman" w:hAnsi="Times New Roman" w:cs="Times New Roman"/>
          <w:sz w:val="28"/>
          <w:szCs w:val="28"/>
        </w:rPr>
        <w:t>8</w:t>
      </w:r>
      <w:r w:rsidRPr="00BC01BC">
        <w:rPr>
          <w:rFonts w:ascii="Times New Roman" w:hAnsi="Times New Roman" w:cs="Times New Roman"/>
          <w:sz w:val="28"/>
          <w:szCs w:val="28"/>
        </w:rPr>
        <w:t>.9. В случае если при проведении контрольных мероприятий выявлены факты незаконного использования средств бюджета Краснокамского муниципального района, в которых усматриваются признаки преступления или коррупционного правонарушения, Контрольно-счетная палата незамедлительно передает материалы контрольных мероприятий в правоохранительные органы.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5F13AD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4" w:name="Par289"/>
      <w:bookmarkEnd w:id="24"/>
      <w:r w:rsidRPr="005F13AD">
        <w:rPr>
          <w:rFonts w:ascii="Times New Roman" w:hAnsi="Times New Roman" w:cs="Times New Roman"/>
          <w:b/>
          <w:sz w:val="28"/>
          <w:szCs w:val="28"/>
        </w:rPr>
        <w:t>XI</w:t>
      </w:r>
      <w:r w:rsidR="005F13AD" w:rsidRPr="005F13AD">
        <w:rPr>
          <w:rFonts w:ascii="Times New Roman" w:hAnsi="Times New Roman" w:cs="Times New Roman"/>
          <w:b/>
          <w:sz w:val="28"/>
          <w:szCs w:val="28"/>
        </w:rPr>
        <w:t>Х</w:t>
      </w:r>
      <w:r w:rsidRPr="005F13AD">
        <w:rPr>
          <w:rFonts w:ascii="Times New Roman" w:hAnsi="Times New Roman" w:cs="Times New Roman"/>
          <w:b/>
          <w:sz w:val="28"/>
          <w:szCs w:val="28"/>
        </w:rPr>
        <w:t>. Гарантии прав проверяемых органов и организаций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1</w:t>
      </w:r>
      <w:r w:rsidR="005F13AD">
        <w:rPr>
          <w:rFonts w:ascii="Times New Roman" w:hAnsi="Times New Roman" w:cs="Times New Roman"/>
          <w:sz w:val="28"/>
          <w:szCs w:val="28"/>
        </w:rPr>
        <w:t>9</w:t>
      </w:r>
      <w:r w:rsidRPr="00BC01BC">
        <w:rPr>
          <w:rFonts w:ascii="Times New Roman" w:hAnsi="Times New Roman" w:cs="Times New Roman"/>
          <w:sz w:val="28"/>
          <w:szCs w:val="28"/>
        </w:rPr>
        <w:t>.1. Акты, составленные Контрольно-счетной палатой при проведении контрольных мероприятий, доводятся до сведения руководителей проверяемых органов и организаций. Пояснения и замечания руководителей проверяемых органов и организаций предоставляются в Контрольно-счетную палату в срок не позднее 7 рабочих дней со дня получения акта, прилагаются к актам контрольных мероприятий и в дальнейшем являются их неотъемлемой частью.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Результаты контрольного мероприятия считаются принятыми, если разногласия не представлены до истечения указанного срока.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Разногласия подлежат обязательному рассмотрению в Контрольно-счетной палате в порядке, установленном Регламентом Контрольно-счетной палаты. По итогам рассмотрения разногласий Контрольно-счетная палата в письменной </w:t>
      </w:r>
      <w:r w:rsidRPr="00BC01BC">
        <w:rPr>
          <w:rFonts w:ascii="Times New Roman" w:hAnsi="Times New Roman" w:cs="Times New Roman"/>
          <w:sz w:val="28"/>
          <w:szCs w:val="28"/>
        </w:rPr>
        <w:lastRenderedPageBreak/>
        <w:t>форме направляет руководителю проверяемой организации информацию о результатах рассмотрения разногласий.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01BC">
        <w:rPr>
          <w:rFonts w:ascii="Times New Roman" w:hAnsi="Times New Roman" w:cs="Times New Roman"/>
          <w:color w:val="000000" w:themeColor="text1"/>
          <w:sz w:val="28"/>
          <w:szCs w:val="28"/>
        </w:rPr>
        <w:t>Разногласия - документ, содержащий мотивированное несогласие с фактами и выводами, изложенными в акте. Разногласия подписываются руководителем проверяемой организации.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1</w:t>
      </w:r>
      <w:r w:rsidR="005F13AD">
        <w:rPr>
          <w:rFonts w:ascii="Times New Roman" w:hAnsi="Times New Roman" w:cs="Times New Roman"/>
          <w:sz w:val="28"/>
          <w:szCs w:val="28"/>
        </w:rPr>
        <w:t>9</w:t>
      </w:r>
      <w:r w:rsidRPr="00BC01BC">
        <w:rPr>
          <w:rFonts w:ascii="Times New Roman" w:hAnsi="Times New Roman" w:cs="Times New Roman"/>
          <w:sz w:val="28"/>
          <w:szCs w:val="28"/>
        </w:rPr>
        <w:t xml:space="preserve">.2. Проверяемые органы и организации и их должностные лица вправе обратиться с жалобой на действия (бездействие) Контрольно-счетной палаты в Земское </w:t>
      </w:r>
      <w:r w:rsidR="005F13AD">
        <w:rPr>
          <w:rFonts w:ascii="Times New Roman" w:hAnsi="Times New Roman" w:cs="Times New Roman"/>
          <w:sz w:val="28"/>
          <w:szCs w:val="28"/>
        </w:rPr>
        <w:t>С</w:t>
      </w:r>
      <w:r w:rsidRPr="00BC01BC">
        <w:rPr>
          <w:rFonts w:ascii="Times New Roman" w:hAnsi="Times New Roman" w:cs="Times New Roman"/>
          <w:sz w:val="28"/>
          <w:szCs w:val="28"/>
        </w:rPr>
        <w:t>обрание Краснокамского муниципального района.</w:t>
      </w:r>
    </w:p>
    <w:p w:rsidR="00376B10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26E" w:rsidRPr="00BC01BC" w:rsidRDefault="003D026E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5F13AD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5" w:name="Par301"/>
      <w:bookmarkEnd w:id="25"/>
      <w:r w:rsidRPr="005F13AD">
        <w:rPr>
          <w:rFonts w:ascii="Times New Roman" w:hAnsi="Times New Roman" w:cs="Times New Roman"/>
          <w:b/>
          <w:sz w:val="28"/>
          <w:szCs w:val="28"/>
        </w:rPr>
        <w:t>XX. Взаимодействие Контрольно-счетной палаты</w:t>
      </w:r>
    </w:p>
    <w:p w:rsidR="00376B10" w:rsidRPr="005F13AD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3AD">
        <w:rPr>
          <w:rFonts w:ascii="Times New Roman" w:hAnsi="Times New Roman" w:cs="Times New Roman"/>
          <w:b/>
          <w:sz w:val="28"/>
          <w:szCs w:val="28"/>
        </w:rPr>
        <w:t>с государственными и муниципальными органами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5F13AD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76B10" w:rsidRPr="00BC01BC">
        <w:rPr>
          <w:rFonts w:ascii="Times New Roman" w:hAnsi="Times New Roman" w:cs="Times New Roman"/>
          <w:sz w:val="28"/>
          <w:szCs w:val="28"/>
        </w:rPr>
        <w:t>.1. Контрольно-счетная палата при осуществлении своей деятельности имеет право взаимодействовать с органами исполнительной власти Краснокамского муниципального района, территориальными управлениями Центрального банка Российской Федерации, территориальными органами Федерального казначейства, налоговыми органами, органами прокуратуры, иными правоохранительными, надзорными и контрольными органами Российской Федерации, Пермского края, Краснокамского муниципального района,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</w:t>
      </w:r>
    </w:p>
    <w:p w:rsidR="00376B10" w:rsidRPr="00BC01BC" w:rsidRDefault="005F13AD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76B10" w:rsidRPr="00BC01BC">
        <w:rPr>
          <w:rFonts w:ascii="Times New Roman" w:hAnsi="Times New Roman" w:cs="Times New Roman"/>
          <w:sz w:val="28"/>
          <w:szCs w:val="28"/>
        </w:rPr>
        <w:t>.2. Контрольно-счетная палата при осуществлении своей деятельности вправе взаимодействовать с Контрольно-счетной палатой Пермского края, контрольно-счетными органами муниципальных образований, расположенных на территории Пермского края, со Счетной палатой Российской Федерации, заключать с ними соглашения о сотрудничестве и взаимодействии, вступать в объединения (ассоциации) контрольно-счетных органов Российской Федерации, объединения (ассоциации) контрольно-счетных органов Пермского края.</w:t>
      </w:r>
    </w:p>
    <w:p w:rsidR="00376B10" w:rsidRPr="00BC01BC" w:rsidRDefault="005F13AD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76B10" w:rsidRPr="00BC01BC">
        <w:rPr>
          <w:rFonts w:ascii="Times New Roman" w:hAnsi="Times New Roman" w:cs="Times New Roman"/>
          <w:sz w:val="28"/>
          <w:szCs w:val="28"/>
        </w:rPr>
        <w:t>.3. В целях координации своей деятельности Контрольно-счетная палата и иные муниципальные органы Краснокамского муниципального района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376B10" w:rsidRPr="00BC01BC" w:rsidRDefault="005F13AD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76B10" w:rsidRPr="00BC01BC">
        <w:rPr>
          <w:rFonts w:ascii="Times New Roman" w:hAnsi="Times New Roman" w:cs="Times New Roman"/>
          <w:sz w:val="28"/>
          <w:szCs w:val="28"/>
        </w:rPr>
        <w:t>.4. Контрольно-счетная палата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государств, а также административно-территориальных образований иностранных государств, с их международными объединениями, заключать с ними соглашения о сотрудничестве и взаимодействии, вступать в указанные международные объединения органов финансового контроля.</w:t>
      </w:r>
    </w:p>
    <w:p w:rsidR="00376B10" w:rsidRPr="00BC01BC" w:rsidRDefault="005F13AD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376B10" w:rsidRPr="00BC01BC">
        <w:rPr>
          <w:rFonts w:ascii="Times New Roman" w:hAnsi="Times New Roman" w:cs="Times New Roman"/>
          <w:sz w:val="28"/>
          <w:szCs w:val="28"/>
        </w:rPr>
        <w:t>.5. Контрольно-счетная палата по письменному обращению контрольно-счетных органов других муниципальных образований может принимать участие в проводимых ими контрольных и экспертно-аналитических мероприятиях.</w:t>
      </w:r>
    </w:p>
    <w:p w:rsidR="00376B10" w:rsidRPr="00BC01BC" w:rsidRDefault="005F13AD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20</w:t>
      </w:r>
      <w:r w:rsidR="00376B10" w:rsidRPr="00BC01BC">
        <w:rPr>
          <w:rFonts w:ascii="Times New Roman" w:hAnsi="Times New Roman" w:cs="Times New Roman"/>
          <w:sz w:val="28"/>
          <w:szCs w:val="28"/>
        </w:rPr>
        <w:t>.6. Контрольно-счетная палата вправе привлекать к участию в проводимых ею контрольных и экспертно-аналитических мероприятиях на договорной основе аудиторские организации, отдельных специалистов.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5F13AD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6" w:name="Par311"/>
      <w:bookmarkEnd w:id="26"/>
      <w:r w:rsidRPr="005F13AD">
        <w:rPr>
          <w:rFonts w:ascii="Times New Roman" w:hAnsi="Times New Roman" w:cs="Times New Roman"/>
          <w:b/>
          <w:sz w:val="28"/>
          <w:szCs w:val="28"/>
        </w:rPr>
        <w:t>XX</w:t>
      </w:r>
      <w:r w:rsidR="005F13AD" w:rsidRPr="005F13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F13AD">
        <w:rPr>
          <w:rFonts w:ascii="Times New Roman" w:hAnsi="Times New Roman" w:cs="Times New Roman"/>
          <w:b/>
          <w:sz w:val="28"/>
          <w:szCs w:val="28"/>
        </w:rPr>
        <w:t>. Обеспечение доступа к информации о деятельности</w:t>
      </w:r>
    </w:p>
    <w:p w:rsidR="00376B10" w:rsidRPr="005F13AD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3AD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376B10" w:rsidRPr="005F13AD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2</w:t>
      </w:r>
      <w:r w:rsidR="005F13AD" w:rsidRPr="00882C43">
        <w:rPr>
          <w:rFonts w:ascii="Times New Roman" w:hAnsi="Times New Roman" w:cs="Times New Roman"/>
          <w:sz w:val="28"/>
          <w:szCs w:val="28"/>
        </w:rPr>
        <w:t>1</w:t>
      </w:r>
      <w:r w:rsidRPr="00BC01BC">
        <w:rPr>
          <w:rFonts w:ascii="Times New Roman" w:hAnsi="Times New Roman" w:cs="Times New Roman"/>
          <w:sz w:val="28"/>
          <w:szCs w:val="28"/>
        </w:rPr>
        <w:t>.1. Контрольно-счетная палата в целях обеспечения доступа к информации о своей деятельности размещает на своем официальном сайте в информационно-телекоммуникационной сети Интернет (далее - сеть Интернет) и опубликовывает в средствах массовой информации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2</w:t>
      </w:r>
      <w:r w:rsidR="005F13AD" w:rsidRPr="005F13AD">
        <w:rPr>
          <w:rFonts w:ascii="Times New Roman" w:hAnsi="Times New Roman" w:cs="Times New Roman"/>
          <w:sz w:val="28"/>
          <w:szCs w:val="28"/>
        </w:rPr>
        <w:t>1</w:t>
      </w:r>
      <w:r w:rsidRPr="00BC01BC">
        <w:rPr>
          <w:rFonts w:ascii="Times New Roman" w:hAnsi="Times New Roman" w:cs="Times New Roman"/>
          <w:sz w:val="28"/>
          <w:szCs w:val="28"/>
        </w:rPr>
        <w:t xml:space="preserve">.2. Контрольно-счетная палата ежегодно представляет на рассмотрение Земскому </w:t>
      </w:r>
      <w:r w:rsidR="005F13A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обранию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Краснокамского муниципального района отчет о своей деятельности. Указанный отчет опубликовывается в средствах массовой информации или размещается в сети Интернет только после его рассмотрения Земским </w:t>
      </w:r>
      <w:r w:rsidR="005F13A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обранием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Краснокамского муниципального района.</w:t>
      </w:r>
    </w:p>
    <w:p w:rsidR="00376B10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2</w:t>
      </w:r>
      <w:r w:rsidR="005F13AD" w:rsidRPr="00882C43">
        <w:rPr>
          <w:rFonts w:ascii="Times New Roman" w:hAnsi="Times New Roman" w:cs="Times New Roman"/>
          <w:sz w:val="28"/>
          <w:szCs w:val="28"/>
        </w:rPr>
        <w:t>1</w:t>
      </w:r>
      <w:r w:rsidRPr="00BC01BC">
        <w:rPr>
          <w:rFonts w:ascii="Times New Roman" w:hAnsi="Times New Roman" w:cs="Times New Roman"/>
          <w:sz w:val="28"/>
          <w:szCs w:val="28"/>
        </w:rPr>
        <w:t>.3. Порядок опубликования в средствах массовой информации о деятельности Контрольно-счетной палаты осуществляется в соответствии с Регламентом Контрольно-счетной палаты.</w:t>
      </w:r>
    </w:p>
    <w:p w:rsidR="003D026E" w:rsidRPr="00BC01BC" w:rsidRDefault="003D026E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5F13AD" w:rsidRDefault="00376B10" w:rsidP="003D02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7" w:name="Par318"/>
      <w:bookmarkEnd w:id="27"/>
      <w:r w:rsidRPr="005F13AD">
        <w:rPr>
          <w:rFonts w:ascii="Times New Roman" w:hAnsi="Times New Roman" w:cs="Times New Roman"/>
          <w:b/>
          <w:sz w:val="28"/>
          <w:szCs w:val="28"/>
        </w:rPr>
        <w:t>XXI</w:t>
      </w:r>
      <w:r w:rsidR="005F13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F13AD">
        <w:rPr>
          <w:rFonts w:ascii="Times New Roman" w:hAnsi="Times New Roman" w:cs="Times New Roman"/>
          <w:b/>
          <w:sz w:val="28"/>
          <w:szCs w:val="28"/>
        </w:rPr>
        <w:t>. Финансовое обеспечение деятельности Контрольно-счетной</w:t>
      </w:r>
      <w:r w:rsidR="003D026E" w:rsidRPr="005F13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13AD">
        <w:rPr>
          <w:rFonts w:ascii="Times New Roman" w:hAnsi="Times New Roman" w:cs="Times New Roman"/>
          <w:b/>
          <w:sz w:val="28"/>
          <w:szCs w:val="28"/>
        </w:rPr>
        <w:t>палаты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2</w:t>
      </w:r>
      <w:r w:rsidR="005F13AD" w:rsidRPr="00882C43">
        <w:rPr>
          <w:rFonts w:ascii="Times New Roman" w:hAnsi="Times New Roman" w:cs="Times New Roman"/>
          <w:sz w:val="28"/>
          <w:szCs w:val="28"/>
        </w:rPr>
        <w:t>2</w:t>
      </w:r>
      <w:r w:rsidRPr="00BC01BC">
        <w:rPr>
          <w:rFonts w:ascii="Times New Roman" w:hAnsi="Times New Roman" w:cs="Times New Roman"/>
          <w:sz w:val="28"/>
          <w:szCs w:val="28"/>
        </w:rPr>
        <w:t>.1. Финансовое обеспечение деятельности Контрольно-счетной палаты осуществляется за счет средств бюджета Краснокамского муниципального района и предусматривается в объеме, позволяющем обеспечить осуществление возложенных на нее полномочий.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2</w:t>
      </w:r>
      <w:r w:rsidR="005F13AD" w:rsidRPr="00882C43">
        <w:rPr>
          <w:rFonts w:ascii="Times New Roman" w:hAnsi="Times New Roman" w:cs="Times New Roman"/>
          <w:sz w:val="28"/>
          <w:szCs w:val="28"/>
        </w:rPr>
        <w:t>2</w:t>
      </w:r>
      <w:r w:rsidRPr="00BC01BC">
        <w:rPr>
          <w:rFonts w:ascii="Times New Roman" w:hAnsi="Times New Roman" w:cs="Times New Roman"/>
          <w:sz w:val="28"/>
          <w:szCs w:val="28"/>
        </w:rPr>
        <w:t>.2. Расходы на обеспечение деятельности Контрольно-счетной палаты предусматриваются в бюджет</w:t>
      </w:r>
      <w:r w:rsidR="00660415" w:rsidRPr="00BC01BC">
        <w:rPr>
          <w:rFonts w:ascii="Times New Roman" w:hAnsi="Times New Roman" w:cs="Times New Roman"/>
          <w:sz w:val="28"/>
          <w:szCs w:val="28"/>
        </w:rPr>
        <w:t>е</w:t>
      </w:r>
      <w:r w:rsidRPr="00BC01BC">
        <w:rPr>
          <w:rFonts w:ascii="Times New Roman" w:hAnsi="Times New Roman" w:cs="Times New Roman"/>
          <w:sz w:val="28"/>
          <w:szCs w:val="28"/>
        </w:rPr>
        <w:t xml:space="preserve"> Краснокамского муниципального района </w:t>
      </w:r>
      <w:r w:rsidR="00660415" w:rsidRPr="00BC01BC">
        <w:rPr>
          <w:rFonts w:ascii="Times New Roman" w:hAnsi="Times New Roman" w:cs="Times New Roman"/>
          <w:sz w:val="28"/>
          <w:szCs w:val="28"/>
        </w:rPr>
        <w:t xml:space="preserve">отдельной строкой </w:t>
      </w:r>
      <w:r w:rsidRPr="00BC01BC">
        <w:rPr>
          <w:rFonts w:ascii="Times New Roman" w:hAnsi="Times New Roman" w:cs="Times New Roman"/>
          <w:sz w:val="28"/>
          <w:szCs w:val="28"/>
        </w:rPr>
        <w:t>в соответствии с классификацией расходов бюджетов Российской Федерации.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2</w:t>
      </w:r>
      <w:r w:rsidR="005F13AD" w:rsidRPr="005F13AD">
        <w:rPr>
          <w:rFonts w:ascii="Times New Roman" w:hAnsi="Times New Roman" w:cs="Times New Roman"/>
          <w:sz w:val="28"/>
          <w:szCs w:val="28"/>
        </w:rPr>
        <w:t>2</w:t>
      </w:r>
      <w:r w:rsidRPr="00BC01BC">
        <w:rPr>
          <w:rFonts w:ascii="Times New Roman" w:hAnsi="Times New Roman" w:cs="Times New Roman"/>
          <w:sz w:val="28"/>
          <w:szCs w:val="28"/>
        </w:rPr>
        <w:t xml:space="preserve">.3. Контроль за использованием Контрольно-счетной палатой бюджетных средств, муниципального имущества осуществляется на основании решений Земского </w:t>
      </w:r>
      <w:r w:rsidR="005F13AD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BC01BC">
        <w:rPr>
          <w:rFonts w:ascii="Times New Roman" w:hAnsi="Times New Roman" w:cs="Times New Roman"/>
          <w:sz w:val="28"/>
          <w:szCs w:val="28"/>
        </w:rPr>
        <w:t>обрания</w:t>
      </w:r>
      <w:proofErr w:type="spellEnd"/>
      <w:r w:rsidRPr="00BC01BC">
        <w:rPr>
          <w:rFonts w:ascii="Times New Roman" w:hAnsi="Times New Roman" w:cs="Times New Roman"/>
          <w:sz w:val="28"/>
          <w:szCs w:val="28"/>
        </w:rPr>
        <w:t xml:space="preserve"> Краснокамского муниципального района.</w:t>
      </w:r>
    </w:p>
    <w:p w:rsidR="00660415" w:rsidRPr="00BC01BC" w:rsidRDefault="00660415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5F13AD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8" w:name="Par326"/>
      <w:bookmarkEnd w:id="28"/>
      <w:r w:rsidRPr="005F13AD">
        <w:rPr>
          <w:rFonts w:ascii="Times New Roman" w:hAnsi="Times New Roman" w:cs="Times New Roman"/>
          <w:b/>
          <w:sz w:val="28"/>
          <w:szCs w:val="28"/>
        </w:rPr>
        <w:t>XXII</w:t>
      </w:r>
      <w:r w:rsidR="005F13AD" w:rsidRPr="005F13A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F13AD">
        <w:rPr>
          <w:rFonts w:ascii="Times New Roman" w:hAnsi="Times New Roman" w:cs="Times New Roman"/>
          <w:b/>
          <w:sz w:val="28"/>
          <w:szCs w:val="28"/>
        </w:rPr>
        <w:t>. Переходные положения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2</w:t>
      </w:r>
      <w:r w:rsidR="005F13AD" w:rsidRPr="00882C43">
        <w:rPr>
          <w:rFonts w:ascii="Times New Roman" w:hAnsi="Times New Roman" w:cs="Times New Roman"/>
          <w:sz w:val="28"/>
          <w:szCs w:val="28"/>
        </w:rPr>
        <w:t>3</w:t>
      </w:r>
      <w:r w:rsidRPr="00BC01BC">
        <w:rPr>
          <w:rFonts w:ascii="Times New Roman" w:hAnsi="Times New Roman" w:cs="Times New Roman"/>
          <w:sz w:val="28"/>
          <w:szCs w:val="28"/>
        </w:rPr>
        <w:t xml:space="preserve">.1. Положения </w:t>
      </w:r>
      <w:hyperlink w:anchor="Par69" w:history="1">
        <w:r w:rsidRPr="00BC01BC">
          <w:rPr>
            <w:rFonts w:ascii="Times New Roman" w:hAnsi="Times New Roman" w:cs="Times New Roman"/>
            <w:sz w:val="28"/>
            <w:szCs w:val="28"/>
          </w:rPr>
          <w:t>статьи 5</w:t>
        </w:r>
      </w:hyperlink>
      <w:r w:rsidRPr="00BC01BC">
        <w:rPr>
          <w:rFonts w:ascii="Times New Roman" w:hAnsi="Times New Roman" w:cs="Times New Roman"/>
          <w:sz w:val="28"/>
          <w:szCs w:val="28"/>
        </w:rPr>
        <w:t xml:space="preserve"> настоящего Положения, устанавливающие порядок назначения на должности председателя, заместителя председателя и аудиторов Контрольно-счетной палаты, применяются к лицам, назначаемым на должности председателя, заместителя председателя и аудиторов Контрольно-счетной палаты после вступления в силу настоящего Положения, и не применяются в отношении </w:t>
      </w:r>
      <w:r w:rsidRPr="00BC01BC">
        <w:rPr>
          <w:rFonts w:ascii="Times New Roman" w:hAnsi="Times New Roman" w:cs="Times New Roman"/>
          <w:sz w:val="28"/>
          <w:szCs w:val="28"/>
        </w:rPr>
        <w:lastRenderedPageBreak/>
        <w:t>лиц, замещающих указанные должности в контрольном органе Краснокамского муниципального района на момент вступления в силу настоящего Положения.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2</w:t>
      </w:r>
      <w:r w:rsidR="005F13AD" w:rsidRPr="00882C43">
        <w:rPr>
          <w:rFonts w:ascii="Times New Roman" w:hAnsi="Times New Roman" w:cs="Times New Roman"/>
          <w:sz w:val="28"/>
          <w:szCs w:val="28"/>
        </w:rPr>
        <w:t>3</w:t>
      </w:r>
      <w:r w:rsidRPr="00BC01BC">
        <w:rPr>
          <w:rFonts w:ascii="Times New Roman" w:hAnsi="Times New Roman" w:cs="Times New Roman"/>
          <w:sz w:val="28"/>
          <w:szCs w:val="28"/>
        </w:rPr>
        <w:t>.2. Должностные оклады муниципальным служащим устанавливаются в размерах не ниже размеров должностных окладов на момент вступления в силу настоящего Положения.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2</w:t>
      </w:r>
      <w:r w:rsidR="005F13AD" w:rsidRPr="00882C43">
        <w:rPr>
          <w:rFonts w:ascii="Times New Roman" w:hAnsi="Times New Roman" w:cs="Times New Roman"/>
          <w:sz w:val="28"/>
          <w:szCs w:val="28"/>
        </w:rPr>
        <w:t>3</w:t>
      </w:r>
      <w:r w:rsidRPr="00BC01BC">
        <w:rPr>
          <w:rFonts w:ascii="Times New Roman" w:hAnsi="Times New Roman" w:cs="Times New Roman"/>
          <w:sz w:val="28"/>
          <w:szCs w:val="28"/>
        </w:rPr>
        <w:t>.</w:t>
      </w:r>
      <w:r w:rsidR="005F13AD" w:rsidRPr="00882C43">
        <w:rPr>
          <w:rFonts w:ascii="Times New Roman" w:hAnsi="Times New Roman" w:cs="Times New Roman"/>
          <w:sz w:val="28"/>
          <w:szCs w:val="28"/>
        </w:rPr>
        <w:t>4</w:t>
      </w:r>
      <w:r w:rsidRPr="00BC01BC">
        <w:rPr>
          <w:rFonts w:ascii="Times New Roman" w:hAnsi="Times New Roman" w:cs="Times New Roman"/>
          <w:sz w:val="28"/>
          <w:szCs w:val="28"/>
        </w:rPr>
        <w:t>. Трудовые контракты, заключенные на день вступления в силу настоящего Положения, сохраняют свое действие до истечения их срока, отмены или изменения в порядке, установленном законодательством.</w:t>
      </w: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76B10" w:rsidRPr="00BC01BC" w:rsidRDefault="00376B10" w:rsidP="00376B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026E" w:rsidRDefault="003D026E" w:rsidP="00CD63D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9" w:name="Par336"/>
      <w:bookmarkEnd w:id="29"/>
      <w:r>
        <w:rPr>
          <w:rFonts w:ascii="Times New Roman" w:hAnsi="Times New Roman" w:cs="Times New Roman"/>
          <w:sz w:val="28"/>
          <w:szCs w:val="28"/>
        </w:rPr>
        <w:t>П</w:t>
      </w:r>
      <w:r w:rsidR="00037F71" w:rsidRPr="00BC01BC">
        <w:rPr>
          <w:rFonts w:ascii="Times New Roman" w:hAnsi="Times New Roman" w:cs="Times New Roman"/>
          <w:sz w:val="28"/>
          <w:szCs w:val="28"/>
        </w:rPr>
        <w:t>р</w:t>
      </w:r>
      <w:r w:rsidR="002F1720" w:rsidRPr="00BC01BC">
        <w:rPr>
          <w:rFonts w:ascii="Times New Roman" w:hAnsi="Times New Roman" w:cs="Times New Roman"/>
          <w:sz w:val="28"/>
          <w:szCs w:val="28"/>
        </w:rPr>
        <w:t>иложение</w:t>
      </w:r>
    </w:p>
    <w:p w:rsidR="002F1720" w:rsidRPr="00BC01BC" w:rsidRDefault="00CD63DB" w:rsidP="003D02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720" w:rsidRPr="00BC01BC">
        <w:rPr>
          <w:rFonts w:ascii="Times New Roman" w:hAnsi="Times New Roman" w:cs="Times New Roman"/>
          <w:sz w:val="28"/>
          <w:szCs w:val="28"/>
        </w:rPr>
        <w:t>к Положению</w:t>
      </w:r>
      <w:r w:rsidR="003D026E">
        <w:rPr>
          <w:rFonts w:ascii="Times New Roman" w:hAnsi="Times New Roman" w:cs="Times New Roman"/>
          <w:sz w:val="28"/>
          <w:szCs w:val="28"/>
        </w:rPr>
        <w:t xml:space="preserve"> </w:t>
      </w:r>
      <w:r w:rsidR="002F1720" w:rsidRPr="00BC01BC">
        <w:rPr>
          <w:rFonts w:ascii="Times New Roman" w:hAnsi="Times New Roman" w:cs="Times New Roman"/>
          <w:sz w:val="28"/>
          <w:szCs w:val="28"/>
        </w:rPr>
        <w:t>о Контрольно-счетной палате</w:t>
      </w:r>
    </w:p>
    <w:p w:rsidR="002F1720" w:rsidRPr="00BC01BC" w:rsidRDefault="002F1720" w:rsidP="002F17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Краснокамского муниципального</w:t>
      </w:r>
      <w:r w:rsidR="003D026E">
        <w:rPr>
          <w:rFonts w:ascii="Times New Roman" w:hAnsi="Times New Roman" w:cs="Times New Roman"/>
          <w:sz w:val="28"/>
          <w:szCs w:val="28"/>
        </w:rPr>
        <w:t xml:space="preserve"> </w:t>
      </w:r>
      <w:r w:rsidRPr="00BC01BC">
        <w:rPr>
          <w:rFonts w:ascii="Times New Roman" w:hAnsi="Times New Roman" w:cs="Times New Roman"/>
          <w:sz w:val="28"/>
          <w:szCs w:val="28"/>
        </w:rPr>
        <w:t>района</w:t>
      </w:r>
    </w:p>
    <w:p w:rsidR="002F1720" w:rsidRPr="00BC01BC" w:rsidRDefault="002F1720" w:rsidP="002F17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F1720" w:rsidRPr="00BC01BC" w:rsidRDefault="002F1720" w:rsidP="002F17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Председателю Контрольно-счетной палаты Краснокамского муниципального района</w:t>
      </w:r>
    </w:p>
    <w:p w:rsidR="002F1720" w:rsidRPr="00BC01BC" w:rsidRDefault="002F1720" w:rsidP="002F17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______________________________________________________________________                   (фамилия, имя, отчество руководителя)</w:t>
      </w:r>
    </w:p>
    <w:p w:rsidR="002F1720" w:rsidRPr="00BC01BC" w:rsidRDefault="002F1720" w:rsidP="00BC0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F1720" w:rsidRPr="00BC01BC" w:rsidRDefault="002F1720" w:rsidP="00BC0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0" w:name="Par349"/>
      <w:bookmarkEnd w:id="30"/>
      <w:r w:rsidRPr="00BC01B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F1720" w:rsidRPr="00BC01BC" w:rsidRDefault="002F1720" w:rsidP="00BC0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об опечатывании касс, кассовых и служебных помещений,</w:t>
      </w:r>
    </w:p>
    <w:p w:rsidR="002F1720" w:rsidRPr="00BC01BC" w:rsidRDefault="002F1720" w:rsidP="00BC01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складов и архивов, изъятии документов и материалов</w:t>
      </w:r>
    </w:p>
    <w:p w:rsidR="002F1720" w:rsidRPr="00BC01BC" w:rsidRDefault="002F1720" w:rsidP="002F17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1720" w:rsidRPr="00BC01BC" w:rsidRDefault="002F1720" w:rsidP="002F17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____________________ ____________________________     _____ час. _____ мин.</w:t>
      </w:r>
    </w:p>
    <w:p w:rsidR="002F1720" w:rsidRPr="00BC01BC" w:rsidRDefault="002F1720" w:rsidP="002F17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 (населенный пункт)    (дата, время составления)</w:t>
      </w:r>
    </w:p>
    <w:p w:rsidR="002F1720" w:rsidRPr="00BC01BC" w:rsidRDefault="002F1720" w:rsidP="002F17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1720" w:rsidRPr="00BC01BC" w:rsidRDefault="002F1720" w:rsidP="002F17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    На  основании  направления на право проведения контрольного мероприятия</w:t>
      </w:r>
    </w:p>
    <w:p w:rsidR="002F1720" w:rsidRPr="00BC01BC" w:rsidRDefault="002F1720" w:rsidP="002F17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от __________</w:t>
      </w:r>
      <w:r w:rsidR="005F13AD">
        <w:rPr>
          <w:rFonts w:ascii="Times New Roman" w:hAnsi="Times New Roman" w:cs="Times New Roman"/>
          <w:sz w:val="28"/>
          <w:szCs w:val="28"/>
        </w:rPr>
        <w:t>№</w:t>
      </w:r>
      <w:r w:rsidRPr="00BC01BC">
        <w:rPr>
          <w:rFonts w:ascii="Times New Roman" w:hAnsi="Times New Roman" w:cs="Times New Roman"/>
          <w:sz w:val="28"/>
          <w:szCs w:val="28"/>
        </w:rPr>
        <w:t xml:space="preserve"> _____ </w:t>
      </w:r>
      <w:r w:rsidR="00E61139">
        <w:rPr>
          <w:rFonts w:ascii="Times New Roman" w:hAnsi="Times New Roman" w:cs="Times New Roman"/>
          <w:sz w:val="28"/>
          <w:szCs w:val="28"/>
        </w:rPr>
        <w:t>«</w:t>
      </w:r>
      <w:r w:rsidRPr="00BC01BC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E61139">
        <w:rPr>
          <w:rFonts w:ascii="Times New Roman" w:hAnsi="Times New Roman" w:cs="Times New Roman"/>
          <w:sz w:val="28"/>
          <w:szCs w:val="28"/>
        </w:rPr>
        <w:t>»</w:t>
      </w:r>
    </w:p>
    <w:p w:rsidR="002F1720" w:rsidRPr="00BC01BC" w:rsidRDefault="002F1720" w:rsidP="002F17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                              (наименование контрольного мероприятия)</w:t>
      </w:r>
    </w:p>
    <w:p w:rsidR="002F1720" w:rsidRPr="00BC01BC" w:rsidRDefault="002F1720" w:rsidP="002F17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при проведении контрольных действий в</w:t>
      </w:r>
    </w:p>
    <w:p w:rsidR="002F1720" w:rsidRPr="00BC01BC" w:rsidRDefault="002F1720" w:rsidP="002F17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F1720" w:rsidRPr="00BC01BC" w:rsidRDefault="002F1720" w:rsidP="002F17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                        (наименование организации)</w:t>
      </w:r>
    </w:p>
    <w:p w:rsidR="002F1720" w:rsidRPr="00BC01BC" w:rsidRDefault="002F1720" w:rsidP="002F17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обнаружены ________________________________________________________________</w:t>
      </w:r>
    </w:p>
    <w:p w:rsidR="002F1720" w:rsidRPr="00BC01BC" w:rsidRDefault="002F1720" w:rsidP="002F17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               (наименование противоправных действий: подделки, подлоги,</w:t>
      </w:r>
    </w:p>
    <w:p w:rsidR="002F1720" w:rsidRPr="00BC01BC" w:rsidRDefault="002F1720" w:rsidP="002F17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F1720" w:rsidRPr="00BC01BC" w:rsidRDefault="002F1720" w:rsidP="002F17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                   хищения, злоупотребления или другое)</w:t>
      </w:r>
    </w:p>
    <w:p w:rsidR="002F1720" w:rsidRPr="00BC01BC" w:rsidRDefault="002F1720" w:rsidP="002F17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    Для пресечения данных противоправных действий проведено</w:t>
      </w:r>
    </w:p>
    <w:p w:rsidR="002F1720" w:rsidRPr="00BC01BC" w:rsidRDefault="002F1720" w:rsidP="002F17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2F1720" w:rsidRPr="00BC01BC" w:rsidRDefault="002F1720" w:rsidP="002F17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______________________________________________________________________ (указать, когда (дата и время) и какие действия проведены: опечатывание,</w:t>
      </w:r>
    </w:p>
    <w:p w:rsidR="002F1720" w:rsidRPr="00BC01BC" w:rsidRDefault="002F1720" w:rsidP="002F17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                                 изъятие)</w:t>
      </w:r>
    </w:p>
    <w:p w:rsidR="002F1720" w:rsidRPr="00BC01BC" w:rsidRDefault="002F1720" w:rsidP="002F172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F1720" w:rsidRPr="00BC01BC" w:rsidRDefault="002F1720" w:rsidP="002F17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lastRenderedPageBreak/>
        <w:t>Должностное    лицо   (лица)   Контрольно-счетной   палаты   Краснокамского</w:t>
      </w:r>
    </w:p>
    <w:p w:rsidR="002F1720" w:rsidRPr="00BC01BC" w:rsidRDefault="002F1720" w:rsidP="002F17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2F1720" w:rsidRPr="00BC01BC" w:rsidRDefault="002F1720" w:rsidP="002F17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                                   _____________  _________________________</w:t>
      </w:r>
    </w:p>
    <w:p w:rsidR="002F1720" w:rsidRPr="00BC01BC" w:rsidRDefault="002F1720" w:rsidP="002F17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 xml:space="preserve">                                     (подпись)       (фамилия, инициалы)</w:t>
      </w:r>
    </w:p>
    <w:p w:rsidR="002F1720" w:rsidRPr="00BC01BC" w:rsidRDefault="002F1720" w:rsidP="002F17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Настоящее  уведомление  получено  председателем  Контрольно-счетной  палаты</w:t>
      </w:r>
    </w:p>
    <w:p w:rsidR="002F1720" w:rsidRPr="00BC01BC" w:rsidRDefault="002F1720" w:rsidP="002F17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</w:p>
    <w:p w:rsidR="002F1720" w:rsidRPr="00BC01BC" w:rsidRDefault="002F1720" w:rsidP="002F172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"___" __________ г.   _______________   ___________________________________</w:t>
      </w:r>
    </w:p>
    <w:p w:rsidR="00715AFB" w:rsidRPr="00BC01BC" w:rsidRDefault="002F1720" w:rsidP="00853E3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C01BC">
        <w:rPr>
          <w:rFonts w:ascii="Times New Roman" w:hAnsi="Times New Roman" w:cs="Times New Roman"/>
          <w:sz w:val="28"/>
          <w:szCs w:val="28"/>
        </w:rPr>
        <w:t>(дата)                                   (подпись, фамилия, имя, отчество</w:t>
      </w:r>
      <w:r w:rsidR="00853E3D">
        <w:rPr>
          <w:rFonts w:ascii="Times New Roman" w:hAnsi="Times New Roman" w:cs="Times New Roman"/>
          <w:sz w:val="28"/>
          <w:szCs w:val="28"/>
        </w:rPr>
        <w:t xml:space="preserve">  рук</w:t>
      </w:r>
      <w:r w:rsidRPr="00BC01BC">
        <w:rPr>
          <w:rFonts w:ascii="Times New Roman" w:hAnsi="Times New Roman" w:cs="Times New Roman"/>
          <w:sz w:val="28"/>
          <w:szCs w:val="28"/>
        </w:rPr>
        <w:t>оводителя)</w:t>
      </w:r>
    </w:p>
    <w:sectPr w:rsidR="00715AFB" w:rsidRPr="00BC01BC" w:rsidSect="00376B10">
      <w:headerReference w:type="default" r:id="rId3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BE8" w:rsidRDefault="003D2BE8" w:rsidP="00376B10">
      <w:pPr>
        <w:spacing w:after="0" w:line="240" w:lineRule="auto"/>
      </w:pPr>
      <w:r>
        <w:separator/>
      </w:r>
    </w:p>
  </w:endnote>
  <w:endnote w:type="continuationSeparator" w:id="0">
    <w:p w:rsidR="003D2BE8" w:rsidRDefault="003D2BE8" w:rsidP="00376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BE8" w:rsidRDefault="003D2BE8" w:rsidP="00376B10">
      <w:pPr>
        <w:spacing w:after="0" w:line="240" w:lineRule="auto"/>
      </w:pPr>
      <w:r>
        <w:separator/>
      </w:r>
    </w:p>
  </w:footnote>
  <w:footnote w:type="continuationSeparator" w:id="0">
    <w:p w:rsidR="003D2BE8" w:rsidRDefault="003D2BE8" w:rsidP="00376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068576"/>
      <w:docPartObj>
        <w:docPartGallery w:val="Page Numbers (Top of Page)"/>
        <w:docPartUnique/>
      </w:docPartObj>
    </w:sdtPr>
    <w:sdtEndPr/>
    <w:sdtContent>
      <w:p w:rsidR="00774DEA" w:rsidRDefault="00774DE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916">
          <w:rPr>
            <w:noProof/>
          </w:rPr>
          <w:t>19</w:t>
        </w:r>
        <w:r>
          <w:fldChar w:fldCharType="end"/>
        </w:r>
      </w:p>
    </w:sdtContent>
  </w:sdt>
  <w:p w:rsidR="00774DEA" w:rsidRDefault="00774DE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680F"/>
    <w:multiLevelType w:val="multilevel"/>
    <w:tmpl w:val="BC00D63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0" w:hanging="2160"/>
      </w:pPr>
      <w:rPr>
        <w:rFonts w:hint="default"/>
      </w:rPr>
    </w:lvl>
  </w:abstractNum>
  <w:abstractNum w:abstractNumId="1">
    <w:nsid w:val="786C1E59"/>
    <w:multiLevelType w:val="hybridMultilevel"/>
    <w:tmpl w:val="121AEA46"/>
    <w:lvl w:ilvl="0" w:tplc="10E8FB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B10"/>
    <w:rsid w:val="00000FEA"/>
    <w:rsid w:val="0001726D"/>
    <w:rsid w:val="00037F71"/>
    <w:rsid w:val="00045890"/>
    <w:rsid w:val="00064140"/>
    <w:rsid w:val="000A08EC"/>
    <w:rsid w:val="000B1EF0"/>
    <w:rsid w:val="000C4451"/>
    <w:rsid w:val="000D3BE2"/>
    <w:rsid w:val="00150C71"/>
    <w:rsid w:val="001A688A"/>
    <w:rsid w:val="001B0807"/>
    <w:rsid w:val="001D1EB7"/>
    <w:rsid w:val="00216BB6"/>
    <w:rsid w:val="0025760E"/>
    <w:rsid w:val="00260032"/>
    <w:rsid w:val="00281709"/>
    <w:rsid w:val="00282BA6"/>
    <w:rsid w:val="00287920"/>
    <w:rsid w:val="002B2632"/>
    <w:rsid w:val="002F1720"/>
    <w:rsid w:val="002F550B"/>
    <w:rsid w:val="002F69EA"/>
    <w:rsid w:val="00300C44"/>
    <w:rsid w:val="00301BAF"/>
    <w:rsid w:val="00317310"/>
    <w:rsid w:val="00376B10"/>
    <w:rsid w:val="00381CBB"/>
    <w:rsid w:val="003B12EF"/>
    <w:rsid w:val="003D026E"/>
    <w:rsid w:val="003D2BE8"/>
    <w:rsid w:val="00415C39"/>
    <w:rsid w:val="0041765E"/>
    <w:rsid w:val="00432E6C"/>
    <w:rsid w:val="00471FA0"/>
    <w:rsid w:val="004B3A48"/>
    <w:rsid w:val="004D22C7"/>
    <w:rsid w:val="005519FC"/>
    <w:rsid w:val="005579BB"/>
    <w:rsid w:val="005C1761"/>
    <w:rsid w:val="005F13AD"/>
    <w:rsid w:val="00614AA5"/>
    <w:rsid w:val="006436FB"/>
    <w:rsid w:val="00660415"/>
    <w:rsid w:val="006715AF"/>
    <w:rsid w:val="006B6163"/>
    <w:rsid w:val="006C49BA"/>
    <w:rsid w:val="006F2D10"/>
    <w:rsid w:val="00715AFB"/>
    <w:rsid w:val="0071656D"/>
    <w:rsid w:val="007202F9"/>
    <w:rsid w:val="00723B27"/>
    <w:rsid w:val="00774DEA"/>
    <w:rsid w:val="007C7811"/>
    <w:rsid w:val="007E2DAE"/>
    <w:rsid w:val="00820706"/>
    <w:rsid w:val="00853E3D"/>
    <w:rsid w:val="00881A70"/>
    <w:rsid w:val="008827C3"/>
    <w:rsid w:val="00882C43"/>
    <w:rsid w:val="008C472B"/>
    <w:rsid w:val="008F141E"/>
    <w:rsid w:val="00921323"/>
    <w:rsid w:val="009955F5"/>
    <w:rsid w:val="009B3865"/>
    <w:rsid w:val="009B447B"/>
    <w:rsid w:val="009C2C19"/>
    <w:rsid w:val="009E3EE8"/>
    <w:rsid w:val="009E58A6"/>
    <w:rsid w:val="009E7B44"/>
    <w:rsid w:val="00A4384B"/>
    <w:rsid w:val="00AF245B"/>
    <w:rsid w:val="00B95A04"/>
    <w:rsid w:val="00BA2E9A"/>
    <w:rsid w:val="00BB4012"/>
    <w:rsid w:val="00BC01BC"/>
    <w:rsid w:val="00BC076F"/>
    <w:rsid w:val="00BC31EC"/>
    <w:rsid w:val="00BE719E"/>
    <w:rsid w:val="00C5071F"/>
    <w:rsid w:val="00C75A63"/>
    <w:rsid w:val="00C86AD1"/>
    <w:rsid w:val="00C90563"/>
    <w:rsid w:val="00C9523B"/>
    <w:rsid w:val="00CA10A0"/>
    <w:rsid w:val="00CD63DB"/>
    <w:rsid w:val="00CE0E17"/>
    <w:rsid w:val="00D06E95"/>
    <w:rsid w:val="00D244A9"/>
    <w:rsid w:val="00D65C47"/>
    <w:rsid w:val="00DA54FD"/>
    <w:rsid w:val="00DC116F"/>
    <w:rsid w:val="00E61139"/>
    <w:rsid w:val="00E71F32"/>
    <w:rsid w:val="00EB2DBD"/>
    <w:rsid w:val="00EE52F6"/>
    <w:rsid w:val="00F1243C"/>
    <w:rsid w:val="00F3370C"/>
    <w:rsid w:val="00F67916"/>
    <w:rsid w:val="00FA263C"/>
    <w:rsid w:val="00FA5EA0"/>
    <w:rsid w:val="00FB11EC"/>
    <w:rsid w:val="00FB2EBB"/>
    <w:rsid w:val="00FB32EB"/>
    <w:rsid w:val="00FB7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6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6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B10"/>
  </w:style>
  <w:style w:type="paragraph" w:styleId="a5">
    <w:name w:val="footer"/>
    <w:basedOn w:val="a"/>
    <w:link w:val="a6"/>
    <w:uiPriority w:val="99"/>
    <w:unhideWhenUsed/>
    <w:rsid w:val="00376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B10"/>
  </w:style>
  <w:style w:type="character" w:styleId="a7">
    <w:name w:val="Hyperlink"/>
    <w:basedOn w:val="a0"/>
    <w:uiPriority w:val="99"/>
    <w:unhideWhenUsed/>
    <w:rsid w:val="00820706"/>
    <w:rPr>
      <w:color w:val="0563C1" w:themeColor="hyperlink"/>
      <w:u w:val="single"/>
    </w:rPr>
  </w:style>
  <w:style w:type="paragraph" w:customStyle="1" w:styleId="ConsTitle">
    <w:name w:val="ConsTitle"/>
    <w:rsid w:val="00FB11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60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041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F2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6B1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76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76B10"/>
  </w:style>
  <w:style w:type="paragraph" w:styleId="a5">
    <w:name w:val="footer"/>
    <w:basedOn w:val="a"/>
    <w:link w:val="a6"/>
    <w:uiPriority w:val="99"/>
    <w:unhideWhenUsed/>
    <w:rsid w:val="00376B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76B10"/>
  </w:style>
  <w:style w:type="character" w:styleId="a7">
    <w:name w:val="Hyperlink"/>
    <w:basedOn w:val="a0"/>
    <w:uiPriority w:val="99"/>
    <w:unhideWhenUsed/>
    <w:rsid w:val="00820706"/>
    <w:rPr>
      <w:color w:val="0563C1" w:themeColor="hyperlink"/>
      <w:u w:val="single"/>
    </w:rPr>
  </w:style>
  <w:style w:type="paragraph" w:customStyle="1" w:styleId="ConsTitle">
    <w:name w:val="ConsTitle"/>
    <w:rsid w:val="00FB11E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604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041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F2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21566014D3813EBC812C38F68CE2F05ABF3F433E5677354CABEA0BECBK572F" TargetMode="External"/><Relationship Id="rId18" Type="http://schemas.openxmlformats.org/officeDocument/2006/relationships/hyperlink" Target="consultantplus://offline/ref=8A2E620E43DA6744D25164CBE7F4EF5EFCB4CEC0D4D91F794B1D15804BD11CE893B4DAB90E2B04B6lCR9E" TargetMode="External"/><Relationship Id="rId26" Type="http://schemas.openxmlformats.org/officeDocument/2006/relationships/hyperlink" Target="consultantplus://offline/ref=8A2E620E43DA6744D25164CBE7F4EF5EFCB4CEC0D4D91F794B1D15804BD11CE893B4DAB90E2900BClCRA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A2E620E43DA6744D25164CBE7F4EF5EFCB4CEC0D4D91F794B1D15804BD11CE893B4DABC0D20l0R5E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21566014D3813EBC812C38F68CE2F05ABF3F535EB627354CABEA0BECBK572F" TargetMode="External"/><Relationship Id="rId17" Type="http://schemas.openxmlformats.org/officeDocument/2006/relationships/hyperlink" Target="consultantplus://offline/ref=F3DFF1F2A3241D66E81B5BAB9AE1989A09800D13A45C12E94F8C2719F5E33ECCD1E34D12AB1C5B5298A4E254k7rAE" TargetMode="External"/><Relationship Id="rId25" Type="http://schemas.openxmlformats.org/officeDocument/2006/relationships/hyperlink" Target="consultantplus://offline/ref=8A2E620E43DA6744D25164CBE7F4EF5EFCB4CEC0D4D91F794B1D15804BD11CE893B4DABE0820l0RF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3DFF1F2A3241D66E81B45A68C8DCF970383541BAE084FBC40842Fk4rBE" TargetMode="External"/><Relationship Id="rId20" Type="http://schemas.openxmlformats.org/officeDocument/2006/relationships/hyperlink" Target="consultantplus://offline/ref=8A2E620E43DA6744D25164CBE7F4EF5EFCB4CEC0D4D91F794B1D15804BD11CE893B4DABE072El0R0E" TargetMode="External"/><Relationship Id="rId29" Type="http://schemas.openxmlformats.org/officeDocument/2006/relationships/hyperlink" Target="consultantplus://offline/ref=5E921163179EE014870B42F26709D68C6DAAE412AEAA568127EEE25EE2cCJ8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21566014D3813EBC812C38F68CE2F05A8FBFD33EA6F7354CABEA0BECBK572F" TargetMode="External"/><Relationship Id="rId24" Type="http://schemas.openxmlformats.org/officeDocument/2006/relationships/hyperlink" Target="consultantplus://offline/ref=8A2E620E43DA6744D25164CBE7F4EF5EFCB4CEC0D4D91F794B1D15804BD11CE893B4DABD0C2El0R2E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3DFF1F2A3241D66E81B45A68C8DCF97008E5A19AD5E18BE11D1214EAAkBr3E" TargetMode="External"/><Relationship Id="rId23" Type="http://schemas.openxmlformats.org/officeDocument/2006/relationships/hyperlink" Target="consultantplus://offline/ref=8A2E620E43DA6744D25164CBE7F4EF5EFCB4CEC0D4D91F794B1D15804BD11CE893B4DABE0820l0R1E" TargetMode="External"/><Relationship Id="rId28" Type="http://schemas.openxmlformats.org/officeDocument/2006/relationships/hyperlink" Target="consultantplus://offline/ref=5E921163179EE014870B42F26709D68C6EA2ED12A1A2568127EEE25EE2cCJ8G" TargetMode="External"/><Relationship Id="rId10" Type="http://schemas.openxmlformats.org/officeDocument/2006/relationships/hyperlink" Target="consultantplus://offline/ref=F3DFF1F2A3241D66E81B5BAB9AE1989A09800D13A45C12E94F8C2719F5E33ECCD1E34D12AB1C5B5298A4E254k7rAE" TargetMode="External"/><Relationship Id="rId19" Type="http://schemas.openxmlformats.org/officeDocument/2006/relationships/hyperlink" Target="consultantplus://offline/ref=8A2E620E43DA6744D25164CBE7F4EF5EFCB4CEC0D4D91F794B1D15804BD11CE893B4DABA0928l0REE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3DFF1F2A3241D66E81B45A68C8DCF970383541BAE084FBC40842Fk4rBE" TargetMode="External"/><Relationship Id="rId14" Type="http://schemas.openxmlformats.org/officeDocument/2006/relationships/hyperlink" Target="consultantplus://offline/ref=F3DFF1F2A3241D66E81B5BAB9AE1989A09800D13A45C12E94F8C2719F5E33ECCD1E34D12AB1C5B5298A4E254k7rAE" TargetMode="External"/><Relationship Id="rId22" Type="http://schemas.openxmlformats.org/officeDocument/2006/relationships/hyperlink" Target="consultantplus://offline/ref=8A2E620E43DA6744D25164CBE7F4EF5EFCB4CEC0D4D91F794B1D15804BD11CE893B4DABC0A2Dl0R2E" TargetMode="External"/><Relationship Id="rId27" Type="http://schemas.openxmlformats.org/officeDocument/2006/relationships/hyperlink" Target="consultantplus://offline/ref=8A2E620E43DA6744D25164CBE7F4EF5EFCB4CEC0D4D91F794B1D15804BD11CE893B4DAB90E2900BClCRFE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5163F-7053-44FB-9DA2-11B6EAD3A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19</Pages>
  <Words>7164</Words>
  <Characters>40838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</dc:creator>
  <cp:keywords/>
  <dc:description/>
  <cp:lastModifiedBy>Марина Алексеевна</cp:lastModifiedBy>
  <cp:revision>31</cp:revision>
  <cp:lastPrinted>2018-02-21T11:02:00Z</cp:lastPrinted>
  <dcterms:created xsi:type="dcterms:W3CDTF">2018-02-06T08:36:00Z</dcterms:created>
  <dcterms:modified xsi:type="dcterms:W3CDTF">2018-02-21T10:11:00Z</dcterms:modified>
</cp:coreProperties>
</file>