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B2032D">
        <w:rPr>
          <w:szCs w:val="28"/>
        </w:rPr>
        <w:t>23</w:t>
      </w:r>
      <w:r w:rsidR="005972A2">
        <w:rPr>
          <w:szCs w:val="28"/>
        </w:rPr>
        <w:t>.1</w:t>
      </w:r>
      <w:r w:rsidR="00872928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387"/>
        <w:gridCol w:w="1276"/>
        <w:gridCol w:w="2835"/>
      </w:tblGrid>
      <w:tr w:rsidR="00E83E31" w:rsidRPr="00631EF6" w:rsidTr="005972A2">
        <w:trPr>
          <w:trHeight w:val="100"/>
        </w:trPr>
        <w:tc>
          <w:tcPr>
            <w:tcW w:w="5387" w:type="dxa"/>
          </w:tcPr>
          <w:p w:rsidR="00E83E31" w:rsidRPr="00B2032D" w:rsidRDefault="00B2032D" w:rsidP="006578E1">
            <w:pPr>
              <w:jc w:val="both"/>
              <w:rPr>
                <w:b/>
                <w:sz w:val="24"/>
                <w:szCs w:val="24"/>
              </w:rPr>
            </w:pPr>
            <w:r w:rsidRPr="00B2032D">
              <w:rPr>
                <w:b/>
                <w:sz w:val="24"/>
                <w:szCs w:val="24"/>
              </w:rPr>
              <w:t>Анализ состояния преступности и правонарушений несовершеннолетних, условий и причин совершения преступлений и правонарушений несовершеннолетними, в том числе на объектах транспорта. О профилактике дорожно-транспортного травматизма среди несовершеннолетних</w:t>
            </w:r>
          </w:p>
        </w:tc>
        <w:tc>
          <w:tcPr>
            <w:tcW w:w="1276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E31" w:rsidRPr="00631EF6" w:rsidRDefault="00A43557" w:rsidP="00B2032D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01 июля</w:t>
            </w:r>
            <w:r w:rsidR="00F46923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5972A2" w:rsidRDefault="00E83E31" w:rsidP="005972A2">
      <w:pPr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 xml:space="preserve">           Заслушав и обсудив информацию </w:t>
      </w:r>
      <w:r w:rsidR="006578E1">
        <w:rPr>
          <w:snapToGrid w:val="0"/>
          <w:sz w:val="28"/>
          <w:szCs w:val="28"/>
        </w:rPr>
        <w:t xml:space="preserve">начальника </w:t>
      </w:r>
      <w:r w:rsidR="005972A2" w:rsidRPr="005972A2">
        <w:rPr>
          <w:sz w:val="28"/>
          <w:szCs w:val="28"/>
        </w:rPr>
        <w:t xml:space="preserve">ОДН ОУУП и ПДН ОМВД России по </w:t>
      </w:r>
      <w:proofErr w:type="spellStart"/>
      <w:r w:rsidR="005972A2" w:rsidRPr="005972A2">
        <w:rPr>
          <w:sz w:val="28"/>
          <w:szCs w:val="28"/>
        </w:rPr>
        <w:t>Краснокамскому</w:t>
      </w:r>
      <w:proofErr w:type="spellEnd"/>
      <w:r w:rsidR="005972A2" w:rsidRPr="005972A2">
        <w:rPr>
          <w:sz w:val="28"/>
          <w:szCs w:val="28"/>
        </w:rPr>
        <w:t xml:space="preserve"> району Пироговой О. А.,</w:t>
      </w:r>
      <w:r w:rsidR="005972A2" w:rsidRPr="00CD71AB">
        <w:rPr>
          <w:color w:val="FF0000"/>
          <w:sz w:val="28"/>
          <w:szCs w:val="28"/>
        </w:rPr>
        <w:t xml:space="preserve"> </w:t>
      </w:r>
      <w:r w:rsidRPr="00CD71AB">
        <w:rPr>
          <w:color w:val="FF0000"/>
          <w:sz w:val="28"/>
          <w:szCs w:val="28"/>
        </w:rPr>
        <w:t xml:space="preserve">руководствуясь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график проведения профилактических рейдов по пресечению фактов продажи алкоголя несовершеннолетним на 3 квартал 2016 года. 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заслушать на очередном заседании комиссии по делам несовершеннолетних и защите их прав Краснокамского муниципального района вопрос о деятельности субъектов системы профилактики безнадзорности и правонарушений несовершеннолетних по профилактике совершения несовершеннолетними общественно опасных деяний.</w:t>
      </w:r>
    </w:p>
    <w:p w:rsidR="00B2032D" w:rsidRDefault="00B2032D" w:rsidP="00B203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29.09.2016 г. 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системой образования Краснокамского муниципального района, администрации КГАУ «Управление общежитиями», администрации КГАПОУ «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политехнический техникум» организовать мероприятия по вовлечению несовершеннолетних в сферу дополнительного образования и досуга;</w:t>
      </w:r>
    </w:p>
    <w:p w:rsidR="00B2032D" w:rsidRDefault="00B2032D" w:rsidP="00B203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10.10.2016 г. 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системой образования: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 провести подробный анализ причин  роста количества общественно - опасных деяний, совершенных учащимися МБОУ «</w:t>
      </w:r>
      <w:proofErr w:type="gramStart"/>
      <w:r>
        <w:rPr>
          <w:sz w:val="28"/>
          <w:szCs w:val="28"/>
        </w:rPr>
        <w:t>КАШ-И</w:t>
      </w:r>
      <w:proofErr w:type="gramEnd"/>
      <w:r>
        <w:rPr>
          <w:sz w:val="28"/>
          <w:szCs w:val="28"/>
        </w:rPr>
        <w:t>», МАОУ «СОШ № 1», МАОУ «СОШ № 2», МАОУ «СОШ № 5», МБОУ «СОШ № 6», МБОУ «ООШ № 7», МБОУ «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СОШ», разработать комплекс мероприятий по профилактике совершения несовершеннолетними общественно опасных деяний;</w:t>
      </w:r>
    </w:p>
    <w:p w:rsidR="00B2032D" w:rsidRDefault="00B2032D" w:rsidP="00B203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10.08.2016 г. 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принять меры по постановке на учет группы риска социально опасного положения всех несовершеннолетних, в отношении которых прекращено  уголовное дело в связи с не достижением возраста уголовной ответственности, либо  дело прекращено за примирением сторон,  а также несовершеннолетних, замеченных в употреблении алкогольных напитков;</w:t>
      </w:r>
    </w:p>
    <w:p w:rsidR="00B2032D" w:rsidRDefault="00B2032D" w:rsidP="00B203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разработать комплекс мероприятий по профилактике дорожно-транспортного  травматизма среди несовершеннолетних и профилактике преступлений и правонарушений, совершенных несовершеннолетними лицами на объектах транспорта;</w:t>
      </w:r>
    </w:p>
    <w:p w:rsidR="0069465C" w:rsidRDefault="00B2032D" w:rsidP="00B2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01.09.2016 г. </w:t>
      </w:r>
      <w:r w:rsidR="00CF0580">
        <w:rPr>
          <w:sz w:val="28"/>
          <w:szCs w:val="28"/>
        </w:rPr>
        <w:t xml:space="preserve"> </w:t>
      </w:r>
    </w:p>
    <w:p w:rsidR="00D722C3" w:rsidRDefault="0069465C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22C3">
        <w:rPr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 w:rsidR="00B2032D">
        <w:rPr>
          <w:sz w:val="28"/>
          <w:szCs w:val="28"/>
        </w:rPr>
        <w:t>01.11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69465C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D722C3">
      <w:pPr>
        <w:ind w:left="426"/>
        <w:jc w:val="both"/>
        <w:rPr>
          <w:sz w:val="28"/>
          <w:szCs w:val="28"/>
        </w:rPr>
      </w:pPr>
    </w:p>
    <w:p w:rsidR="00731D6D" w:rsidRDefault="00B320B9" w:rsidP="00D722C3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151765</wp:posOffset>
            </wp:positionV>
            <wp:extent cx="419100" cy="352425"/>
            <wp:effectExtent l="19050" t="0" r="0" b="0"/>
            <wp:wrapTight wrapText="bothSides">
              <wp:wrapPolygon edited="0">
                <wp:start x="-982" y="0"/>
                <wp:lineTo x="-982" y="21016"/>
                <wp:lineTo x="21600" y="21016"/>
                <wp:lineTo x="21600" y="0"/>
                <wp:lineTo x="-982" y="0"/>
              </wp:wrapPolygon>
            </wp:wrapTight>
            <wp:docPr id="5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722C3" w:rsidRDefault="00B320B9" w:rsidP="00D722C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 Н. А. Воробьева</w:t>
      </w:r>
    </w:p>
    <w:p w:rsidR="00731D6D" w:rsidRDefault="00731D6D" w:rsidP="00562923">
      <w:pPr>
        <w:jc w:val="right"/>
        <w:rPr>
          <w:sz w:val="28"/>
          <w:szCs w:val="28"/>
        </w:rPr>
      </w:pPr>
    </w:p>
    <w:p w:rsidR="00562923" w:rsidRPr="00562923" w:rsidRDefault="00562923" w:rsidP="0069465C">
      <w:pPr>
        <w:rPr>
          <w:sz w:val="28"/>
          <w:szCs w:val="28"/>
        </w:rPr>
      </w:pPr>
    </w:p>
    <w:sectPr w:rsidR="00562923" w:rsidRPr="00562923" w:rsidSect="00731D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6B22"/>
    <w:rsid w:val="00044267"/>
    <w:rsid w:val="000F51EE"/>
    <w:rsid w:val="00123C12"/>
    <w:rsid w:val="001371DC"/>
    <w:rsid w:val="00150265"/>
    <w:rsid w:val="00177E44"/>
    <w:rsid w:val="001F36F8"/>
    <w:rsid w:val="002011B1"/>
    <w:rsid w:val="00203131"/>
    <w:rsid w:val="003304A3"/>
    <w:rsid w:val="0035432F"/>
    <w:rsid w:val="00380CF1"/>
    <w:rsid w:val="003912C5"/>
    <w:rsid w:val="003C0B02"/>
    <w:rsid w:val="003D233E"/>
    <w:rsid w:val="003D663B"/>
    <w:rsid w:val="004405A2"/>
    <w:rsid w:val="0056159C"/>
    <w:rsid w:val="00562923"/>
    <w:rsid w:val="005972A2"/>
    <w:rsid w:val="006319E4"/>
    <w:rsid w:val="006578E1"/>
    <w:rsid w:val="00692B1B"/>
    <w:rsid w:val="0069465C"/>
    <w:rsid w:val="00696DF3"/>
    <w:rsid w:val="006B39CA"/>
    <w:rsid w:val="00700DE9"/>
    <w:rsid w:val="00731D6D"/>
    <w:rsid w:val="007702C7"/>
    <w:rsid w:val="007B003B"/>
    <w:rsid w:val="00850F7D"/>
    <w:rsid w:val="00872928"/>
    <w:rsid w:val="009254BB"/>
    <w:rsid w:val="0094077E"/>
    <w:rsid w:val="00993083"/>
    <w:rsid w:val="009F26D7"/>
    <w:rsid w:val="00A43557"/>
    <w:rsid w:val="00AA55E1"/>
    <w:rsid w:val="00AE6519"/>
    <w:rsid w:val="00B1555D"/>
    <w:rsid w:val="00B2032D"/>
    <w:rsid w:val="00B320B9"/>
    <w:rsid w:val="00B42F9B"/>
    <w:rsid w:val="00B53207"/>
    <w:rsid w:val="00B72827"/>
    <w:rsid w:val="00BC3C19"/>
    <w:rsid w:val="00BC68C9"/>
    <w:rsid w:val="00C02B1D"/>
    <w:rsid w:val="00C94279"/>
    <w:rsid w:val="00CF0580"/>
    <w:rsid w:val="00D722C3"/>
    <w:rsid w:val="00D7670C"/>
    <w:rsid w:val="00DD4C4B"/>
    <w:rsid w:val="00E43D56"/>
    <w:rsid w:val="00E83E31"/>
    <w:rsid w:val="00EE7B8B"/>
    <w:rsid w:val="00F34A6B"/>
    <w:rsid w:val="00F46923"/>
    <w:rsid w:val="00F95367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6</cp:revision>
  <cp:lastPrinted>2016-07-20T09:36:00Z</cp:lastPrinted>
  <dcterms:created xsi:type="dcterms:W3CDTF">2016-05-27T10:46:00Z</dcterms:created>
  <dcterms:modified xsi:type="dcterms:W3CDTF">2016-07-20T10:20:00Z</dcterms:modified>
</cp:coreProperties>
</file>