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504" w:rsidRDefault="00B46504" w:rsidP="005553EC">
      <w:pPr>
        <w:spacing w:before="700"/>
        <w:jc w:val="center"/>
        <w:outlineLvl w:val="0"/>
        <w:rPr>
          <w:b/>
          <w:sz w:val="28"/>
          <w:szCs w:val="28"/>
        </w:rPr>
      </w:pPr>
      <w:r>
        <w:rPr>
          <w:b/>
          <w:sz w:val="28"/>
          <w:szCs w:val="28"/>
        </w:rPr>
        <w:t>АДМИНИСТРАЦИЯ</w:t>
      </w:r>
    </w:p>
    <w:p w:rsidR="00B46504" w:rsidRPr="00094701" w:rsidRDefault="00B46504" w:rsidP="005553EC">
      <w:pPr>
        <w:jc w:val="center"/>
        <w:outlineLvl w:val="0"/>
        <w:rPr>
          <w:b/>
          <w:sz w:val="28"/>
          <w:szCs w:val="28"/>
        </w:rPr>
      </w:pPr>
      <w:r w:rsidRPr="00094701">
        <w:rPr>
          <w:b/>
          <w:sz w:val="28"/>
          <w:szCs w:val="28"/>
        </w:rPr>
        <w:t>КРАСНОКАМСКОГО МУНИЦИПАЛЬНОГО РАЙОНА</w:t>
      </w:r>
    </w:p>
    <w:p w:rsidR="00B46504" w:rsidRPr="00D26B1B" w:rsidRDefault="00B46504" w:rsidP="005553EC">
      <w:pPr>
        <w:jc w:val="center"/>
        <w:outlineLvl w:val="0"/>
        <w:rPr>
          <w:b/>
          <w:sz w:val="28"/>
          <w:szCs w:val="28"/>
        </w:rPr>
      </w:pPr>
      <w:r w:rsidRPr="00D26B1B">
        <w:rPr>
          <w:b/>
          <w:sz w:val="28"/>
          <w:szCs w:val="28"/>
        </w:rPr>
        <w:t>ПЕРМСКОГО КРАЯ</w:t>
      </w:r>
    </w:p>
    <w:p w:rsidR="00B46504" w:rsidRPr="00D26B1B" w:rsidRDefault="00B46504" w:rsidP="0001010A">
      <w:pPr>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6" style="position:absolute;left:0;text-align:left;margin-left:293.25pt;margin-top:-27.45pt;width:44.95pt;height:57pt;z-index:-251658240;visibility:visible;mso-position-horizontal-relative:page;mso-position-vertical-relative:margin" o:allowincell="f">
            <v:imagedata r:id="rId7" o:title="" croptop="3410f" cropright="1624f"/>
            <w10:wrap anchorx="page" anchory="margin"/>
            <w10:anchorlock/>
          </v:shape>
        </w:pict>
      </w:r>
    </w:p>
    <w:p w:rsidR="00B46504" w:rsidRDefault="00B46504" w:rsidP="005553EC">
      <w:pPr>
        <w:jc w:val="center"/>
        <w:outlineLvl w:val="0"/>
        <w:rPr>
          <w:b/>
          <w:sz w:val="28"/>
          <w:szCs w:val="28"/>
        </w:rPr>
      </w:pPr>
      <w:r>
        <w:rPr>
          <w:b/>
          <w:sz w:val="28"/>
          <w:szCs w:val="28"/>
        </w:rPr>
        <w:t>ПОСТАНОВЛЕНИЕ</w:t>
      </w:r>
    </w:p>
    <w:p w:rsidR="00B46504" w:rsidRDefault="00B46504" w:rsidP="0001010A">
      <w:pPr>
        <w:rPr>
          <w:b/>
          <w:sz w:val="28"/>
          <w:szCs w:val="28"/>
        </w:rPr>
      </w:pPr>
    </w:p>
    <w:p w:rsidR="00B46504" w:rsidRDefault="00B46504" w:rsidP="0001010A">
      <w:pPr>
        <w:rPr>
          <w:b/>
          <w:sz w:val="28"/>
          <w:szCs w:val="28"/>
        </w:rPr>
      </w:pPr>
    </w:p>
    <w:p w:rsidR="00B46504" w:rsidRDefault="00B46504" w:rsidP="0001010A">
      <w:pPr>
        <w:rPr>
          <w:sz w:val="28"/>
          <w:szCs w:val="28"/>
        </w:rPr>
      </w:pPr>
      <w:r>
        <w:rPr>
          <w:sz w:val="28"/>
          <w:szCs w:val="28"/>
        </w:rPr>
        <w:t>14.05.2015                                                                                                          № 554</w:t>
      </w:r>
    </w:p>
    <w:p w:rsidR="00B46504" w:rsidRDefault="00B46504" w:rsidP="0001010A">
      <w:pPr>
        <w:rPr>
          <w:sz w:val="28"/>
          <w:szCs w:val="28"/>
        </w:rPr>
      </w:pPr>
    </w:p>
    <w:p w:rsidR="00B46504" w:rsidRDefault="00B46504" w:rsidP="008B1216">
      <w:pPr>
        <w:autoSpaceDE w:val="0"/>
        <w:autoSpaceDN w:val="0"/>
        <w:adjustRightInd w:val="0"/>
        <w:spacing w:line="240" w:lineRule="exact"/>
        <w:outlineLvl w:val="0"/>
        <w:rPr>
          <w:b/>
          <w:sz w:val="28"/>
          <w:szCs w:val="28"/>
        </w:rPr>
      </w:pPr>
      <w:r w:rsidRPr="00941B33">
        <w:rPr>
          <w:b/>
          <w:sz w:val="28"/>
          <w:szCs w:val="28"/>
        </w:rPr>
        <w:t>Об утверждении</w:t>
      </w:r>
      <w:r>
        <w:rPr>
          <w:b/>
          <w:sz w:val="28"/>
          <w:szCs w:val="28"/>
        </w:rPr>
        <w:t xml:space="preserve"> </w:t>
      </w:r>
      <w:r w:rsidRPr="00941B33">
        <w:rPr>
          <w:b/>
          <w:sz w:val="28"/>
          <w:szCs w:val="28"/>
        </w:rPr>
        <w:t xml:space="preserve">порядка предоставления субсидий </w:t>
      </w:r>
    </w:p>
    <w:p w:rsidR="00B46504" w:rsidRDefault="00B46504" w:rsidP="008B1216">
      <w:pPr>
        <w:autoSpaceDE w:val="0"/>
        <w:autoSpaceDN w:val="0"/>
        <w:adjustRightInd w:val="0"/>
        <w:spacing w:line="240" w:lineRule="exact"/>
        <w:outlineLvl w:val="0"/>
        <w:rPr>
          <w:b/>
          <w:sz w:val="28"/>
          <w:szCs w:val="28"/>
        </w:rPr>
      </w:pPr>
      <w:r w:rsidRPr="00941B33">
        <w:rPr>
          <w:b/>
          <w:sz w:val="28"/>
          <w:szCs w:val="28"/>
        </w:rPr>
        <w:t xml:space="preserve">хозяйствующим субъектам </w:t>
      </w:r>
      <w:r>
        <w:rPr>
          <w:b/>
          <w:sz w:val="28"/>
          <w:szCs w:val="28"/>
        </w:rPr>
        <w:t>(</w:t>
      </w:r>
      <w:r w:rsidRPr="00941B33">
        <w:rPr>
          <w:b/>
          <w:sz w:val="28"/>
          <w:szCs w:val="28"/>
        </w:rPr>
        <w:t xml:space="preserve">за исключением </w:t>
      </w:r>
    </w:p>
    <w:p w:rsidR="00B46504" w:rsidRDefault="00B46504" w:rsidP="008B1216">
      <w:pPr>
        <w:autoSpaceDE w:val="0"/>
        <w:autoSpaceDN w:val="0"/>
        <w:adjustRightInd w:val="0"/>
        <w:spacing w:line="240" w:lineRule="exact"/>
        <w:outlineLvl w:val="0"/>
        <w:rPr>
          <w:b/>
          <w:sz w:val="28"/>
          <w:szCs w:val="28"/>
        </w:rPr>
      </w:pPr>
      <w:r w:rsidRPr="00941B33">
        <w:rPr>
          <w:b/>
          <w:sz w:val="28"/>
          <w:szCs w:val="28"/>
        </w:rPr>
        <w:t>субсидий государственным (муниципальным)</w:t>
      </w:r>
    </w:p>
    <w:p w:rsidR="00B46504" w:rsidRDefault="00B46504" w:rsidP="008B1216">
      <w:pPr>
        <w:autoSpaceDE w:val="0"/>
        <w:autoSpaceDN w:val="0"/>
        <w:adjustRightInd w:val="0"/>
        <w:spacing w:line="240" w:lineRule="exact"/>
        <w:outlineLvl w:val="0"/>
        <w:rPr>
          <w:b/>
          <w:sz w:val="28"/>
          <w:szCs w:val="28"/>
        </w:rPr>
      </w:pPr>
      <w:r>
        <w:rPr>
          <w:b/>
          <w:sz w:val="28"/>
          <w:szCs w:val="28"/>
        </w:rPr>
        <w:t xml:space="preserve">учреждениям) </w:t>
      </w:r>
      <w:r w:rsidRPr="00941B33">
        <w:rPr>
          <w:b/>
          <w:sz w:val="28"/>
          <w:szCs w:val="28"/>
        </w:rPr>
        <w:t>независимо от формы</w:t>
      </w:r>
      <w:r>
        <w:rPr>
          <w:b/>
          <w:sz w:val="28"/>
          <w:szCs w:val="28"/>
        </w:rPr>
        <w:t xml:space="preserve"> </w:t>
      </w:r>
      <w:r w:rsidRPr="00941B33">
        <w:rPr>
          <w:b/>
          <w:sz w:val="28"/>
          <w:szCs w:val="28"/>
        </w:rPr>
        <w:t>собственности на</w:t>
      </w:r>
    </w:p>
    <w:p w:rsidR="00B46504" w:rsidRDefault="00B46504" w:rsidP="008B1216">
      <w:pPr>
        <w:autoSpaceDE w:val="0"/>
        <w:autoSpaceDN w:val="0"/>
        <w:adjustRightInd w:val="0"/>
        <w:spacing w:line="240" w:lineRule="exact"/>
        <w:outlineLvl w:val="0"/>
        <w:rPr>
          <w:b/>
          <w:sz w:val="28"/>
          <w:szCs w:val="28"/>
        </w:rPr>
      </w:pPr>
      <w:r w:rsidRPr="00941B33">
        <w:rPr>
          <w:b/>
          <w:sz w:val="28"/>
          <w:szCs w:val="28"/>
        </w:rPr>
        <w:t>возмещение части затрат на приобретение путевок</w:t>
      </w:r>
    </w:p>
    <w:p w:rsidR="00B46504" w:rsidRDefault="00B46504" w:rsidP="008B1216">
      <w:pPr>
        <w:autoSpaceDE w:val="0"/>
        <w:autoSpaceDN w:val="0"/>
        <w:adjustRightInd w:val="0"/>
        <w:spacing w:line="240" w:lineRule="exact"/>
        <w:outlineLvl w:val="0"/>
        <w:rPr>
          <w:b/>
          <w:sz w:val="28"/>
          <w:szCs w:val="28"/>
        </w:rPr>
      </w:pPr>
      <w:r>
        <w:rPr>
          <w:b/>
          <w:sz w:val="28"/>
          <w:szCs w:val="28"/>
        </w:rPr>
        <w:t>в</w:t>
      </w:r>
      <w:r w:rsidRPr="00941B33">
        <w:rPr>
          <w:b/>
          <w:sz w:val="28"/>
          <w:szCs w:val="28"/>
        </w:rPr>
        <w:t xml:space="preserve"> загородные лагеря отдыха и оздоровления и </w:t>
      </w:r>
      <w:r>
        <w:rPr>
          <w:b/>
          <w:sz w:val="28"/>
          <w:szCs w:val="28"/>
        </w:rPr>
        <w:t xml:space="preserve">(или) </w:t>
      </w:r>
    </w:p>
    <w:p w:rsidR="00B46504" w:rsidRDefault="00B46504" w:rsidP="008B1216">
      <w:pPr>
        <w:autoSpaceDE w:val="0"/>
        <w:autoSpaceDN w:val="0"/>
        <w:adjustRightInd w:val="0"/>
        <w:spacing w:line="240" w:lineRule="exact"/>
        <w:outlineLvl w:val="0"/>
        <w:rPr>
          <w:b/>
          <w:sz w:val="28"/>
          <w:szCs w:val="28"/>
        </w:rPr>
      </w:pPr>
      <w:r w:rsidRPr="00941B33">
        <w:rPr>
          <w:b/>
          <w:sz w:val="28"/>
          <w:szCs w:val="28"/>
        </w:rPr>
        <w:t>санаторно</w:t>
      </w:r>
      <w:r>
        <w:rPr>
          <w:b/>
          <w:sz w:val="28"/>
          <w:szCs w:val="28"/>
        </w:rPr>
        <w:t>-</w:t>
      </w:r>
      <w:r w:rsidRPr="00941B33">
        <w:rPr>
          <w:b/>
          <w:sz w:val="28"/>
          <w:szCs w:val="28"/>
        </w:rPr>
        <w:t xml:space="preserve">оздоровительные лагеря для детей работников </w:t>
      </w:r>
    </w:p>
    <w:p w:rsidR="00B46504" w:rsidRDefault="00B46504" w:rsidP="008B1216">
      <w:pPr>
        <w:autoSpaceDE w:val="0"/>
        <w:autoSpaceDN w:val="0"/>
        <w:adjustRightInd w:val="0"/>
        <w:spacing w:line="240" w:lineRule="exact"/>
        <w:outlineLvl w:val="0"/>
        <w:rPr>
          <w:b/>
          <w:sz w:val="28"/>
          <w:szCs w:val="28"/>
        </w:rPr>
      </w:pPr>
      <w:r w:rsidRPr="00941B33">
        <w:rPr>
          <w:b/>
          <w:sz w:val="28"/>
          <w:szCs w:val="28"/>
        </w:rPr>
        <w:t xml:space="preserve">данных хозяйствующих субъектов на территории </w:t>
      </w:r>
    </w:p>
    <w:p w:rsidR="00B46504" w:rsidRDefault="00B46504" w:rsidP="008B1216">
      <w:pPr>
        <w:autoSpaceDE w:val="0"/>
        <w:autoSpaceDN w:val="0"/>
        <w:adjustRightInd w:val="0"/>
        <w:spacing w:line="240" w:lineRule="exact"/>
        <w:outlineLvl w:val="0"/>
        <w:rPr>
          <w:b/>
          <w:sz w:val="28"/>
          <w:szCs w:val="28"/>
        </w:rPr>
      </w:pPr>
      <w:r w:rsidRPr="00941B33">
        <w:rPr>
          <w:b/>
          <w:sz w:val="28"/>
          <w:szCs w:val="28"/>
        </w:rPr>
        <w:t>Краснокамского муниципального района</w:t>
      </w:r>
    </w:p>
    <w:p w:rsidR="00B46504" w:rsidRDefault="00B46504" w:rsidP="004E07FC">
      <w:pPr>
        <w:outlineLvl w:val="0"/>
        <w:rPr>
          <w:b/>
          <w:sz w:val="28"/>
          <w:szCs w:val="28"/>
        </w:rPr>
      </w:pPr>
      <w:r>
        <w:rPr>
          <w:b/>
          <w:sz w:val="28"/>
          <w:szCs w:val="28"/>
        </w:rPr>
        <w:t xml:space="preserve"> </w:t>
      </w:r>
    </w:p>
    <w:p w:rsidR="00B46504" w:rsidRPr="00C50545" w:rsidRDefault="00B46504" w:rsidP="005553EC">
      <w:pPr>
        <w:outlineLvl w:val="0"/>
        <w:rPr>
          <w:b/>
          <w:sz w:val="28"/>
          <w:szCs w:val="28"/>
        </w:rPr>
      </w:pPr>
    </w:p>
    <w:p w:rsidR="00B46504" w:rsidRDefault="00B46504" w:rsidP="00C044D6">
      <w:pPr>
        <w:pStyle w:val="Heading1"/>
        <w:spacing w:before="0" w:beforeAutospacing="0" w:after="0" w:afterAutospacing="0"/>
        <w:rPr>
          <w:b w:val="0"/>
          <w:sz w:val="27"/>
          <w:szCs w:val="27"/>
        </w:rPr>
      </w:pPr>
      <w:r w:rsidRPr="009B68CC">
        <w:rPr>
          <w:b w:val="0"/>
          <w:sz w:val="28"/>
          <w:szCs w:val="28"/>
        </w:rPr>
        <w:t xml:space="preserve">         </w:t>
      </w:r>
      <w:r w:rsidRPr="009B68CC">
        <w:rPr>
          <w:b w:val="0"/>
          <w:sz w:val="27"/>
          <w:szCs w:val="27"/>
        </w:rPr>
        <w:t>В целях организации отдыха и оздоровления детей, в соответствии с</w:t>
      </w:r>
      <w:r>
        <w:rPr>
          <w:b w:val="0"/>
          <w:sz w:val="27"/>
          <w:szCs w:val="27"/>
        </w:rPr>
        <w:t xml:space="preserve"> пунктом 5 статьи 78</w:t>
      </w:r>
      <w:r w:rsidRPr="009B68CC">
        <w:rPr>
          <w:b w:val="0"/>
          <w:sz w:val="27"/>
          <w:szCs w:val="27"/>
        </w:rPr>
        <w:t xml:space="preserve"> </w:t>
      </w:r>
      <w:r>
        <w:rPr>
          <w:b w:val="0"/>
          <w:sz w:val="27"/>
          <w:szCs w:val="27"/>
        </w:rPr>
        <w:t xml:space="preserve">Бюджетного кодекса Российской Федерации, </w:t>
      </w:r>
      <w:r w:rsidRPr="009B68CC">
        <w:rPr>
          <w:b w:val="0"/>
          <w:sz w:val="27"/>
          <w:szCs w:val="27"/>
        </w:rPr>
        <w:t xml:space="preserve">Федеральным Законом от 06 октября </w:t>
      </w:r>
      <w:smartTag w:uri="urn:schemas-microsoft-com:office:smarttags" w:element="metricconverter">
        <w:smartTagPr>
          <w:attr w:name="ProductID" w:val="2001 г"/>
        </w:smartTagPr>
        <w:r w:rsidRPr="009B68CC">
          <w:rPr>
            <w:b w:val="0"/>
            <w:sz w:val="27"/>
            <w:szCs w:val="27"/>
          </w:rPr>
          <w:t>2001 г</w:t>
        </w:r>
      </w:smartTag>
      <w:r w:rsidRPr="009B68CC">
        <w:rPr>
          <w:b w:val="0"/>
          <w:sz w:val="27"/>
          <w:szCs w:val="27"/>
        </w:rPr>
        <w:t xml:space="preserve">. </w:t>
      </w:r>
      <w:r>
        <w:rPr>
          <w:b w:val="0"/>
          <w:sz w:val="27"/>
          <w:szCs w:val="27"/>
        </w:rPr>
        <w:t>№</w:t>
      </w:r>
      <w:r w:rsidRPr="009B68CC">
        <w:rPr>
          <w:b w:val="0"/>
          <w:sz w:val="27"/>
          <w:szCs w:val="27"/>
        </w:rPr>
        <w:t>131-ФЗ «</w:t>
      </w:r>
      <w:r>
        <w:rPr>
          <w:b w:val="0"/>
          <w:sz w:val="27"/>
          <w:szCs w:val="27"/>
        </w:rPr>
        <w:t>О</w:t>
      </w:r>
      <w:r w:rsidRPr="009B68CC">
        <w:rPr>
          <w:b w:val="0"/>
          <w:sz w:val="27"/>
          <w:szCs w:val="27"/>
        </w:rPr>
        <w:t xml:space="preserve">б общих принципах организации местного самоуправления в </w:t>
      </w:r>
      <w:r>
        <w:rPr>
          <w:b w:val="0"/>
          <w:sz w:val="27"/>
          <w:szCs w:val="27"/>
        </w:rPr>
        <w:t>Российской Ф</w:t>
      </w:r>
      <w:r w:rsidRPr="009B68CC">
        <w:rPr>
          <w:b w:val="0"/>
          <w:sz w:val="27"/>
          <w:szCs w:val="27"/>
        </w:rPr>
        <w:t>едерации</w:t>
      </w:r>
      <w:r>
        <w:rPr>
          <w:b w:val="0"/>
          <w:sz w:val="27"/>
          <w:szCs w:val="27"/>
        </w:rPr>
        <w:t>»</w:t>
      </w:r>
      <w:r w:rsidRPr="009B68CC">
        <w:rPr>
          <w:b w:val="0"/>
          <w:sz w:val="27"/>
          <w:szCs w:val="27"/>
        </w:rPr>
        <w:t>,</w:t>
      </w:r>
      <w:r>
        <w:rPr>
          <w:b w:val="0"/>
          <w:sz w:val="27"/>
          <w:szCs w:val="27"/>
        </w:rPr>
        <w:t xml:space="preserve"> </w:t>
      </w:r>
      <w:r w:rsidRPr="009B68CC">
        <w:rPr>
          <w:rFonts w:cs="Calibri"/>
          <w:b w:val="0"/>
          <w:sz w:val="27"/>
          <w:szCs w:val="27"/>
        </w:rPr>
        <w:t xml:space="preserve">законом Пермского края от 2 апреля </w:t>
      </w:r>
      <w:smartTag w:uri="urn:schemas-microsoft-com:office:smarttags" w:element="metricconverter">
        <w:smartTagPr>
          <w:attr w:name="ProductID" w:val="2010 г"/>
        </w:smartTagPr>
        <w:r w:rsidRPr="009B68CC">
          <w:rPr>
            <w:rFonts w:cs="Calibri"/>
            <w:b w:val="0"/>
            <w:sz w:val="27"/>
            <w:szCs w:val="27"/>
          </w:rPr>
          <w:t>2010 г</w:t>
        </w:r>
      </w:smartTag>
      <w:r w:rsidRPr="009B68CC">
        <w:rPr>
          <w:rFonts w:cs="Calibri"/>
          <w:b w:val="0"/>
          <w:sz w:val="27"/>
          <w:szCs w:val="27"/>
        </w:rPr>
        <w:t xml:space="preserve">. </w:t>
      </w:r>
      <w:r>
        <w:rPr>
          <w:rFonts w:cs="Calibri"/>
          <w:b w:val="0"/>
          <w:sz w:val="27"/>
          <w:szCs w:val="27"/>
        </w:rPr>
        <w:t>№</w:t>
      </w:r>
      <w:r w:rsidRPr="009B68CC">
        <w:rPr>
          <w:rFonts w:cs="Calibri"/>
          <w:b w:val="0"/>
          <w:sz w:val="27"/>
          <w:szCs w:val="27"/>
        </w:rPr>
        <w:t xml:space="preserve">605-ПК </w:t>
      </w:r>
      <w:r>
        <w:rPr>
          <w:rFonts w:cs="Calibri"/>
          <w:b w:val="0"/>
          <w:sz w:val="27"/>
          <w:szCs w:val="27"/>
        </w:rPr>
        <w:t>«</w:t>
      </w:r>
      <w:r w:rsidRPr="009B68CC">
        <w:rPr>
          <w:rFonts w:cs="Calibri"/>
          <w:b w:val="0"/>
          <w:sz w:val="27"/>
          <w:szCs w:val="27"/>
        </w:rPr>
        <w:t>Об организации и обеспечении отдыха и оздоровления детей в Пермском крае</w:t>
      </w:r>
      <w:r>
        <w:rPr>
          <w:rFonts w:cs="Calibri"/>
          <w:b w:val="0"/>
          <w:sz w:val="27"/>
          <w:szCs w:val="27"/>
        </w:rPr>
        <w:t>»</w:t>
      </w:r>
      <w:r w:rsidRPr="009B68CC">
        <w:rPr>
          <w:rFonts w:cs="Calibri"/>
          <w:b w:val="0"/>
          <w:sz w:val="27"/>
          <w:szCs w:val="27"/>
        </w:rPr>
        <w:t xml:space="preserve">, </w:t>
      </w:r>
      <w:hyperlink r:id="rId8" w:history="1">
        <w:r w:rsidRPr="00073BF4">
          <w:rPr>
            <w:rFonts w:cs="Calibri"/>
            <w:b w:val="0"/>
            <w:sz w:val="27"/>
            <w:szCs w:val="27"/>
          </w:rPr>
          <w:t>Постановлением</w:t>
        </w:r>
      </w:hyperlink>
      <w:r w:rsidRPr="00073BF4">
        <w:rPr>
          <w:rFonts w:cs="Calibri"/>
          <w:b w:val="0"/>
          <w:sz w:val="27"/>
          <w:szCs w:val="27"/>
        </w:rPr>
        <w:t xml:space="preserve"> Правительства Пермского края от 29 марта </w:t>
      </w:r>
      <w:smartTag w:uri="urn:schemas-microsoft-com:office:smarttags" w:element="metricconverter">
        <w:smartTagPr>
          <w:attr w:name="ProductID" w:val="2010 г"/>
        </w:smartTagPr>
        <w:r w:rsidRPr="00073BF4">
          <w:rPr>
            <w:rFonts w:cs="Calibri"/>
            <w:b w:val="0"/>
            <w:sz w:val="27"/>
            <w:szCs w:val="27"/>
          </w:rPr>
          <w:t>2010 г</w:t>
        </w:r>
      </w:smartTag>
      <w:r w:rsidRPr="00073BF4">
        <w:rPr>
          <w:rFonts w:cs="Calibri"/>
          <w:b w:val="0"/>
          <w:sz w:val="27"/>
          <w:szCs w:val="27"/>
        </w:rPr>
        <w:t xml:space="preserve">. </w:t>
      </w:r>
      <w:hyperlink r:id="rId9" w:history="1">
        <w:r w:rsidRPr="00073BF4">
          <w:rPr>
            <w:rFonts w:cs="Calibri"/>
            <w:b w:val="0"/>
            <w:sz w:val="27"/>
            <w:szCs w:val="27"/>
          </w:rPr>
          <w:t>№129-п</w:t>
        </w:r>
      </w:hyperlink>
      <w:r w:rsidRPr="00073BF4">
        <w:rPr>
          <w:rFonts w:cs="Calibri"/>
          <w:b w:val="0"/>
          <w:sz w:val="27"/>
          <w:szCs w:val="27"/>
        </w:rPr>
        <w:t xml:space="preserve"> «</w:t>
      </w:r>
      <w:r w:rsidRPr="009B68CC">
        <w:rPr>
          <w:rFonts w:cs="Calibri"/>
          <w:b w:val="0"/>
          <w:sz w:val="27"/>
          <w:szCs w:val="27"/>
        </w:rPr>
        <w:t>О субвенциях из регионального фонда компенсаций на выполнение государственных полномочий по организации оздоровления и отдыха детей</w:t>
      </w:r>
      <w:r>
        <w:rPr>
          <w:rFonts w:cs="Calibri"/>
          <w:b w:val="0"/>
          <w:sz w:val="27"/>
          <w:szCs w:val="27"/>
        </w:rPr>
        <w:t>»</w:t>
      </w:r>
      <w:r w:rsidRPr="009B68CC">
        <w:rPr>
          <w:rFonts w:cs="Calibri"/>
          <w:b w:val="0"/>
          <w:sz w:val="27"/>
          <w:szCs w:val="27"/>
        </w:rPr>
        <w:t xml:space="preserve">, Постановлением Правительства Пермского края от 01 апреля </w:t>
      </w:r>
      <w:smartTag w:uri="urn:schemas-microsoft-com:office:smarttags" w:element="metricconverter">
        <w:smartTagPr>
          <w:attr w:name="ProductID" w:val="2013 г"/>
        </w:smartTagPr>
        <w:r w:rsidRPr="009B68CC">
          <w:rPr>
            <w:rFonts w:cs="Calibri"/>
            <w:b w:val="0"/>
            <w:sz w:val="27"/>
            <w:szCs w:val="27"/>
          </w:rPr>
          <w:t>2013 г</w:t>
        </w:r>
      </w:smartTag>
      <w:r w:rsidRPr="009B68CC">
        <w:rPr>
          <w:rFonts w:cs="Calibri"/>
          <w:b w:val="0"/>
          <w:sz w:val="27"/>
          <w:szCs w:val="27"/>
        </w:rPr>
        <w:t xml:space="preserve">. №173-П </w:t>
      </w:r>
      <w:r w:rsidRPr="009B68CC">
        <w:rPr>
          <w:b w:val="0"/>
          <w:sz w:val="27"/>
          <w:szCs w:val="27"/>
        </w:rPr>
        <w:t>«Об обеспечении отдыха и оздоровления детей в Пермском крае»</w:t>
      </w:r>
      <w:r>
        <w:rPr>
          <w:b w:val="0"/>
          <w:sz w:val="27"/>
          <w:szCs w:val="27"/>
        </w:rPr>
        <w:t>, статьей 8 Устава Краснокамского муниципального района администрация Краснокамского муниципального района</w:t>
      </w:r>
    </w:p>
    <w:p w:rsidR="00B46504" w:rsidRPr="00C044D6" w:rsidRDefault="00B46504" w:rsidP="00C044D6">
      <w:pPr>
        <w:pStyle w:val="Heading1"/>
        <w:spacing w:before="0" w:beforeAutospacing="0" w:after="0" w:afterAutospacing="0"/>
        <w:rPr>
          <w:b w:val="0"/>
          <w:sz w:val="27"/>
          <w:szCs w:val="27"/>
        </w:rPr>
      </w:pPr>
      <w:r w:rsidRPr="00C044D6">
        <w:rPr>
          <w:b w:val="0"/>
          <w:sz w:val="27"/>
          <w:szCs w:val="27"/>
        </w:rPr>
        <w:t xml:space="preserve">ПОСТАНОВЛЯЕТ: </w:t>
      </w:r>
    </w:p>
    <w:p w:rsidR="00B46504" w:rsidRPr="00D62719" w:rsidRDefault="00B46504" w:rsidP="004571C0">
      <w:pPr>
        <w:pStyle w:val="ListParagraph"/>
        <w:tabs>
          <w:tab w:val="left" w:pos="284"/>
        </w:tabs>
        <w:autoSpaceDE w:val="0"/>
        <w:autoSpaceDN w:val="0"/>
        <w:adjustRightInd w:val="0"/>
        <w:spacing w:after="0" w:line="240" w:lineRule="auto"/>
        <w:ind w:left="0"/>
        <w:contextualSpacing w:val="0"/>
        <w:outlineLvl w:val="0"/>
        <w:rPr>
          <w:rFonts w:ascii="Times New Roman" w:hAnsi="Times New Roman"/>
          <w:sz w:val="27"/>
          <w:szCs w:val="27"/>
        </w:rPr>
      </w:pPr>
      <w:r>
        <w:rPr>
          <w:rFonts w:ascii="Times New Roman" w:hAnsi="Times New Roman"/>
          <w:sz w:val="27"/>
          <w:szCs w:val="27"/>
        </w:rPr>
        <w:tab/>
        <w:t>1.</w:t>
      </w:r>
      <w:r>
        <w:rPr>
          <w:rFonts w:ascii="Times New Roman" w:hAnsi="Times New Roman"/>
          <w:sz w:val="27"/>
          <w:szCs w:val="27"/>
        </w:rPr>
        <w:tab/>
      </w:r>
      <w:r w:rsidRPr="00C7372B">
        <w:rPr>
          <w:rFonts w:ascii="Times New Roman" w:hAnsi="Times New Roman"/>
          <w:sz w:val="27"/>
          <w:szCs w:val="27"/>
        </w:rPr>
        <w:t>Утвердить прилагаемый Порядок предоставления субсидий хозяйствующим субъектам (за исключением субсидий государственным (муниципальным) учреждениям) независимо от формы собственности на возмещение части затрат на приобретение путевок в загородные лагеря отдыха и оздоровления и</w:t>
      </w:r>
      <w:r>
        <w:rPr>
          <w:rFonts w:ascii="Times New Roman" w:hAnsi="Times New Roman"/>
          <w:sz w:val="27"/>
          <w:szCs w:val="27"/>
        </w:rPr>
        <w:t xml:space="preserve"> (или)</w:t>
      </w:r>
      <w:r w:rsidRPr="00C7372B">
        <w:rPr>
          <w:rFonts w:ascii="Times New Roman" w:hAnsi="Times New Roman"/>
          <w:sz w:val="27"/>
          <w:szCs w:val="27"/>
        </w:rPr>
        <w:t xml:space="preserve"> санаторно</w:t>
      </w:r>
      <w:r>
        <w:rPr>
          <w:rFonts w:ascii="Times New Roman" w:hAnsi="Times New Roman"/>
          <w:sz w:val="27"/>
          <w:szCs w:val="27"/>
        </w:rPr>
        <w:t>-</w:t>
      </w:r>
      <w:r w:rsidRPr="00C7372B">
        <w:rPr>
          <w:rFonts w:ascii="Times New Roman" w:hAnsi="Times New Roman"/>
          <w:sz w:val="27"/>
          <w:szCs w:val="27"/>
        </w:rPr>
        <w:t>оздоровительные лагеря для детей работников данных хозяйствующих субъектов</w:t>
      </w:r>
      <w:r>
        <w:rPr>
          <w:rFonts w:ascii="Times New Roman" w:hAnsi="Times New Roman"/>
          <w:sz w:val="27"/>
          <w:szCs w:val="27"/>
        </w:rPr>
        <w:t>.</w:t>
      </w:r>
    </w:p>
    <w:p w:rsidR="00B46504" w:rsidRPr="00C7372B" w:rsidRDefault="00B46504" w:rsidP="004571C0">
      <w:pPr>
        <w:pStyle w:val="ListParagraph"/>
        <w:tabs>
          <w:tab w:val="left" w:pos="284"/>
        </w:tabs>
        <w:autoSpaceDE w:val="0"/>
        <w:autoSpaceDN w:val="0"/>
        <w:adjustRightInd w:val="0"/>
        <w:spacing w:after="0" w:line="240" w:lineRule="auto"/>
        <w:ind w:left="0"/>
        <w:outlineLvl w:val="0"/>
        <w:rPr>
          <w:rFonts w:ascii="Times New Roman" w:hAnsi="Times New Roman"/>
          <w:b/>
          <w:sz w:val="27"/>
          <w:szCs w:val="27"/>
        </w:rPr>
      </w:pPr>
      <w:r>
        <w:rPr>
          <w:rFonts w:ascii="Times New Roman" w:hAnsi="Times New Roman"/>
          <w:sz w:val="27"/>
          <w:szCs w:val="27"/>
        </w:rPr>
        <w:tab/>
        <w:t>2.</w:t>
      </w:r>
      <w:r>
        <w:rPr>
          <w:rFonts w:ascii="Times New Roman" w:hAnsi="Times New Roman"/>
          <w:sz w:val="27"/>
          <w:szCs w:val="27"/>
        </w:rPr>
        <w:tab/>
        <w:t>Начальнику Управления системой образования администрации Краснокамского муниципального района П.А. Денисенко организовать и провести отбор хозяйствующих субъектов, а также предоставить субсидию хозяйствующим субъектам, прошедшим отбор.</w:t>
      </w:r>
    </w:p>
    <w:p w:rsidR="00B46504" w:rsidRPr="00C7372B" w:rsidRDefault="00B46504" w:rsidP="004571C0">
      <w:pPr>
        <w:pStyle w:val="ListParagraph"/>
        <w:tabs>
          <w:tab w:val="left" w:pos="284"/>
        </w:tabs>
        <w:spacing w:after="0" w:line="240" w:lineRule="auto"/>
        <w:ind w:left="0"/>
        <w:rPr>
          <w:rFonts w:ascii="Times New Roman" w:hAnsi="Times New Roman"/>
          <w:sz w:val="27"/>
          <w:szCs w:val="27"/>
        </w:rPr>
      </w:pPr>
      <w:r>
        <w:rPr>
          <w:rFonts w:ascii="Times New Roman" w:hAnsi="Times New Roman"/>
          <w:sz w:val="27"/>
          <w:szCs w:val="27"/>
        </w:rPr>
        <w:tab/>
        <w:t>3.</w:t>
      </w:r>
      <w:r>
        <w:rPr>
          <w:rFonts w:ascii="Times New Roman" w:hAnsi="Times New Roman"/>
          <w:sz w:val="27"/>
          <w:szCs w:val="27"/>
        </w:rPr>
        <w:tab/>
        <w:t>Постановление г</w:t>
      </w:r>
      <w:r w:rsidRPr="00C7372B">
        <w:rPr>
          <w:rFonts w:ascii="Times New Roman" w:hAnsi="Times New Roman"/>
          <w:sz w:val="27"/>
          <w:szCs w:val="27"/>
        </w:rPr>
        <w:t xml:space="preserve">лавы Краснокамского муниципального района от 21 мая </w:t>
      </w:r>
      <w:smartTag w:uri="urn:schemas-microsoft-com:office:smarttags" w:element="metricconverter">
        <w:smartTagPr>
          <w:attr w:name="ProductID" w:val="2010 г"/>
        </w:smartTagPr>
        <w:r w:rsidRPr="00C7372B">
          <w:rPr>
            <w:rFonts w:ascii="Times New Roman" w:hAnsi="Times New Roman"/>
            <w:sz w:val="27"/>
            <w:szCs w:val="27"/>
          </w:rPr>
          <w:t>2010 г</w:t>
        </w:r>
      </w:smartTag>
      <w:r w:rsidRPr="00C7372B">
        <w:rPr>
          <w:rFonts w:ascii="Times New Roman" w:hAnsi="Times New Roman"/>
          <w:sz w:val="27"/>
          <w:szCs w:val="27"/>
        </w:rPr>
        <w:t>. №117 «Об утверждении порядка предоставления субсидий хозяйствующим субъектам за исключением субсидий государственным (муниципальным) учреждениям независимо от формы собственности на возмещение части затрат на приобретение путевок в загородные детские оздоровительные лагеря для детей работников данных хозяйствующих субъектов на территории</w:t>
      </w:r>
      <w:r>
        <w:rPr>
          <w:rFonts w:ascii="Times New Roman" w:hAnsi="Times New Roman"/>
          <w:sz w:val="27"/>
          <w:szCs w:val="27"/>
        </w:rPr>
        <w:t xml:space="preserve"> </w:t>
      </w:r>
      <w:r w:rsidRPr="00C7372B">
        <w:rPr>
          <w:rFonts w:ascii="Times New Roman" w:hAnsi="Times New Roman"/>
          <w:sz w:val="27"/>
          <w:szCs w:val="27"/>
        </w:rPr>
        <w:t>Краснокамского муниципального района</w:t>
      </w:r>
      <w:r>
        <w:rPr>
          <w:rFonts w:ascii="Times New Roman" w:hAnsi="Times New Roman"/>
          <w:sz w:val="27"/>
          <w:szCs w:val="27"/>
        </w:rPr>
        <w:t xml:space="preserve"> признать утратившим силу.</w:t>
      </w:r>
    </w:p>
    <w:p w:rsidR="00B46504" w:rsidRPr="00C7372B" w:rsidRDefault="00B46504" w:rsidP="004571C0">
      <w:pPr>
        <w:pStyle w:val="ListParagraph"/>
        <w:tabs>
          <w:tab w:val="left" w:pos="284"/>
        </w:tabs>
        <w:autoSpaceDE w:val="0"/>
        <w:autoSpaceDN w:val="0"/>
        <w:adjustRightInd w:val="0"/>
        <w:spacing w:after="0" w:line="240" w:lineRule="auto"/>
        <w:ind w:left="0"/>
        <w:rPr>
          <w:rFonts w:ascii="Times New Roman" w:hAnsi="Times New Roman"/>
          <w:sz w:val="27"/>
          <w:szCs w:val="27"/>
        </w:rPr>
      </w:pPr>
      <w:r>
        <w:rPr>
          <w:rFonts w:ascii="Times New Roman" w:hAnsi="Times New Roman"/>
          <w:sz w:val="27"/>
          <w:szCs w:val="27"/>
        </w:rPr>
        <w:tab/>
        <w:t>4.</w:t>
      </w:r>
      <w:r>
        <w:rPr>
          <w:rFonts w:ascii="Times New Roman" w:hAnsi="Times New Roman"/>
          <w:sz w:val="27"/>
          <w:szCs w:val="27"/>
        </w:rPr>
        <w:tab/>
        <w:t xml:space="preserve">Постановление подлежит опубликованию в специальном выпуске «Официальные материалы органов местного самоуправления Краснокамского муниципального района» газеты «Краснокамская звезда», а также размещению на официальном сайте Краснокамского муниципального района </w:t>
      </w:r>
      <w:r>
        <w:rPr>
          <w:rFonts w:ascii="Times New Roman" w:hAnsi="Times New Roman"/>
          <w:sz w:val="27"/>
          <w:szCs w:val="27"/>
          <w:lang w:val="en-US"/>
        </w:rPr>
        <w:t>http</w:t>
      </w:r>
      <w:r w:rsidRPr="00BC2A63">
        <w:rPr>
          <w:rFonts w:ascii="Times New Roman" w:hAnsi="Times New Roman"/>
          <w:sz w:val="27"/>
          <w:szCs w:val="27"/>
        </w:rPr>
        <w:t>//:</w:t>
      </w:r>
      <w:r>
        <w:rPr>
          <w:rFonts w:ascii="Times New Roman" w:hAnsi="Times New Roman"/>
          <w:sz w:val="27"/>
          <w:szCs w:val="27"/>
          <w:lang w:val="en-US"/>
        </w:rPr>
        <w:t>www</w:t>
      </w:r>
      <w:r w:rsidRPr="00BC2A63">
        <w:rPr>
          <w:rFonts w:ascii="Times New Roman" w:hAnsi="Times New Roman"/>
          <w:sz w:val="27"/>
          <w:szCs w:val="27"/>
        </w:rPr>
        <w:t>.</w:t>
      </w:r>
      <w:r>
        <w:rPr>
          <w:rFonts w:ascii="Times New Roman" w:hAnsi="Times New Roman"/>
          <w:sz w:val="27"/>
          <w:szCs w:val="27"/>
          <w:lang w:val="en-US"/>
        </w:rPr>
        <w:t>krasnokamskiy</w:t>
      </w:r>
      <w:r w:rsidRPr="00BC2A63">
        <w:rPr>
          <w:rFonts w:ascii="Times New Roman" w:hAnsi="Times New Roman"/>
          <w:sz w:val="27"/>
          <w:szCs w:val="27"/>
        </w:rPr>
        <w:t>.</w:t>
      </w:r>
      <w:r>
        <w:rPr>
          <w:rFonts w:ascii="Times New Roman" w:hAnsi="Times New Roman"/>
          <w:sz w:val="27"/>
          <w:szCs w:val="27"/>
          <w:lang w:val="en-US"/>
        </w:rPr>
        <w:t>com</w:t>
      </w:r>
      <w:r w:rsidRPr="00BC2A63">
        <w:rPr>
          <w:rFonts w:ascii="Times New Roman" w:hAnsi="Times New Roman"/>
          <w:sz w:val="27"/>
          <w:szCs w:val="27"/>
        </w:rPr>
        <w:t>/.</w:t>
      </w:r>
    </w:p>
    <w:p w:rsidR="00B46504" w:rsidRPr="00C7372B" w:rsidRDefault="00B46504" w:rsidP="004571C0">
      <w:pPr>
        <w:pStyle w:val="ListParagraph"/>
        <w:tabs>
          <w:tab w:val="left" w:pos="284"/>
        </w:tabs>
        <w:autoSpaceDE w:val="0"/>
        <w:autoSpaceDN w:val="0"/>
        <w:adjustRightInd w:val="0"/>
        <w:spacing w:after="0" w:line="240" w:lineRule="auto"/>
        <w:ind w:left="0"/>
        <w:outlineLvl w:val="0"/>
        <w:rPr>
          <w:rFonts w:ascii="Times New Roman" w:hAnsi="Times New Roman"/>
          <w:b/>
          <w:sz w:val="27"/>
          <w:szCs w:val="27"/>
        </w:rPr>
      </w:pPr>
      <w:r>
        <w:rPr>
          <w:rFonts w:ascii="Times New Roman" w:hAnsi="Times New Roman"/>
          <w:sz w:val="27"/>
          <w:szCs w:val="27"/>
        </w:rPr>
        <w:tab/>
        <w:t>5.</w:t>
      </w:r>
      <w:r>
        <w:rPr>
          <w:rFonts w:ascii="Times New Roman" w:hAnsi="Times New Roman"/>
          <w:sz w:val="27"/>
          <w:szCs w:val="27"/>
        </w:rPr>
        <w:tab/>
      </w:r>
      <w:r w:rsidRPr="00C7372B">
        <w:rPr>
          <w:rFonts w:ascii="Times New Roman" w:hAnsi="Times New Roman"/>
          <w:sz w:val="27"/>
          <w:szCs w:val="27"/>
        </w:rPr>
        <w:t xml:space="preserve">Контроль за исполнением </w:t>
      </w:r>
      <w:r>
        <w:rPr>
          <w:rFonts w:ascii="Times New Roman" w:hAnsi="Times New Roman"/>
          <w:sz w:val="27"/>
          <w:szCs w:val="27"/>
        </w:rPr>
        <w:t>постановления возложить на первого заместителя главы Краснокамского муниципального района В.Ю. Капитонова.</w:t>
      </w:r>
    </w:p>
    <w:p w:rsidR="00B46504" w:rsidRDefault="00B46504" w:rsidP="003C10EA">
      <w:pPr>
        <w:ind w:right="-2"/>
        <w:outlineLvl w:val="0"/>
        <w:rPr>
          <w:sz w:val="27"/>
          <w:szCs w:val="27"/>
        </w:rPr>
      </w:pPr>
    </w:p>
    <w:p w:rsidR="00B46504" w:rsidRDefault="00B46504" w:rsidP="005553EC">
      <w:pPr>
        <w:ind w:right="-2"/>
        <w:outlineLvl w:val="0"/>
        <w:rPr>
          <w:sz w:val="27"/>
          <w:szCs w:val="27"/>
        </w:rPr>
      </w:pPr>
    </w:p>
    <w:p w:rsidR="00B46504" w:rsidRDefault="00B46504" w:rsidP="005553EC">
      <w:pPr>
        <w:ind w:right="-2"/>
        <w:outlineLvl w:val="0"/>
        <w:rPr>
          <w:sz w:val="27"/>
          <w:szCs w:val="27"/>
        </w:rPr>
      </w:pPr>
    </w:p>
    <w:p w:rsidR="00B46504" w:rsidRPr="000B53F1" w:rsidRDefault="00B46504" w:rsidP="005553EC">
      <w:pPr>
        <w:ind w:right="-2"/>
        <w:outlineLvl w:val="0"/>
        <w:rPr>
          <w:sz w:val="27"/>
          <w:szCs w:val="27"/>
        </w:rPr>
      </w:pPr>
      <w:r w:rsidRPr="000B53F1">
        <w:rPr>
          <w:sz w:val="27"/>
          <w:szCs w:val="27"/>
        </w:rPr>
        <w:t>Глава Краснокамского</w:t>
      </w:r>
    </w:p>
    <w:p w:rsidR="00B46504" w:rsidRPr="000B53F1" w:rsidRDefault="00B46504" w:rsidP="0001010A">
      <w:pPr>
        <w:spacing w:line="240" w:lineRule="exact"/>
        <w:ind w:right="-2"/>
        <w:rPr>
          <w:sz w:val="27"/>
          <w:szCs w:val="27"/>
        </w:rPr>
      </w:pPr>
      <w:r w:rsidRPr="000B53F1">
        <w:rPr>
          <w:sz w:val="27"/>
          <w:szCs w:val="27"/>
        </w:rPr>
        <w:t>муниципального района -</w:t>
      </w:r>
    </w:p>
    <w:p w:rsidR="00B46504" w:rsidRPr="000B53F1" w:rsidRDefault="00B46504" w:rsidP="0001010A">
      <w:pPr>
        <w:spacing w:line="240" w:lineRule="exact"/>
        <w:ind w:right="-2"/>
        <w:rPr>
          <w:sz w:val="27"/>
          <w:szCs w:val="27"/>
        </w:rPr>
      </w:pPr>
      <w:r w:rsidRPr="000B53F1">
        <w:rPr>
          <w:sz w:val="27"/>
          <w:szCs w:val="27"/>
        </w:rPr>
        <w:t xml:space="preserve">глава администрации Краснокамского                             </w:t>
      </w:r>
    </w:p>
    <w:p w:rsidR="00B46504" w:rsidRDefault="00B46504" w:rsidP="0001010A">
      <w:pPr>
        <w:spacing w:after="280" w:line="240" w:lineRule="exact"/>
        <w:ind w:right="-2"/>
        <w:rPr>
          <w:sz w:val="28"/>
          <w:szCs w:val="28"/>
        </w:rPr>
      </w:pPr>
      <w:r w:rsidRPr="000B53F1">
        <w:rPr>
          <w:sz w:val="27"/>
          <w:szCs w:val="27"/>
        </w:rPr>
        <w:t xml:space="preserve">муниципального района       </w:t>
      </w:r>
      <w:r w:rsidRPr="000B53F1">
        <w:rPr>
          <w:sz w:val="27"/>
          <w:szCs w:val="27"/>
        </w:rPr>
        <w:tab/>
      </w:r>
      <w:r w:rsidRPr="000B53F1">
        <w:rPr>
          <w:sz w:val="27"/>
          <w:szCs w:val="27"/>
        </w:rPr>
        <w:tab/>
      </w:r>
      <w:r w:rsidRPr="000B53F1">
        <w:rPr>
          <w:sz w:val="27"/>
          <w:szCs w:val="27"/>
        </w:rPr>
        <w:tab/>
      </w:r>
      <w:r w:rsidRPr="000B53F1">
        <w:rPr>
          <w:sz w:val="27"/>
          <w:szCs w:val="27"/>
        </w:rPr>
        <w:tab/>
      </w:r>
      <w:r w:rsidRPr="000B53F1">
        <w:rPr>
          <w:sz w:val="27"/>
          <w:szCs w:val="27"/>
        </w:rPr>
        <w:tab/>
        <w:t xml:space="preserve">     Ю.Ю. Крестьянников</w:t>
      </w:r>
      <w:r>
        <w:rPr>
          <w:sz w:val="28"/>
          <w:szCs w:val="28"/>
        </w:rPr>
        <w:t xml:space="preserve"> </w:t>
      </w:r>
    </w:p>
    <w:p w:rsidR="00B46504" w:rsidRDefault="00B46504" w:rsidP="0059277F">
      <w:pPr>
        <w:rPr>
          <w:sz w:val="20"/>
          <w:szCs w:val="20"/>
        </w:rPr>
      </w:pPr>
    </w:p>
    <w:p w:rsidR="00B46504" w:rsidRDefault="00B46504" w:rsidP="0059277F">
      <w:pPr>
        <w:rPr>
          <w:sz w:val="20"/>
          <w:szCs w:val="20"/>
        </w:rPr>
      </w:pPr>
    </w:p>
    <w:p w:rsidR="00B46504" w:rsidRDefault="00B46504" w:rsidP="0059277F">
      <w:pPr>
        <w:rPr>
          <w:sz w:val="20"/>
          <w:szCs w:val="20"/>
        </w:rPr>
      </w:pPr>
    </w:p>
    <w:p w:rsidR="00B46504" w:rsidRDefault="00B46504" w:rsidP="0059277F">
      <w:pPr>
        <w:rPr>
          <w:sz w:val="20"/>
          <w:szCs w:val="20"/>
        </w:rPr>
      </w:pPr>
    </w:p>
    <w:p w:rsidR="00B46504" w:rsidRDefault="00B46504" w:rsidP="0059277F">
      <w:pPr>
        <w:rPr>
          <w:sz w:val="20"/>
          <w:szCs w:val="20"/>
        </w:rPr>
      </w:pPr>
    </w:p>
    <w:p w:rsidR="00B46504" w:rsidRDefault="00B46504" w:rsidP="0059277F">
      <w:pPr>
        <w:rPr>
          <w:sz w:val="20"/>
          <w:szCs w:val="20"/>
        </w:rPr>
      </w:pPr>
    </w:p>
    <w:p w:rsidR="00B46504" w:rsidRDefault="00B46504" w:rsidP="0059277F">
      <w:pPr>
        <w:rPr>
          <w:sz w:val="20"/>
          <w:szCs w:val="20"/>
        </w:rPr>
      </w:pPr>
    </w:p>
    <w:p w:rsidR="00B46504" w:rsidRDefault="00B46504" w:rsidP="0059277F">
      <w:pPr>
        <w:rPr>
          <w:sz w:val="20"/>
          <w:szCs w:val="20"/>
        </w:rPr>
      </w:pPr>
    </w:p>
    <w:p w:rsidR="00B46504" w:rsidRDefault="00B46504" w:rsidP="0059277F">
      <w:pPr>
        <w:rPr>
          <w:sz w:val="20"/>
          <w:szCs w:val="20"/>
        </w:rPr>
      </w:pPr>
    </w:p>
    <w:p w:rsidR="00B46504" w:rsidRDefault="00B46504" w:rsidP="0059277F">
      <w:pPr>
        <w:rPr>
          <w:sz w:val="20"/>
          <w:szCs w:val="20"/>
        </w:rPr>
      </w:pPr>
    </w:p>
    <w:p w:rsidR="00B46504" w:rsidRDefault="00B46504" w:rsidP="0059277F">
      <w:pPr>
        <w:rPr>
          <w:sz w:val="20"/>
          <w:szCs w:val="20"/>
        </w:rPr>
      </w:pPr>
    </w:p>
    <w:p w:rsidR="00B46504" w:rsidRDefault="00B46504" w:rsidP="0059277F">
      <w:pPr>
        <w:rPr>
          <w:sz w:val="20"/>
          <w:szCs w:val="20"/>
        </w:rPr>
      </w:pPr>
    </w:p>
    <w:p w:rsidR="00B46504" w:rsidRDefault="00B46504" w:rsidP="0059277F">
      <w:pPr>
        <w:rPr>
          <w:sz w:val="20"/>
          <w:szCs w:val="20"/>
        </w:rPr>
      </w:pPr>
    </w:p>
    <w:p w:rsidR="00B46504" w:rsidRDefault="00B46504" w:rsidP="0059277F">
      <w:pPr>
        <w:rPr>
          <w:sz w:val="20"/>
          <w:szCs w:val="20"/>
        </w:rPr>
      </w:pPr>
    </w:p>
    <w:p w:rsidR="00B46504" w:rsidRDefault="00B46504" w:rsidP="0059277F">
      <w:pPr>
        <w:rPr>
          <w:sz w:val="20"/>
          <w:szCs w:val="20"/>
        </w:rPr>
      </w:pPr>
    </w:p>
    <w:p w:rsidR="00B46504" w:rsidRDefault="00B46504" w:rsidP="0059277F">
      <w:pPr>
        <w:rPr>
          <w:sz w:val="20"/>
          <w:szCs w:val="20"/>
        </w:rPr>
      </w:pPr>
    </w:p>
    <w:p w:rsidR="00B46504" w:rsidRDefault="00B46504" w:rsidP="0059277F">
      <w:pPr>
        <w:rPr>
          <w:sz w:val="20"/>
          <w:szCs w:val="20"/>
        </w:rPr>
      </w:pPr>
    </w:p>
    <w:p w:rsidR="00B46504" w:rsidRDefault="00B46504" w:rsidP="0059277F">
      <w:pPr>
        <w:rPr>
          <w:sz w:val="20"/>
          <w:szCs w:val="20"/>
        </w:rPr>
      </w:pPr>
    </w:p>
    <w:p w:rsidR="00B46504" w:rsidRDefault="00B46504" w:rsidP="0059277F">
      <w:pPr>
        <w:rPr>
          <w:sz w:val="20"/>
          <w:szCs w:val="20"/>
        </w:rPr>
      </w:pPr>
    </w:p>
    <w:p w:rsidR="00B46504" w:rsidRDefault="00B46504" w:rsidP="0059277F">
      <w:pPr>
        <w:rPr>
          <w:sz w:val="20"/>
          <w:szCs w:val="20"/>
        </w:rPr>
      </w:pPr>
    </w:p>
    <w:p w:rsidR="00B46504" w:rsidRDefault="00B46504" w:rsidP="0059277F">
      <w:pPr>
        <w:rPr>
          <w:sz w:val="20"/>
          <w:szCs w:val="20"/>
        </w:rPr>
      </w:pPr>
    </w:p>
    <w:p w:rsidR="00B46504" w:rsidRDefault="00B46504" w:rsidP="0059277F">
      <w:pPr>
        <w:rPr>
          <w:sz w:val="20"/>
          <w:szCs w:val="20"/>
        </w:rPr>
      </w:pPr>
    </w:p>
    <w:p w:rsidR="00B46504" w:rsidRDefault="00B46504" w:rsidP="0059277F">
      <w:pPr>
        <w:rPr>
          <w:sz w:val="20"/>
          <w:szCs w:val="20"/>
        </w:rPr>
      </w:pPr>
    </w:p>
    <w:p w:rsidR="00B46504" w:rsidRDefault="00B46504" w:rsidP="0059277F">
      <w:pPr>
        <w:rPr>
          <w:sz w:val="20"/>
          <w:szCs w:val="20"/>
        </w:rPr>
      </w:pPr>
    </w:p>
    <w:p w:rsidR="00B46504" w:rsidRDefault="00B46504" w:rsidP="0059277F">
      <w:pPr>
        <w:rPr>
          <w:sz w:val="20"/>
          <w:szCs w:val="20"/>
        </w:rPr>
      </w:pPr>
    </w:p>
    <w:p w:rsidR="00B46504" w:rsidRDefault="00B46504" w:rsidP="0059277F">
      <w:pPr>
        <w:rPr>
          <w:sz w:val="20"/>
          <w:szCs w:val="20"/>
        </w:rPr>
      </w:pPr>
    </w:p>
    <w:p w:rsidR="00B46504" w:rsidRDefault="00B46504" w:rsidP="0059277F">
      <w:pPr>
        <w:rPr>
          <w:sz w:val="20"/>
          <w:szCs w:val="20"/>
        </w:rPr>
      </w:pPr>
    </w:p>
    <w:p w:rsidR="00B46504" w:rsidRDefault="00B46504" w:rsidP="0059277F">
      <w:pPr>
        <w:rPr>
          <w:sz w:val="20"/>
          <w:szCs w:val="20"/>
        </w:rPr>
      </w:pPr>
    </w:p>
    <w:p w:rsidR="00B46504" w:rsidRDefault="00B46504" w:rsidP="0059277F">
      <w:pPr>
        <w:rPr>
          <w:sz w:val="20"/>
          <w:szCs w:val="20"/>
        </w:rPr>
      </w:pPr>
    </w:p>
    <w:p w:rsidR="00B46504" w:rsidRDefault="00B46504" w:rsidP="0059277F">
      <w:pPr>
        <w:rPr>
          <w:sz w:val="20"/>
          <w:szCs w:val="20"/>
        </w:rPr>
      </w:pPr>
    </w:p>
    <w:p w:rsidR="00B46504" w:rsidRDefault="00B46504" w:rsidP="0059277F">
      <w:pPr>
        <w:rPr>
          <w:sz w:val="20"/>
          <w:szCs w:val="20"/>
        </w:rPr>
      </w:pPr>
    </w:p>
    <w:p w:rsidR="00B46504" w:rsidRDefault="00B46504" w:rsidP="0059277F">
      <w:pPr>
        <w:rPr>
          <w:sz w:val="20"/>
          <w:szCs w:val="20"/>
        </w:rPr>
      </w:pPr>
    </w:p>
    <w:p w:rsidR="00B46504" w:rsidRPr="00601629" w:rsidRDefault="00B46504" w:rsidP="0059277F">
      <w:pPr>
        <w:rPr>
          <w:sz w:val="20"/>
          <w:szCs w:val="20"/>
        </w:rPr>
      </w:pPr>
      <w:r>
        <w:rPr>
          <w:sz w:val="20"/>
          <w:szCs w:val="20"/>
        </w:rPr>
        <w:t>Фирсова Е.А.</w:t>
      </w:r>
    </w:p>
    <w:p w:rsidR="00B46504" w:rsidRDefault="00B46504" w:rsidP="0059277F">
      <w:pPr>
        <w:rPr>
          <w:sz w:val="20"/>
          <w:szCs w:val="20"/>
        </w:rPr>
      </w:pPr>
      <w:r w:rsidRPr="00601629">
        <w:rPr>
          <w:sz w:val="20"/>
          <w:szCs w:val="20"/>
        </w:rPr>
        <w:t>47141</w:t>
      </w:r>
    </w:p>
    <w:p w:rsidR="00B46504" w:rsidRDefault="00B46504" w:rsidP="0059277F">
      <w:pPr>
        <w:rPr>
          <w:sz w:val="20"/>
          <w:szCs w:val="20"/>
        </w:rPr>
        <w:sectPr w:rsidR="00B46504" w:rsidSect="00BC2A63">
          <w:pgSz w:w="11906" w:h="16838"/>
          <w:pgMar w:top="1134" w:right="851" w:bottom="1134" w:left="1418" w:header="709" w:footer="709" w:gutter="0"/>
          <w:cols w:space="708"/>
          <w:docGrid w:linePitch="360"/>
        </w:sectPr>
      </w:pPr>
    </w:p>
    <w:p w:rsidR="00B46504" w:rsidRDefault="00B46504" w:rsidP="00294EA4">
      <w:pPr>
        <w:autoSpaceDE w:val="0"/>
        <w:autoSpaceDN w:val="0"/>
        <w:adjustRightInd w:val="0"/>
        <w:spacing w:line="240" w:lineRule="exact"/>
        <w:ind w:left="6521"/>
        <w:outlineLvl w:val="0"/>
      </w:pPr>
      <w:r>
        <w:t>УТВЕРЖДЕН</w:t>
      </w:r>
    </w:p>
    <w:p w:rsidR="00B46504" w:rsidRDefault="00B46504" w:rsidP="00294EA4">
      <w:pPr>
        <w:autoSpaceDE w:val="0"/>
        <w:autoSpaceDN w:val="0"/>
        <w:adjustRightInd w:val="0"/>
        <w:spacing w:line="240" w:lineRule="exact"/>
        <w:ind w:left="6521"/>
      </w:pPr>
      <w:r>
        <w:t>Постановлением</w:t>
      </w:r>
    </w:p>
    <w:p w:rsidR="00B46504" w:rsidRDefault="00B46504" w:rsidP="00294EA4">
      <w:pPr>
        <w:autoSpaceDE w:val="0"/>
        <w:autoSpaceDN w:val="0"/>
        <w:adjustRightInd w:val="0"/>
        <w:spacing w:line="240" w:lineRule="exact"/>
        <w:ind w:left="6521"/>
      </w:pPr>
      <w:r>
        <w:t>администрации</w:t>
      </w:r>
    </w:p>
    <w:p w:rsidR="00B46504" w:rsidRDefault="00B46504" w:rsidP="00294EA4">
      <w:pPr>
        <w:autoSpaceDE w:val="0"/>
        <w:autoSpaceDN w:val="0"/>
        <w:adjustRightInd w:val="0"/>
        <w:spacing w:line="240" w:lineRule="exact"/>
        <w:ind w:left="6521"/>
      </w:pPr>
      <w:r>
        <w:t>Краснокамского</w:t>
      </w:r>
    </w:p>
    <w:p w:rsidR="00B46504" w:rsidRDefault="00B46504" w:rsidP="00294EA4">
      <w:pPr>
        <w:autoSpaceDE w:val="0"/>
        <w:autoSpaceDN w:val="0"/>
        <w:adjustRightInd w:val="0"/>
        <w:spacing w:line="240" w:lineRule="exact"/>
        <w:ind w:left="6521"/>
      </w:pPr>
      <w:r>
        <w:t>муниципального района</w:t>
      </w:r>
    </w:p>
    <w:p w:rsidR="00B46504" w:rsidRDefault="00B46504" w:rsidP="009004D6">
      <w:pPr>
        <w:autoSpaceDE w:val="0"/>
        <w:autoSpaceDN w:val="0"/>
        <w:adjustRightInd w:val="0"/>
        <w:spacing w:line="240" w:lineRule="exact"/>
        <w:ind w:left="6521"/>
      </w:pPr>
      <w:r>
        <w:t>от 14.05.2015  № 554</w:t>
      </w:r>
    </w:p>
    <w:p w:rsidR="00B46504" w:rsidRPr="00BC2A63" w:rsidRDefault="00B46504" w:rsidP="00601629">
      <w:pPr>
        <w:pStyle w:val="ConsPlusTitle"/>
        <w:widowControl/>
        <w:jc w:val="center"/>
        <w:rPr>
          <w:sz w:val="27"/>
          <w:szCs w:val="27"/>
        </w:rPr>
      </w:pPr>
      <w:r w:rsidRPr="00BC2A63">
        <w:rPr>
          <w:sz w:val="27"/>
          <w:szCs w:val="27"/>
        </w:rPr>
        <w:t>ПОРЯДОК</w:t>
      </w:r>
    </w:p>
    <w:p w:rsidR="00B46504" w:rsidRPr="00BC2A63" w:rsidRDefault="00B46504" w:rsidP="00601629">
      <w:pPr>
        <w:pStyle w:val="ConsPlusTitle"/>
        <w:widowControl/>
        <w:jc w:val="center"/>
        <w:rPr>
          <w:sz w:val="27"/>
          <w:szCs w:val="27"/>
        </w:rPr>
      </w:pPr>
      <w:r w:rsidRPr="00BC2A63">
        <w:rPr>
          <w:sz w:val="27"/>
          <w:szCs w:val="27"/>
        </w:rPr>
        <w:t>ПРЕДОСТАВЛЕНИЯ СУБСИДИЙ ХОЗЯЙСТВУЮЩИМ СУБЪЕКТАМ</w:t>
      </w:r>
    </w:p>
    <w:p w:rsidR="00B46504" w:rsidRPr="00BC2A63" w:rsidRDefault="00B46504" w:rsidP="00601629">
      <w:pPr>
        <w:pStyle w:val="ConsPlusTitle"/>
        <w:widowControl/>
        <w:jc w:val="center"/>
        <w:rPr>
          <w:sz w:val="27"/>
          <w:szCs w:val="27"/>
        </w:rPr>
      </w:pPr>
      <w:r w:rsidRPr="00BC2A63">
        <w:rPr>
          <w:sz w:val="27"/>
          <w:szCs w:val="27"/>
        </w:rPr>
        <w:t xml:space="preserve">(ЗА ИСКЛЮЧЕНИЕМ СУБСИДИЙ ГОСУДАРСТВЕННЫМ (МУНИЦИПАЛЬНЫМ) УЧРЕЖДЕНИЯМ) НЕЗАВИСИМО ОТ ФОРМЫ СОБСТВЕННОСТИ НА ВОЗМЕЩЕНИЕ ЧАСТИ ЗАТРАТ НА ПРИОБРЕТЕНИЕ ПУТЕВОК В ЗАГОРОДНЫЕ ЛАГЕРЯ ОТДЫХА И ОЗДОРОВЛЕНИЯ И </w:t>
      </w:r>
      <w:r>
        <w:rPr>
          <w:sz w:val="27"/>
          <w:szCs w:val="27"/>
        </w:rPr>
        <w:t>(ИЛИ) САНАТОРНО-</w:t>
      </w:r>
      <w:r w:rsidRPr="00BC2A63">
        <w:rPr>
          <w:sz w:val="27"/>
          <w:szCs w:val="27"/>
        </w:rPr>
        <w:t>ОЗДОРОВИТЕЛЬНЫЕ ЛАГЕРЯ ДЛЯ ДЕТЕЙ РАБОТНИКОВ ДАННЫХ ХОЗЯЙСТВУЮЩИХ СУБЪЕКТОВ</w:t>
      </w:r>
    </w:p>
    <w:p w:rsidR="00B46504" w:rsidRDefault="00B46504" w:rsidP="00601629">
      <w:pPr>
        <w:autoSpaceDE w:val="0"/>
        <w:autoSpaceDN w:val="0"/>
        <w:adjustRightInd w:val="0"/>
        <w:jc w:val="center"/>
      </w:pPr>
    </w:p>
    <w:p w:rsidR="00B46504" w:rsidRPr="00C6048F" w:rsidRDefault="00B46504" w:rsidP="00C6048F">
      <w:pPr>
        <w:autoSpaceDE w:val="0"/>
        <w:autoSpaceDN w:val="0"/>
        <w:adjustRightInd w:val="0"/>
        <w:jc w:val="center"/>
        <w:outlineLvl w:val="1"/>
        <w:rPr>
          <w:sz w:val="27"/>
          <w:szCs w:val="27"/>
        </w:rPr>
      </w:pPr>
      <w:r w:rsidRPr="00C6048F">
        <w:rPr>
          <w:sz w:val="27"/>
          <w:szCs w:val="27"/>
        </w:rPr>
        <w:t>I. Общие положения</w:t>
      </w:r>
    </w:p>
    <w:p w:rsidR="00B46504" w:rsidRPr="00C6048F" w:rsidRDefault="00B46504" w:rsidP="00C6048F">
      <w:pPr>
        <w:autoSpaceDE w:val="0"/>
        <w:autoSpaceDN w:val="0"/>
        <w:adjustRightInd w:val="0"/>
        <w:jc w:val="center"/>
        <w:rPr>
          <w:sz w:val="27"/>
          <w:szCs w:val="27"/>
        </w:rPr>
      </w:pPr>
    </w:p>
    <w:p w:rsidR="00B46504" w:rsidRPr="00C6048F" w:rsidRDefault="00B46504" w:rsidP="00C6048F">
      <w:pPr>
        <w:autoSpaceDE w:val="0"/>
        <w:autoSpaceDN w:val="0"/>
        <w:adjustRightInd w:val="0"/>
        <w:ind w:firstLine="540"/>
        <w:rPr>
          <w:sz w:val="27"/>
          <w:szCs w:val="27"/>
        </w:rPr>
      </w:pPr>
      <w:r w:rsidRPr="00C6048F">
        <w:rPr>
          <w:sz w:val="27"/>
          <w:szCs w:val="27"/>
        </w:rPr>
        <w:t>1.1. Настоящий Порядок определяет критерии отбора хозяйствующих субъектов (за исключением государственных (муниципальных) учреждений) независимо от формы собственности (далее - хозяйствующие субъекты), цели, условия, порядок предоставления и возврата средств бюджета Краснокамского муниципального района, предусмотренных на предоставление субсидий на возмещение части затрат хозяйствующим субъектам на приобретение путевок в загородные лагеря отдыха и оздоровления и</w:t>
      </w:r>
      <w:r>
        <w:rPr>
          <w:sz w:val="27"/>
          <w:szCs w:val="27"/>
        </w:rPr>
        <w:t xml:space="preserve"> (или) санаторно-</w:t>
      </w:r>
      <w:r w:rsidRPr="00C6048F">
        <w:rPr>
          <w:sz w:val="27"/>
          <w:szCs w:val="27"/>
        </w:rPr>
        <w:t>оздоровительные лагеря для детей работников данных хозяйствующих субъектов (далее - субсидии).</w:t>
      </w:r>
    </w:p>
    <w:p w:rsidR="00B46504" w:rsidRPr="00C6048F" w:rsidRDefault="00B46504" w:rsidP="00C6048F">
      <w:pPr>
        <w:autoSpaceDE w:val="0"/>
        <w:autoSpaceDN w:val="0"/>
        <w:adjustRightInd w:val="0"/>
        <w:ind w:firstLine="540"/>
        <w:rPr>
          <w:sz w:val="27"/>
          <w:szCs w:val="27"/>
        </w:rPr>
      </w:pPr>
      <w:r w:rsidRPr="00C6048F">
        <w:rPr>
          <w:sz w:val="27"/>
          <w:szCs w:val="27"/>
        </w:rPr>
        <w:t>1.2. Субсидии носят целевой характер и не могут быть использованы на другие цели.</w:t>
      </w:r>
    </w:p>
    <w:p w:rsidR="00B46504" w:rsidRPr="00C6048F" w:rsidRDefault="00B46504" w:rsidP="00C6048F">
      <w:pPr>
        <w:autoSpaceDE w:val="0"/>
        <w:autoSpaceDN w:val="0"/>
        <w:adjustRightInd w:val="0"/>
        <w:ind w:firstLine="540"/>
        <w:rPr>
          <w:sz w:val="27"/>
          <w:szCs w:val="27"/>
        </w:rPr>
      </w:pPr>
      <w:r w:rsidRPr="00C6048F">
        <w:rPr>
          <w:sz w:val="27"/>
          <w:szCs w:val="27"/>
        </w:rPr>
        <w:t>1.3. Организацию и проведение отбора хозяйствующих субъектов, а также предоставление субсидий хозяйствующим субъектам, прошедшим отбор, осуществляет управление системой образования администрации Краснокамского муниципального района.</w:t>
      </w:r>
    </w:p>
    <w:p w:rsidR="00B46504" w:rsidRPr="00C6048F" w:rsidRDefault="00B46504" w:rsidP="00601629">
      <w:pPr>
        <w:autoSpaceDE w:val="0"/>
        <w:autoSpaceDN w:val="0"/>
        <w:adjustRightInd w:val="0"/>
        <w:ind w:firstLine="540"/>
        <w:rPr>
          <w:sz w:val="27"/>
          <w:szCs w:val="27"/>
        </w:rPr>
      </w:pPr>
    </w:p>
    <w:p w:rsidR="00B46504" w:rsidRPr="00C6048F" w:rsidRDefault="00B46504" w:rsidP="00601629">
      <w:pPr>
        <w:autoSpaceDE w:val="0"/>
        <w:autoSpaceDN w:val="0"/>
        <w:adjustRightInd w:val="0"/>
        <w:jc w:val="center"/>
        <w:outlineLvl w:val="1"/>
        <w:rPr>
          <w:sz w:val="27"/>
          <w:szCs w:val="27"/>
        </w:rPr>
      </w:pPr>
      <w:r w:rsidRPr="00C6048F">
        <w:rPr>
          <w:sz w:val="27"/>
          <w:szCs w:val="27"/>
        </w:rPr>
        <w:t>II. Критерии отбора хозяйствующих субъектов</w:t>
      </w:r>
    </w:p>
    <w:p w:rsidR="00B46504" w:rsidRDefault="00B46504" w:rsidP="00601629">
      <w:pPr>
        <w:autoSpaceDE w:val="0"/>
        <w:autoSpaceDN w:val="0"/>
        <w:adjustRightInd w:val="0"/>
        <w:jc w:val="center"/>
      </w:pPr>
    </w:p>
    <w:p w:rsidR="00B46504" w:rsidRPr="00C6048F" w:rsidRDefault="00B46504" w:rsidP="00601629">
      <w:pPr>
        <w:autoSpaceDE w:val="0"/>
        <w:autoSpaceDN w:val="0"/>
        <w:adjustRightInd w:val="0"/>
        <w:ind w:firstLine="540"/>
        <w:rPr>
          <w:sz w:val="27"/>
          <w:szCs w:val="27"/>
        </w:rPr>
      </w:pPr>
      <w:r w:rsidRPr="00C6048F">
        <w:rPr>
          <w:sz w:val="27"/>
          <w:szCs w:val="27"/>
        </w:rPr>
        <w:t>2.1. Субсидии предоставляются хозяйствующим субъектам, соответствующим следующим критериям:</w:t>
      </w:r>
    </w:p>
    <w:p w:rsidR="00B46504" w:rsidRPr="00C6048F" w:rsidRDefault="00B46504" w:rsidP="00601629">
      <w:pPr>
        <w:autoSpaceDE w:val="0"/>
        <w:autoSpaceDN w:val="0"/>
        <w:adjustRightInd w:val="0"/>
        <w:ind w:firstLine="540"/>
        <w:rPr>
          <w:sz w:val="27"/>
          <w:szCs w:val="27"/>
        </w:rPr>
      </w:pPr>
      <w:r w:rsidRPr="00C6048F">
        <w:rPr>
          <w:sz w:val="27"/>
          <w:szCs w:val="27"/>
        </w:rPr>
        <w:t>2.1.1. зарегистрированным и осуществляющим свою деятельность на территории Пермского края, имеющим сотрудников, дети которых проживают на территории Краснокамского муниципального района;</w:t>
      </w:r>
    </w:p>
    <w:p w:rsidR="00B46504" w:rsidRPr="00C6048F" w:rsidRDefault="00B46504" w:rsidP="00601629">
      <w:pPr>
        <w:autoSpaceDE w:val="0"/>
        <w:autoSpaceDN w:val="0"/>
        <w:adjustRightInd w:val="0"/>
        <w:ind w:firstLine="540"/>
        <w:rPr>
          <w:sz w:val="27"/>
          <w:szCs w:val="27"/>
        </w:rPr>
      </w:pPr>
      <w:r w:rsidRPr="00C6048F">
        <w:rPr>
          <w:sz w:val="27"/>
          <w:szCs w:val="27"/>
        </w:rPr>
        <w:t>2.1.2. не находящимся в стадии реорганизации, ликвидации или банкротства в соответствии с законодательством Российской Федерации;</w:t>
      </w:r>
    </w:p>
    <w:p w:rsidR="00B46504" w:rsidRPr="00C6048F" w:rsidRDefault="00B46504" w:rsidP="00601629">
      <w:pPr>
        <w:autoSpaceDE w:val="0"/>
        <w:autoSpaceDN w:val="0"/>
        <w:adjustRightInd w:val="0"/>
        <w:ind w:firstLine="540"/>
        <w:rPr>
          <w:sz w:val="27"/>
          <w:szCs w:val="27"/>
        </w:rPr>
      </w:pPr>
      <w:r w:rsidRPr="00C6048F">
        <w:rPr>
          <w:sz w:val="27"/>
          <w:szCs w:val="27"/>
        </w:rPr>
        <w:t>2.1.3. не имеющим просроченной задолженности по налоговым и иным обязательным платежам, а также по начисленным, но неуплаченным штрафам и пеням в бюджеты всех уровней бюджетной системы Российской Федерации и во внебюджетные фонды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B46504" w:rsidRPr="00C6048F" w:rsidRDefault="00B46504" w:rsidP="00601629">
      <w:pPr>
        <w:autoSpaceDE w:val="0"/>
        <w:autoSpaceDN w:val="0"/>
        <w:adjustRightInd w:val="0"/>
        <w:ind w:firstLine="540"/>
        <w:rPr>
          <w:sz w:val="27"/>
          <w:szCs w:val="27"/>
        </w:rPr>
      </w:pPr>
      <w:r w:rsidRPr="00C6048F">
        <w:rPr>
          <w:sz w:val="27"/>
          <w:szCs w:val="27"/>
        </w:rPr>
        <w:t>2.2. Субсидии не предоставляются хозяйствующим субъектам, допустившим нецелевое использование средств бюджета Краснокамского муниципального района и не восстановившим их в доход бюджета Краснокамского муниципального района.</w:t>
      </w:r>
    </w:p>
    <w:p w:rsidR="00B46504" w:rsidRDefault="00B46504" w:rsidP="00601629">
      <w:pPr>
        <w:autoSpaceDE w:val="0"/>
        <w:autoSpaceDN w:val="0"/>
        <w:adjustRightInd w:val="0"/>
        <w:ind w:firstLine="540"/>
      </w:pPr>
    </w:p>
    <w:p w:rsidR="00B46504" w:rsidRPr="009D3D71" w:rsidRDefault="00B46504" w:rsidP="00601629">
      <w:pPr>
        <w:autoSpaceDE w:val="0"/>
        <w:autoSpaceDN w:val="0"/>
        <w:adjustRightInd w:val="0"/>
        <w:jc w:val="center"/>
        <w:outlineLvl w:val="1"/>
        <w:rPr>
          <w:sz w:val="27"/>
          <w:szCs w:val="27"/>
        </w:rPr>
      </w:pPr>
      <w:r w:rsidRPr="009D3D71">
        <w:rPr>
          <w:sz w:val="27"/>
          <w:szCs w:val="27"/>
        </w:rPr>
        <w:t>III. Цели предоставления субсидий хозяйствующим субъектам</w:t>
      </w:r>
    </w:p>
    <w:p w:rsidR="00B46504" w:rsidRPr="009D3D71" w:rsidRDefault="00B46504" w:rsidP="00601629">
      <w:pPr>
        <w:autoSpaceDE w:val="0"/>
        <w:autoSpaceDN w:val="0"/>
        <w:adjustRightInd w:val="0"/>
        <w:ind w:firstLine="540"/>
        <w:rPr>
          <w:sz w:val="27"/>
          <w:szCs w:val="27"/>
        </w:rPr>
      </w:pPr>
    </w:p>
    <w:p w:rsidR="00B46504" w:rsidRPr="009D3D71" w:rsidRDefault="00B46504" w:rsidP="00601629">
      <w:pPr>
        <w:autoSpaceDE w:val="0"/>
        <w:autoSpaceDN w:val="0"/>
        <w:adjustRightInd w:val="0"/>
        <w:ind w:firstLine="540"/>
        <w:rPr>
          <w:sz w:val="27"/>
          <w:szCs w:val="27"/>
        </w:rPr>
      </w:pPr>
      <w:r w:rsidRPr="009D3D71">
        <w:rPr>
          <w:sz w:val="27"/>
          <w:szCs w:val="27"/>
        </w:rPr>
        <w:t xml:space="preserve">Субсидии предоставляются хозяйствующим субъектам в целях возмещения части затрат на приобретение путевок в загородные лагеря отдыха и оздоровления и </w:t>
      </w:r>
      <w:r>
        <w:rPr>
          <w:sz w:val="27"/>
          <w:szCs w:val="27"/>
        </w:rPr>
        <w:t>(или) санаторно-</w:t>
      </w:r>
      <w:r w:rsidRPr="009D3D71">
        <w:rPr>
          <w:sz w:val="27"/>
          <w:szCs w:val="27"/>
        </w:rPr>
        <w:t>оздоровительные лагеря для детей работников данных хозяйствующих субъектов.</w:t>
      </w:r>
    </w:p>
    <w:p w:rsidR="00B46504" w:rsidRDefault="00B46504" w:rsidP="00601629">
      <w:pPr>
        <w:autoSpaceDE w:val="0"/>
        <w:autoSpaceDN w:val="0"/>
        <w:adjustRightInd w:val="0"/>
        <w:ind w:firstLine="540"/>
      </w:pPr>
    </w:p>
    <w:p w:rsidR="00B46504" w:rsidRPr="009D3D71" w:rsidRDefault="00B46504" w:rsidP="00601629">
      <w:pPr>
        <w:autoSpaceDE w:val="0"/>
        <w:autoSpaceDN w:val="0"/>
        <w:adjustRightInd w:val="0"/>
        <w:jc w:val="center"/>
        <w:outlineLvl w:val="1"/>
        <w:rPr>
          <w:sz w:val="27"/>
          <w:szCs w:val="27"/>
        </w:rPr>
      </w:pPr>
      <w:r w:rsidRPr="009D3D71">
        <w:rPr>
          <w:sz w:val="27"/>
          <w:szCs w:val="27"/>
        </w:rPr>
        <w:t>IV. Условия предоставления субсидий</w:t>
      </w:r>
    </w:p>
    <w:p w:rsidR="00B46504" w:rsidRPr="009D3D71" w:rsidRDefault="00B46504" w:rsidP="00601629">
      <w:pPr>
        <w:autoSpaceDE w:val="0"/>
        <w:autoSpaceDN w:val="0"/>
        <w:adjustRightInd w:val="0"/>
        <w:jc w:val="center"/>
        <w:rPr>
          <w:sz w:val="27"/>
          <w:szCs w:val="27"/>
        </w:rPr>
      </w:pPr>
    </w:p>
    <w:p w:rsidR="00B46504" w:rsidRPr="009D3D71" w:rsidRDefault="00B46504" w:rsidP="00601629">
      <w:pPr>
        <w:autoSpaceDE w:val="0"/>
        <w:autoSpaceDN w:val="0"/>
        <w:adjustRightInd w:val="0"/>
        <w:ind w:firstLine="540"/>
        <w:rPr>
          <w:sz w:val="27"/>
          <w:szCs w:val="27"/>
        </w:rPr>
      </w:pPr>
      <w:r w:rsidRPr="009D3D71">
        <w:rPr>
          <w:sz w:val="27"/>
          <w:szCs w:val="27"/>
        </w:rPr>
        <w:t xml:space="preserve">4.1. Субсидии предоставляются хозяйствующим субъектам, соответствующим критериям, указанным в разделе II настоящего Порядка, в пределах средств субвенций </w:t>
      </w:r>
      <w:r>
        <w:rPr>
          <w:sz w:val="27"/>
          <w:szCs w:val="27"/>
        </w:rPr>
        <w:t>местного бюджета из бюджета Пермского края</w:t>
      </w:r>
      <w:r w:rsidRPr="009D3D71">
        <w:rPr>
          <w:sz w:val="27"/>
          <w:szCs w:val="27"/>
        </w:rPr>
        <w:t>, фонда компенсаций на выполнение государственных полномочий по организации оздоровления и отдыха детей (далее - субвенции).</w:t>
      </w:r>
    </w:p>
    <w:p w:rsidR="00B46504" w:rsidRPr="009D3D71" w:rsidRDefault="00B46504" w:rsidP="00601629">
      <w:pPr>
        <w:autoSpaceDE w:val="0"/>
        <w:autoSpaceDN w:val="0"/>
        <w:adjustRightInd w:val="0"/>
        <w:ind w:firstLine="540"/>
        <w:rPr>
          <w:sz w:val="27"/>
          <w:szCs w:val="27"/>
        </w:rPr>
      </w:pPr>
      <w:r w:rsidRPr="009D3D71">
        <w:rPr>
          <w:sz w:val="27"/>
          <w:szCs w:val="27"/>
        </w:rPr>
        <w:t xml:space="preserve">4.2. Субсидии предоставляются хозяйствующим субъектам на приобретение путевок в организации отдыха детей и их оздоровления, соответствующие санитарно-эпидемиологическим правилам и нормативам СанПиН 2.4.4.3155-13 </w:t>
      </w:r>
      <w:r>
        <w:rPr>
          <w:sz w:val="27"/>
          <w:szCs w:val="27"/>
        </w:rPr>
        <w:t>«</w:t>
      </w:r>
      <w:r w:rsidRPr="009D3D71">
        <w:rPr>
          <w:sz w:val="27"/>
          <w:szCs w:val="27"/>
        </w:rPr>
        <w:t>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r>
        <w:rPr>
          <w:sz w:val="27"/>
          <w:szCs w:val="27"/>
        </w:rPr>
        <w:t>»</w:t>
      </w:r>
      <w:r w:rsidRPr="009D3D71">
        <w:rPr>
          <w:sz w:val="27"/>
          <w:szCs w:val="27"/>
        </w:rPr>
        <w:t xml:space="preserve"> или </w:t>
      </w:r>
      <w:r w:rsidRPr="009D3D71">
        <w:rPr>
          <w:color w:val="000000"/>
          <w:sz w:val="27"/>
          <w:szCs w:val="27"/>
        </w:rPr>
        <w:t xml:space="preserve">СанПиН 2.4.2.2843-11 </w:t>
      </w:r>
      <w:r>
        <w:rPr>
          <w:sz w:val="27"/>
          <w:szCs w:val="27"/>
        </w:rPr>
        <w:t>«</w:t>
      </w:r>
      <w:r w:rsidRPr="009D3D71">
        <w:rPr>
          <w:sz w:val="27"/>
          <w:szCs w:val="27"/>
        </w:rPr>
        <w:t>Санитарно-эпидемиологические требования к устройству, содержанию и организации режима в детских санаториях</w:t>
      </w:r>
      <w:r>
        <w:rPr>
          <w:sz w:val="27"/>
          <w:szCs w:val="27"/>
        </w:rPr>
        <w:t>»</w:t>
      </w:r>
      <w:r w:rsidRPr="009D3D71">
        <w:rPr>
          <w:sz w:val="27"/>
          <w:szCs w:val="27"/>
        </w:rPr>
        <w:t>.</w:t>
      </w:r>
    </w:p>
    <w:p w:rsidR="00B46504" w:rsidRPr="00FF44B7" w:rsidRDefault="00B46504" w:rsidP="00601629">
      <w:pPr>
        <w:autoSpaceDE w:val="0"/>
        <w:autoSpaceDN w:val="0"/>
        <w:adjustRightInd w:val="0"/>
        <w:ind w:firstLine="540"/>
        <w:rPr>
          <w:sz w:val="27"/>
          <w:szCs w:val="27"/>
        </w:rPr>
      </w:pPr>
      <w:r w:rsidRPr="00FF44B7">
        <w:rPr>
          <w:sz w:val="27"/>
          <w:szCs w:val="27"/>
        </w:rPr>
        <w:t>4.3. Для получения субсидии хозяйствующие субъекты в течение 10 календарных дней после дня вступления в силу настоящего Порядка представляют в управление системой образования администрации Краснокамского муниципального района по месту регистрации детей работников хозяйствующих субъектов заявку на предоставление субсидии хозяйствующим субъектам (за исключением субсидий государственным (муниципальным) учреждениям) независимо от формы собственности на приобретение путевок в загородные лагеря отдыха и оздоровления и</w:t>
      </w:r>
      <w:r>
        <w:rPr>
          <w:sz w:val="27"/>
          <w:szCs w:val="27"/>
        </w:rPr>
        <w:t xml:space="preserve"> (или) санаторно-</w:t>
      </w:r>
      <w:r w:rsidRPr="00FF44B7">
        <w:rPr>
          <w:sz w:val="27"/>
          <w:szCs w:val="27"/>
        </w:rPr>
        <w:t>оздоровительные лагеря для детей работников данных хозяйствующих субъектов по форме согласно приложению 1 к настоящему Порядку.</w:t>
      </w:r>
    </w:p>
    <w:p w:rsidR="00B46504" w:rsidRPr="00FF44B7" w:rsidRDefault="00B46504" w:rsidP="00601629">
      <w:pPr>
        <w:autoSpaceDE w:val="0"/>
        <w:autoSpaceDN w:val="0"/>
        <w:adjustRightInd w:val="0"/>
        <w:ind w:firstLine="540"/>
        <w:rPr>
          <w:sz w:val="27"/>
          <w:szCs w:val="27"/>
        </w:rPr>
      </w:pPr>
      <w:r w:rsidRPr="00FF44B7">
        <w:rPr>
          <w:sz w:val="27"/>
          <w:szCs w:val="27"/>
        </w:rPr>
        <w:t>4.4. К заявке прилагаются следующие документы:</w:t>
      </w:r>
    </w:p>
    <w:p w:rsidR="00B46504" w:rsidRPr="00FF44B7" w:rsidRDefault="00B46504" w:rsidP="00601629">
      <w:pPr>
        <w:autoSpaceDE w:val="0"/>
        <w:autoSpaceDN w:val="0"/>
        <w:adjustRightInd w:val="0"/>
        <w:ind w:firstLine="540"/>
        <w:rPr>
          <w:sz w:val="27"/>
          <w:szCs w:val="27"/>
        </w:rPr>
      </w:pPr>
      <w:r w:rsidRPr="00FF44B7">
        <w:rPr>
          <w:sz w:val="27"/>
          <w:szCs w:val="27"/>
        </w:rPr>
        <w:t>4.4.1. копии учредительных документов;</w:t>
      </w:r>
    </w:p>
    <w:p w:rsidR="00B46504" w:rsidRPr="00FF44B7" w:rsidRDefault="00B46504" w:rsidP="00601629">
      <w:pPr>
        <w:autoSpaceDE w:val="0"/>
        <w:autoSpaceDN w:val="0"/>
        <w:adjustRightInd w:val="0"/>
        <w:ind w:firstLine="540"/>
        <w:rPr>
          <w:sz w:val="27"/>
          <w:szCs w:val="27"/>
        </w:rPr>
      </w:pPr>
      <w:r w:rsidRPr="00FF44B7">
        <w:rPr>
          <w:sz w:val="27"/>
          <w:szCs w:val="27"/>
        </w:rPr>
        <w:t>4.4.2. выписка из Единого государственного реестра юридических лиц или Единого государственного реестра индивидуальных предпринимателей по состоянию на дату, которая предшествует дате подачи заявки не более чем на 30 дней;</w:t>
      </w:r>
    </w:p>
    <w:p w:rsidR="00B46504" w:rsidRDefault="00B46504" w:rsidP="00601629">
      <w:pPr>
        <w:autoSpaceDE w:val="0"/>
        <w:autoSpaceDN w:val="0"/>
        <w:adjustRightInd w:val="0"/>
        <w:ind w:firstLine="540"/>
      </w:pPr>
      <w:r w:rsidRPr="008634C9">
        <w:rPr>
          <w:sz w:val="27"/>
          <w:szCs w:val="27"/>
        </w:rPr>
        <w:t>4.4.3. справка об исполнении обязательств по уплате налоговых сборов, пеней и штрафов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 по состоянию на дату, которая предшествует дате подачи заявки не более чем на 30 дней</w:t>
      </w:r>
      <w:r>
        <w:t>.</w:t>
      </w:r>
    </w:p>
    <w:p w:rsidR="00B46504" w:rsidRPr="008634C9" w:rsidRDefault="00B46504" w:rsidP="00601629">
      <w:pPr>
        <w:autoSpaceDE w:val="0"/>
        <w:autoSpaceDN w:val="0"/>
        <w:adjustRightInd w:val="0"/>
        <w:ind w:firstLine="540"/>
        <w:rPr>
          <w:sz w:val="27"/>
          <w:szCs w:val="27"/>
        </w:rPr>
      </w:pPr>
      <w:r w:rsidRPr="008634C9">
        <w:rPr>
          <w:sz w:val="27"/>
          <w:szCs w:val="27"/>
        </w:rPr>
        <w:t>4.5. Заявка и документы, перечисленные в пункте 4.4 настоящего Порядка, представляемые хозяйствующими субъектами в управление системой образования администрации Краснокамского муниципального района, должны быть:</w:t>
      </w:r>
    </w:p>
    <w:p w:rsidR="00B46504" w:rsidRPr="008634C9" w:rsidRDefault="00B46504" w:rsidP="00601629">
      <w:pPr>
        <w:autoSpaceDE w:val="0"/>
        <w:autoSpaceDN w:val="0"/>
        <w:adjustRightInd w:val="0"/>
        <w:ind w:firstLine="540"/>
        <w:rPr>
          <w:sz w:val="27"/>
          <w:szCs w:val="27"/>
        </w:rPr>
      </w:pPr>
      <w:r w:rsidRPr="008634C9">
        <w:rPr>
          <w:sz w:val="27"/>
          <w:szCs w:val="27"/>
        </w:rPr>
        <w:t>4.5.1. подписаны руководителем или представителем хозяйствующего субъекта (с приложением документов, подтверждающих его полномочия, в соответствии с действующим законодательством) и заверены печатью;</w:t>
      </w:r>
    </w:p>
    <w:p w:rsidR="00B46504" w:rsidRPr="008634C9" w:rsidRDefault="00B46504" w:rsidP="00601629">
      <w:pPr>
        <w:autoSpaceDE w:val="0"/>
        <w:autoSpaceDN w:val="0"/>
        <w:adjustRightInd w:val="0"/>
        <w:ind w:firstLine="540"/>
        <w:rPr>
          <w:sz w:val="27"/>
          <w:szCs w:val="27"/>
        </w:rPr>
      </w:pPr>
      <w:r w:rsidRPr="008634C9">
        <w:rPr>
          <w:sz w:val="27"/>
          <w:szCs w:val="27"/>
        </w:rPr>
        <w:t>4.5.2. сброшюрованы (или прошиты), пронумерованы и скреплены печатью;</w:t>
      </w:r>
    </w:p>
    <w:p w:rsidR="00B46504" w:rsidRPr="008634C9" w:rsidRDefault="00B46504" w:rsidP="00601629">
      <w:pPr>
        <w:autoSpaceDE w:val="0"/>
        <w:autoSpaceDN w:val="0"/>
        <w:adjustRightInd w:val="0"/>
        <w:ind w:firstLine="540"/>
        <w:rPr>
          <w:sz w:val="27"/>
          <w:szCs w:val="27"/>
        </w:rPr>
      </w:pPr>
      <w:r w:rsidRPr="008634C9">
        <w:rPr>
          <w:sz w:val="27"/>
          <w:szCs w:val="27"/>
        </w:rPr>
        <w:t>4.5.3.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B46504" w:rsidRPr="008634C9" w:rsidRDefault="00B46504" w:rsidP="00601629">
      <w:pPr>
        <w:autoSpaceDE w:val="0"/>
        <w:autoSpaceDN w:val="0"/>
        <w:adjustRightInd w:val="0"/>
        <w:ind w:firstLine="540"/>
        <w:rPr>
          <w:sz w:val="27"/>
          <w:szCs w:val="27"/>
        </w:rPr>
      </w:pPr>
      <w:r w:rsidRPr="008634C9">
        <w:rPr>
          <w:sz w:val="27"/>
          <w:szCs w:val="27"/>
        </w:rPr>
        <w:t>4.6. Размер субсидии определяется в пределах средств субвенций, утвержденных управлением системой образования администрации Краснокамского муниципального района на предоставление субсидий, пропорционально заявкам, поступившим от хозяйствующего субъекта.</w:t>
      </w:r>
    </w:p>
    <w:p w:rsidR="00B46504" w:rsidRPr="00B35C98" w:rsidRDefault="00B46504" w:rsidP="00601629">
      <w:pPr>
        <w:autoSpaceDE w:val="0"/>
        <w:autoSpaceDN w:val="0"/>
        <w:adjustRightInd w:val="0"/>
        <w:ind w:firstLine="540"/>
        <w:rPr>
          <w:sz w:val="27"/>
          <w:szCs w:val="27"/>
        </w:rPr>
      </w:pPr>
      <w:r w:rsidRPr="00B35C98">
        <w:rPr>
          <w:sz w:val="27"/>
          <w:szCs w:val="27"/>
        </w:rPr>
        <w:t xml:space="preserve">Хозяйствующим субъектом приобретаются путевки в загородные лагеря отдыха и оздоровления на срок не менее 21 </w:t>
      </w:r>
      <w:r>
        <w:rPr>
          <w:sz w:val="27"/>
          <w:szCs w:val="27"/>
        </w:rPr>
        <w:t>календарного дня, санаторно</w:t>
      </w:r>
      <w:r w:rsidRPr="00B35C98">
        <w:rPr>
          <w:sz w:val="27"/>
          <w:szCs w:val="27"/>
        </w:rPr>
        <w:t xml:space="preserve">- оздоровительные лагеря на срок не менее 24 </w:t>
      </w:r>
      <w:r>
        <w:rPr>
          <w:sz w:val="27"/>
          <w:szCs w:val="27"/>
        </w:rPr>
        <w:t xml:space="preserve">календарных </w:t>
      </w:r>
      <w:r w:rsidRPr="00B35C98">
        <w:rPr>
          <w:sz w:val="27"/>
          <w:szCs w:val="27"/>
        </w:rPr>
        <w:t>дней. Размер субсидии определяется исходя из средней стоимости, утвержденной правовым актом Правительства Пермского края на текущий год</w:t>
      </w:r>
      <w:r>
        <w:rPr>
          <w:sz w:val="27"/>
          <w:szCs w:val="27"/>
        </w:rPr>
        <w:t>.</w:t>
      </w:r>
    </w:p>
    <w:p w:rsidR="00B46504" w:rsidRDefault="00B46504" w:rsidP="00601629">
      <w:pPr>
        <w:autoSpaceDE w:val="0"/>
        <w:autoSpaceDN w:val="0"/>
        <w:adjustRightInd w:val="0"/>
        <w:jc w:val="center"/>
      </w:pPr>
    </w:p>
    <w:p w:rsidR="00B46504" w:rsidRPr="00B35C98" w:rsidRDefault="00B46504" w:rsidP="00601629">
      <w:pPr>
        <w:autoSpaceDE w:val="0"/>
        <w:autoSpaceDN w:val="0"/>
        <w:adjustRightInd w:val="0"/>
        <w:jc w:val="center"/>
        <w:outlineLvl w:val="1"/>
        <w:rPr>
          <w:sz w:val="27"/>
          <w:szCs w:val="27"/>
        </w:rPr>
      </w:pPr>
      <w:r w:rsidRPr="00B35C98">
        <w:rPr>
          <w:sz w:val="27"/>
          <w:szCs w:val="27"/>
        </w:rPr>
        <w:t>V. Порядок предоставления и возврата субсидий</w:t>
      </w:r>
    </w:p>
    <w:p w:rsidR="00B46504" w:rsidRPr="00B35C98" w:rsidRDefault="00B46504" w:rsidP="00601629">
      <w:pPr>
        <w:autoSpaceDE w:val="0"/>
        <w:autoSpaceDN w:val="0"/>
        <w:adjustRightInd w:val="0"/>
        <w:jc w:val="center"/>
        <w:rPr>
          <w:sz w:val="27"/>
          <w:szCs w:val="27"/>
        </w:rPr>
      </w:pPr>
    </w:p>
    <w:p w:rsidR="00B46504" w:rsidRPr="00B35C98" w:rsidRDefault="00B46504" w:rsidP="00601629">
      <w:pPr>
        <w:autoSpaceDE w:val="0"/>
        <w:autoSpaceDN w:val="0"/>
        <w:adjustRightInd w:val="0"/>
        <w:ind w:firstLine="540"/>
        <w:rPr>
          <w:sz w:val="27"/>
          <w:szCs w:val="27"/>
        </w:rPr>
      </w:pPr>
      <w:r w:rsidRPr="00B35C98">
        <w:rPr>
          <w:sz w:val="27"/>
          <w:szCs w:val="27"/>
        </w:rPr>
        <w:t>5.1. Управление системой образования администрации Краснокамского муниципального района:</w:t>
      </w:r>
    </w:p>
    <w:p w:rsidR="00B46504" w:rsidRPr="00B35C98" w:rsidRDefault="00B46504" w:rsidP="00601629">
      <w:pPr>
        <w:autoSpaceDE w:val="0"/>
        <w:autoSpaceDN w:val="0"/>
        <w:adjustRightInd w:val="0"/>
        <w:ind w:firstLine="540"/>
        <w:rPr>
          <w:sz w:val="27"/>
          <w:szCs w:val="27"/>
        </w:rPr>
      </w:pPr>
      <w:r w:rsidRPr="00B35C98">
        <w:rPr>
          <w:sz w:val="27"/>
          <w:szCs w:val="27"/>
        </w:rPr>
        <w:t>5.1.1. рассматривает поступившие заявки в течение 15 календарных дней со дня окончания срока приема заявок, установленного пунктом 4.3 настоящего Порядка;</w:t>
      </w:r>
    </w:p>
    <w:p w:rsidR="00B46504" w:rsidRPr="00B35C98" w:rsidRDefault="00B46504" w:rsidP="00601629">
      <w:pPr>
        <w:autoSpaceDE w:val="0"/>
        <w:autoSpaceDN w:val="0"/>
        <w:adjustRightInd w:val="0"/>
        <w:ind w:firstLine="540"/>
        <w:rPr>
          <w:sz w:val="27"/>
          <w:szCs w:val="27"/>
        </w:rPr>
      </w:pPr>
      <w:r w:rsidRPr="00B35C98">
        <w:rPr>
          <w:sz w:val="27"/>
          <w:szCs w:val="27"/>
        </w:rPr>
        <w:t>5.1.2. принимает решение о предоставлении субсидий хозяйствующим субъектам или об отказе в предоставлении субсидии хозяйствующим субъектам на основании настоящего Порядка в течение 10 календарных дней со дня окончания срока рассмотрения заявок, установленного пунктом 5.1.1 настоящего Порядка;</w:t>
      </w:r>
    </w:p>
    <w:p w:rsidR="00B46504" w:rsidRPr="00B35C98" w:rsidRDefault="00B46504" w:rsidP="00601629">
      <w:pPr>
        <w:autoSpaceDE w:val="0"/>
        <w:autoSpaceDN w:val="0"/>
        <w:adjustRightInd w:val="0"/>
        <w:ind w:firstLine="540"/>
        <w:rPr>
          <w:sz w:val="27"/>
          <w:szCs w:val="27"/>
        </w:rPr>
      </w:pPr>
      <w:r w:rsidRPr="00B35C98">
        <w:rPr>
          <w:sz w:val="27"/>
          <w:szCs w:val="27"/>
        </w:rPr>
        <w:t xml:space="preserve">5.2. Решение оформляется </w:t>
      </w:r>
      <w:r>
        <w:rPr>
          <w:sz w:val="27"/>
          <w:szCs w:val="27"/>
        </w:rPr>
        <w:t>П</w:t>
      </w:r>
      <w:r w:rsidRPr="00B35C98">
        <w:rPr>
          <w:sz w:val="27"/>
          <w:szCs w:val="27"/>
        </w:rPr>
        <w:t xml:space="preserve">ротоколом </w:t>
      </w:r>
      <w:r>
        <w:rPr>
          <w:sz w:val="27"/>
          <w:szCs w:val="27"/>
        </w:rPr>
        <w:t xml:space="preserve">заседания комиссии </w:t>
      </w:r>
      <w:r w:rsidRPr="00B35C98">
        <w:rPr>
          <w:sz w:val="27"/>
          <w:szCs w:val="27"/>
        </w:rPr>
        <w:t>Управления системой образования Краснокамского муниципального района</w:t>
      </w:r>
      <w:r>
        <w:rPr>
          <w:sz w:val="27"/>
          <w:szCs w:val="27"/>
        </w:rPr>
        <w:t xml:space="preserve"> по организации оздоровления и отдыха детей</w:t>
      </w:r>
      <w:r w:rsidRPr="00B35C98">
        <w:rPr>
          <w:sz w:val="27"/>
          <w:szCs w:val="27"/>
        </w:rPr>
        <w:t>.</w:t>
      </w:r>
    </w:p>
    <w:p w:rsidR="00B46504" w:rsidRPr="0006209A" w:rsidRDefault="00B46504" w:rsidP="00601629">
      <w:pPr>
        <w:autoSpaceDE w:val="0"/>
        <w:autoSpaceDN w:val="0"/>
        <w:adjustRightInd w:val="0"/>
        <w:ind w:firstLine="540"/>
        <w:rPr>
          <w:sz w:val="27"/>
          <w:szCs w:val="27"/>
        </w:rPr>
      </w:pPr>
      <w:r w:rsidRPr="0006209A">
        <w:rPr>
          <w:sz w:val="27"/>
          <w:szCs w:val="27"/>
        </w:rPr>
        <w:t>5.3. Основаниями для отказа хозяйствующим субъектам в предоставлении субсидии являются:</w:t>
      </w:r>
    </w:p>
    <w:p w:rsidR="00B46504" w:rsidRPr="0006209A" w:rsidRDefault="00B46504" w:rsidP="00601629">
      <w:pPr>
        <w:autoSpaceDE w:val="0"/>
        <w:autoSpaceDN w:val="0"/>
        <w:adjustRightInd w:val="0"/>
        <w:ind w:firstLine="540"/>
        <w:rPr>
          <w:sz w:val="27"/>
          <w:szCs w:val="27"/>
        </w:rPr>
      </w:pPr>
      <w:r w:rsidRPr="0006209A">
        <w:rPr>
          <w:sz w:val="27"/>
          <w:szCs w:val="27"/>
        </w:rPr>
        <w:t>5.3.1. несоответствие хозяйствующих субъектов критериям отбора, установленным разделом II настоящего Порядка;</w:t>
      </w:r>
    </w:p>
    <w:p w:rsidR="00B46504" w:rsidRPr="0006209A" w:rsidRDefault="00B46504" w:rsidP="00601629">
      <w:pPr>
        <w:autoSpaceDE w:val="0"/>
        <w:autoSpaceDN w:val="0"/>
        <w:adjustRightInd w:val="0"/>
        <w:ind w:firstLine="540"/>
        <w:rPr>
          <w:sz w:val="27"/>
          <w:szCs w:val="27"/>
        </w:rPr>
      </w:pPr>
      <w:r w:rsidRPr="0006209A">
        <w:rPr>
          <w:sz w:val="27"/>
          <w:szCs w:val="27"/>
        </w:rPr>
        <w:t>5.3.2. представление документов, указанных в пункте 4.4 настоящего Порядка, не в полном объеме либо их представление с нарушением условий, предусмотренных пунктом 4.5 настоящего Порядка;</w:t>
      </w:r>
    </w:p>
    <w:p w:rsidR="00B46504" w:rsidRPr="0006209A" w:rsidRDefault="00B46504" w:rsidP="00601629">
      <w:pPr>
        <w:autoSpaceDE w:val="0"/>
        <w:autoSpaceDN w:val="0"/>
        <w:adjustRightInd w:val="0"/>
        <w:ind w:firstLine="540"/>
        <w:rPr>
          <w:sz w:val="27"/>
          <w:szCs w:val="27"/>
        </w:rPr>
      </w:pPr>
      <w:r w:rsidRPr="0006209A">
        <w:rPr>
          <w:sz w:val="27"/>
          <w:szCs w:val="27"/>
        </w:rPr>
        <w:t>5.3.3. представление заявки в нарушение установленных пунктом 4.3 настоящего Порядка сроков.</w:t>
      </w:r>
    </w:p>
    <w:p w:rsidR="00B46504" w:rsidRPr="0006209A" w:rsidRDefault="00B46504" w:rsidP="00601629">
      <w:pPr>
        <w:autoSpaceDE w:val="0"/>
        <w:autoSpaceDN w:val="0"/>
        <w:adjustRightInd w:val="0"/>
        <w:ind w:firstLine="540"/>
        <w:rPr>
          <w:sz w:val="27"/>
          <w:szCs w:val="27"/>
        </w:rPr>
      </w:pPr>
      <w:r w:rsidRPr="0006209A">
        <w:rPr>
          <w:sz w:val="27"/>
          <w:szCs w:val="27"/>
        </w:rPr>
        <w:t>5.4. Предоставление субсидии осуществляется на основании соглашения о предоставлении субсидии на приобретение путевок в загородные детские оздоровительные лагеря для детей работников (далее - соглашение) управлением системой образования администрации Краснокамского муниципального района и хозяйствующим субъектом по форме согласно приложению 2 к настоящему Порядку. В соглашении определяются размер, сроки, цели и условия предоставления субсидии, а также меры ответственности и способы контроля за целевым использованием субсидии.</w:t>
      </w:r>
    </w:p>
    <w:p w:rsidR="00B46504" w:rsidRPr="0006209A" w:rsidRDefault="00B46504" w:rsidP="00601629">
      <w:pPr>
        <w:autoSpaceDE w:val="0"/>
        <w:autoSpaceDN w:val="0"/>
        <w:adjustRightInd w:val="0"/>
        <w:ind w:firstLine="540"/>
        <w:rPr>
          <w:sz w:val="27"/>
          <w:szCs w:val="27"/>
        </w:rPr>
      </w:pPr>
      <w:r w:rsidRPr="0006209A">
        <w:rPr>
          <w:sz w:val="27"/>
          <w:szCs w:val="27"/>
        </w:rPr>
        <w:t>5.5. Субсидии предоставляются до возникновения соответствующих расходов у хозяйствующего субъекта, так и после возникновения указанных расходов.</w:t>
      </w:r>
    </w:p>
    <w:p w:rsidR="00B46504" w:rsidRDefault="00B46504" w:rsidP="00601629">
      <w:pPr>
        <w:autoSpaceDE w:val="0"/>
        <w:autoSpaceDN w:val="0"/>
        <w:adjustRightInd w:val="0"/>
        <w:ind w:firstLine="540"/>
        <w:rPr>
          <w:sz w:val="27"/>
          <w:szCs w:val="27"/>
        </w:rPr>
      </w:pPr>
      <w:r w:rsidRPr="0006209A">
        <w:rPr>
          <w:sz w:val="27"/>
          <w:szCs w:val="27"/>
        </w:rPr>
        <w:t>5.6. Субсидии перечисляются на расчетные счета хозяйствующих субъектов, открытые в кредитных организациях, в размерах и в сроки, определенные соглашением.</w:t>
      </w:r>
    </w:p>
    <w:p w:rsidR="00B46504" w:rsidRPr="0006209A" w:rsidRDefault="00B46504" w:rsidP="00601629">
      <w:pPr>
        <w:autoSpaceDE w:val="0"/>
        <w:autoSpaceDN w:val="0"/>
        <w:adjustRightInd w:val="0"/>
        <w:ind w:firstLine="540"/>
        <w:rPr>
          <w:sz w:val="27"/>
          <w:szCs w:val="27"/>
        </w:rPr>
      </w:pPr>
      <w:r>
        <w:rPr>
          <w:sz w:val="27"/>
          <w:szCs w:val="27"/>
        </w:rPr>
        <w:t>5.7. Обязательным условием предоставления субсидии хозяйствующим субъектам, является согласие получателей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B46504" w:rsidRPr="0006209A" w:rsidRDefault="00B46504" w:rsidP="00601629">
      <w:pPr>
        <w:autoSpaceDE w:val="0"/>
        <w:autoSpaceDN w:val="0"/>
        <w:adjustRightInd w:val="0"/>
        <w:ind w:firstLine="540"/>
        <w:rPr>
          <w:sz w:val="27"/>
          <w:szCs w:val="27"/>
        </w:rPr>
      </w:pPr>
      <w:r w:rsidRPr="0006209A">
        <w:rPr>
          <w:sz w:val="27"/>
          <w:szCs w:val="27"/>
        </w:rPr>
        <w:t>5.</w:t>
      </w:r>
      <w:r>
        <w:rPr>
          <w:sz w:val="27"/>
          <w:szCs w:val="27"/>
        </w:rPr>
        <w:t>8</w:t>
      </w:r>
      <w:r w:rsidRPr="0006209A">
        <w:rPr>
          <w:sz w:val="27"/>
          <w:szCs w:val="27"/>
        </w:rPr>
        <w:t>. В случае выявления факта нецелевого использования субсидии хозяйствующим субъектом субсидия подлежит возврату в бюджет Краснокамского муниципального района в части суммы, использованной не по целевому назначению.</w:t>
      </w:r>
    </w:p>
    <w:p w:rsidR="00B46504" w:rsidRPr="0006209A" w:rsidRDefault="00B46504" w:rsidP="00601629">
      <w:pPr>
        <w:autoSpaceDE w:val="0"/>
        <w:autoSpaceDN w:val="0"/>
        <w:adjustRightInd w:val="0"/>
        <w:ind w:firstLine="540"/>
        <w:rPr>
          <w:color w:val="000000"/>
          <w:sz w:val="27"/>
          <w:szCs w:val="27"/>
        </w:rPr>
      </w:pPr>
      <w:r w:rsidRPr="0006209A">
        <w:rPr>
          <w:color w:val="000000"/>
          <w:sz w:val="27"/>
          <w:szCs w:val="27"/>
        </w:rPr>
        <w:t>5.</w:t>
      </w:r>
      <w:r>
        <w:rPr>
          <w:color w:val="000000"/>
          <w:sz w:val="27"/>
          <w:szCs w:val="27"/>
        </w:rPr>
        <w:t>9</w:t>
      </w:r>
      <w:r w:rsidRPr="0006209A">
        <w:rPr>
          <w:color w:val="000000"/>
          <w:sz w:val="27"/>
          <w:szCs w:val="27"/>
        </w:rPr>
        <w:t xml:space="preserve">. В случае если в отчете об использовании субсидии на приобретение путевок </w:t>
      </w:r>
      <w:r w:rsidRPr="00FF44B7">
        <w:rPr>
          <w:sz w:val="27"/>
          <w:szCs w:val="27"/>
        </w:rPr>
        <w:t>в загородные лагеря отдыха и оздоровления и</w:t>
      </w:r>
      <w:r>
        <w:rPr>
          <w:sz w:val="27"/>
          <w:szCs w:val="27"/>
        </w:rPr>
        <w:t xml:space="preserve"> (или)</w:t>
      </w:r>
      <w:r w:rsidRPr="00FF44B7">
        <w:rPr>
          <w:sz w:val="27"/>
          <w:szCs w:val="27"/>
        </w:rPr>
        <w:t xml:space="preserve"> санаторно - оздоровительные лагеря</w:t>
      </w:r>
      <w:r w:rsidRPr="0006209A">
        <w:rPr>
          <w:color w:val="000000"/>
          <w:sz w:val="27"/>
          <w:szCs w:val="27"/>
        </w:rPr>
        <w:t xml:space="preserve"> для детей работников, сумма субсидии, перечисленная хозяйствующему субъекту была израсходована в неполном </w:t>
      </w:r>
      <w:r>
        <w:rPr>
          <w:color w:val="000000"/>
          <w:sz w:val="27"/>
          <w:szCs w:val="27"/>
        </w:rPr>
        <w:t>объеме</w:t>
      </w:r>
      <w:r w:rsidRPr="0006209A">
        <w:rPr>
          <w:color w:val="000000"/>
          <w:sz w:val="27"/>
          <w:szCs w:val="27"/>
        </w:rPr>
        <w:t>, излишне перечисленная хозяйствующему субъекту сумма, подлежит возврату в бюджет Краснокамского муниципального района.</w:t>
      </w:r>
    </w:p>
    <w:p w:rsidR="00B46504" w:rsidRPr="0006209A" w:rsidRDefault="00B46504" w:rsidP="00601629">
      <w:pPr>
        <w:autoSpaceDE w:val="0"/>
        <w:autoSpaceDN w:val="0"/>
        <w:adjustRightInd w:val="0"/>
        <w:ind w:firstLine="540"/>
        <w:rPr>
          <w:sz w:val="27"/>
          <w:szCs w:val="27"/>
        </w:rPr>
      </w:pPr>
      <w:r w:rsidRPr="0006209A">
        <w:rPr>
          <w:sz w:val="27"/>
          <w:szCs w:val="27"/>
        </w:rPr>
        <w:t>5.</w:t>
      </w:r>
      <w:r>
        <w:rPr>
          <w:sz w:val="27"/>
          <w:szCs w:val="27"/>
        </w:rPr>
        <w:t>10</w:t>
      </w:r>
      <w:r w:rsidRPr="0006209A">
        <w:rPr>
          <w:sz w:val="27"/>
          <w:szCs w:val="27"/>
        </w:rPr>
        <w:t>. Возврат субсидии осуществляется в следующем порядке:</w:t>
      </w:r>
    </w:p>
    <w:p w:rsidR="00B46504" w:rsidRPr="0006209A" w:rsidRDefault="00B46504" w:rsidP="00601629">
      <w:pPr>
        <w:autoSpaceDE w:val="0"/>
        <w:autoSpaceDN w:val="0"/>
        <w:adjustRightInd w:val="0"/>
        <w:ind w:firstLine="540"/>
        <w:rPr>
          <w:sz w:val="27"/>
          <w:szCs w:val="27"/>
        </w:rPr>
      </w:pPr>
      <w:r w:rsidRPr="0006209A">
        <w:rPr>
          <w:sz w:val="27"/>
          <w:szCs w:val="27"/>
        </w:rPr>
        <w:t>5.</w:t>
      </w:r>
      <w:r>
        <w:rPr>
          <w:sz w:val="27"/>
          <w:szCs w:val="27"/>
        </w:rPr>
        <w:t>10</w:t>
      </w:r>
      <w:r w:rsidRPr="0006209A">
        <w:rPr>
          <w:sz w:val="27"/>
          <w:szCs w:val="27"/>
        </w:rPr>
        <w:t>.1. Управление системой образования администрации Краснокамского муниципального района, предоставившее субсидию, в течение 10 календарных дней со дня выявления случаев, указанных в пунктах 5.</w:t>
      </w:r>
      <w:r>
        <w:rPr>
          <w:sz w:val="27"/>
          <w:szCs w:val="27"/>
        </w:rPr>
        <w:t>8 и 5.9</w:t>
      </w:r>
      <w:r w:rsidRPr="0006209A">
        <w:rPr>
          <w:sz w:val="27"/>
          <w:szCs w:val="27"/>
        </w:rPr>
        <w:t xml:space="preserve"> настоящего Порядка, а также нарушения условий предоставления субсидии направляет хозяйствующему субъекту требование о возврате субсидии;</w:t>
      </w:r>
    </w:p>
    <w:p w:rsidR="00B46504" w:rsidRPr="0006209A" w:rsidRDefault="00B46504" w:rsidP="00601629">
      <w:pPr>
        <w:autoSpaceDE w:val="0"/>
        <w:autoSpaceDN w:val="0"/>
        <w:adjustRightInd w:val="0"/>
        <w:ind w:firstLine="540"/>
        <w:rPr>
          <w:sz w:val="27"/>
          <w:szCs w:val="27"/>
        </w:rPr>
      </w:pPr>
      <w:r w:rsidRPr="0006209A">
        <w:rPr>
          <w:sz w:val="27"/>
          <w:szCs w:val="27"/>
        </w:rPr>
        <w:t>5.</w:t>
      </w:r>
      <w:r>
        <w:rPr>
          <w:sz w:val="27"/>
          <w:szCs w:val="27"/>
        </w:rPr>
        <w:t>10</w:t>
      </w:r>
      <w:r w:rsidRPr="0006209A">
        <w:rPr>
          <w:sz w:val="27"/>
          <w:szCs w:val="27"/>
        </w:rPr>
        <w:t>.2. требование о возврате субсидии должно быть исполнено хозяйствующим субъектом в течение 10 календарных дней со дня получения указанного требования;</w:t>
      </w:r>
    </w:p>
    <w:p w:rsidR="00B46504" w:rsidRPr="0006209A" w:rsidRDefault="00B46504" w:rsidP="00601629">
      <w:pPr>
        <w:autoSpaceDE w:val="0"/>
        <w:autoSpaceDN w:val="0"/>
        <w:adjustRightInd w:val="0"/>
        <w:ind w:firstLine="540"/>
        <w:rPr>
          <w:sz w:val="27"/>
          <w:szCs w:val="27"/>
        </w:rPr>
      </w:pPr>
      <w:r w:rsidRPr="0006209A">
        <w:rPr>
          <w:sz w:val="27"/>
          <w:szCs w:val="27"/>
        </w:rPr>
        <w:t>5.</w:t>
      </w:r>
      <w:r>
        <w:rPr>
          <w:sz w:val="27"/>
          <w:szCs w:val="27"/>
        </w:rPr>
        <w:t>10</w:t>
      </w:r>
      <w:r w:rsidRPr="0006209A">
        <w:rPr>
          <w:sz w:val="27"/>
          <w:szCs w:val="27"/>
        </w:rPr>
        <w:t>.3. в случае невыполнения хозяйствующим субъектом в установленный срок требования о возврате субсидии управление системой образования администрации Краснокамского муниципального района, предоставившее субсидию, обеспечивает взыскание данной субсидии в судебном порядке.</w:t>
      </w:r>
    </w:p>
    <w:p w:rsidR="00B46504" w:rsidRDefault="00B46504" w:rsidP="00601629">
      <w:pPr>
        <w:autoSpaceDE w:val="0"/>
        <w:autoSpaceDN w:val="0"/>
        <w:adjustRightInd w:val="0"/>
        <w:ind w:firstLine="540"/>
      </w:pPr>
    </w:p>
    <w:p w:rsidR="00B46504" w:rsidRPr="00E33E7B" w:rsidRDefault="00B46504" w:rsidP="00601629">
      <w:pPr>
        <w:autoSpaceDE w:val="0"/>
        <w:autoSpaceDN w:val="0"/>
        <w:adjustRightInd w:val="0"/>
        <w:jc w:val="center"/>
        <w:outlineLvl w:val="1"/>
        <w:rPr>
          <w:sz w:val="27"/>
          <w:szCs w:val="27"/>
        </w:rPr>
      </w:pPr>
      <w:r w:rsidRPr="00E33E7B">
        <w:rPr>
          <w:sz w:val="27"/>
          <w:szCs w:val="27"/>
        </w:rPr>
        <w:t>VI. Отчет и контроль использования субсидий</w:t>
      </w:r>
    </w:p>
    <w:p w:rsidR="00B46504" w:rsidRPr="00E33E7B" w:rsidRDefault="00B46504" w:rsidP="00601629">
      <w:pPr>
        <w:autoSpaceDE w:val="0"/>
        <w:autoSpaceDN w:val="0"/>
        <w:adjustRightInd w:val="0"/>
        <w:jc w:val="center"/>
        <w:rPr>
          <w:sz w:val="27"/>
          <w:szCs w:val="27"/>
        </w:rPr>
      </w:pPr>
    </w:p>
    <w:p w:rsidR="00B46504" w:rsidRPr="00E33E7B" w:rsidRDefault="00B46504" w:rsidP="00601629">
      <w:pPr>
        <w:autoSpaceDE w:val="0"/>
        <w:autoSpaceDN w:val="0"/>
        <w:adjustRightInd w:val="0"/>
        <w:ind w:firstLine="540"/>
        <w:rPr>
          <w:sz w:val="27"/>
          <w:szCs w:val="27"/>
        </w:rPr>
      </w:pPr>
      <w:r w:rsidRPr="00E33E7B">
        <w:rPr>
          <w:sz w:val="27"/>
          <w:szCs w:val="27"/>
        </w:rPr>
        <w:t>6.1. Контроль за соблюдением настоящего Порядка осуществляет финансовое управление администрации Краснокамского муниципального района. Ответственность за соблюдение условий предоставления субсидии хозяйствующим субъектам, установленных настоящим Порядком и соглашением, несет управление системой образования администрации Краснокамского муниципального района, предоставившее субсидию.</w:t>
      </w:r>
    </w:p>
    <w:p w:rsidR="00B46504" w:rsidRPr="00C2580C" w:rsidRDefault="00B46504" w:rsidP="00601629">
      <w:pPr>
        <w:autoSpaceDE w:val="0"/>
        <w:autoSpaceDN w:val="0"/>
        <w:adjustRightInd w:val="0"/>
        <w:ind w:firstLine="540"/>
        <w:rPr>
          <w:sz w:val="27"/>
          <w:szCs w:val="27"/>
        </w:rPr>
      </w:pPr>
      <w:r w:rsidRPr="00C2580C">
        <w:rPr>
          <w:sz w:val="27"/>
          <w:szCs w:val="27"/>
        </w:rPr>
        <w:t>6.2. Хозяйствующий субъект представляет до 1 октября текущего года в управление системой образования администрации Краснокамского муниципального района отчет об использовании субсидии на приобретение путевок в загородные лагеря отдыха и оздоровления и</w:t>
      </w:r>
      <w:r>
        <w:rPr>
          <w:sz w:val="27"/>
          <w:szCs w:val="27"/>
        </w:rPr>
        <w:t xml:space="preserve"> (или) санаторно</w:t>
      </w:r>
      <w:r w:rsidRPr="00C2580C">
        <w:rPr>
          <w:sz w:val="27"/>
          <w:szCs w:val="27"/>
        </w:rPr>
        <w:t xml:space="preserve">- оздоровительные лагеря для детей работников (далее - отчет) по форме согласно приложению 3 к настоящему Порядку с приложением копий договоров на приобретение путевок, копий документов, подтверждающих оплату путевок со счета хозяйствующего субъекта, копий отрывных талонов к путевкам, копий заключений о соответствии организаций отдыха детей и их оздоровления, в которые приобретены путевки, санитарно-эпидемиологическим правилам и нормативам СанПиН 2.4.4.3155-13 </w:t>
      </w:r>
      <w:r>
        <w:rPr>
          <w:sz w:val="27"/>
          <w:szCs w:val="27"/>
        </w:rPr>
        <w:t>«</w:t>
      </w:r>
      <w:r w:rsidRPr="00C2580C">
        <w:rPr>
          <w:sz w:val="27"/>
          <w:szCs w:val="27"/>
        </w:rPr>
        <w:t>Санитарно-эпидемиологические требования к устройству, содержанию и организации режима работы загородных стационарных учреждений отдыха детей и их оздоровления</w:t>
      </w:r>
      <w:r>
        <w:rPr>
          <w:sz w:val="27"/>
          <w:szCs w:val="27"/>
        </w:rPr>
        <w:t>»</w:t>
      </w:r>
      <w:r w:rsidRPr="00C2580C">
        <w:rPr>
          <w:sz w:val="27"/>
          <w:szCs w:val="27"/>
        </w:rPr>
        <w:t xml:space="preserve"> или СанПиН </w:t>
      </w:r>
      <w:r w:rsidRPr="00C2580C">
        <w:rPr>
          <w:color w:val="000000"/>
          <w:sz w:val="27"/>
          <w:szCs w:val="27"/>
        </w:rPr>
        <w:t>2.4.2.2843-11</w:t>
      </w:r>
      <w:r>
        <w:rPr>
          <w:sz w:val="27"/>
          <w:szCs w:val="27"/>
        </w:rPr>
        <w:t xml:space="preserve"> «</w:t>
      </w:r>
      <w:r w:rsidRPr="00C2580C">
        <w:rPr>
          <w:sz w:val="27"/>
          <w:szCs w:val="27"/>
        </w:rPr>
        <w:t>Санитарно-эпидемиологические требования к устройству, содержанию и организации режима в детских санаториях</w:t>
      </w:r>
      <w:r>
        <w:rPr>
          <w:sz w:val="27"/>
          <w:szCs w:val="27"/>
        </w:rPr>
        <w:t>».</w:t>
      </w:r>
    </w:p>
    <w:p w:rsidR="00B46504" w:rsidRPr="00C2580C" w:rsidRDefault="00B46504" w:rsidP="00C2580C">
      <w:pPr>
        <w:autoSpaceDE w:val="0"/>
        <w:autoSpaceDN w:val="0"/>
        <w:adjustRightInd w:val="0"/>
        <w:ind w:firstLine="540"/>
        <w:rPr>
          <w:sz w:val="27"/>
          <w:szCs w:val="27"/>
        </w:rPr>
      </w:pPr>
      <w:r w:rsidRPr="00C2580C">
        <w:rPr>
          <w:sz w:val="27"/>
          <w:szCs w:val="27"/>
        </w:rPr>
        <w:t xml:space="preserve">6.2.1. </w:t>
      </w:r>
      <w:r>
        <w:rPr>
          <w:sz w:val="27"/>
          <w:szCs w:val="27"/>
        </w:rPr>
        <w:t>в</w:t>
      </w:r>
      <w:r w:rsidRPr="00C2580C">
        <w:rPr>
          <w:sz w:val="27"/>
          <w:szCs w:val="27"/>
        </w:rPr>
        <w:t xml:space="preserve"> случае если в пользовании хозяйствующего субъекта находится имущество, на базе которого организован загородны</w:t>
      </w:r>
      <w:r>
        <w:rPr>
          <w:sz w:val="27"/>
          <w:szCs w:val="27"/>
        </w:rPr>
        <w:t>й</w:t>
      </w:r>
      <w:r w:rsidRPr="00C2580C">
        <w:rPr>
          <w:sz w:val="27"/>
          <w:szCs w:val="27"/>
        </w:rPr>
        <w:t xml:space="preserve"> лагер</w:t>
      </w:r>
      <w:r>
        <w:rPr>
          <w:sz w:val="27"/>
          <w:szCs w:val="27"/>
        </w:rPr>
        <w:t>ь</w:t>
      </w:r>
      <w:r w:rsidRPr="00C2580C">
        <w:rPr>
          <w:sz w:val="27"/>
          <w:szCs w:val="27"/>
        </w:rPr>
        <w:t xml:space="preserve"> отдыха и оздоровления и</w:t>
      </w:r>
      <w:r>
        <w:rPr>
          <w:sz w:val="27"/>
          <w:szCs w:val="27"/>
        </w:rPr>
        <w:t>ли</w:t>
      </w:r>
      <w:r w:rsidRPr="00C2580C">
        <w:rPr>
          <w:sz w:val="27"/>
          <w:szCs w:val="27"/>
        </w:rPr>
        <w:t xml:space="preserve"> санаторно - оздоровительны</w:t>
      </w:r>
      <w:r>
        <w:rPr>
          <w:sz w:val="27"/>
          <w:szCs w:val="27"/>
        </w:rPr>
        <w:t>й</w:t>
      </w:r>
      <w:r w:rsidRPr="00C2580C">
        <w:rPr>
          <w:sz w:val="27"/>
          <w:szCs w:val="27"/>
        </w:rPr>
        <w:t xml:space="preserve"> лагер</w:t>
      </w:r>
      <w:r>
        <w:rPr>
          <w:sz w:val="27"/>
          <w:szCs w:val="27"/>
        </w:rPr>
        <w:t>ь</w:t>
      </w:r>
      <w:r w:rsidRPr="00C2580C">
        <w:rPr>
          <w:sz w:val="27"/>
          <w:szCs w:val="27"/>
        </w:rPr>
        <w:t xml:space="preserve"> необходимо представить: копии договоров с родителями на приобретение путевок, копии отрывных талонов к путевкам, копию уведомления о постановке на учет </w:t>
      </w:r>
      <w:r>
        <w:rPr>
          <w:sz w:val="27"/>
          <w:szCs w:val="27"/>
        </w:rPr>
        <w:t>Р</w:t>
      </w:r>
      <w:r w:rsidRPr="00C2580C">
        <w:rPr>
          <w:sz w:val="27"/>
          <w:szCs w:val="27"/>
        </w:rPr>
        <w:t xml:space="preserve">оссийской организации в налоговом органе на территории Российской Федерации, копий заключений о соответствии организаций отдыха детей и их оздоровления, в которые приобретены путевки, санитарно-эпидемиологическим правилам и нормативам </w:t>
      </w:r>
      <w:r w:rsidRPr="00C2580C">
        <w:rPr>
          <w:color w:val="000000"/>
          <w:sz w:val="27"/>
          <w:szCs w:val="27"/>
        </w:rPr>
        <w:t xml:space="preserve">СанПиН 2.4.4.3155-13 </w:t>
      </w:r>
      <w:r>
        <w:rPr>
          <w:sz w:val="27"/>
          <w:szCs w:val="27"/>
        </w:rPr>
        <w:t>«</w:t>
      </w:r>
      <w:r w:rsidRPr="00C2580C">
        <w:rPr>
          <w:sz w:val="27"/>
          <w:szCs w:val="27"/>
        </w:rPr>
        <w:t>Санитарно-эпидемиологические требования к устройству, содержанию и организации работы стационарных организаци</w:t>
      </w:r>
      <w:r>
        <w:rPr>
          <w:sz w:val="27"/>
          <w:szCs w:val="27"/>
        </w:rPr>
        <w:t xml:space="preserve">й отдыха и оздоровления детей» </w:t>
      </w:r>
      <w:r w:rsidRPr="00C2580C">
        <w:rPr>
          <w:sz w:val="27"/>
          <w:szCs w:val="27"/>
        </w:rPr>
        <w:t xml:space="preserve">или </w:t>
      </w:r>
      <w:r w:rsidRPr="00C2580C">
        <w:rPr>
          <w:color w:val="000000"/>
          <w:sz w:val="27"/>
          <w:szCs w:val="27"/>
        </w:rPr>
        <w:t>СанПиН 2.4.2.2843-11</w:t>
      </w:r>
      <w:r w:rsidRPr="00C2580C">
        <w:rPr>
          <w:sz w:val="27"/>
          <w:szCs w:val="27"/>
        </w:rPr>
        <w:t xml:space="preserve"> </w:t>
      </w:r>
      <w:r>
        <w:rPr>
          <w:sz w:val="27"/>
          <w:szCs w:val="27"/>
        </w:rPr>
        <w:t>«</w:t>
      </w:r>
      <w:r w:rsidRPr="00C2580C">
        <w:rPr>
          <w:sz w:val="27"/>
          <w:szCs w:val="27"/>
        </w:rPr>
        <w:t>Санитарно-эпидемиологические требования к устройству, содержанию и организации работы детских санаториев</w:t>
      </w:r>
      <w:r>
        <w:rPr>
          <w:sz w:val="27"/>
          <w:szCs w:val="27"/>
        </w:rPr>
        <w:t>»</w:t>
      </w:r>
      <w:r w:rsidRPr="00C2580C">
        <w:rPr>
          <w:sz w:val="27"/>
          <w:szCs w:val="27"/>
        </w:rPr>
        <w:t>.</w:t>
      </w:r>
    </w:p>
    <w:p w:rsidR="00B46504" w:rsidRPr="00C2580C" w:rsidRDefault="00B46504" w:rsidP="00601629">
      <w:pPr>
        <w:autoSpaceDE w:val="0"/>
        <w:autoSpaceDN w:val="0"/>
        <w:adjustRightInd w:val="0"/>
        <w:ind w:firstLine="540"/>
        <w:rPr>
          <w:sz w:val="27"/>
          <w:szCs w:val="27"/>
        </w:rPr>
      </w:pPr>
      <w:r w:rsidRPr="00C2580C">
        <w:rPr>
          <w:sz w:val="27"/>
          <w:szCs w:val="27"/>
        </w:rPr>
        <w:t>6.3. Управление системой образования администрации Краснокамского муниципального района в течение 30 календарных дней со дня окончания срока представления отчетов проверяет представленные отчеты и принимает решение об утверждении отчета или о возвращении его на доработку.</w:t>
      </w:r>
    </w:p>
    <w:p w:rsidR="00B46504" w:rsidRPr="00C2580C" w:rsidRDefault="00B46504" w:rsidP="00601629">
      <w:pPr>
        <w:autoSpaceDE w:val="0"/>
        <w:autoSpaceDN w:val="0"/>
        <w:adjustRightInd w:val="0"/>
        <w:ind w:firstLine="540"/>
        <w:rPr>
          <w:sz w:val="27"/>
          <w:szCs w:val="27"/>
        </w:rPr>
      </w:pPr>
      <w:r w:rsidRPr="00C2580C">
        <w:rPr>
          <w:sz w:val="27"/>
          <w:szCs w:val="27"/>
        </w:rPr>
        <w:t>6.4. Хозяйствующий субъект несет ответственность в соответствии с действующим законодательством за соблюдение настоящего Порядка, условий соглашения, достоверность представляемых сведений, целевое использование субсидии.</w:t>
      </w:r>
    </w:p>
    <w:p w:rsidR="00B46504" w:rsidRDefault="00B46504" w:rsidP="00601629">
      <w:pPr>
        <w:autoSpaceDE w:val="0"/>
        <w:autoSpaceDN w:val="0"/>
        <w:adjustRightInd w:val="0"/>
        <w:ind w:firstLine="540"/>
      </w:pPr>
    </w:p>
    <w:p w:rsidR="00B46504" w:rsidRDefault="00B46504" w:rsidP="00601629">
      <w:pPr>
        <w:autoSpaceDE w:val="0"/>
        <w:autoSpaceDN w:val="0"/>
        <w:adjustRightInd w:val="0"/>
        <w:ind w:firstLine="540"/>
      </w:pPr>
    </w:p>
    <w:p w:rsidR="00B46504" w:rsidRDefault="00B46504" w:rsidP="00601629">
      <w:pPr>
        <w:autoSpaceDE w:val="0"/>
        <w:autoSpaceDN w:val="0"/>
        <w:adjustRightInd w:val="0"/>
        <w:ind w:firstLine="540"/>
      </w:pPr>
    </w:p>
    <w:p w:rsidR="00B46504" w:rsidRDefault="00B46504" w:rsidP="00601629">
      <w:pPr>
        <w:autoSpaceDE w:val="0"/>
        <w:autoSpaceDN w:val="0"/>
        <w:adjustRightInd w:val="0"/>
        <w:jc w:val="right"/>
        <w:outlineLvl w:val="1"/>
      </w:pPr>
    </w:p>
    <w:p w:rsidR="00B46504" w:rsidRDefault="00B46504" w:rsidP="00601629">
      <w:pPr>
        <w:autoSpaceDE w:val="0"/>
        <w:autoSpaceDN w:val="0"/>
        <w:adjustRightInd w:val="0"/>
        <w:jc w:val="right"/>
        <w:outlineLvl w:val="1"/>
      </w:pPr>
    </w:p>
    <w:p w:rsidR="00B46504" w:rsidRDefault="00B46504" w:rsidP="00601629">
      <w:pPr>
        <w:autoSpaceDE w:val="0"/>
        <w:autoSpaceDN w:val="0"/>
        <w:adjustRightInd w:val="0"/>
        <w:jc w:val="right"/>
        <w:outlineLvl w:val="1"/>
      </w:pPr>
    </w:p>
    <w:p w:rsidR="00B46504" w:rsidRDefault="00B46504" w:rsidP="00601629">
      <w:pPr>
        <w:autoSpaceDE w:val="0"/>
        <w:autoSpaceDN w:val="0"/>
        <w:adjustRightInd w:val="0"/>
        <w:jc w:val="right"/>
        <w:outlineLvl w:val="1"/>
      </w:pPr>
    </w:p>
    <w:p w:rsidR="00B46504" w:rsidRDefault="00B46504" w:rsidP="00601629">
      <w:pPr>
        <w:autoSpaceDE w:val="0"/>
        <w:autoSpaceDN w:val="0"/>
        <w:adjustRightInd w:val="0"/>
        <w:jc w:val="right"/>
        <w:outlineLvl w:val="1"/>
      </w:pPr>
    </w:p>
    <w:p w:rsidR="00B46504" w:rsidRDefault="00B46504" w:rsidP="00601629">
      <w:pPr>
        <w:autoSpaceDE w:val="0"/>
        <w:autoSpaceDN w:val="0"/>
        <w:adjustRightInd w:val="0"/>
        <w:jc w:val="right"/>
        <w:outlineLvl w:val="1"/>
      </w:pPr>
    </w:p>
    <w:p w:rsidR="00B46504" w:rsidRDefault="00B46504" w:rsidP="00601629">
      <w:pPr>
        <w:autoSpaceDE w:val="0"/>
        <w:autoSpaceDN w:val="0"/>
        <w:adjustRightInd w:val="0"/>
        <w:jc w:val="right"/>
        <w:outlineLvl w:val="1"/>
      </w:pPr>
    </w:p>
    <w:p w:rsidR="00B46504" w:rsidRDefault="00B46504" w:rsidP="00601629">
      <w:pPr>
        <w:autoSpaceDE w:val="0"/>
        <w:autoSpaceDN w:val="0"/>
        <w:adjustRightInd w:val="0"/>
        <w:jc w:val="right"/>
        <w:outlineLvl w:val="1"/>
      </w:pPr>
    </w:p>
    <w:p w:rsidR="00B46504" w:rsidRPr="007F2970" w:rsidRDefault="00B46504" w:rsidP="00791DF5">
      <w:pPr>
        <w:autoSpaceDE w:val="0"/>
        <w:autoSpaceDN w:val="0"/>
        <w:adjustRightInd w:val="0"/>
        <w:spacing w:line="240" w:lineRule="exact"/>
        <w:ind w:left="5103"/>
        <w:outlineLvl w:val="1"/>
      </w:pPr>
      <w:r w:rsidRPr="007F2970">
        <w:t>Приложение</w:t>
      </w:r>
      <w:r>
        <w:t xml:space="preserve"> 1</w:t>
      </w:r>
    </w:p>
    <w:p w:rsidR="00B46504" w:rsidRPr="007F2970" w:rsidRDefault="00B46504" w:rsidP="00791DF5">
      <w:pPr>
        <w:autoSpaceDE w:val="0"/>
        <w:autoSpaceDN w:val="0"/>
        <w:adjustRightInd w:val="0"/>
        <w:spacing w:line="240" w:lineRule="exact"/>
        <w:ind w:left="5103"/>
      </w:pPr>
      <w:r w:rsidRPr="007F2970">
        <w:t>к Порядку</w:t>
      </w:r>
    </w:p>
    <w:p w:rsidR="00B46504" w:rsidRPr="007F2970" w:rsidRDefault="00B46504" w:rsidP="00791DF5">
      <w:pPr>
        <w:autoSpaceDE w:val="0"/>
        <w:autoSpaceDN w:val="0"/>
        <w:adjustRightInd w:val="0"/>
        <w:spacing w:line="240" w:lineRule="exact"/>
        <w:ind w:left="5103"/>
      </w:pPr>
      <w:r w:rsidRPr="007F2970">
        <w:t>предоставления субсидий хозяйствующим</w:t>
      </w:r>
    </w:p>
    <w:p w:rsidR="00B46504" w:rsidRPr="007F2970" w:rsidRDefault="00B46504" w:rsidP="00791DF5">
      <w:pPr>
        <w:autoSpaceDE w:val="0"/>
        <w:autoSpaceDN w:val="0"/>
        <w:adjustRightInd w:val="0"/>
        <w:spacing w:line="240" w:lineRule="exact"/>
        <w:ind w:left="5103"/>
      </w:pPr>
      <w:r w:rsidRPr="007F2970">
        <w:t>субъектам (за исключением субсидий</w:t>
      </w:r>
    </w:p>
    <w:p w:rsidR="00B46504" w:rsidRPr="007F2970" w:rsidRDefault="00B46504" w:rsidP="00791DF5">
      <w:pPr>
        <w:autoSpaceDE w:val="0"/>
        <w:autoSpaceDN w:val="0"/>
        <w:adjustRightInd w:val="0"/>
        <w:spacing w:line="240" w:lineRule="exact"/>
        <w:ind w:left="5103"/>
      </w:pPr>
      <w:r w:rsidRPr="007F2970">
        <w:t>государственным (муниципальным)</w:t>
      </w:r>
    </w:p>
    <w:p w:rsidR="00B46504" w:rsidRPr="007F2970" w:rsidRDefault="00B46504" w:rsidP="00791DF5">
      <w:pPr>
        <w:autoSpaceDE w:val="0"/>
        <w:autoSpaceDN w:val="0"/>
        <w:adjustRightInd w:val="0"/>
        <w:spacing w:line="240" w:lineRule="exact"/>
        <w:ind w:left="5103"/>
      </w:pPr>
      <w:r w:rsidRPr="007F2970">
        <w:t>учреждениям) независимо от формы</w:t>
      </w:r>
    </w:p>
    <w:p w:rsidR="00B46504" w:rsidRPr="007F2970" w:rsidRDefault="00B46504" w:rsidP="00791DF5">
      <w:pPr>
        <w:autoSpaceDE w:val="0"/>
        <w:autoSpaceDN w:val="0"/>
        <w:adjustRightInd w:val="0"/>
        <w:spacing w:line="240" w:lineRule="exact"/>
        <w:ind w:left="5103"/>
      </w:pPr>
      <w:r w:rsidRPr="007F2970">
        <w:t>собственности на возмещение части</w:t>
      </w:r>
    </w:p>
    <w:p w:rsidR="00B46504" w:rsidRPr="007F2970" w:rsidRDefault="00B46504" w:rsidP="00791DF5">
      <w:pPr>
        <w:autoSpaceDE w:val="0"/>
        <w:autoSpaceDN w:val="0"/>
        <w:adjustRightInd w:val="0"/>
        <w:spacing w:line="240" w:lineRule="exact"/>
        <w:ind w:left="5103"/>
      </w:pPr>
      <w:r w:rsidRPr="007F2970">
        <w:t>затрат на приобретение путевок в</w:t>
      </w:r>
    </w:p>
    <w:p w:rsidR="00B46504" w:rsidRDefault="00B46504" w:rsidP="00791DF5">
      <w:pPr>
        <w:autoSpaceDE w:val="0"/>
        <w:autoSpaceDN w:val="0"/>
        <w:adjustRightInd w:val="0"/>
        <w:spacing w:line="240" w:lineRule="exact"/>
        <w:ind w:left="5103"/>
      </w:pPr>
      <w:r w:rsidRPr="007F2970">
        <w:t xml:space="preserve">загородные лагеря отдыха и оздоровления </w:t>
      </w:r>
      <w:r>
        <w:t>(или) и санаторно</w:t>
      </w:r>
      <w:r w:rsidRPr="007F2970">
        <w:t xml:space="preserve">-оздоровительные </w:t>
      </w:r>
    </w:p>
    <w:p w:rsidR="00B46504" w:rsidRPr="007F2970" w:rsidRDefault="00B46504" w:rsidP="00791DF5">
      <w:pPr>
        <w:autoSpaceDE w:val="0"/>
        <w:autoSpaceDN w:val="0"/>
        <w:adjustRightInd w:val="0"/>
        <w:spacing w:line="240" w:lineRule="exact"/>
        <w:ind w:left="5103"/>
      </w:pPr>
      <w:r w:rsidRPr="007F2970">
        <w:t>лагеря для детей работников данных</w:t>
      </w:r>
    </w:p>
    <w:p w:rsidR="00B46504" w:rsidRPr="007F2970" w:rsidRDefault="00B46504" w:rsidP="00791DF5">
      <w:pPr>
        <w:autoSpaceDE w:val="0"/>
        <w:autoSpaceDN w:val="0"/>
        <w:adjustRightInd w:val="0"/>
        <w:spacing w:line="240" w:lineRule="exact"/>
        <w:ind w:left="5103"/>
      </w:pPr>
      <w:r w:rsidRPr="007F2970">
        <w:t>хозяйствующих субъектов</w:t>
      </w:r>
    </w:p>
    <w:p w:rsidR="00B46504" w:rsidRDefault="00B46504" w:rsidP="00601629">
      <w:pPr>
        <w:autoSpaceDE w:val="0"/>
        <w:autoSpaceDN w:val="0"/>
        <w:adjustRightInd w:val="0"/>
        <w:ind w:firstLine="540"/>
      </w:pPr>
    </w:p>
    <w:p w:rsidR="00B46504" w:rsidRPr="007F2970" w:rsidRDefault="00B46504" w:rsidP="007F2970">
      <w:pPr>
        <w:pStyle w:val="ConsPlusNonformat"/>
        <w:widowControl/>
        <w:jc w:val="center"/>
        <w:rPr>
          <w:rFonts w:ascii="Times New Roman" w:hAnsi="Times New Roman" w:cs="Times New Roman"/>
          <w:sz w:val="24"/>
          <w:szCs w:val="24"/>
        </w:rPr>
      </w:pPr>
      <w:r w:rsidRPr="007F2970">
        <w:rPr>
          <w:rFonts w:ascii="Times New Roman" w:hAnsi="Times New Roman" w:cs="Times New Roman"/>
          <w:sz w:val="24"/>
          <w:szCs w:val="24"/>
        </w:rPr>
        <w:t>ЗАЯВКА</w:t>
      </w:r>
    </w:p>
    <w:p w:rsidR="00B46504" w:rsidRPr="007F2970" w:rsidRDefault="00B46504" w:rsidP="007F2970">
      <w:pPr>
        <w:pStyle w:val="ConsPlusNonformat"/>
        <w:widowControl/>
        <w:jc w:val="center"/>
        <w:rPr>
          <w:rFonts w:ascii="Times New Roman" w:hAnsi="Times New Roman" w:cs="Times New Roman"/>
          <w:sz w:val="24"/>
          <w:szCs w:val="24"/>
        </w:rPr>
      </w:pPr>
      <w:r w:rsidRPr="007F2970">
        <w:rPr>
          <w:rFonts w:ascii="Times New Roman" w:hAnsi="Times New Roman" w:cs="Times New Roman"/>
          <w:sz w:val="24"/>
          <w:szCs w:val="24"/>
        </w:rPr>
        <w:t>на предоставление субсидий хозяйствующим субъектам</w:t>
      </w:r>
    </w:p>
    <w:p w:rsidR="00B46504" w:rsidRPr="007F2970" w:rsidRDefault="00B46504" w:rsidP="007F2970">
      <w:pPr>
        <w:pStyle w:val="ConsPlusNonformat"/>
        <w:widowControl/>
        <w:jc w:val="center"/>
        <w:rPr>
          <w:rFonts w:ascii="Times New Roman" w:hAnsi="Times New Roman" w:cs="Times New Roman"/>
          <w:sz w:val="24"/>
          <w:szCs w:val="24"/>
        </w:rPr>
      </w:pPr>
      <w:r w:rsidRPr="007F2970">
        <w:rPr>
          <w:rFonts w:ascii="Times New Roman" w:hAnsi="Times New Roman" w:cs="Times New Roman"/>
          <w:sz w:val="24"/>
          <w:szCs w:val="24"/>
        </w:rPr>
        <w:t>(за исключением субсидий государственным (муниципальным)</w:t>
      </w:r>
    </w:p>
    <w:p w:rsidR="00B46504" w:rsidRPr="007F2970" w:rsidRDefault="00B46504" w:rsidP="007F2970">
      <w:pPr>
        <w:pStyle w:val="ConsPlusNonformat"/>
        <w:widowControl/>
        <w:jc w:val="center"/>
        <w:rPr>
          <w:rFonts w:ascii="Times New Roman" w:hAnsi="Times New Roman" w:cs="Times New Roman"/>
          <w:sz w:val="24"/>
          <w:szCs w:val="24"/>
        </w:rPr>
      </w:pPr>
      <w:r w:rsidRPr="007F2970">
        <w:rPr>
          <w:rFonts w:ascii="Times New Roman" w:hAnsi="Times New Roman" w:cs="Times New Roman"/>
          <w:sz w:val="24"/>
          <w:szCs w:val="24"/>
        </w:rPr>
        <w:t>учреждениям) независимо от формы собственности на возмещение</w:t>
      </w:r>
    </w:p>
    <w:p w:rsidR="00B46504" w:rsidRPr="007F2970" w:rsidRDefault="00B46504" w:rsidP="007F2970">
      <w:pPr>
        <w:pStyle w:val="ConsPlusNonformat"/>
        <w:widowControl/>
        <w:jc w:val="center"/>
        <w:rPr>
          <w:rFonts w:ascii="Times New Roman" w:hAnsi="Times New Roman" w:cs="Times New Roman"/>
          <w:sz w:val="24"/>
          <w:szCs w:val="24"/>
        </w:rPr>
      </w:pPr>
      <w:r w:rsidRPr="007F2970">
        <w:rPr>
          <w:rFonts w:ascii="Times New Roman" w:hAnsi="Times New Roman" w:cs="Times New Roman"/>
          <w:sz w:val="24"/>
          <w:szCs w:val="24"/>
        </w:rPr>
        <w:t xml:space="preserve">части затрат на приобретение путевок в загородные лагеря отдыха и оздоровления и </w:t>
      </w:r>
      <w:r>
        <w:rPr>
          <w:rFonts w:ascii="Times New Roman" w:hAnsi="Times New Roman" w:cs="Times New Roman"/>
          <w:sz w:val="24"/>
          <w:szCs w:val="24"/>
        </w:rPr>
        <w:t xml:space="preserve">(или) </w:t>
      </w:r>
      <w:r w:rsidRPr="007F2970">
        <w:rPr>
          <w:rFonts w:ascii="Times New Roman" w:hAnsi="Times New Roman" w:cs="Times New Roman"/>
          <w:sz w:val="24"/>
          <w:szCs w:val="24"/>
        </w:rPr>
        <w:t>санаторно - оздоровительные лагеря для детей работников данных</w:t>
      </w:r>
    </w:p>
    <w:p w:rsidR="00B46504" w:rsidRPr="007F2970" w:rsidRDefault="00B46504" w:rsidP="007F2970">
      <w:pPr>
        <w:pStyle w:val="ConsPlusNonformat"/>
        <w:widowControl/>
        <w:jc w:val="center"/>
        <w:rPr>
          <w:rFonts w:ascii="Times New Roman" w:hAnsi="Times New Roman" w:cs="Times New Roman"/>
          <w:sz w:val="24"/>
          <w:szCs w:val="24"/>
        </w:rPr>
      </w:pPr>
      <w:r w:rsidRPr="007F2970">
        <w:rPr>
          <w:rFonts w:ascii="Times New Roman" w:hAnsi="Times New Roman" w:cs="Times New Roman"/>
          <w:sz w:val="24"/>
          <w:szCs w:val="24"/>
        </w:rPr>
        <w:t>хозяйствующих субъектов</w:t>
      </w:r>
    </w:p>
    <w:p w:rsidR="00B46504" w:rsidRDefault="00B46504" w:rsidP="00601629">
      <w:pPr>
        <w:pStyle w:val="ConsPlusNonformat"/>
        <w:widowControl/>
      </w:pPr>
    </w:p>
    <w:p w:rsidR="00B46504" w:rsidRPr="007F2970" w:rsidRDefault="00B46504" w:rsidP="007F2970">
      <w:pPr>
        <w:pStyle w:val="ConsPlusNonformat"/>
        <w:widowControl/>
        <w:rPr>
          <w:rFonts w:ascii="Times New Roman" w:hAnsi="Times New Roman" w:cs="Times New Roman"/>
          <w:sz w:val="24"/>
          <w:szCs w:val="24"/>
        </w:rPr>
      </w:pPr>
      <w:r>
        <w:t xml:space="preserve">  </w:t>
      </w:r>
      <w:r>
        <w:rPr>
          <w:rFonts w:ascii="Times New Roman" w:hAnsi="Times New Roman" w:cs="Times New Roman"/>
          <w:sz w:val="24"/>
          <w:szCs w:val="24"/>
        </w:rPr>
        <w:t xml:space="preserve">Ознакомившись с Порядком предоставления субсидий </w:t>
      </w:r>
      <w:r w:rsidRPr="007F2970">
        <w:rPr>
          <w:rFonts w:ascii="Times New Roman" w:hAnsi="Times New Roman" w:cs="Times New Roman"/>
          <w:sz w:val="24"/>
          <w:szCs w:val="24"/>
        </w:rPr>
        <w:t>хозяйствующим</w:t>
      </w:r>
      <w:r>
        <w:rPr>
          <w:rFonts w:ascii="Times New Roman" w:hAnsi="Times New Roman" w:cs="Times New Roman"/>
          <w:sz w:val="24"/>
          <w:szCs w:val="24"/>
        </w:rPr>
        <w:t xml:space="preserve"> субъектам (за исключением субсидий государственным</w:t>
      </w:r>
      <w:r w:rsidRPr="007F2970">
        <w:rPr>
          <w:rFonts w:ascii="Times New Roman" w:hAnsi="Times New Roman" w:cs="Times New Roman"/>
          <w:sz w:val="24"/>
          <w:szCs w:val="24"/>
        </w:rPr>
        <w:t xml:space="preserve"> (муниципальным)</w:t>
      </w:r>
      <w:r>
        <w:rPr>
          <w:rFonts w:ascii="Times New Roman" w:hAnsi="Times New Roman" w:cs="Times New Roman"/>
          <w:sz w:val="24"/>
          <w:szCs w:val="24"/>
        </w:rPr>
        <w:t xml:space="preserve"> учреждениям) независимо</w:t>
      </w:r>
      <w:r w:rsidRPr="007F2970">
        <w:rPr>
          <w:rFonts w:ascii="Times New Roman" w:hAnsi="Times New Roman" w:cs="Times New Roman"/>
          <w:sz w:val="24"/>
          <w:szCs w:val="24"/>
        </w:rPr>
        <w:t xml:space="preserve"> от формы собственности на возмещение части затрат</w:t>
      </w:r>
      <w:r>
        <w:rPr>
          <w:rFonts w:ascii="Times New Roman" w:hAnsi="Times New Roman" w:cs="Times New Roman"/>
          <w:sz w:val="24"/>
          <w:szCs w:val="24"/>
        </w:rPr>
        <w:t xml:space="preserve"> на приобретение  путевок в</w:t>
      </w:r>
      <w:r w:rsidRPr="007F2970">
        <w:rPr>
          <w:rFonts w:ascii="Times New Roman" w:hAnsi="Times New Roman" w:cs="Times New Roman"/>
          <w:sz w:val="24"/>
          <w:szCs w:val="24"/>
        </w:rPr>
        <w:t xml:space="preserve"> загородные лагеря отдыха и оздоровления и </w:t>
      </w:r>
      <w:r>
        <w:rPr>
          <w:rFonts w:ascii="Times New Roman" w:hAnsi="Times New Roman" w:cs="Times New Roman"/>
          <w:sz w:val="24"/>
          <w:szCs w:val="24"/>
        </w:rPr>
        <w:t>(или) санаторно-</w:t>
      </w:r>
      <w:r w:rsidRPr="007F2970">
        <w:rPr>
          <w:rFonts w:ascii="Times New Roman" w:hAnsi="Times New Roman" w:cs="Times New Roman"/>
          <w:sz w:val="24"/>
          <w:szCs w:val="24"/>
        </w:rPr>
        <w:t>оздоровительные лагеря для</w:t>
      </w:r>
      <w:r>
        <w:rPr>
          <w:rFonts w:ascii="Times New Roman" w:hAnsi="Times New Roman" w:cs="Times New Roman"/>
          <w:sz w:val="24"/>
          <w:szCs w:val="24"/>
        </w:rPr>
        <w:t xml:space="preserve"> детей работников данных хозяйствующих субъектов,</w:t>
      </w:r>
      <w:r w:rsidRPr="007F2970">
        <w:rPr>
          <w:rFonts w:ascii="Times New Roman" w:hAnsi="Times New Roman" w:cs="Times New Roman"/>
          <w:sz w:val="24"/>
          <w:szCs w:val="24"/>
        </w:rPr>
        <w:t xml:space="preserve"> утвержденным</w:t>
      </w:r>
      <w:r>
        <w:rPr>
          <w:rFonts w:ascii="Times New Roman" w:hAnsi="Times New Roman" w:cs="Times New Roman"/>
          <w:sz w:val="24"/>
          <w:szCs w:val="24"/>
        </w:rPr>
        <w:t xml:space="preserve"> постановлением </w:t>
      </w:r>
      <w:r w:rsidRPr="007F2970">
        <w:rPr>
          <w:rFonts w:ascii="Times New Roman" w:hAnsi="Times New Roman" w:cs="Times New Roman"/>
          <w:sz w:val="24"/>
          <w:szCs w:val="24"/>
        </w:rPr>
        <w:t>администрации Краснокамско</w:t>
      </w:r>
      <w:r>
        <w:rPr>
          <w:rFonts w:ascii="Times New Roman" w:hAnsi="Times New Roman" w:cs="Times New Roman"/>
          <w:sz w:val="24"/>
          <w:szCs w:val="24"/>
        </w:rPr>
        <w:t xml:space="preserve">го муниципального района </w:t>
      </w:r>
      <w:r w:rsidRPr="007F2970">
        <w:rPr>
          <w:rFonts w:ascii="Times New Roman" w:hAnsi="Times New Roman" w:cs="Times New Roman"/>
          <w:sz w:val="24"/>
          <w:szCs w:val="24"/>
        </w:rPr>
        <w:t>от</w:t>
      </w:r>
      <w:r>
        <w:rPr>
          <w:rFonts w:ascii="Times New Roman" w:hAnsi="Times New Roman" w:cs="Times New Roman"/>
          <w:sz w:val="24"/>
          <w:szCs w:val="24"/>
        </w:rPr>
        <w:t>_______________N_____,заявитель</w:t>
      </w:r>
      <w:r w:rsidRPr="007F2970">
        <w:rPr>
          <w:rFonts w:ascii="Times New Roman" w:hAnsi="Times New Roman" w:cs="Times New Roman"/>
          <w:sz w:val="24"/>
          <w:szCs w:val="24"/>
        </w:rPr>
        <w:t>______________________________________</w:t>
      </w:r>
      <w:r>
        <w:rPr>
          <w:rFonts w:ascii="Times New Roman" w:hAnsi="Times New Roman" w:cs="Times New Roman"/>
          <w:sz w:val="24"/>
          <w:szCs w:val="24"/>
        </w:rPr>
        <w:t>согласен представить</w:t>
      </w:r>
      <w:r w:rsidRPr="007F2970">
        <w:rPr>
          <w:rFonts w:ascii="Times New Roman" w:hAnsi="Times New Roman" w:cs="Times New Roman"/>
          <w:sz w:val="24"/>
          <w:szCs w:val="24"/>
        </w:rPr>
        <w:t xml:space="preserve"> на рассмотрение документы с целью получения субсидии</w:t>
      </w:r>
      <w:r>
        <w:rPr>
          <w:rFonts w:ascii="Times New Roman" w:hAnsi="Times New Roman" w:cs="Times New Roman"/>
          <w:sz w:val="24"/>
          <w:szCs w:val="24"/>
        </w:rPr>
        <w:t xml:space="preserve"> хозяйствующим субъектам (за исключением субсидий </w:t>
      </w:r>
      <w:r w:rsidRPr="007F2970">
        <w:rPr>
          <w:rFonts w:ascii="Times New Roman" w:hAnsi="Times New Roman" w:cs="Times New Roman"/>
          <w:sz w:val="24"/>
          <w:szCs w:val="24"/>
        </w:rPr>
        <w:t>государственным</w:t>
      </w:r>
      <w:r>
        <w:rPr>
          <w:rFonts w:ascii="Times New Roman" w:hAnsi="Times New Roman" w:cs="Times New Roman"/>
          <w:sz w:val="24"/>
          <w:szCs w:val="24"/>
        </w:rPr>
        <w:t xml:space="preserve"> (муниципальным) </w:t>
      </w:r>
      <w:r w:rsidRPr="007F2970">
        <w:rPr>
          <w:rFonts w:ascii="Times New Roman" w:hAnsi="Times New Roman" w:cs="Times New Roman"/>
          <w:sz w:val="24"/>
          <w:szCs w:val="24"/>
        </w:rPr>
        <w:t>учреж</w:t>
      </w:r>
      <w:r>
        <w:rPr>
          <w:rFonts w:ascii="Times New Roman" w:hAnsi="Times New Roman" w:cs="Times New Roman"/>
          <w:sz w:val="24"/>
          <w:szCs w:val="24"/>
        </w:rPr>
        <w:t xml:space="preserve">дениям) независимо от формы собственности </w:t>
      </w:r>
      <w:r w:rsidRPr="007F2970">
        <w:rPr>
          <w:rFonts w:ascii="Times New Roman" w:hAnsi="Times New Roman" w:cs="Times New Roman"/>
          <w:sz w:val="24"/>
          <w:szCs w:val="24"/>
        </w:rPr>
        <w:t>на</w:t>
      </w:r>
      <w:r>
        <w:rPr>
          <w:rFonts w:ascii="Times New Roman" w:hAnsi="Times New Roman" w:cs="Times New Roman"/>
          <w:sz w:val="24"/>
          <w:szCs w:val="24"/>
        </w:rPr>
        <w:t xml:space="preserve"> возмещение </w:t>
      </w:r>
      <w:r w:rsidRPr="007F2970">
        <w:rPr>
          <w:rFonts w:ascii="Times New Roman" w:hAnsi="Times New Roman" w:cs="Times New Roman"/>
          <w:sz w:val="24"/>
          <w:szCs w:val="24"/>
        </w:rPr>
        <w:t xml:space="preserve">части </w:t>
      </w:r>
      <w:r>
        <w:rPr>
          <w:rFonts w:ascii="Times New Roman" w:hAnsi="Times New Roman" w:cs="Times New Roman"/>
          <w:sz w:val="24"/>
          <w:szCs w:val="24"/>
        </w:rPr>
        <w:t>затрат на приобретение путевок в</w:t>
      </w:r>
      <w:r w:rsidRPr="007F2970">
        <w:rPr>
          <w:rFonts w:ascii="Times New Roman" w:hAnsi="Times New Roman" w:cs="Times New Roman"/>
          <w:sz w:val="24"/>
          <w:szCs w:val="24"/>
        </w:rPr>
        <w:t xml:space="preserve"> загородные лагеря отдыха и оздоровления и </w:t>
      </w:r>
      <w:r>
        <w:rPr>
          <w:rFonts w:ascii="Times New Roman" w:hAnsi="Times New Roman" w:cs="Times New Roman"/>
          <w:sz w:val="24"/>
          <w:szCs w:val="24"/>
        </w:rPr>
        <w:t>(или) санаторно-</w:t>
      </w:r>
      <w:r w:rsidRPr="007F2970">
        <w:rPr>
          <w:rFonts w:ascii="Times New Roman" w:hAnsi="Times New Roman" w:cs="Times New Roman"/>
          <w:sz w:val="24"/>
          <w:szCs w:val="24"/>
        </w:rPr>
        <w:t>оздоровительные лагеря для детей работников данных хозяйствующих субъектов.</w:t>
      </w:r>
    </w:p>
    <w:p w:rsidR="00B46504" w:rsidRPr="007F2970" w:rsidRDefault="00B46504" w:rsidP="00FB6EC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Заявитель подтверждает, что вся </w:t>
      </w:r>
      <w:r w:rsidRPr="007F2970">
        <w:rPr>
          <w:rFonts w:ascii="Times New Roman" w:hAnsi="Times New Roman" w:cs="Times New Roman"/>
          <w:sz w:val="24"/>
          <w:szCs w:val="24"/>
        </w:rPr>
        <w:t>информация, содержащаяся в заявке и</w:t>
      </w:r>
      <w:r>
        <w:rPr>
          <w:rFonts w:ascii="Times New Roman" w:hAnsi="Times New Roman" w:cs="Times New Roman"/>
          <w:sz w:val="24"/>
          <w:szCs w:val="24"/>
        </w:rPr>
        <w:t xml:space="preserve"> </w:t>
      </w:r>
      <w:r w:rsidRPr="007F2970">
        <w:rPr>
          <w:rFonts w:ascii="Times New Roman" w:hAnsi="Times New Roman" w:cs="Times New Roman"/>
          <w:sz w:val="24"/>
          <w:szCs w:val="24"/>
        </w:rPr>
        <w:t>пр</w:t>
      </w:r>
      <w:r>
        <w:rPr>
          <w:rFonts w:ascii="Times New Roman" w:hAnsi="Times New Roman" w:cs="Times New Roman"/>
          <w:sz w:val="24"/>
          <w:szCs w:val="24"/>
        </w:rPr>
        <w:t xml:space="preserve">илагаемых к  ней документах, </w:t>
      </w:r>
      <w:r w:rsidRPr="007F2970">
        <w:rPr>
          <w:rFonts w:ascii="Times New Roman" w:hAnsi="Times New Roman" w:cs="Times New Roman"/>
          <w:sz w:val="24"/>
          <w:szCs w:val="24"/>
        </w:rPr>
        <w:t>является подлинной, и не возражает против</w:t>
      </w:r>
      <w:r>
        <w:rPr>
          <w:rFonts w:ascii="Times New Roman" w:hAnsi="Times New Roman" w:cs="Times New Roman"/>
          <w:sz w:val="24"/>
          <w:szCs w:val="24"/>
        </w:rPr>
        <w:t xml:space="preserve"> </w:t>
      </w:r>
      <w:r w:rsidRPr="007F2970">
        <w:rPr>
          <w:rFonts w:ascii="Times New Roman" w:hAnsi="Times New Roman" w:cs="Times New Roman"/>
          <w:sz w:val="24"/>
          <w:szCs w:val="24"/>
        </w:rPr>
        <w:t>доступа к ней любых заинтересованных лиц.</w:t>
      </w:r>
    </w:p>
    <w:p w:rsidR="00B46504" w:rsidRDefault="00B46504" w:rsidP="00FB6EC2">
      <w:pPr>
        <w:pStyle w:val="ConsPlusNonformat"/>
        <w:widowControl/>
      </w:pPr>
    </w:p>
    <w:p w:rsidR="00B46504" w:rsidRPr="00FB6EC2" w:rsidRDefault="00B46504" w:rsidP="00601629">
      <w:pPr>
        <w:pStyle w:val="ConsPlusNonformat"/>
        <w:widowControl/>
        <w:rPr>
          <w:rFonts w:ascii="Times New Roman" w:hAnsi="Times New Roman" w:cs="Times New Roman"/>
          <w:sz w:val="24"/>
          <w:szCs w:val="24"/>
        </w:rPr>
      </w:pPr>
      <w:r w:rsidRPr="00FB6EC2">
        <w:rPr>
          <w:rFonts w:ascii="Times New Roman" w:hAnsi="Times New Roman" w:cs="Times New Roman"/>
          <w:sz w:val="24"/>
          <w:szCs w:val="24"/>
        </w:rPr>
        <w:t xml:space="preserve">    Адрес места регистрации и места нахождения: ___________________________</w:t>
      </w:r>
    </w:p>
    <w:p w:rsidR="00B46504" w:rsidRPr="00FB6EC2" w:rsidRDefault="00B46504" w:rsidP="00601629">
      <w:pPr>
        <w:pStyle w:val="ConsPlusNonformat"/>
        <w:widowControl/>
        <w:rPr>
          <w:rFonts w:ascii="Times New Roman" w:hAnsi="Times New Roman" w:cs="Times New Roman"/>
          <w:sz w:val="24"/>
          <w:szCs w:val="24"/>
        </w:rPr>
      </w:pPr>
      <w:r w:rsidRPr="00FB6EC2">
        <w:rPr>
          <w:rFonts w:ascii="Times New Roman" w:hAnsi="Times New Roman" w:cs="Times New Roman"/>
          <w:sz w:val="24"/>
          <w:szCs w:val="24"/>
        </w:rPr>
        <w:t xml:space="preserve">    Телефон, факс, адрес электронной почты: _______________________________</w:t>
      </w:r>
    </w:p>
    <w:p w:rsidR="00B46504" w:rsidRPr="00FB6EC2" w:rsidRDefault="00B46504" w:rsidP="00601629">
      <w:pPr>
        <w:pStyle w:val="ConsPlusNonformat"/>
        <w:widowControl/>
        <w:rPr>
          <w:rFonts w:ascii="Times New Roman" w:hAnsi="Times New Roman" w:cs="Times New Roman"/>
          <w:sz w:val="24"/>
          <w:szCs w:val="24"/>
        </w:rPr>
      </w:pPr>
      <w:r w:rsidRPr="00FB6EC2">
        <w:rPr>
          <w:rFonts w:ascii="Times New Roman" w:hAnsi="Times New Roman" w:cs="Times New Roman"/>
          <w:sz w:val="24"/>
          <w:szCs w:val="24"/>
        </w:rPr>
        <w:t xml:space="preserve">    Серия,  номер,  дата  и  место выдачи свидетельства о внесении записи в</w:t>
      </w:r>
    </w:p>
    <w:p w:rsidR="00B46504" w:rsidRPr="00FB6EC2" w:rsidRDefault="00B46504" w:rsidP="00601629">
      <w:pPr>
        <w:pStyle w:val="ConsPlusNonformat"/>
        <w:widowControl/>
        <w:rPr>
          <w:rFonts w:ascii="Times New Roman" w:hAnsi="Times New Roman" w:cs="Times New Roman"/>
          <w:sz w:val="24"/>
          <w:szCs w:val="24"/>
        </w:rPr>
      </w:pPr>
      <w:r w:rsidRPr="00FB6EC2">
        <w:rPr>
          <w:rFonts w:ascii="Times New Roman" w:hAnsi="Times New Roman" w:cs="Times New Roman"/>
          <w:sz w:val="24"/>
          <w:szCs w:val="24"/>
        </w:rPr>
        <w:t>Единый  государственный  реестр  юридических  лиц  (Единый  государственный</w:t>
      </w:r>
    </w:p>
    <w:p w:rsidR="00B46504" w:rsidRPr="00FB6EC2" w:rsidRDefault="00B46504" w:rsidP="00601629">
      <w:pPr>
        <w:pStyle w:val="ConsPlusNonformat"/>
        <w:widowControl/>
        <w:rPr>
          <w:rFonts w:ascii="Times New Roman" w:hAnsi="Times New Roman" w:cs="Times New Roman"/>
          <w:sz w:val="24"/>
          <w:szCs w:val="24"/>
        </w:rPr>
      </w:pPr>
      <w:r w:rsidRPr="00FB6EC2">
        <w:rPr>
          <w:rFonts w:ascii="Times New Roman" w:hAnsi="Times New Roman" w:cs="Times New Roman"/>
          <w:sz w:val="24"/>
          <w:szCs w:val="24"/>
        </w:rPr>
        <w:t>реестр индивидуальных предпринимателей) ___________________________________</w:t>
      </w:r>
    </w:p>
    <w:p w:rsidR="00B46504" w:rsidRPr="00FB6EC2" w:rsidRDefault="00B46504" w:rsidP="00601629">
      <w:pPr>
        <w:pStyle w:val="ConsPlusNonformat"/>
        <w:widowControl/>
        <w:rPr>
          <w:rFonts w:ascii="Times New Roman" w:hAnsi="Times New Roman" w:cs="Times New Roman"/>
          <w:sz w:val="24"/>
          <w:szCs w:val="24"/>
        </w:rPr>
      </w:pPr>
      <w:r w:rsidRPr="00FB6EC2">
        <w:rPr>
          <w:rFonts w:ascii="Times New Roman" w:hAnsi="Times New Roman" w:cs="Times New Roman"/>
          <w:sz w:val="24"/>
          <w:szCs w:val="24"/>
        </w:rPr>
        <w:t xml:space="preserve">    Идентификационный номер налогоплательщика (ИНН) (для юридических лиц  -</w:t>
      </w:r>
    </w:p>
    <w:p w:rsidR="00B46504" w:rsidRPr="00FB6EC2" w:rsidRDefault="00B46504" w:rsidP="00601629">
      <w:pPr>
        <w:pStyle w:val="ConsPlusNonformat"/>
        <w:widowControl/>
        <w:rPr>
          <w:rFonts w:ascii="Times New Roman" w:hAnsi="Times New Roman" w:cs="Times New Roman"/>
          <w:sz w:val="24"/>
          <w:szCs w:val="24"/>
        </w:rPr>
      </w:pPr>
      <w:r w:rsidRPr="00FB6EC2">
        <w:rPr>
          <w:rFonts w:ascii="Times New Roman" w:hAnsi="Times New Roman" w:cs="Times New Roman"/>
          <w:sz w:val="24"/>
          <w:szCs w:val="24"/>
        </w:rPr>
        <w:t>ИНН, КПП) _________________________________________________________________</w:t>
      </w:r>
    </w:p>
    <w:p w:rsidR="00B46504" w:rsidRPr="00FB6EC2" w:rsidRDefault="00B46504" w:rsidP="00601629">
      <w:pPr>
        <w:pStyle w:val="ConsPlusNonformat"/>
        <w:widowControl/>
        <w:rPr>
          <w:rFonts w:ascii="Times New Roman" w:hAnsi="Times New Roman" w:cs="Times New Roman"/>
          <w:sz w:val="24"/>
          <w:szCs w:val="24"/>
        </w:rPr>
      </w:pPr>
      <w:r w:rsidRPr="00FB6EC2">
        <w:rPr>
          <w:rFonts w:ascii="Times New Roman" w:hAnsi="Times New Roman" w:cs="Times New Roman"/>
          <w:sz w:val="24"/>
          <w:szCs w:val="24"/>
        </w:rPr>
        <w:t xml:space="preserve">    Расчетный счет ________________________________________________________</w:t>
      </w:r>
    </w:p>
    <w:p w:rsidR="00B46504" w:rsidRPr="00FB6EC2" w:rsidRDefault="00B46504" w:rsidP="00601629">
      <w:pPr>
        <w:pStyle w:val="ConsPlusNonformat"/>
        <w:widowControl/>
        <w:rPr>
          <w:rFonts w:ascii="Times New Roman" w:hAnsi="Times New Roman" w:cs="Times New Roman"/>
          <w:sz w:val="24"/>
          <w:szCs w:val="24"/>
        </w:rPr>
      </w:pPr>
      <w:r w:rsidRPr="00FB6EC2">
        <w:rPr>
          <w:rFonts w:ascii="Times New Roman" w:hAnsi="Times New Roman" w:cs="Times New Roman"/>
          <w:sz w:val="24"/>
          <w:szCs w:val="24"/>
        </w:rPr>
        <w:t xml:space="preserve">    Наименование, адрес банка _____________________________________________</w:t>
      </w:r>
    </w:p>
    <w:p w:rsidR="00B46504" w:rsidRPr="00FB6EC2" w:rsidRDefault="00B46504" w:rsidP="00601629">
      <w:pPr>
        <w:pStyle w:val="ConsPlusNonformat"/>
        <w:widowControl/>
        <w:rPr>
          <w:rFonts w:ascii="Times New Roman" w:hAnsi="Times New Roman" w:cs="Times New Roman"/>
          <w:sz w:val="24"/>
          <w:szCs w:val="24"/>
        </w:rPr>
      </w:pPr>
      <w:r w:rsidRPr="00FB6EC2">
        <w:rPr>
          <w:rFonts w:ascii="Times New Roman" w:hAnsi="Times New Roman" w:cs="Times New Roman"/>
          <w:sz w:val="24"/>
          <w:szCs w:val="24"/>
        </w:rPr>
        <w:t xml:space="preserve">    Банковский идентификационный код (БИК) ________________________________</w:t>
      </w:r>
    </w:p>
    <w:p w:rsidR="00B46504" w:rsidRPr="00FB6EC2" w:rsidRDefault="00B46504" w:rsidP="00601629">
      <w:pPr>
        <w:pStyle w:val="ConsPlusNonformat"/>
        <w:widowControl/>
        <w:rPr>
          <w:rFonts w:ascii="Times New Roman" w:hAnsi="Times New Roman" w:cs="Times New Roman"/>
          <w:sz w:val="24"/>
          <w:szCs w:val="24"/>
        </w:rPr>
      </w:pPr>
      <w:r w:rsidRPr="00FB6EC2">
        <w:rPr>
          <w:rFonts w:ascii="Times New Roman" w:hAnsi="Times New Roman" w:cs="Times New Roman"/>
          <w:sz w:val="24"/>
          <w:szCs w:val="24"/>
        </w:rPr>
        <w:t xml:space="preserve">    Банковский корреспондентский счет (к/с) _______________________________</w:t>
      </w:r>
    </w:p>
    <w:p w:rsidR="00B46504" w:rsidRPr="00E50AC8" w:rsidRDefault="00B46504" w:rsidP="00601629">
      <w:pPr>
        <w:pStyle w:val="ConsPlusNonformat"/>
        <w:widowControl/>
        <w:rPr>
          <w:rFonts w:ascii="Times New Roman" w:hAnsi="Times New Roman" w:cs="Times New Roman"/>
          <w:sz w:val="24"/>
          <w:szCs w:val="24"/>
        </w:rPr>
      </w:pPr>
      <w:r>
        <w:t xml:space="preserve">    </w:t>
      </w:r>
      <w:r w:rsidRPr="00E50AC8">
        <w:rPr>
          <w:rFonts w:ascii="Times New Roman" w:hAnsi="Times New Roman" w:cs="Times New Roman"/>
          <w:sz w:val="24"/>
          <w:szCs w:val="24"/>
        </w:rPr>
        <w:t>Расчет запрашиваемой субсидии:</w:t>
      </w:r>
    </w:p>
    <w:p w:rsidR="00B46504" w:rsidRPr="00E50AC8" w:rsidRDefault="00B46504" w:rsidP="00FB6EC2">
      <w:pPr>
        <w:pStyle w:val="ConsPlusNonformat"/>
        <w:widowControl/>
        <w:rPr>
          <w:rFonts w:ascii="Times New Roman" w:hAnsi="Times New Roman" w:cs="Times New Roman"/>
          <w:sz w:val="24"/>
          <w:szCs w:val="24"/>
        </w:rPr>
      </w:pPr>
      <w:r w:rsidRPr="00E50AC8">
        <w:rPr>
          <w:rFonts w:ascii="Times New Roman" w:hAnsi="Times New Roman" w:cs="Times New Roman"/>
          <w:sz w:val="24"/>
          <w:szCs w:val="24"/>
        </w:rPr>
        <w:t xml:space="preserve">1.  Количество  детей  работников  </w:t>
      </w:r>
      <w:r>
        <w:rPr>
          <w:rFonts w:ascii="Times New Roman" w:hAnsi="Times New Roman" w:cs="Times New Roman"/>
          <w:sz w:val="24"/>
          <w:szCs w:val="24"/>
        </w:rPr>
        <w:t>хозяйствующего  субъекта, для</w:t>
      </w:r>
      <w:r w:rsidRPr="00E50AC8">
        <w:rPr>
          <w:rFonts w:ascii="Times New Roman" w:hAnsi="Times New Roman" w:cs="Times New Roman"/>
          <w:sz w:val="24"/>
          <w:szCs w:val="24"/>
        </w:rPr>
        <w:t xml:space="preserve"> которых</w:t>
      </w:r>
      <w:r>
        <w:rPr>
          <w:rFonts w:ascii="Times New Roman" w:hAnsi="Times New Roman" w:cs="Times New Roman"/>
          <w:sz w:val="24"/>
          <w:szCs w:val="24"/>
        </w:rPr>
        <w:t xml:space="preserve"> </w:t>
      </w:r>
      <w:r w:rsidRPr="00E50AC8">
        <w:rPr>
          <w:rFonts w:ascii="Times New Roman" w:hAnsi="Times New Roman" w:cs="Times New Roman"/>
          <w:sz w:val="24"/>
          <w:szCs w:val="24"/>
        </w:rPr>
        <w:t>запланировано  приобретение  путевок  в  загородные лагеря отдыха и</w:t>
      </w:r>
      <w:r>
        <w:rPr>
          <w:rFonts w:ascii="Times New Roman" w:hAnsi="Times New Roman" w:cs="Times New Roman"/>
          <w:sz w:val="24"/>
          <w:szCs w:val="24"/>
        </w:rPr>
        <w:t xml:space="preserve"> (или) оздоровления и санаторно</w:t>
      </w:r>
      <w:r w:rsidRPr="00E50AC8">
        <w:rPr>
          <w:rFonts w:ascii="Times New Roman" w:hAnsi="Times New Roman" w:cs="Times New Roman"/>
          <w:sz w:val="24"/>
          <w:szCs w:val="24"/>
        </w:rPr>
        <w:t>- оздоровительные лагеря в соответствии с заявлениями работников, ________________ человек.</w:t>
      </w:r>
    </w:p>
    <w:p w:rsidR="00B46504" w:rsidRPr="00E50AC8" w:rsidRDefault="00B46504" w:rsidP="00601629">
      <w:pPr>
        <w:pStyle w:val="ConsPlusNonformat"/>
        <w:widowControl/>
        <w:rPr>
          <w:rFonts w:ascii="Times New Roman" w:hAnsi="Times New Roman" w:cs="Times New Roman"/>
          <w:sz w:val="24"/>
          <w:szCs w:val="24"/>
        </w:rPr>
      </w:pPr>
      <w:r w:rsidRPr="00E50AC8">
        <w:rPr>
          <w:rFonts w:ascii="Times New Roman" w:hAnsi="Times New Roman" w:cs="Times New Roman"/>
          <w:sz w:val="24"/>
          <w:szCs w:val="24"/>
        </w:rPr>
        <w:t>2.  Объем  средств хозяйствующего субъекта, запланированных на приобретение</w:t>
      </w:r>
    </w:p>
    <w:p w:rsidR="00B46504" w:rsidRPr="00E50AC8" w:rsidRDefault="00B46504" w:rsidP="00601629">
      <w:pPr>
        <w:pStyle w:val="ConsPlusNonformat"/>
        <w:widowControl/>
        <w:rPr>
          <w:rFonts w:ascii="Times New Roman" w:hAnsi="Times New Roman" w:cs="Times New Roman"/>
          <w:sz w:val="24"/>
          <w:szCs w:val="24"/>
        </w:rPr>
      </w:pPr>
      <w:r w:rsidRPr="00E50AC8">
        <w:rPr>
          <w:rFonts w:ascii="Times New Roman" w:hAnsi="Times New Roman" w:cs="Times New Roman"/>
          <w:sz w:val="24"/>
          <w:szCs w:val="24"/>
        </w:rPr>
        <w:t>путевок, ______________________________.</w:t>
      </w:r>
    </w:p>
    <w:p w:rsidR="00B46504" w:rsidRPr="00E50AC8" w:rsidRDefault="00B46504" w:rsidP="00601629">
      <w:pPr>
        <w:pStyle w:val="ConsPlusNonformat"/>
        <w:widowControl/>
        <w:rPr>
          <w:rFonts w:ascii="Times New Roman" w:hAnsi="Times New Roman" w:cs="Times New Roman"/>
          <w:sz w:val="24"/>
          <w:szCs w:val="24"/>
        </w:rPr>
      </w:pPr>
      <w:r w:rsidRPr="00E50AC8">
        <w:rPr>
          <w:rFonts w:ascii="Times New Roman" w:hAnsi="Times New Roman" w:cs="Times New Roman"/>
          <w:sz w:val="24"/>
          <w:szCs w:val="24"/>
        </w:rPr>
        <w:t>3. Объем запрашиваемой субсидии:</w:t>
      </w:r>
    </w:p>
    <w:p w:rsidR="00B46504" w:rsidRPr="00E50AC8" w:rsidRDefault="00B46504" w:rsidP="00601629">
      <w:pPr>
        <w:pStyle w:val="ConsPlusNonformat"/>
        <w:widowControl/>
        <w:rPr>
          <w:rFonts w:ascii="Times New Roman" w:hAnsi="Times New Roman" w:cs="Times New Roman"/>
          <w:sz w:val="24"/>
          <w:szCs w:val="24"/>
        </w:rPr>
      </w:pPr>
    </w:p>
    <w:p w:rsidR="00B46504" w:rsidRPr="00E50AC8" w:rsidRDefault="00B46504" w:rsidP="00601629">
      <w:pPr>
        <w:pStyle w:val="ConsPlusNonformat"/>
        <w:widowControl/>
        <w:rPr>
          <w:rFonts w:ascii="Times New Roman" w:hAnsi="Times New Roman" w:cs="Times New Roman"/>
          <w:sz w:val="24"/>
          <w:szCs w:val="24"/>
        </w:rPr>
      </w:pPr>
      <w:r w:rsidRPr="00E50AC8">
        <w:rPr>
          <w:rFonts w:ascii="Times New Roman" w:hAnsi="Times New Roman" w:cs="Times New Roman"/>
          <w:sz w:val="24"/>
          <w:szCs w:val="24"/>
        </w:rPr>
        <w:t xml:space="preserve">                           ОС = КП x ССП x 50%,</w:t>
      </w:r>
    </w:p>
    <w:p w:rsidR="00B46504" w:rsidRDefault="00B46504" w:rsidP="00601629">
      <w:pPr>
        <w:pStyle w:val="ConsPlusNonformat"/>
        <w:widowControl/>
      </w:pPr>
    </w:p>
    <w:p w:rsidR="00B46504" w:rsidRPr="00E50AC8" w:rsidRDefault="00B46504" w:rsidP="00E50AC8">
      <w:pPr>
        <w:pStyle w:val="ConsPlusNonformat"/>
        <w:widowControl/>
        <w:rPr>
          <w:rFonts w:ascii="Times New Roman" w:hAnsi="Times New Roman" w:cs="Times New Roman"/>
          <w:sz w:val="24"/>
          <w:szCs w:val="24"/>
        </w:rPr>
      </w:pPr>
      <w:r w:rsidRPr="00E50AC8">
        <w:rPr>
          <w:rFonts w:ascii="Times New Roman" w:hAnsi="Times New Roman" w:cs="Times New Roman"/>
          <w:sz w:val="24"/>
          <w:szCs w:val="24"/>
        </w:rPr>
        <w:t>где</w:t>
      </w:r>
    </w:p>
    <w:p w:rsidR="00B46504" w:rsidRPr="00E50AC8" w:rsidRDefault="00B46504" w:rsidP="00E50AC8">
      <w:pPr>
        <w:pStyle w:val="ConsPlusNonformat"/>
        <w:widowControl/>
        <w:rPr>
          <w:rFonts w:ascii="Times New Roman" w:hAnsi="Times New Roman" w:cs="Times New Roman"/>
          <w:sz w:val="24"/>
          <w:szCs w:val="24"/>
        </w:rPr>
      </w:pPr>
      <w:r w:rsidRPr="00E50AC8">
        <w:rPr>
          <w:rFonts w:ascii="Times New Roman" w:hAnsi="Times New Roman" w:cs="Times New Roman"/>
          <w:sz w:val="24"/>
          <w:szCs w:val="24"/>
        </w:rPr>
        <w:t>ОС - объем запрашиваемой субсидии;</w:t>
      </w:r>
    </w:p>
    <w:p w:rsidR="00B46504" w:rsidRPr="00E50AC8" w:rsidRDefault="00B46504" w:rsidP="00E50AC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КП - </w:t>
      </w:r>
      <w:r w:rsidRPr="00E50AC8">
        <w:rPr>
          <w:rFonts w:ascii="Times New Roman" w:hAnsi="Times New Roman" w:cs="Times New Roman"/>
          <w:sz w:val="24"/>
          <w:szCs w:val="24"/>
        </w:rPr>
        <w:t>количество  путевок  в  загородные лагеря отдыха и</w:t>
      </w:r>
      <w:r>
        <w:rPr>
          <w:rFonts w:ascii="Times New Roman" w:hAnsi="Times New Roman" w:cs="Times New Roman"/>
          <w:sz w:val="24"/>
          <w:szCs w:val="24"/>
        </w:rPr>
        <w:t xml:space="preserve"> оздоровления и (или) санаторно</w:t>
      </w:r>
      <w:r w:rsidRPr="00E50AC8">
        <w:rPr>
          <w:rFonts w:ascii="Times New Roman" w:hAnsi="Times New Roman" w:cs="Times New Roman"/>
          <w:sz w:val="24"/>
          <w:szCs w:val="24"/>
        </w:rPr>
        <w:t xml:space="preserve">- оздоровительные лагеря, </w:t>
      </w:r>
      <w:r>
        <w:rPr>
          <w:rFonts w:ascii="Times New Roman" w:hAnsi="Times New Roman" w:cs="Times New Roman"/>
          <w:sz w:val="24"/>
          <w:szCs w:val="24"/>
        </w:rPr>
        <w:t>запланированных для приобретения для детей</w:t>
      </w:r>
      <w:r w:rsidRPr="00E50AC8">
        <w:rPr>
          <w:rFonts w:ascii="Times New Roman" w:hAnsi="Times New Roman" w:cs="Times New Roman"/>
          <w:sz w:val="24"/>
          <w:szCs w:val="24"/>
        </w:rPr>
        <w:t xml:space="preserve"> работников  хозяйствующего субъекта;</w:t>
      </w:r>
    </w:p>
    <w:p w:rsidR="00B46504" w:rsidRPr="00E50AC8" w:rsidRDefault="00B46504" w:rsidP="00E50AC8">
      <w:pPr>
        <w:pStyle w:val="ConsPlusNonformat"/>
        <w:widowControl/>
        <w:rPr>
          <w:rFonts w:ascii="Times New Roman" w:hAnsi="Times New Roman" w:cs="Times New Roman"/>
          <w:sz w:val="24"/>
          <w:szCs w:val="24"/>
        </w:rPr>
      </w:pPr>
      <w:r>
        <w:rPr>
          <w:rFonts w:ascii="Times New Roman" w:hAnsi="Times New Roman" w:cs="Times New Roman"/>
          <w:sz w:val="24"/>
          <w:szCs w:val="24"/>
        </w:rPr>
        <w:t>ССП -</w:t>
      </w:r>
      <w:r w:rsidRPr="00E50AC8">
        <w:rPr>
          <w:rFonts w:ascii="Times New Roman" w:hAnsi="Times New Roman" w:cs="Times New Roman"/>
          <w:sz w:val="24"/>
          <w:szCs w:val="24"/>
        </w:rPr>
        <w:t xml:space="preserve"> средняя стоимость путевки в загородные лагеря отдыха и</w:t>
      </w:r>
      <w:r>
        <w:rPr>
          <w:rFonts w:ascii="Times New Roman" w:hAnsi="Times New Roman" w:cs="Times New Roman"/>
          <w:sz w:val="24"/>
          <w:szCs w:val="24"/>
        </w:rPr>
        <w:t xml:space="preserve"> оздоровления и (или) санаторно-</w:t>
      </w:r>
      <w:r w:rsidRPr="00E50AC8">
        <w:rPr>
          <w:rFonts w:ascii="Times New Roman" w:hAnsi="Times New Roman" w:cs="Times New Roman"/>
          <w:sz w:val="24"/>
          <w:szCs w:val="24"/>
        </w:rPr>
        <w:t>оздоровительные лагеря, утвержденная правовым актом Правительства Пермского края на текущий</w:t>
      </w:r>
    </w:p>
    <w:p w:rsidR="00B46504" w:rsidRPr="00E50AC8" w:rsidRDefault="00B46504" w:rsidP="00E50AC8">
      <w:pPr>
        <w:pStyle w:val="ConsPlusNonformat"/>
        <w:widowControl/>
        <w:rPr>
          <w:rFonts w:ascii="Times New Roman" w:hAnsi="Times New Roman" w:cs="Times New Roman"/>
          <w:sz w:val="24"/>
          <w:szCs w:val="24"/>
        </w:rPr>
      </w:pPr>
      <w:r w:rsidRPr="00E50AC8">
        <w:rPr>
          <w:rFonts w:ascii="Times New Roman" w:hAnsi="Times New Roman" w:cs="Times New Roman"/>
          <w:sz w:val="24"/>
          <w:szCs w:val="24"/>
        </w:rPr>
        <w:t>год.</w:t>
      </w:r>
    </w:p>
    <w:p w:rsidR="00B46504" w:rsidRDefault="00B46504" w:rsidP="00601629">
      <w:pPr>
        <w:pStyle w:val="ConsPlusNonformat"/>
        <w:widowControl/>
      </w:pPr>
    </w:p>
    <w:p w:rsidR="00B46504" w:rsidRPr="00171C71" w:rsidRDefault="00B46504" w:rsidP="00601629">
      <w:pPr>
        <w:pStyle w:val="ConsPlusNonformat"/>
        <w:widowControl/>
        <w:rPr>
          <w:rFonts w:ascii="Times New Roman" w:hAnsi="Times New Roman" w:cs="Times New Roman"/>
          <w:sz w:val="24"/>
          <w:szCs w:val="24"/>
        </w:rPr>
      </w:pPr>
      <w:r w:rsidRPr="00171C71">
        <w:rPr>
          <w:rFonts w:ascii="Times New Roman" w:hAnsi="Times New Roman" w:cs="Times New Roman"/>
          <w:sz w:val="24"/>
          <w:szCs w:val="24"/>
        </w:rPr>
        <w:t>Приложения: 1. ____________________________________________________________</w:t>
      </w:r>
    </w:p>
    <w:p w:rsidR="00B46504" w:rsidRPr="00171C71" w:rsidRDefault="00B46504" w:rsidP="00601629">
      <w:pPr>
        <w:pStyle w:val="ConsPlusNonformat"/>
        <w:widowControl/>
        <w:rPr>
          <w:rFonts w:ascii="Times New Roman" w:hAnsi="Times New Roman" w:cs="Times New Roman"/>
          <w:sz w:val="24"/>
          <w:szCs w:val="24"/>
        </w:rPr>
      </w:pPr>
      <w:r w:rsidRPr="00171C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1C71">
        <w:rPr>
          <w:rFonts w:ascii="Times New Roman" w:hAnsi="Times New Roman" w:cs="Times New Roman"/>
          <w:sz w:val="24"/>
          <w:szCs w:val="24"/>
        </w:rPr>
        <w:t>2. ____________________________________________________________</w:t>
      </w:r>
    </w:p>
    <w:p w:rsidR="00B46504" w:rsidRPr="00171C71" w:rsidRDefault="00B46504" w:rsidP="00601629">
      <w:pPr>
        <w:pStyle w:val="ConsPlusNonformat"/>
        <w:widowControl/>
        <w:rPr>
          <w:rFonts w:ascii="Times New Roman" w:hAnsi="Times New Roman" w:cs="Times New Roman"/>
          <w:sz w:val="24"/>
          <w:szCs w:val="24"/>
        </w:rPr>
      </w:pPr>
    </w:p>
    <w:p w:rsidR="00B46504" w:rsidRPr="00171C71" w:rsidRDefault="00B46504" w:rsidP="00601629">
      <w:pPr>
        <w:pStyle w:val="ConsPlusNonformat"/>
        <w:widowControl/>
        <w:rPr>
          <w:rFonts w:ascii="Times New Roman" w:hAnsi="Times New Roman" w:cs="Times New Roman"/>
          <w:sz w:val="24"/>
          <w:szCs w:val="24"/>
        </w:rPr>
      </w:pPr>
      <w:r w:rsidRPr="00171C71">
        <w:rPr>
          <w:rFonts w:ascii="Times New Roman" w:hAnsi="Times New Roman" w:cs="Times New Roman"/>
          <w:sz w:val="24"/>
          <w:szCs w:val="24"/>
        </w:rPr>
        <w:t>Руководитель организации</w:t>
      </w:r>
    </w:p>
    <w:p w:rsidR="00B46504" w:rsidRPr="00171C71" w:rsidRDefault="00B46504" w:rsidP="00601629">
      <w:pPr>
        <w:pStyle w:val="ConsPlusNonformat"/>
        <w:widowControl/>
        <w:rPr>
          <w:rFonts w:ascii="Times New Roman" w:hAnsi="Times New Roman" w:cs="Times New Roman"/>
          <w:sz w:val="24"/>
          <w:szCs w:val="24"/>
        </w:rPr>
      </w:pPr>
      <w:r w:rsidRPr="00171C71">
        <w:rPr>
          <w:rFonts w:ascii="Times New Roman" w:hAnsi="Times New Roman" w:cs="Times New Roman"/>
          <w:sz w:val="24"/>
          <w:szCs w:val="24"/>
        </w:rPr>
        <w:t>(индивидуальный предприниматель) ___________________________________ Ф.И.О.</w:t>
      </w:r>
    </w:p>
    <w:p w:rsidR="00B46504" w:rsidRPr="00171C71" w:rsidRDefault="00B46504" w:rsidP="00601629">
      <w:pPr>
        <w:pStyle w:val="ConsPlusNonformat"/>
        <w:widowControl/>
        <w:rPr>
          <w:rFonts w:ascii="Times New Roman" w:hAnsi="Times New Roman" w:cs="Times New Roman"/>
          <w:sz w:val="24"/>
          <w:szCs w:val="24"/>
        </w:rPr>
      </w:pPr>
      <w:r w:rsidRPr="00171C71">
        <w:rPr>
          <w:rFonts w:ascii="Times New Roman" w:hAnsi="Times New Roman" w:cs="Times New Roman"/>
          <w:sz w:val="24"/>
          <w:szCs w:val="24"/>
        </w:rPr>
        <w:t xml:space="preserve">                                              (подпись)</w:t>
      </w:r>
    </w:p>
    <w:p w:rsidR="00B46504" w:rsidRPr="00171C71" w:rsidRDefault="00B46504" w:rsidP="00601629">
      <w:pPr>
        <w:pStyle w:val="ConsPlusNonformat"/>
        <w:widowControl/>
        <w:rPr>
          <w:rFonts w:ascii="Times New Roman" w:hAnsi="Times New Roman" w:cs="Times New Roman"/>
          <w:sz w:val="24"/>
          <w:szCs w:val="24"/>
        </w:rPr>
      </w:pPr>
      <w:r w:rsidRPr="00171C71">
        <w:rPr>
          <w:rFonts w:ascii="Times New Roman" w:hAnsi="Times New Roman" w:cs="Times New Roman"/>
          <w:sz w:val="24"/>
          <w:szCs w:val="24"/>
        </w:rPr>
        <w:t>Главный бухгалтер __________________________________________________ Ф.И.О.</w:t>
      </w:r>
    </w:p>
    <w:p w:rsidR="00B46504" w:rsidRPr="00171C71" w:rsidRDefault="00B46504" w:rsidP="00601629">
      <w:pPr>
        <w:pStyle w:val="ConsPlusNonformat"/>
        <w:widowControl/>
        <w:rPr>
          <w:rFonts w:ascii="Times New Roman" w:hAnsi="Times New Roman" w:cs="Times New Roman"/>
          <w:sz w:val="24"/>
          <w:szCs w:val="24"/>
        </w:rPr>
      </w:pPr>
      <w:r w:rsidRPr="00171C71">
        <w:rPr>
          <w:rFonts w:ascii="Times New Roman" w:hAnsi="Times New Roman" w:cs="Times New Roman"/>
          <w:sz w:val="24"/>
          <w:szCs w:val="24"/>
        </w:rPr>
        <w:t>(при наличии)                         (подпись)</w:t>
      </w:r>
    </w:p>
    <w:p w:rsidR="00B46504" w:rsidRPr="00171C71" w:rsidRDefault="00B46504" w:rsidP="00601629">
      <w:pPr>
        <w:pStyle w:val="ConsPlusNonformat"/>
        <w:widowControl/>
        <w:rPr>
          <w:rFonts w:ascii="Times New Roman" w:hAnsi="Times New Roman" w:cs="Times New Roman"/>
          <w:sz w:val="24"/>
          <w:szCs w:val="24"/>
        </w:rPr>
      </w:pPr>
    </w:p>
    <w:p w:rsidR="00B46504" w:rsidRPr="00171C71" w:rsidRDefault="00B46504" w:rsidP="00601629">
      <w:pPr>
        <w:pStyle w:val="ConsPlusNonformat"/>
        <w:widowControl/>
        <w:rPr>
          <w:rFonts w:ascii="Times New Roman" w:hAnsi="Times New Roman" w:cs="Times New Roman"/>
          <w:sz w:val="24"/>
          <w:szCs w:val="24"/>
        </w:rPr>
      </w:pPr>
      <w:r w:rsidRPr="00171C71">
        <w:rPr>
          <w:rFonts w:ascii="Times New Roman" w:hAnsi="Times New Roman" w:cs="Times New Roman"/>
          <w:sz w:val="24"/>
          <w:szCs w:val="24"/>
        </w:rPr>
        <w:t>Дата</w:t>
      </w:r>
    </w:p>
    <w:p w:rsidR="00B46504" w:rsidRPr="00171C71" w:rsidRDefault="00B46504" w:rsidP="00601629">
      <w:pPr>
        <w:pStyle w:val="ConsPlusNonformat"/>
        <w:widowControl/>
        <w:rPr>
          <w:rFonts w:ascii="Times New Roman" w:hAnsi="Times New Roman" w:cs="Times New Roman"/>
          <w:sz w:val="24"/>
          <w:szCs w:val="24"/>
        </w:rPr>
      </w:pPr>
      <w:r w:rsidRPr="00171C71">
        <w:rPr>
          <w:rFonts w:ascii="Times New Roman" w:hAnsi="Times New Roman" w:cs="Times New Roman"/>
          <w:sz w:val="24"/>
          <w:szCs w:val="24"/>
        </w:rPr>
        <w:t>М.П.</w:t>
      </w:r>
    </w:p>
    <w:p w:rsidR="00B46504" w:rsidRDefault="00B46504" w:rsidP="00601629">
      <w:pPr>
        <w:autoSpaceDE w:val="0"/>
        <w:autoSpaceDN w:val="0"/>
        <w:adjustRightInd w:val="0"/>
        <w:ind w:firstLine="540"/>
      </w:pPr>
    </w:p>
    <w:p w:rsidR="00B46504" w:rsidRDefault="00B46504" w:rsidP="00601629">
      <w:pPr>
        <w:autoSpaceDE w:val="0"/>
        <w:autoSpaceDN w:val="0"/>
        <w:adjustRightInd w:val="0"/>
        <w:ind w:firstLine="540"/>
      </w:pPr>
    </w:p>
    <w:p w:rsidR="00B46504" w:rsidRDefault="00B46504" w:rsidP="00601629">
      <w:pPr>
        <w:autoSpaceDE w:val="0"/>
        <w:autoSpaceDN w:val="0"/>
        <w:adjustRightInd w:val="0"/>
        <w:ind w:firstLine="540"/>
      </w:pPr>
    </w:p>
    <w:p w:rsidR="00B46504" w:rsidRDefault="00B46504" w:rsidP="00601629">
      <w:pPr>
        <w:autoSpaceDE w:val="0"/>
        <w:autoSpaceDN w:val="0"/>
        <w:adjustRightInd w:val="0"/>
        <w:ind w:firstLine="540"/>
      </w:pPr>
    </w:p>
    <w:p w:rsidR="00B46504" w:rsidRDefault="00B46504" w:rsidP="00601629">
      <w:pPr>
        <w:autoSpaceDE w:val="0"/>
        <w:autoSpaceDN w:val="0"/>
        <w:adjustRightInd w:val="0"/>
        <w:ind w:firstLine="540"/>
      </w:pPr>
    </w:p>
    <w:p w:rsidR="00B46504" w:rsidRDefault="00B46504" w:rsidP="00601629">
      <w:pPr>
        <w:autoSpaceDE w:val="0"/>
        <w:autoSpaceDN w:val="0"/>
        <w:adjustRightInd w:val="0"/>
        <w:jc w:val="right"/>
        <w:outlineLvl w:val="1"/>
      </w:pPr>
    </w:p>
    <w:p w:rsidR="00B46504" w:rsidRDefault="00B46504" w:rsidP="00601629">
      <w:pPr>
        <w:autoSpaceDE w:val="0"/>
        <w:autoSpaceDN w:val="0"/>
        <w:adjustRightInd w:val="0"/>
        <w:jc w:val="right"/>
        <w:outlineLvl w:val="1"/>
      </w:pPr>
    </w:p>
    <w:p w:rsidR="00B46504" w:rsidRDefault="00B46504" w:rsidP="00601629">
      <w:pPr>
        <w:autoSpaceDE w:val="0"/>
        <w:autoSpaceDN w:val="0"/>
        <w:adjustRightInd w:val="0"/>
        <w:jc w:val="right"/>
        <w:outlineLvl w:val="1"/>
      </w:pPr>
    </w:p>
    <w:p w:rsidR="00B46504" w:rsidRDefault="00B46504" w:rsidP="00601629">
      <w:pPr>
        <w:autoSpaceDE w:val="0"/>
        <w:autoSpaceDN w:val="0"/>
        <w:adjustRightInd w:val="0"/>
        <w:jc w:val="right"/>
        <w:outlineLvl w:val="1"/>
      </w:pPr>
    </w:p>
    <w:p w:rsidR="00B46504" w:rsidRDefault="00B46504" w:rsidP="00601629">
      <w:pPr>
        <w:autoSpaceDE w:val="0"/>
        <w:autoSpaceDN w:val="0"/>
        <w:adjustRightInd w:val="0"/>
        <w:jc w:val="right"/>
        <w:outlineLvl w:val="1"/>
      </w:pPr>
    </w:p>
    <w:p w:rsidR="00B46504" w:rsidRDefault="00B46504" w:rsidP="00601629">
      <w:pPr>
        <w:autoSpaceDE w:val="0"/>
        <w:autoSpaceDN w:val="0"/>
        <w:adjustRightInd w:val="0"/>
        <w:jc w:val="right"/>
        <w:outlineLvl w:val="1"/>
      </w:pPr>
    </w:p>
    <w:p w:rsidR="00B46504" w:rsidRDefault="00B46504" w:rsidP="00601629">
      <w:pPr>
        <w:autoSpaceDE w:val="0"/>
        <w:autoSpaceDN w:val="0"/>
        <w:adjustRightInd w:val="0"/>
        <w:jc w:val="right"/>
        <w:outlineLvl w:val="1"/>
      </w:pPr>
    </w:p>
    <w:p w:rsidR="00B46504" w:rsidRDefault="00B46504" w:rsidP="00601629">
      <w:pPr>
        <w:autoSpaceDE w:val="0"/>
        <w:autoSpaceDN w:val="0"/>
        <w:adjustRightInd w:val="0"/>
        <w:jc w:val="right"/>
        <w:outlineLvl w:val="1"/>
      </w:pPr>
    </w:p>
    <w:p w:rsidR="00B46504" w:rsidRDefault="00B46504" w:rsidP="00601629">
      <w:pPr>
        <w:autoSpaceDE w:val="0"/>
        <w:autoSpaceDN w:val="0"/>
        <w:adjustRightInd w:val="0"/>
        <w:jc w:val="right"/>
        <w:outlineLvl w:val="1"/>
      </w:pPr>
    </w:p>
    <w:p w:rsidR="00B46504" w:rsidRDefault="00B46504" w:rsidP="00601629">
      <w:pPr>
        <w:autoSpaceDE w:val="0"/>
        <w:autoSpaceDN w:val="0"/>
        <w:adjustRightInd w:val="0"/>
        <w:jc w:val="right"/>
        <w:outlineLvl w:val="1"/>
      </w:pPr>
    </w:p>
    <w:p w:rsidR="00B46504" w:rsidRDefault="00B46504" w:rsidP="00601629">
      <w:pPr>
        <w:autoSpaceDE w:val="0"/>
        <w:autoSpaceDN w:val="0"/>
        <w:adjustRightInd w:val="0"/>
        <w:jc w:val="right"/>
        <w:outlineLvl w:val="1"/>
      </w:pPr>
    </w:p>
    <w:p w:rsidR="00B46504" w:rsidRDefault="00B46504" w:rsidP="00601629">
      <w:pPr>
        <w:autoSpaceDE w:val="0"/>
        <w:autoSpaceDN w:val="0"/>
        <w:adjustRightInd w:val="0"/>
        <w:jc w:val="right"/>
        <w:outlineLvl w:val="1"/>
      </w:pPr>
    </w:p>
    <w:p w:rsidR="00B46504" w:rsidRDefault="00B46504" w:rsidP="00601629">
      <w:pPr>
        <w:autoSpaceDE w:val="0"/>
        <w:autoSpaceDN w:val="0"/>
        <w:adjustRightInd w:val="0"/>
        <w:jc w:val="right"/>
        <w:outlineLvl w:val="1"/>
      </w:pPr>
    </w:p>
    <w:p w:rsidR="00B46504" w:rsidRDefault="00B46504" w:rsidP="00601629">
      <w:pPr>
        <w:autoSpaceDE w:val="0"/>
        <w:autoSpaceDN w:val="0"/>
        <w:adjustRightInd w:val="0"/>
        <w:jc w:val="right"/>
        <w:outlineLvl w:val="1"/>
      </w:pPr>
    </w:p>
    <w:p w:rsidR="00B46504" w:rsidRDefault="00B46504" w:rsidP="00601629">
      <w:pPr>
        <w:autoSpaceDE w:val="0"/>
        <w:autoSpaceDN w:val="0"/>
        <w:adjustRightInd w:val="0"/>
        <w:jc w:val="right"/>
        <w:outlineLvl w:val="1"/>
      </w:pPr>
    </w:p>
    <w:p w:rsidR="00B46504" w:rsidRDefault="00B46504" w:rsidP="00601629">
      <w:pPr>
        <w:autoSpaceDE w:val="0"/>
        <w:autoSpaceDN w:val="0"/>
        <w:adjustRightInd w:val="0"/>
        <w:jc w:val="right"/>
        <w:outlineLvl w:val="1"/>
      </w:pPr>
    </w:p>
    <w:p w:rsidR="00B46504" w:rsidRDefault="00B46504" w:rsidP="00601629">
      <w:pPr>
        <w:autoSpaceDE w:val="0"/>
        <w:autoSpaceDN w:val="0"/>
        <w:adjustRightInd w:val="0"/>
        <w:jc w:val="right"/>
        <w:outlineLvl w:val="1"/>
      </w:pPr>
    </w:p>
    <w:p w:rsidR="00B46504" w:rsidRDefault="00B46504" w:rsidP="00601629">
      <w:pPr>
        <w:autoSpaceDE w:val="0"/>
        <w:autoSpaceDN w:val="0"/>
        <w:adjustRightInd w:val="0"/>
        <w:jc w:val="right"/>
        <w:outlineLvl w:val="1"/>
      </w:pPr>
    </w:p>
    <w:p w:rsidR="00B46504" w:rsidRDefault="00B46504" w:rsidP="00601629">
      <w:pPr>
        <w:autoSpaceDE w:val="0"/>
        <w:autoSpaceDN w:val="0"/>
        <w:adjustRightInd w:val="0"/>
        <w:jc w:val="right"/>
        <w:outlineLvl w:val="1"/>
      </w:pPr>
    </w:p>
    <w:p w:rsidR="00B46504" w:rsidRDefault="00B46504" w:rsidP="00601629">
      <w:pPr>
        <w:autoSpaceDE w:val="0"/>
        <w:autoSpaceDN w:val="0"/>
        <w:adjustRightInd w:val="0"/>
        <w:jc w:val="right"/>
        <w:outlineLvl w:val="1"/>
      </w:pPr>
    </w:p>
    <w:p w:rsidR="00B46504" w:rsidRDefault="00B46504" w:rsidP="00601629">
      <w:pPr>
        <w:autoSpaceDE w:val="0"/>
        <w:autoSpaceDN w:val="0"/>
        <w:adjustRightInd w:val="0"/>
        <w:jc w:val="right"/>
        <w:outlineLvl w:val="1"/>
      </w:pPr>
    </w:p>
    <w:p w:rsidR="00B46504" w:rsidRDefault="00B46504" w:rsidP="00601629">
      <w:pPr>
        <w:autoSpaceDE w:val="0"/>
        <w:autoSpaceDN w:val="0"/>
        <w:adjustRightInd w:val="0"/>
        <w:jc w:val="right"/>
        <w:outlineLvl w:val="1"/>
      </w:pPr>
    </w:p>
    <w:p w:rsidR="00B46504" w:rsidRDefault="00B46504" w:rsidP="00791DF5">
      <w:pPr>
        <w:autoSpaceDE w:val="0"/>
        <w:autoSpaceDN w:val="0"/>
        <w:adjustRightInd w:val="0"/>
        <w:spacing w:line="240" w:lineRule="exact"/>
        <w:ind w:left="5103"/>
        <w:outlineLvl w:val="1"/>
      </w:pPr>
      <w:r>
        <w:t>Приложение2</w:t>
      </w:r>
    </w:p>
    <w:p w:rsidR="00B46504" w:rsidRDefault="00B46504" w:rsidP="00791DF5">
      <w:pPr>
        <w:autoSpaceDE w:val="0"/>
        <w:autoSpaceDN w:val="0"/>
        <w:adjustRightInd w:val="0"/>
        <w:spacing w:line="240" w:lineRule="exact"/>
        <w:ind w:left="5103"/>
      </w:pPr>
      <w:r>
        <w:t>к Порядку</w:t>
      </w:r>
    </w:p>
    <w:p w:rsidR="00B46504" w:rsidRDefault="00B46504" w:rsidP="00791DF5">
      <w:pPr>
        <w:autoSpaceDE w:val="0"/>
        <w:autoSpaceDN w:val="0"/>
        <w:adjustRightInd w:val="0"/>
        <w:spacing w:line="240" w:lineRule="exact"/>
        <w:ind w:left="5103"/>
      </w:pPr>
      <w:r>
        <w:t>предоставления субсидий хозяйствующим</w:t>
      </w:r>
    </w:p>
    <w:p w:rsidR="00B46504" w:rsidRDefault="00B46504" w:rsidP="00791DF5">
      <w:pPr>
        <w:autoSpaceDE w:val="0"/>
        <w:autoSpaceDN w:val="0"/>
        <w:adjustRightInd w:val="0"/>
        <w:spacing w:line="240" w:lineRule="exact"/>
        <w:ind w:left="5103"/>
      </w:pPr>
      <w:r>
        <w:t>субъектам (за исключением субсидий</w:t>
      </w:r>
    </w:p>
    <w:p w:rsidR="00B46504" w:rsidRDefault="00B46504" w:rsidP="00791DF5">
      <w:pPr>
        <w:autoSpaceDE w:val="0"/>
        <w:autoSpaceDN w:val="0"/>
        <w:adjustRightInd w:val="0"/>
        <w:spacing w:line="240" w:lineRule="exact"/>
        <w:ind w:left="5103"/>
      </w:pPr>
      <w:r>
        <w:t>государственным (муниципальным)</w:t>
      </w:r>
    </w:p>
    <w:p w:rsidR="00B46504" w:rsidRDefault="00B46504" w:rsidP="00791DF5">
      <w:pPr>
        <w:autoSpaceDE w:val="0"/>
        <w:autoSpaceDN w:val="0"/>
        <w:adjustRightInd w:val="0"/>
        <w:spacing w:line="240" w:lineRule="exact"/>
        <w:ind w:left="5103"/>
      </w:pPr>
      <w:r>
        <w:t>учреждениям) независимо от формы</w:t>
      </w:r>
    </w:p>
    <w:p w:rsidR="00B46504" w:rsidRDefault="00B46504" w:rsidP="00791DF5">
      <w:pPr>
        <w:autoSpaceDE w:val="0"/>
        <w:autoSpaceDN w:val="0"/>
        <w:adjustRightInd w:val="0"/>
        <w:spacing w:line="240" w:lineRule="exact"/>
        <w:ind w:left="5103"/>
      </w:pPr>
      <w:r>
        <w:t>собственности на возмещение части</w:t>
      </w:r>
    </w:p>
    <w:p w:rsidR="00B46504" w:rsidRPr="007F2970" w:rsidRDefault="00B46504" w:rsidP="00791DF5">
      <w:pPr>
        <w:autoSpaceDE w:val="0"/>
        <w:autoSpaceDN w:val="0"/>
        <w:adjustRightInd w:val="0"/>
        <w:spacing w:line="240" w:lineRule="exact"/>
        <w:ind w:left="5103"/>
      </w:pPr>
      <w:r>
        <w:t xml:space="preserve">затрат на приобретение путевок </w:t>
      </w:r>
      <w:r w:rsidRPr="007F2970">
        <w:t>в</w:t>
      </w:r>
    </w:p>
    <w:p w:rsidR="00B46504" w:rsidRDefault="00B46504" w:rsidP="00791DF5">
      <w:pPr>
        <w:autoSpaceDE w:val="0"/>
        <w:autoSpaceDN w:val="0"/>
        <w:adjustRightInd w:val="0"/>
        <w:spacing w:line="240" w:lineRule="exact"/>
        <w:ind w:left="5103"/>
      </w:pPr>
      <w:r w:rsidRPr="007F2970">
        <w:t xml:space="preserve">загородные лагеря отдыха и оздоровления </w:t>
      </w:r>
      <w:r>
        <w:t>(или) и санаторно-</w:t>
      </w:r>
      <w:r w:rsidRPr="007F2970">
        <w:t xml:space="preserve">оздоровительные </w:t>
      </w:r>
    </w:p>
    <w:p w:rsidR="00B46504" w:rsidRDefault="00B46504" w:rsidP="00791DF5">
      <w:pPr>
        <w:autoSpaceDE w:val="0"/>
        <w:autoSpaceDN w:val="0"/>
        <w:adjustRightInd w:val="0"/>
        <w:spacing w:line="240" w:lineRule="exact"/>
        <w:ind w:left="5103"/>
      </w:pPr>
      <w:r w:rsidRPr="007F2970">
        <w:t>лагеря</w:t>
      </w:r>
      <w:r>
        <w:t xml:space="preserve"> для детей работников данных</w:t>
      </w:r>
    </w:p>
    <w:p w:rsidR="00B46504" w:rsidRDefault="00B46504" w:rsidP="00791DF5">
      <w:pPr>
        <w:autoSpaceDE w:val="0"/>
        <w:autoSpaceDN w:val="0"/>
        <w:adjustRightInd w:val="0"/>
        <w:spacing w:line="240" w:lineRule="exact"/>
        <w:ind w:left="5103"/>
      </w:pPr>
      <w:r>
        <w:t>хозяйствующих субъектов</w:t>
      </w:r>
    </w:p>
    <w:p w:rsidR="00B46504" w:rsidRPr="00142B7A" w:rsidRDefault="00B46504" w:rsidP="00601629">
      <w:pPr>
        <w:autoSpaceDE w:val="0"/>
        <w:autoSpaceDN w:val="0"/>
        <w:adjustRightInd w:val="0"/>
        <w:jc w:val="center"/>
        <w:rPr>
          <w:sz w:val="27"/>
          <w:szCs w:val="27"/>
        </w:rPr>
      </w:pPr>
    </w:p>
    <w:p w:rsidR="00B46504" w:rsidRPr="00142B7A" w:rsidRDefault="00B46504" w:rsidP="00073BF4">
      <w:pPr>
        <w:autoSpaceDE w:val="0"/>
        <w:autoSpaceDN w:val="0"/>
        <w:adjustRightInd w:val="0"/>
        <w:spacing w:line="240" w:lineRule="exact"/>
        <w:jc w:val="center"/>
        <w:rPr>
          <w:sz w:val="27"/>
          <w:szCs w:val="27"/>
        </w:rPr>
      </w:pPr>
      <w:r w:rsidRPr="00142B7A">
        <w:rPr>
          <w:sz w:val="27"/>
          <w:szCs w:val="27"/>
        </w:rPr>
        <w:t>СОГЛАШЕНИЕ</w:t>
      </w:r>
    </w:p>
    <w:p w:rsidR="00B46504" w:rsidRPr="00142B7A" w:rsidRDefault="00B46504" w:rsidP="00073BF4">
      <w:pPr>
        <w:autoSpaceDE w:val="0"/>
        <w:autoSpaceDN w:val="0"/>
        <w:adjustRightInd w:val="0"/>
        <w:spacing w:line="240" w:lineRule="exact"/>
        <w:jc w:val="center"/>
        <w:rPr>
          <w:sz w:val="27"/>
          <w:szCs w:val="27"/>
        </w:rPr>
      </w:pPr>
      <w:r w:rsidRPr="00142B7A">
        <w:rPr>
          <w:sz w:val="27"/>
          <w:szCs w:val="27"/>
        </w:rPr>
        <w:t>о предоставлении субсидии на возмещение части затрат</w:t>
      </w:r>
    </w:p>
    <w:p w:rsidR="00B46504" w:rsidRPr="00142B7A" w:rsidRDefault="00B46504" w:rsidP="00073BF4">
      <w:pPr>
        <w:autoSpaceDE w:val="0"/>
        <w:autoSpaceDN w:val="0"/>
        <w:adjustRightInd w:val="0"/>
        <w:spacing w:line="240" w:lineRule="exact"/>
        <w:jc w:val="center"/>
        <w:rPr>
          <w:sz w:val="27"/>
          <w:szCs w:val="27"/>
        </w:rPr>
      </w:pPr>
      <w:r w:rsidRPr="00142B7A">
        <w:rPr>
          <w:sz w:val="27"/>
          <w:szCs w:val="27"/>
        </w:rPr>
        <w:t>на приобретение путевок в</w:t>
      </w:r>
    </w:p>
    <w:p w:rsidR="00B46504" w:rsidRPr="00142B7A" w:rsidRDefault="00B46504" w:rsidP="00073BF4">
      <w:pPr>
        <w:autoSpaceDE w:val="0"/>
        <w:autoSpaceDN w:val="0"/>
        <w:adjustRightInd w:val="0"/>
        <w:spacing w:line="240" w:lineRule="exact"/>
        <w:jc w:val="center"/>
        <w:rPr>
          <w:sz w:val="27"/>
          <w:szCs w:val="27"/>
        </w:rPr>
      </w:pPr>
      <w:r w:rsidRPr="00142B7A">
        <w:rPr>
          <w:sz w:val="27"/>
          <w:szCs w:val="27"/>
        </w:rPr>
        <w:t>загородные лагеря отдыха и оздоровления (или)</w:t>
      </w:r>
    </w:p>
    <w:p w:rsidR="00B46504" w:rsidRPr="00142B7A" w:rsidRDefault="00B46504" w:rsidP="00073BF4">
      <w:pPr>
        <w:autoSpaceDE w:val="0"/>
        <w:autoSpaceDN w:val="0"/>
        <w:adjustRightInd w:val="0"/>
        <w:spacing w:line="240" w:lineRule="exact"/>
        <w:jc w:val="center"/>
        <w:rPr>
          <w:sz w:val="27"/>
          <w:szCs w:val="27"/>
        </w:rPr>
      </w:pPr>
      <w:r w:rsidRPr="00142B7A">
        <w:rPr>
          <w:sz w:val="27"/>
          <w:szCs w:val="27"/>
        </w:rPr>
        <w:t>и санаторно-оздоровительные</w:t>
      </w:r>
    </w:p>
    <w:p w:rsidR="00B46504" w:rsidRPr="00142B7A" w:rsidRDefault="00B46504" w:rsidP="00073BF4">
      <w:pPr>
        <w:autoSpaceDE w:val="0"/>
        <w:autoSpaceDN w:val="0"/>
        <w:adjustRightInd w:val="0"/>
        <w:spacing w:line="240" w:lineRule="exact"/>
        <w:jc w:val="center"/>
        <w:rPr>
          <w:sz w:val="27"/>
          <w:szCs w:val="27"/>
        </w:rPr>
      </w:pPr>
      <w:r w:rsidRPr="00142B7A">
        <w:rPr>
          <w:sz w:val="27"/>
          <w:szCs w:val="27"/>
        </w:rPr>
        <w:t>лагеря для детей работников</w:t>
      </w:r>
    </w:p>
    <w:p w:rsidR="00B46504" w:rsidRPr="00142B7A" w:rsidRDefault="00B46504" w:rsidP="00601629">
      <w:pPr>
        <w:autoSpaceDE w:val="0"/>
        <w:autoSpaceDN w:val="0"/>
        <w:adjustRightInd w:val="0"/>
        <w:ind w:firstLine="540"/>
        <w:rPr>
          <w:sz w:val="27"/>
          <w:szCs w:val="27"/>
        </w:rPr>
      </w:pPr>
    </w:p>
    <w:p w:rsidR="00B46504" w:rsidRPr="00142B7A" w:rsidRDefault="00B46504" w:rsidP="00601629">
      <w:pPr>
        <w:pStyle w:val="ConsPlusNonformat"/>
        <w:widowControl/>
        <w:rPr>
          <w:rFonts w:ascii="Times New Roman" w:hAnsi="Times New Roman" w:cs="Times New Roman"/>
          <w:sz w:val="27"/>
          <w:szCs w:val="27"/>
        </w:rPr>
      </w:pPr>
      <w:r w:rsidRPr="00142B7A">
        <w:rPr>
          <w:rFonts w:ascii="Times New Roman" w:hAnsi="Times New Roman" w:cs="Times New Roman"/>
          <w:sz w:val="27"/>
          <w:szCs w:val="27"/>
        </w:rPr>
        <w:t xml:space="preserve">г. Краснокамск                    </w:t>
      </w:r>
      <w:r w:rsidRPr="00142B7A">
        <w:rPr>
          <w:rFonts w:ascii="Times New Roman" w:hAnsi="Times New Roman" w:cs="Times New Roman"/>
          <w:sz w:val="27"/>
          <w:szCs w:val="27"/>
        </w:rPr>
        <w:tab/>
      </w:r>
      <w:r w:rsidRPr="00142B7A">
        <w:rPr>
          <w:rFonts w:ascii="Times New Roman" w:hAnsi="Times New Roman" w:cs="Times New Roman"/>
          <w:sz w:val="27"/>
          <w:szCs w:val="27"/>
        </w:rPr>
        <w:tab/>
      </w:r>
      <w:r w:rsidRPr="00142B7A">
        <w:rPr>
          <w:rFonts w:ascii="Times New Roman" w:hAnsi="Times New Roman" w:cs="Times New Roman"/>
          <w:sz w:val="27"/>
          <w:szCs w:val="27"/>
        </w:rPr>
        <w:tab/>
      </w:r>
      <w:r w:rsidRPr="00142B7A">
        <w:rPr>
          <w:rFonts w:ascii="Times New Roman" w:hAnsi="Times New Roman" w:cs="Times New Roman"/>
          <w:sz w:val="27"/>
          <w:szCs w:val="27"/>
        </w:rPr>
        <w:tab/>
        <w:t xml:space="preserve"> «___» ____________ 20___ г.</w:t>
      </w:r>
    </w:p>
    <w:p w:rsidR="00B46504" w:rsidRPr="00142B7A" w:rsidRDefault="00B46504" w:rsidP="00601629">
      <w:pPr>
        <w:autoSpaceDE w:val="0"/>
        <w:autoSpaceDN w:val="0"/>
        <w:adjustRightInd w:val="0"/>
        <w:ind w:firstLine="540"/>
        <w:rPr>
          <w:sz w:val="27"/>
          <w:szCs w:val="27"/>
        </w:rPr>
      </w:pPr>
    </w:p>
    <w:p w:rsidR="00B46504" w:rsidRPr="00142B7A" w:rsidRDefault="00B46504" w:rsidP="00601629">
      <w:pPr>
        <w:autoSpaceDE w:val="0"/>
        <w:autoSpaceDN w:val="0"/>
        <w:adjustRightInd w:val="0"/>
        <w:ind w:firstLine="540"/>
        <w:rPr>
          <w:sz w:val="27"/>
          <w:szCs w:val="27"/>
        </w:rPr>
      </w:pPr>
      <w:r w:rsidRPr="00142B7A">
        <w:rPr>
          <w:sz w:val="27"/>
          <w:szCs w:val="27"/>
        </w:rPr>
        <w:t>Управление системой образования администрации Краснокамского муниципального района, именуемое в дальнейшем "Уполномоченный орган", в лице начальника управления системы образования Денисенко Петра Александровича, действующего на основании Положения об управлении системой образования, с одной стороны и ________________________, именуемое в дальнейшем "Получатель субсидии", в лице руководителя ________________, действующего на основании ________________, с другой стороны, совместно именуемые в дальнейшем "Стороны", заключили настоящее Соглашение о нижеследующем:</w:t>
      </w:r>
    </w:p>
    <w:p w:rsidR="00B46504" w:rsidRPr="00142B7A" w:rsidRDefault="00B46504" w:rsidP="00601629">
      <w:pPr>
        <w:autoSpaceDE w:val="0"/>
        <w:autoSpaceDN w:val="0"/>
        <w:adjustRightInd w:val="0"/>
        <w:ind w:firstLine="540"/>
        <w:rPr>
          <w:sz w:val="27"/>
          <w:szCs w:val="27"/>
        </w:rPr>
      </w:pPr>
    </w:p>
    <w:p w:rsidR="00B46504" w:rsidRPr="00142B7A" w:rsidRDefault="00B46504" w:rsidP="00601629">
      <w:pPr>
        <w:autoSpaceDE w:val="0"/>
        <w:autoSpaceDN w:val="0"/>
        <w:adjustRightInd w:val="0"/>
        <w:jc w:val="center"/>
        <w:outlineLvl w:val="2"/>
        <w:rPr>
          <w:sz w:val="27"/>
          <w:szCs w:val="27"/>
        </w:rPr>
      </w:pPr>
      <w:r w:rsidRPr="00142B7A">
        <w:rPr>
          <w:sz w:val="27"/>
          <w:szCs w:val="27"/>
        </w:rPr>
        <w:t>1. Предмет Соглашения</w:t>
      </w:r>
    </w:p>
    <w:p w:rsidR="00B46504" w:rsidRPr="00142B7A" w:rsidRDefault="00B46504" w:rsidP="00601629">
      <w:pPr>
        <w:autoSpaceDE w:val="0"/>
        <w:autoSpaceDN w:val="0"/>
        <w:adjustRightInd w:val="0"/>
        <w:ind w:firstLine="540"/>
        <w:rPr>
          <w:sz w:val="27"/>
          <w:szCs w:val="27"/>
        </w:rPr>
      </w:pPr>
    </w:p>
    <w:p w:rsidR="00B46504" w:rsidRPr="00142B7A" w:rsidRDefault="00B46504" w:rsidP="00073BF4">
      <w:pPr>
        <w:autoSpaceDE w:val="0"/>
        <w:autoSpaceDN w:val="0"/>
        <w:adjustRightInd w:val="0"/>
        <w:rPr>
          <w:sz w:val="27"/>
          <w:szCs w:val="27"/>
        </w:rPr>
      </w:pPr>
      <w:r w:rsidRPr="00142B7A">
        <w:rPr>
          <w:sz w:val="27"/>
          <w:szCs w:val="27"/>
        </w:rPr>
        <w:t xml:space="preserve">1.1. Настоящее Соглашение регламентирует отношения по предоставлению субсидии на возмещение части затрат на организацию оздоровления и отдыха детей работников Получателя субсидии (далее - субсидия) в соответствии с Постановлением Правительства Пермского края от 01.04.2013 </w:t>
      </w:r>
      <w:r>
        <w:rPr>
          <w:sz w:val="27"/>
          <w:szCs w:val="27"/>
        </w:rPr>
        <w:t>№</w:t>
      </w:r>
      <w:r w:rsidRPr="00142B7A">
        <w:rPr>
          <w:sz w:val="27"/>
          <w:szCs w:val="27"/>
        </w:rPr>
        <w:t>173-п.</w:t>
      </w:r>
    </w:p>
    <w:p w:rsidR="00B46504" w:rsidRPr="00142B7A" w:rsidRDefault="00B46504" w:rsidP="00073BF4">
      <w:pPr>
        <w:autoSpaceDE w:val="0"/>
        <w:autoSpaceDN w:val="0"/>
        <w:adjustRightInd w:val="0"/>
        <w:rPr>
          <w:sz w:val="27"/>
          <w:szCs w:val="27"/>
        </w:rPr>
      </w:pPr>
      <w:r w:rsidRPr="00142B7A">
        <w:rPr>
          <w:sz w:val="27"/>
          <w:szCs w:val="27"/>
        </w:rPr>
        <w:t>1.2. Целью предоставления субсидии является возмещение части затрат Получателей субсидии на приобретение путевок в загородные лагеря отдыха и оздоровления и (или) санаторно-оздоровительные лагеря для детей работников Получателей субсидии в соответствии со списком детей, являющимся неотъемлемой частью настоящего Соглашения.</w:t>
      </w:r>
    </w:p>
    <w:p w:rsidR="00B46504" w:rsidRPr="00142B7A" w:rsidRDefault="00B46504" w:rsidP="00073BF4">
      <w:pPr>
        <w:autoSpaceDE w:val="0"/>
        <w:autoSpaceDN w:val="0"/>
        <w:adjustRightInd w:val="0"/>
        <w:rPr>
          <w:sz w:val="27"/>
          <w:szCs w:val="27"/>
        </w:rPr>
      </w:pPr>
      <w:r w:rsidRPr="00142B7A">
        <w:rPr>
          <w:sz w:val="27"/>
          <w:szCs w:val="27"/>
        </w:rPr>
        <w:t>1.3. Предоставляемая субсидия носит целевой характер и не может быть использована на другие цели.</w:t>
      </w:r>
    </w:p>
    <w:p w:rsidR="00B46504" w:rsidRPr="00142B7A" w:rsidRDefault="00B46504" w:rsidP="00073BF4">
      <w:pPr>
        <w:autoSpaceDE w:val="0"/>
        <w:autoSpaceDN w:val="0"/>
        <w:adjustRightInd w:val="0"/>
        <w:rPr>
          <w:sz w:val="27"/>
          <w:szCs w:val="27"/>
        </w:rPr>
      </w:pPr>
    </w:p>
    <w:p w:rsidR="00B46504" w:rsidRPr="00142B7A" w:rsidRDefault="00B46504" w:rsidP="00073BF4">
      <w:pPr>
        <w:autoSpaceDE w:val="0"/>
        <w:autoSpaceDN w:val="0"/>
        <w:adjustRightInd w:val="0"/>
        <w:jc w:val="center"/>
        <w:outlineLvl w:val="2"/>
        <w:rPr>
          <w:sz w:val="27"/>
          <w:szCs w:val="27"/>
        </w:rPr>
      </w:pPr>
      <w:r w:rsidRPr="00142B7A">
        <w:rPr>
          <w:sz w:val="27"/>
          <w:szCs w:val="27"/>
        </w:rPr>
        <w:t>2. Размер, сроки и условия предоставления субсидии</w:t>
      </w:r>
    </w:p>
    <w:p w:rsidR="00B46504" w:rsidRPr="00142B7A" w:rsidRDefault="00B46504" w:rsidP="00073BF4">
      <w:pPr>
        <w:autoSpaceDE w:val="0"/>
        <w:autoSpaceDN w:val="0"/>
        <w:adjustRightInd w:val="0"/>
        <w:rPr>
          <w:sz w:val="27"/>
          <w:szCs w:val="27"/>
        </w:rPr>
      </w:pPr>
    </w:p>
    <w:p w:rsidR="00B46504" w:rsidRPr="00142B7A" w:rsidRDefault="00B46504" w:rsidP="00073BF4">
      <w:pPr>
        <w:autoSpaceDE w:val="0"/>
        <w:autoSpaceDN w:val="0"/>
        <w:adjustRightInd w:val="0"/>
        <w:rPr>
          <w:sz w:val="27"/>
          <w:szCs w:val="27"/>
        </w:rPr>
      </w:pPr>
      <w:r w:rsidRPr="00142B7A">
        <w:rPr>
          <w:sz w:val="27"/>
          <w:szCs w:val="27"/>
        </w:rPr>
        <w:t>2.1. Размер субсидии определен на основании заявки Получателя субсидии, квоты, установленной Уполномоченным органом, в соответствии с нормами расходов, утвержденными правовым актом Правительства Пермского края на текущий год, и составляет ____________________ рублей.</w:t>
      </w:r>
    </w:p>
    <w:p w:rsidR="00B46504" w:rsidRPr="00142B7A" w:rsidRDefault="00B46504" w:rsidP="00073BF4">
      <w:pPr>
        <w:autoSpaceDE w:val="0"/>
        <w:autoSpaceDN w:val="0"/>
        <w:adjustRightInd w:val="0"/>
        <w:rPr>
          <w:sz w:val="27"/>
          <w:szCs w:val="27"/>
        </w:rPr>
      </w:pPr>
      <w:r w:rsidRPr="00142B7A">
        <w:rPr>
          <w:sz w:val="27"/>
          <w:szCs w:val="27"/>
        </w:rPr>
        <w:t>2.2. Предоставление субсидии производится путем перечисления на расчетный счет Получателя субсидии в течение 15 календарных дней с момента подписания настоящего Соглашения.</w:t>
      </w:r>
    </w:p>
    <w:p w:rsidR="00B46504" w:rsidRPr="00142B7A" w:rsidRDefault="00B46504" w:rsidP="00073BF4">
      <w:pPr>
        <w:autoSpaceDE w:val="0"/>
        <w:autoSpaceDN w:val="0"/>
        <w:adjustRightInd w:val="0"/>
        <w:rPr>
          <w:sz w:val="27"/>
          <w:szCs w:val="27"/>
        </w:rPr>
      </w:pPr>
    </w:p>
    <w:p w:rsidR="00B46504" w:rsidRPr="00142B7A" w:rsidRDefault="00B46504" w:rsidP="00073BF4">
      <w:pPr>
        <w:autoSpaceDE w:val="0"/>
        <w:autoSpaceDN w:val="0"/>
        <w:adjustRightInd w:val="0"/>
        <w:jc w:val="center"/>
        <w:outlineLvl w:val="2"/>
        <w:rPr>
          <w:sz w:val="27"/>
          <w:szCs w:val="27"/>
        </w:rPr>
      </w:pPr>
      <w:r w:rsidRPr="00142B7A">
        <w:rPr>
          <w:sz w:val="27"/>
          <w:szCs w:val="27"/>
        </w:rPr>
        <w:t>3. Обязанности Получателя субсидии</w:t>
      </w:r>
    </w:p>
    <w:p w:rsidR="00B46504" w:rsidRPr="00142B7A" w:rsidRDefault="00B46504" w:rsidP="00073BF4">
      <w:pPr>
        <w:autoSpaceDE w:val="0"/>
        <w:autoSpaceDN w:val="0"/>
        <w:adjustRightInd w:val="0"/>
        <w:rPr>
          <w:sz w:val="27"/>
          <w:szCs w:val="27"/>
        </w:rPr>
      </w:pPr>
    </w:p>
    <w:p w:rsidR="00B46504" w:rsidRDefault="00B46504" w:rsidP="00073BF4">
      <w:pPr>
        <w:autoSpaceDE w:val="0"/>
        <w:autoSpaceDN w:val="0"/>
        <w:adjustRightInd w:val="0"/>
        <w:rPr>
          <w:sz w:val="27"/>
          <w:szCs w:val="27"/>
        </w:rPr>
      </w:pPr>
      <w:r w:rsidRPr="00142B7A">
        <w:rPr>
          <w:sz w:val="27"/>
          <w:szCs w:val="27"/>
        </w:rPr>
        <w:t>3.1. Обеспечить целевое использование субсидии в соответствии с пунктом 1.2 настоящего Соглашения.</w:t>
      </w:r>
    </w:p>
    <w:p w:rsidR="00B46504" w:rsidRPr="00142B7A" w:rsidRDefault="00B46504" w:rsidP="00073BF4">
      <w:pPr>
        <w:autoSpaceDE w:val="0"/>
        <w:autoSpaceDN w:val="0"/>
        <w:adjustRightInd w:val="0"/>
        <w:rPr>
          <w:sz w:val="27"/>
          <w:szCs w:val="27"/>
        </w:rPr>
      </w:pPr>
      <w:r>
        <w:rPr>
          <w:sz w:val="27"/>
          <w:szCs w:val="27"/>
        </w:rPr>
        <w:t xml:space="preserve">3.2.Получатель субсидии дает согласие на осуществление главным распорядителем бюджетных средств, предоставившим субсидии, и органам государственного (муниципального) финансового контроля проверок соблюдения условий, целей и порядка их предоставления. </w:t>
      </w:r>
    </w:p>
    <w:p w:rsidR="00B46504" w:rsidRPr="00142B7A" w:rsidRDefault="00B46504" w:rsidP="00073BF4">
      <w:pPr>
        <w:autoSpaceDE w:val="0"/>
        <w:autoSpaceDN w:val="0"/>
        <w:adjustRightInd w:val="0"/>
        <w:rPr>
          <w:sz w:val="27"/>
          <w:szCs w:val="27"/>
        </w:rPr>
      </w:pPr>
      <w:r w:rsidRPr="00142B7A">
        <w:rPr>
          <w:sz w:val="27"/>
          <w:szCs w:val="27"/>
        </w:rPr>
        <w:t>3</w:t>
      </w:r>
      <w:r>
        <w:rPr>
          <w:sz w:val="27"/>
          <w:szCs w:val="27"/>
        </w:rPr>
        <w:t>.3</w:t>
      </w:r>
      <w:r w:rsidRPr="00142B7A">
        <w:rPr>
          <w:sz w:val="27"/>
          <w:szCs w:val="27"/>
        </w:rPr>
        <w:t>. При осуществлении Уполномоченным органом проверки выполнения настоящего Соглашения:</w:t>
      </w:r>
    </w:p>
    <w:p w:rsidR="00B46504" w:rsidRPr="00142B7A" w:rsidRDefault="00B46504" w:rsidP="00073BF4">
      <w:pPr>
        <w:autoSpaceDE w:val="0"/>
        <w:autoSpaceDN w:val="0"/>
        <w:adjustRightInd w:val="0"/>
        <w:rPr>
          <w:sz w:val="27"/>
          <w:szCs w:val="27"/>
        </w:rPr>
      </w:pPr>
      <w:r w:rsidRPr="00142B7A">
        <w:rPr>
          <w:sz w:val="27"/>
          <w:szCs w:val="27"/>
        </w:rPr>
        <w:t>3.2.1. выделить своего представителя;</w:t>
      </w:r>
    </w:p>
    <w:p w:rsidR="00B46504" w:rsidRPr="00142B7A" w:rsidRDefault="00B46504" w:rsidP="00073BF4">
      <w:pPr>
        <w:autoSpaceDE w:val="0"/>
        <w:autoSpaceDN w:val="0"/>
        <w:adjustRightInd w:val="0"/>
        <w:rPr>
          <w:sz w:val="27"/>
          <w:szCs w:val="27"/>
        </w:rPr>
      </w:pPr>
      <w:r w:rsidRPr="00142B7A">
        <w:rPr>
          <w:sz w:val="27"/>
          <w:szCs w:val="27"/>
        </w:rPr>
        <w:t>3.2.2. представлять Уполномоченному органу документы, информацию, запрашиваемые в ходе проверки.</w:t>
      </w:r>
    </w:p>
    <w:p w:rsidR="00B46504" w:rsidRPr="00142B7A" w:rsidRDefault="00B46504" w:rsidP="00073BF4">
      <w:pPr>
        <w:autoSpaceDE w:val="0"/>
        <w:autoSpaceDN w:val="0"/>
        <w:adjustRightInd w:val="0"/>
        <w:rPr>
          <w:sz w:val="27"/>
          <w:szCs w:val="27"/>
        </w:rPr>
      </w:pPr>
      <w:r w:rsidRPr="00142B7A">
        <w:rPr>
          <w:sz w:val="27"/>
          <w:szCs w:val="27"/>
        </w:rPr>
        <w:t>3.3. В сроки, установленные Уполномоченным органом, устранять нарушения, выявленные Уполномоченным органом в ходе проверки.</w:t>
      </w:r>
    </w:p>
    <w:p w:rsidR="00B46504" w:rsidRPr="00142B7A" w:rsidRDefault="00B46504" w:rsidP="00073BF4">
      <w:pPr>
        <w:autoSpaceDE w:val="0"/>
        <w:autoSpaceDN w:val="0"/>
        <w:adjustRightInd w:val="0"/>
        <w:rPr>
          <w:sz w:val="27"/>
          <w:szCs w:val="27"/>
        </w:rPr>
      </w:pPr>
      <w:r w:rsidRPr="00142B7A">
        <w:rPr>
          <w:sz w:val="27"/>
          <w:szCs w:val="27"/>
        </w:rPr>
        <w:t>3.4. Представить Уполномоченному органу отчет об использовании субсидии по форме и в сроки, установленные правовым актом Правительства Пермского края.</w:t>
      </w:r>
    </w:p>
    <w:p w:rsidR="00B46504" w:rsidRPr="00142B7A" w:rsidRDefault="00B46504" w:rsidP="00073BF4">
      <w:pPr>
        <w:autoSpaceDE w:val="0"/>
        <w:autoSpaceDN w:val="0"/>
        <w:adjustRightInd w:val="0"/>
        <w:rPr>
          <w:sz w:val="27"/>
          <w:szCs w:val="27"/>
        </w:rPr>
      </w:pPr>
      <w:r w:rsidRPr="00142B7A">
        <w:rPr>
          <w:sz w:val="27"/>
          <w:szCs w:val="27"/>
        </w:rPr>
        <w:t>3.5. В случае получения требования Уполномоченного органа о возврате субсидии исполнить его в течение 10 календарных дней с момента получения.</w:t>
      </w:r>
    </w:p>
    <w:p w:rsidR="00B46504" w:rsidRPr="00142B7A" w:rsidRDefault="00B46504" w:rsidP="00073BF4">
      <w:pPr>
        <w:autoSpaceDE w:val="0"/>
        <w:autoSpaceDN w:val="0"/>
        <w:adjustRightInd w:val="0"/>
        <w:rPr>
          <w:sz w:val="27"/>
          <w:szCs w:val="27"/>
        </w:rPr>
      </w:pPr>
    </w:p>
    <w:p w:rsidR="00B46504" w:rsidRPr="00142B7A" w:rsidRDefault="00B46504" w:rsidP="00073BF4">
      <w:pPr>
        <w:autoSpaceDE w:val="0"/>
        <w:autoSpaceDN w:val="0"/>
        <w:adjustRightInd w:val="0"/>
        <w:jc w:val="center"/>
        <w:outlineLvl w:val="2"/>
        <w:rPr>
          <w:sz w:val="27"/>
          <w:szCs w:val="27"/>
        </w:rPr>
      </w:pPr>
      <w:r w:rsidRPr="00142B7A">
        <w:rPr>
          <w:sz w:val="27"/>
          <w:szCs w:val="27"/>
        </w:rPr>
        <w:t>4. Обязанности Уполномоченного органа</w:t>
      </w:r>
    </w:p>
    <w:p w:rsidR="00B46504" w:rsidRPr="00142B7A" w:rsidRDefault="00B46504" w:rsidP="00073BF4">
      <w:pPr>
        <w:autoSpaceDE w:val="0"/>
        <w:autoSpaceDN w:val="0"/>
        <w:adjustRightInd w:val="0"/>
        <w:rPr>
          <w:sz w:val="27"/>
          <w:szCs w:val="27"/>
        </w:rPr>
      </w:pPr>
    </w:p>
    <w:p w:rsidR="00B46504" w:rsidRPr="00142B7A" w:rsidRDefault="00B46504" w:rsidP="00073BF4">
      <w:pPr>
        <w:autoSpaceDE w:val="0"/>
        <w:autoSpaceDN w:val="0"/>
        <w:adjustRightInd w:val="0"/>
        <w:rPr>
          <w:sz w:val="27"/>
          <w:szCs w:val="27"/>
        </w:rPr>
      </w:pPr>
      <w:r w:rsidRPr="00142B7A">
        <w:rPr>
          <w:sz w:val="27"/>
          <w:szCs w:val="27"/>
        </w:rPr>
        <w:t>4.1. Перечислить субсидию в соответствии с условиями настоящего Соглашения.</w:t>
      </w:r>
    </w:p>
    <w:p w:rsidR="00B46504" w:rsidRPr="00142B7A" w:rsidRDefault="00B46504" w:rsidP="00073BF4">
      <w:pPr>
        <w:autoSpaceDE w:val="0"/>
        <w:autoSpaceDN w:val="0"/>
        <w:adjustRightInd w:val="0"/>
        <w:rPr>
          <w:sz w:val="27"/>
          <w:szCs w:val="27"/>
        </w:rPr>
      </w:pPr>
      <w:r w:rsidRPr="00142B7A">
        <w:rPr>
          <w:sz w:val="27"/>
          <w:szCs w:val="27"/>
        </w:rPr>
        <w:t>4.2. Проводить проверки достоверности сведений, указанных в заявке и отчете Получателя субсидии, целевого использования субсидии Получателем субсидии.</w:t>
      </w:r>
    </w:p>
    <w:p w:rsidR="00B46504" w:rsidRPr="00142B7A" w:rsidRDefault="00B46504" w:rsidP="00073BF4">
      <w:pPr>
        <w:autoSpaceDE w:val="0"/>
        <w:autoSpaceDN w:val="0"/>
        <w:adjustRightInd w:val="0"/>
        <w:rPr>
          <w:sz w:val="27"/>
          <w:szCs w:val="27"/>
        </w:rPr>
      </w:pPr>
    </w:p>
    <w:p w:rsidR="00B46504" w:rsidRPr="00142B7A" w:rsidRDefault="00B46504" w:rsidP="00073BF4">
      <w:pPr>
        <w:autoSpaceDE w:val="0"/>
        <w:autoSpaceDN w:val="0"/>
        <w:adjustRightInd w:val="0"/>
        <w:jc w:val="center"/>
        <w:outlineLvl w:val="2"/>
        <w:rPr>
          <w:sz w:val="27"/>
          <w:szCs w:val="27"/>
        </w:rPr>
      </w:pPr>
      <w:r w:rsidRPr="00142B7A">
        <w:rPr>
          <w:sz w:val="27"/>
          <w:szCs w:val="27"/>
        </w:rPr>
        <w:t>5. Ответственность Сторон</w:t>
      </w:r>
    </w:p>
    <w:p w:rsidR="00B46504" w:rsidRPr="00142B7A" w:rsidRDefault="00B46504" w:rsidP="00073BF4">
      <w:pPr>
        <w:autoSpaceDE w:val="0"/>
        <w:autoSpaceDN w:val="0"/>
        <w:adjustRightInd w:val="0"/>
        <w:rPr>
          <w:sz w:val="27"/>
          <w:szCs w:val="27"/>
        </w:rPr>
      </w:pPr>
    </w:p>
    <w:p w:rsidR="00B46504" w:rsidRPr="00142B7A" w:rsidRDefault="00B46504" w:rsidP="00073BF4">
      <w:pPr>
        <w:autoSpaceDE w:val="0"/>
        <w:autoSpaceDN w:val="0"/>
        <w:adjustRightInd w:val="0"/>
        <w:rPr>
          <w:sz w:val="27"/>
          <w:szCs w:val="27"/>
        </w:rPr>
      </w:pPr>
      <w:r w:rsidRPr="00142B7A">
        <w:rPr>
          <w:sz w:val="27"/>
          <w:szCs w:val="27"/>
        </w:rPr>
        <w:t>5.1. Получатель субсидии несет ответственность за:</w:t>
      </w:r>
    </w:p>
    <w:p w:rsidR="00B46504" w:rsidRPr="00142B7A" w:rsidRDefault="00B46504" w:rsidP="00073BF4">
      <w:pPr>
        <w:autoSpaceDE w:val="0"/>
        <w:autoSpaceDN w:val="0"/>
        <w:adjustRightInd w:val="0"/>
        <w:rPr>
          <w:sz w:val="27"/>
          <w:szCs w:val="27"/>
        </w:rPr>
      </w:pPr>
      <w:r w:rsidRPr="00142B7A">
        <w:rPr>
          <w:sz w:val="27"/>
          <w:szCs w:val="27"/>
        </w:rPr>
        <w:t>5.1.1. нецелевое использование предоставленной субсидии;</w:t>
      </w:r>
    </w:p>
    <w:p w:rsidR="00B46504" w:rsidRPr="00142B7A" w:rsidRDefault="00B46504" w:rsidP="00073BF4">
      <w:pPr>
        <w:autoSpaceDE w:val="0"/>
        <w:autoSpaceDN w:val="0"/>
        <w:adjustRightInd w:val="0"/>
        <w:rPr>
          <w:sz w:val="27"/>
          <w:szCs w:val="27"/>
        </w:rPr>
      </w:pPr>
      <w:r w:rsidRPr="00142B7A">
        <w:rPr>
          <w:sz w:val="27"/>
          <w:szCs w:val="27"/>
        </w:rPr>
        <w:t>5.1.2. достоверность отчетности, документов, информации, представляемой в соответствии с условиями настоящего Соглашения.</w:t>
      </w:r>
    </w:p>
    <w:p w:rsidR="00B46504" w:rsidRPr="00142B7A" w:rsidRDefault="00B46504" w:rsidP="00073BF4">
      <w:pPr>
        <w:autoSpaceDE w:val="0"/>
        <w:autoSpaceDN w:val="0"/>
        <w:adjustRightInd w:val="0"/>
        <w:rPr>
          <w:sz w:val="27"/>
          <w:szCs w:val="27"/>
        </w:rPr>
      </w:pPr>
      <w:r w:rsidRPr="00142B7A">
        <w:rPr>
          <w:sz w:val="27"/>
          <w:szCs w:val="27"/>
        </w:rPr>
        <w:t>5.2.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и настоящим Соглашением.</w:t>
      </w:r>
    </w:p>
    <w:p w:rsidR="00B46504" w:rsidRPr="00142B7A" w:rsidRDefault="00B46504" w:rsidP="00073BF4">
      <w:pPr>
        <w:autoSpaceDE w:val="0"/>
        <w:autoSpaceDN w:val="0"/>
        <w:adjustRightInd w:val="0"/>
        <w:rPr>
          <w:sz w:val="27"/>
          <w:szCs w:val="27"/>
        </w:rPr>
      </w:pPr>
    </w:p>
    <w:p w:rsidR="00B46504" w:rsidRPr="00142B7A" w:rsidRDefault="00B46504" w:rsidP="00073BF4">
      <w:pPr>
        <w:autoSpaceDE w:val="0"/>
        <w:autoSpaceDN w:val="0"/>
        <w:adjustRightInd w:val="0"/>
        <w:jc w:val="center"/>
        <w:outlineLvl w:val="2"/>
        <w:rPr>
          <w:sz w:val="27"/>
          <w:szCs w:val="27"/>
        </w:rPr>
      </w:pPr>
      <w:r w:rsidRPr="00142B7A">
        <w:rPr>
          <w:sz w:val="27"/>
          <w:szCs w:val="27"/>
        </w:rPr>
        <w:t>6. Срок действия и иные условия Соглашения</w:t>
      </w:r>
    </w:p>
    <w:p w:rsidR="00B46504" w:rsidRPr="00142B7A" w:rsidRDefault="00B46504" w:rsidP="00073BF4">
      <w:pPr>
        <w:autoSpaceDE w:val="0"/>
        <w:autoSpaceDN w:val="0"/>
        <w:adjustRightInd w:val="0"/>
        <w:rPr>
          <w:sz w:val="27"/>
          <w:szCs w:val="27"/>
        </w:rPr>
      </w:pPr>
    </w:p>
    <w:p w:rsidR="00B46504" w:rsidRPr="00142B7A" w:rsidRDefault="00B46504" w:rsidP="00073BF4">
      <w:pPr>
        <w:autoSpaceDE w:val="0"/>
        <w:autoSpaceDN w:val="0"/>
        <w:adjustRightInd w:val="0"/>
        <w:rPr>
          <w:sz w:val="27"/>
          <w:szCs w:val="27"/>
        </w:rPr>
      </w:pPr>
      <w:r w:rsidRPr="00142B7A">
        <w:rPr>
          <w:sz w:val="27"/>
          <w:szCs w:val="27"/>
        </w:rPr>
        <w:t>6.1. Настоящее Соглашение вступает в действие с момента подписания его Сторонами и действует до 1 декабря 20___ года.</w:t>
      </w:r>
    </w:p>
    <w:p w:rsidR="00B46504" w:rsidRPr="00142B7A" w:rsidRDefault="00B46504" w:rsidP="00073BF4">
      <w:pPr>
        <w:autoSpaceDE w:val="0"/>
        <w:autoSpaceDN w:val="0"/>
        <w:adjustRightInd w:val="0"/>
        <w:rPr>
          <w:sz w:val="27"/>
          <w:szCs w:val="27"/>
        </w:rPr>
      </w:pPr>
      <w:r w:rsidRPr="00142B7A">
        <w:rPr>
          <w:sz w:val="27"/>
          <w:szCs w:val="27"/>
        </w:rPr>
        <w:t>6.2. Изменения и дополнения к настоящему Соглашению являются действительными, если они оформлены в письменном виде и подписаны Сторонами.</w:t>
      </w:r>
    </w:p>
    <w:p w:rsidR="00B46504" w:rsidRPr="00142B7A" w:rsidRDefault="00B46504" w:rsidP="00073BF4">
      <w:pPr>
        <w:autoSpaceDE w:val="0"/>
        <w:autoSpaceDN w:val="0"/>
        <w:adjustRightInd w:val="0"/>
        <w:rPr>
          <w:sz w:val="27"/>
          <w:szCs w:val="27"/>
        </w:rPr>
      </w:pPr>
      <w:r w:rsidRPr="00142B7A">
        <w:rPr>
          <w:sz w:val="27"/>
          <w:szCs w:val="27"/>
        </w:rPr>
        <w:t>6.3. Взаимоотношения, не урегулированные настоящим Соглашением, регулируются действующим законодательством Российской Федерации.</w:t>
      </w:r>
    </w:p>
    <w:p w:rsidR="00B46504" w:rsidRPr="00142B7A" w:rsidRDefault="00B46504" w:rsidP="00601629">
      <w:pPr>
        <w:autoSpaceDE w:val="0"/>
        <w:autoSpaceDN w:val="0"/>
        <w:adjustRightInd w:val="0"/>
        <w:jc w:val="center"/>
        <w:outlineLvl w:val="2"/>
        <w:rPr>
          <w:sz w:val="27"/>
          <w:szCs w:val="27"/>
        </w:rPr>
      </w:pPr>
      <w:r w:rsidRPr="00142B7A">
        <w:rPr>
          <w:sz w:val="27"/>
          <w:szCs w:val="27"/>
        </w:rPr>
        <w:t>7. Реквизиты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785"/>
        <w:gridCol w:w="4786"/>
      </w:tblGrid>
      <w:tr w:rsidR="00B46504" w:rsidRPr="00073BF4" w:rsidTr="00821BC4">
        <w:tc>
          <w:tcPr>
            <w:tcW w:w="4785" w:type="dxa"/>
          </w:tcPr>
          <w:p w:rsidR="00B46504" w:rsidRPr="00821BC4" w:rsidRDefault="00B46504" w:rsidP="00821BC4">
            <w:pPr>
              <w:pStyle w:val="Oaeno"/>
              <w:jc w:val="center"/>
              <w:rPr>
                <w:rFonts w:ascii="Times New Roman" w:hAnsi="Times New Roman"/>
                <w:b/>
                <w:sz w:val="24"/>
                <w:szCs w:val="24"/>
                <w:lang w:eastAsia="en-US"/>
              </w:rPr>
            </w:pPr>
            <w:r w:rsidRPr="00821BC4">
              <w:rPr>
                <w:rFonts w:ascii="Times New Roman" w:hAnsi="Times New Roman"/>
                <w:b/>
                <w:sz w:val="24"/>
                <w:szCs w:val="24"/>
                <w:lang w:eastAsia="en-US"/>
              </w:rPr>
              <w:t>УПОЛНОМОЧЕНЫЙ ОРГАН</w:t>
            </w:r>
          </w:p>
          <w:p w:rsidR="00B46504" w:rsidRPr="00821BC4" w:rsidRDefault="00B46504" w:rsidP="00C663D2">
            <w:pPr>
              <w:pStyle w:val="Oaeno"/>
              <w:rPr>
                <w:rFonts w:ascii="Times New Roman" w:hAnsi="Times New Roman"/>
                <w:sz w:val="24"/>
                <w:szCs w:val="24"/>
                <w:lang w:eastAsia="en-US"/>
              </w:rPr>
            </w:pPr>
            <w:r w:rsidRPr="00821BC4">
              <w:rPr>
                <w:rFonts w:ascii="Times New Roman" w:hAnsi="Times New Roman"/>
                <w:sz w:val="24"/>
                <w:szCs w:val="24"/>
                <w:lang w:eastAsia="en-US"/>
              </w:rPr>
              <w:t>Управление системой образования администрации Краснокамского муниципального района</w:t>
            </w:r>
          </w:p>
          <w:p w:rsidR="00B46504" w:rsidRPr="00821BC4" w:rsidRDefault="00B46504" w:rsidP="00C663D2">
            <w:pPr>
              <w:rPr>
                <w:lang w:eastAsia="en-US"/>
              </w:rPr>
            </w:pPr>
            <w:r w:rsidRPr="00821BC4">
              <w:rPr>
                <w:lang w:eastAsia="en-US"/>
              </w:rPr>
              <w:t>617070, Пермский край,  г.Краснокамск, пр-т Маяковского, 11</w:t>
            </w:r>
          </w:p>
          <w:p w:rsidR="00B46504" w:rsidRPr="00821BC4" w:rsidRDefault="00B46504" w:rsidP="00C663D2">
            <w:pPr>
              <w:rPr>
                <w:lang w:eastAsia="en-US"/>
              </w:rPr>
            </w:pPr>
            <w:r w:rsidRPr="00821BC4">
              <w:rPr>
                <w:lang w:eastAsia="en-US"/>
              </w:rPr>
              <w:t>Тел/факс (34273) 4 71 41, 4 45 84</w:t>
            </w:r>
          </w:p>
          <w:p w:rsidR="00B46504" w:rsidRPr="00821BC4" w:rsidRDefault="00B46504" w:rsidP="00C663D2">
            <w:pPr>
              <w:rPr>
                <w:lang w:eastAsia="en-US"/>
              </w:rPr>
            </w:pPr>
            <w:r w:rsidRPr="00821BC4">
              <w:rPr>
                <w:lang w:eastAsia="en-US"/>
              </w:rPr>
              <w:t>Наименование получателя: УФК по Пермскому краю (Финансовое управление администрации КМР, Управление системой образования администрации КМР)</w:t>
            </w:r>
          </w:p>
          <w:p w:rsidR="00B46504" w:rsidRPr="00821BC4" w:rsidRDefault="00B46504" w:rsidP="00C663D2">
            <w:pPr>
              <w:rPr>
                <w:lang w:eastAsia="en-US"/>
              </w:rPr>
            </w:pPr>
            <w:r w:rsidRPr="00821BC4">
              <w:rPr>
                <w:lang w:eastAsia="en-US"/>
              </w:rPr>
              <w:t xml:space="preserve"> ИНН 5916006641</w:t>
            </w:r>
          </w:p>
          <w:p w:rsidR="00B46504" w:rsidRPr="00821BC4" w:rsidRDefault="00B46504" w:rsidP="00C663D2">
            <w:pPr>
              <w:rPr>
                <w:lang w:eastAsia="en-US"/>
              </w:rPr>
            </w:pPr>
            <w:r w:rsidRPr="00821BC4">
              <w:rPr>
                <w:lang w:eastAsia="en-US"/>
              </w:rPr>
              <w:t xml:space="preserve"> КПП 591601001</w:t>
            </w:r>
          </w:p>
          <w:p w:rsidR="00B46504" w:rsidRPr="00821BC4" w:rsidRDefault="00B46504" w:rsidP="00C663D2">
            <w:pPr>
              <w:rPr>
                <w:lang w:eastAsia="en-US"/>
              </w:rPr>
            </w:pPr>
            <w:r w:rsidRPr="00821BC4">
              <w:rPr>
                <w:lang w:eastAsia="en-US"/>
              </w:rPr>
              <w:t xml:space="preserve"> ОКАТО 57420550000</w:t>
            </w:r>
          </w:p>
          <w:p w:rsidR="00B46504" w:rsidRPr="00821BC4" w:rsidRDefault="00B46504" w:rsidP="00C663D2">
            <w:pPr>
              <w:rPr>
                <w:lang w:eastAsia="en-US"/>
              </w:rPr>
            </w:pPr>
            <w:r w:rsidRPr="00821BC4">
              <w:rPr>
                <w:lang w:eastAsia="en-US"/>
              </w:rPr>
              <w:t xml:space="preserve"> ОГРН 1025901847564</w:t>
            </w:r>
          </w:p>
          <w:p w:rsidR="00B46504" w:rsidRPr="00821BC4" w:rsidRDefault="00B46504" w:rsidP="00C663D2">
            <w:pPr>
              <w:rPr>
                <w:b/>
                <w:lang w:eastAsia="en-US"/>
              </w:rPr>
            </w:pPr>
            <w:r w:rsidRPr="00821BC4">
              <w:rPr>
                <w:lang w:eastAsia="en-US"/>
              </w:rPr>
              <w:t xml:space="preserve"> Банк отделение Пермь г. Пермь, БИК 045773001, р/с 40101810700000010003</w:t>
            </w:r>
          </w:p>
          <w:p w:rsidR="00B46504" w:rsidRPr="00821BC4" w:rsidRDefault="00B46504" w:rsidP="00821BC4">
            <w:pPr>
              <w:jc w:val="left"/>
              <w:rPr>
                <w:b/>
                <w:lang w:eastAsia="en-US"/>
              </w:rPr>
            </w:pPr>
            <w:r w:rsidRPr="00821BC4">
              <w:rPr>
                <w:b/>
                <w:lang w:eastAsia="en-US"/>
              </w:rPr>
              <w:t>______________ /П.А. Денисенко/</w:t>
            </w:r>
          </w:p>
          <w:p w:rsidR="00B46504" w:rsidRPr="00821BC4" w:rsidRDefault="00B46504" w:rsidP="00821BC4">
            <w:pPr>
              <w:autoSpaceDE w:val="0"/>
              <w:autoSpaceDN w:val="0"/>
              <w:adjustRightInd w:val="0"/>
              <w:jc w:val="center"/>
              <w:rPr>
                <w:lang w:eastAsia="en-US"/>
              </w:rPr>
            </w:pPr>
            <w:r w:rsidRPr="00821BC4">
              <w:rPr>
                <w:lang w:eastAsia="en-US"/>
              </w:rPr>
              <w:t>«____»_____________ 20___ год</w:t>
            </w:r>
          </w:p>
          <w:p w:rsidR="00B46504" w:rsidRPr="00821BC4" w:rsidRDefault="00B46504" w:rsidP="00821BC4">
            <w:pPr>
              <w:autoSpaceDE w:val="0"/>
              <w:autoSpaceDN w:val="0"/>
              <w:adjustRightInd w:val="0"/>
              <w:jc w:val="center"/>
              <w:rPr>
                <w:lang w:eastAsia="en-US"/>
              </w:rPr>
            </w:pPr>
          </w:p>
        </w:tc>
        <w:tc>
          <w:tcPr>
            <w:tcW w:w="4786" w:type="dxa"/>
          </w:tcPr>
          <w:p w:rsidR="00B46504" w:rsidRPr="00821BC4" w:rsidRDefault="00B46504" w:rsidP="00821BC4">
            <w:pPr>
              <w:autoSpaceDE w:val="0"/>
              <w:autoSpaceDN w:val="0"/>
              <w:adjustRightInd w:val="0"/>
              <w:jc w:val="center"/>
              <w:rPr>
                <w:b/>
                <w:lang w:eastAsia="en-US"/>
              </w:rPr>
            </w:pPr>
            <w:r w:rsidRPr="00821BC4">
              <w:rPr>
                <w:b/>
                <w:lang w:eastAsia="en-US"/>
              </w:rPr>
              <w:t>ПОЛУЧАТЕЛЬ СУБСИДИИ</w:t>
            </w:r>
          </w:p>
          <w:p w:rsidR="00B46504" w:rsidRPr="00821BC4" w:rsidRDefault="00B46504" w:rsidP="00821BC4">
            <w:pPr>
              <w:autoSpaceDE w:val="0"/>
              <w:autoSpaceDN w:val="0"/>
              <w:adjustRightInd w:val="0"/>
              <w:jc w:val="center"/>
              <w:rPr>
                <w:b/>
                <w:lang w:eastAsia="en-US"/>
              </w:rPr>
            </w:pPr>
          </w:p>
        </w:tc>
      </w:tr>
    </w:tbl>
    <w:p w:rsidR="00B46504" w:rsidRDefault="00B46504" w:rsidP="000C3370">
      <w:pPr>
        <w:pStyle w:val="ConsPlusNonformat"/>
        <w:widowControl/>
        <w:sectPr w:rsidR="00B46504" w:rsidSect="00A92671">
          <w:pgSz w:w="11906" w:h="16838"/>
          <w:pgMar w:top="1134" w:right="851" w:bottom="1134" w:left="1418" w:header="709" w:footer="709" w:gutter="0"/>
          <w:cols w:space="708"/>
          <w:docGrid w:linePitch="360"/>
        </w:sectPr>
      </w:pPr>
    </w:p>
    <w:p w:rsidR="00B46504" w:rsidRDefault="00B46504" w:rsidP="00601629">
      <w:pPr>
        <w:pStyle w:val="ConsPlusNonformat"/>
        <w:widowControl/>
      </w:pPr>
    </w:p>
    <w:p w:rsidR="00B46504" w:rsidRDefault="00B46504" w:rsidP="00791DF5">
      <w:pPr>
        <w:autoSpaceDE w:val="0"/>
        <w:autoSpaceDN w:val="0"/>
        <w:adjustRightInd w:val="0"/>
        <w:spacing w:line="240" w:lineRule="exact"/>
        <w:ind w:left="10773"/>
        <w:outlineLvl w:val="2"/>
      </w:pPr>
      <w:r>
        <w:t>Приложение</w:t>
      </w:r>
    </w:p>
    <w:p w:rsidR="00B46504" w:rsidRDefault="00B46504" w:rsidP="00791DF5">
      <w:pPr>
        <w:autoSpaceDE w:val="0"/>
        <w:autoSpaceDN w:val="0"/>
        <w:adjustRightInd w:val="0"/>
        <w:spacing w:line="240" w:lineRule="exact"/>
        <w:ind w:left="10773"/>
      </w:pPr>
      <w:r>
        <w:t>к Соглашению</w:t>
      </w:r>
    </w:p>
    <w:p w:rsidR="00B46504" w:rsidRDefault="00B46504" w:rsidP="00791DF5">
      <w:pPr>
        <w:autoSpaceDE w:val="0"/>
        <w:autoSpaceDN w:val="0"/>
        <w:adjustRightInd w:val="0"/>
        <w:spacing w:line="240" w:lineRule="exact"/>
        <w:ind w:left="10773"/>
      </w:pPr>
      <w:r>
        <w:t>о предоставлении субсидии</w:t>
      </w:r>
    </w:p>
    <w:p w:rsidR="00B46504" w:rsidRDefault="00B46504" w:rsidP="00791DF5">
      <w:pPr>
        <w:autoSpaceDE w:val="0"/>
        <w:autoSpaceDN w:val="0"/>
        <w:adjustRightInd w:val="0"/>
        <w:spacing w:line="240" w:lineRule="exact"/>
        <w:ind w:left="10773"/>
      </w:pPr>
      <w:r>
        <w:t>на возмещение части затрат</w:t>
      </w:r>
    </w:p>
    <w:p w:rsidR="00B46504" w:rsidRPr="007F2970" w:rsidRDefault="00B46504" w:rsidP="00791DF5">
      <w:pPr>
        <w:autoSpaceDE w:val="0"/>
        <w:autoSpaceDN w:val="0"/>
        <w:adjustRightInd w:val="0"/>
        <w:spacing w:line="240" w:lineRule="exact"/>
        <w:ind w:left="10773"/>
      </w:pPr>
      <w:r>
        <w:t xml:space="preserve">на приобретение путевок </w:t>
      </w:r>
      <w:r w:rsidRPr="007F2970">
        <w:t>в</w:t>
      </w:r>
    </w:p>
    <w:p w:rsidR="00B46504" w:rsidRDefault="00B46504" w:rsidP="00791DF5">
      <w:pPr>
        <w:autoSpaceDE w:val="0"/>
        <w:autoSpaceDN w:val="0"/>
        <w:adjustRightInd w:val="0"/>
        <w:spacing w:line="240" w:lineRule="exact"/>
        <w:ind w:left="10773"/>
      </w:pPr>
      <w:r w:rsidRPr="007F2970">
        <w:t xml:space="preserve">загородные лагеря отдыха и </w:t>
      </w:r>
    </w:p>
    <w:p w:rsidR="00B46504" w:rsidRDefault="00B46504" w:rsidP="00791DF5">
      <w:pPr>
        <w:autoSpaceDE w:val="0"/>
        <w:autoSpaceDN w:val="0"/>
        <w:adjustRightInd w:val="0"/>
        <w:spacing w:line="240" w:lineRule="exact"/>
        <w:ind w:left="10773"/>
      </w:pPr>
      <w:r w:rsidRPr="007F2970">
        <w:t>оздоровления и</w:t>
      </w:r>
      <w:r>
        <w:t xml:space="preserve"> (или) санаторно–</w:t>
      </w:r>
      <w:r w:rsidRPr="007F2970">
        <w:t xml:space="preserve"> </w:t>
      </w:r>
    </w:p>
    <w:p w:rsidR="00B46504" w:rsidRDefault="00B46504" w:rsidP="00791DF5">
      <w:pPr>
        <w:autoSpaceDE w:val="0"/>
        <w:autoSpaceDN w:val="0"/>
        <w:adjustRightInd w:val="0"/>
        <w:spacing w:line="240" w:lineRule="exact"/>
        <w:ind w:left="10773"/>
      </w:pPr>
      <w:r w:rsidRPr="007F2970">
        <w:t>оздоровительные лагеря</w:t>
      </w:r>
    </w:p>
    <w:p w:rsidR="00B46504" w:rsidRDefault="00B46504" w:rsidP="00791DF5">
      <w:pPr>
        <w:autoSpaceDE w:val="0"/>
        <w:autoSpaceDN w:val="0"/>
        <w:adjustRightInd w:val="0"/>
        <w:spacing w:line="240" w:lineRule="exact"/>
        <w:ind w:left="10773"/>
      </w:pPr>
      <w:r>
        <w:t>для детей работников</w:t>
      </w:r>
    </w:p>
    <w:p w:rsidR="00B46504" w:rsidRDefault="00B46504" w:rsidP="00601629">
      <w:pPr>
        <w:autoSpaceDE w:val="0"/>
        <w:autoSpaceDN w:val="0"/>
        <w:adjustRightInd w:val="0"/>
        <w:ind w:firstLine="540"/>
      </w:pPr>
    </w:p>
    <w:p w:rsidR="00B46504" w:rsidRDefault="00B46504" w:rsidP="00601629">
      <w:pPr>
        <w:autoSpaceDE w:val="0"/>
        <w:autoSpaceDN w:val="0"/>
        <w:adjustRightInd w:val="0"/>
        <w:jc w:val="center"/>
      </w:pPr>
      <w:r>
        <w:t>СПИСОК</w:t>
      </w:r>
    </w:p>
    <w:p w:rsidR="00B46504" w:rsidRDefault="00B46504" w:rsidP="00601629">
      <w:pPr>
        <w:autoSpaceDE w:val="0"/>
        <w:autoSpaceDN w:val="0"/>
        <w:adjustRightInd w:val="0"/>
        <w:jc w:val="center"/>
      </w:pPr>
      <w:r>
        <w:t>детей работников (наименование Получателя субсидии)</w:t>
      </w:r>
    </w:p>
    <w:p w:rsidR="00B46504" w:rsidRDefault="00B46504" w:rsidP="00601629">
      <w:pPr>
        <w:autoSpaceDE w:val="0"/>
        <w:autoSpaceDN w:val="0"/>
        <w:adjustRightInd w:val="0"/>
        <w:ind w:firstLine="540"/>
      </w:pPr>
    </w:p>
    <w:tbl>
      <w:tblPr>
        <w:tblW w:w="0" w:type="auto"/>
        <w:tblInd w:w="70" w:type="dxa"/>
        <w:tblLayout w:type="fixed"/>
        <w:tblCellMar>
          <w:left w:w="70" w:type="dxa"/>
          <w:right w:w="70" w:type="dxa"/>
        </w:tblCellMar>
        <w:tblLook w:val="0000"/>
      </w:tblPr>
      <w:tblGrid>
        <w:gridCol w:w="652"/>
        <w:gridCol w:w="1304"/>
        <w:gridCol w:w="2281"/>
        <w:gridCol w:w="1955"/>
        <w:gridCol w:w="978"/>
        <w:gridCol w:w="1629"/>
        <w:gridCol w:w="2281"/>
        <w:gridCol w:w="1466"/>
        <w:gridCol w:w="1466"/>
      </w:tblGrid>
      <w:tr w:rsidR="00B46504" w:rsidTr="00A92671">
        <w:trPr>
          <w:cantSplit/>
          <w:trHeight w:val="511"/>
        </w:trPr>
        <w:tc>
          <w:tcPr>
            <w:tcW w:w="652"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304"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Ф.И.О.</w:t>
            </w:r>
            <w:r>
              <w:rPr>
                <w:rFonts w:ascii="Times New Roman" w:hAnsi="Times New Roman" w:cs="Times New Roman"/>
                <w:sz w:val="24"/>
                <w:szCs w:val="24"/>
              </w:rPr>
              <w:br/>
              <w:t>ребенка</w:t>
            </w:r>
          </w:p>
        </w:tc>
        <w:tc>
          <w:tcPr>
            <w:tcW w:w="2281"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Число, месяц,</w:t>
            </w:r>
            <w:r>
              <w:rPr>
                <w:rFonts w:ascii="Times New Roman" w:hAnsi="Times New Roman" w:cs="Times New Roman"/>
                <w:sz w:val="24"/>
                <w:szCs w:val="24"/>
              </w:rPr>
              <w:br/>
              <w:t xml:space="preserve">год рождения </w:t>
            </w:r>
          </w:p>
        </w:tc>
        <w:tc>
          <w:tcPr>
            <w:tcW w:w="1955"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Дом. адрес,</w:t>
            </w:r>
            <w:r>
              <w:rPr>
                <w:rFonts w:ascii="Times New Roman" w:hAnsi="Times New Roman" w:cs="Times New Roman"/>
                <w:sz w:val="24"/>
                <w:szCs w:val="24"/>
              </w:rPr>
              <w:br/>
              <w:t xml:space="preserve">телефон  </w:t>
            </w:r>
          </w:p>
        </w:tc>
        <w:tc>
          <w:tcPr>
            <w:tcW w:w="978"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ОУ, </w:t>
            </w:r>
            <w:r>
              <w:rPr>
                <w:rFonts w:ascii="Times New Roman" w:hAnsi="Times New Roman" w:cs="Times New Roman"/>
                <w:sz w:val="24"/>
                <w:szCs w:val="24"/>
              </w:rPr>
              <w:br/>
              <w:t>класс</w:t>
            </w:r>
          </w:p>
        </w:tc>
        <w:tc>
          <w:tcPr>
            <w:tcW w:w="1629"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Ф.И.О. </w:t>
            </w:r>
            <w:r>
              <w:rPr>
                <w:rFonts w:ascii="Times New Roman" w:hAnsi="Times New Roman" w:cs="Times New Roman"/>
                <w:sz w:val="24"/>
                <w:szCs w:val="24"/>
              </w:rPr>
              <w:br/>
              <w:t>родителей</w:t>
            </w:r>
          </w:p>
        </w:tc>
        <w:tc>
          <w:tcPr>
            <w:tcW w:w="2281"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Место работы,</w:t>
            </w:r>
            <w:r>
              <w:rPr>
                <w:rFonts w:ascii="Times New Roman" w:hAnsi="Times New Roman" w:cs="Times New Roman"/>
                <w:sz w:val="24"/>
                <w:szCs w:val="24"/>
              </w:rPr>
              <w:br/>
              <w:t xml:space="preserve">должность  </w:t>
            </w:r>
          </w:p>
        </w:tc>
        <w:tc>
          <w:tcPr>
            <w:tcW w:w="1466"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Желаемый</w:t>
            </w:r>
            <w:r>
              <w:rPr>
                <w:rFonts w:ascii="Times New Roman" w:hAnsi="Times New Roman" w:cs="Times New Roman"/>
                <w:sz w:val="24"/>
                <w:szCs w:val="24"/>
              </w:rPr>
              <w:br/>
              <w:t xml:space="preserve">месяц  </w:t>
            </w:r>
            <w:r>
              <w:rPr>
                <w:rFonts w:ascii="Times New Roman" w:hAnsi="Times New Roman" w:cs="Times New Roman"/>
                <w:sz w:val="24"/>
                <w:szCs w:val="24"/>
              </w:rPr>
              <w:br/>
              <w:t xml:space="preserve">отдыха </w:t>
            </w:r>
          </w:p>
        </w:tc>
        <w:tc>
          <w:tcPr>
            <w:tcW w:w="1466"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Желаемая</w:t>
            </w:r>
            <w:r>
              <w:rPr>
                <w:rFonts w:ascii="Times New Roman" w:hAnsi="Times New Roman" w:cs="Times New Roman"/>
                <w:sz w:val="24"/>
                <w:szCs w:val="24"/>
              </w:rPr>
              <w:br/>
              <w:t xml:space="preserve">форма  </w:t>
            </w:r>
            <w:r>
              <w:rPr>
                <w:rFonts w:ascii="Times New Roman" w:hAnsi="Times New Roman" w:cs="Times New Roman"/>
                <w:sz w:val="24"/>
                <w:szCs w:val="24"/>
              </w:rPr>
              <w:br/>
              <w:t xml:space="preserve">отдыха </w:t>
            </w:r>
          </w:p>
        </w:tc>
      </w:tr>
      <w:tr w:rsidR="00B46504" w:rsidTr="00A92671">
        <w:trPr>
          <w:cantSplit/>
          <w:trHeight w:val="255"/>
        </w:trPr>
        <w:tc>
          <w:tcPr>
            <w:tcW w:w="652"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304"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281"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955"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978"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629"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2281"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466"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466"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r>
    </w:tbl>
    <w:p w:rsidR="00B46504" w:rsidRDefault="00B46504" w:rsidP="00601629">
      <w:pPr>
        <w:autoSpaceDE w:val="0"/>
        <w:autoSpaceDN w:val="0"/>
        <w:adjustRightInd w:val="0"/>
        <w:ind w:firstLine="540"/>
      </w:pPr>
    </w:p>
    <w:p w:rsidR="00B46504" w:rsidRDefault="00B46504" w:rsidP="00601629">
      <w:pPr>
        <w:autoSpaceDE w:val="0"/>
        <w:autoSpaceDN w:val="0"/>
        <w:adjustRightInd w:val="0"/>
        <w:ind w:firstLine="540"/>
      </w:pPr>
      <w:r>
        <w:t>Руководитель организации</w:t>
      </w:r>
    </w:p>
    <w:p w:rsidR="00B46504" w:rsidRDefault="00B46504" w:rsidP="00601629">
      <w:pPr>
        <w:autoSpaceDE w:val="0"/>
        <w:autoSpaceDN w:val="0"/>
        <w:adjustRightInd w:val="0"/>
        <w:ind w:firstLine="540"/>
      </w:pPr>
      <w:r>
        <w:t>(индивидуальный предприниматель)</w:t>
      </w:r>
    </w:p>
    <w:p w:rsidR="00B46504" w:rsidRDefault="00B46504" w:rsidP="00601629">
      <w:pPr>
        <w:autoSpaceDE w:val="0"/>
        <w:autoSpaceDN w:val="0"/>
        <w:adjustRightInd w:val="0"/>
        <w:ind w:firstLine="540"/>
      </w:pPr>
    </w:p>
    <w:p w:rsidR="00B46504" w:rsidRDefault="00B46504" w:rsidP="00601629">
      <w:pPr>
        <w:autoSpaceDE w:val="0"/>
        <w:autoSpaceDN w:val="0"/>
        <w:adjustRightInd w:val="0"/>
        <w:ind w:firstLine="540"/>
      </w:pPr>
    </w:p>
    <w:p w:rsidR="00B46504" w:rsidRDefault="00B46504" w:rsidP="00601629">
      <w:pPr>
        <w:autoSpaceDE w:val="0"/>
        <w:autoSpaceDN w:val="0"/>
        <w:adjustRightInd w:val="0"/>
        <w:ind w:firstLine="540"/>
      </w:pPr>
    </w:p>
    <w:p w:rsidR="00B46504" w:rsidRDefault="00B46504" w:rsidP="00601629">
      <w:pPr>
        <w:autoSpaceDE w:val="0"/>
        <w:autoSpaceDN w:val="0"/>
        <w:adjustRightInd w:val="0"/>
        <w:ind w:firstLine="540"/>
      </w:pPr>
    </w:p>
    <w:p w:rsidR="00B46504" w:rsidRDefault="00B46504" w:rsidP="00601629">
      <w:pPr>
        <w:autoSpaceDE w:val="0"/>
        <w:autoSpaceDN w:val="0"/>
        <w:adjustRightInd w:val="0"/>
        <w:ind w:firstLine="540"/>
      </w:pPr>
    </w:p>
    <w:p w:rsidR="00B46504" w:rsidRDefault="00B46504" w:rsidP="00601629">
      <w:pPr>
        <w:autoSpaceDE w:val="0"/>
        <w:autoSpaceDN w:val="0"/>
        <w:adjustRightInd w:val="0"/>
        <w:ind w:firstLine="540"/>
      </w:pPr>
    </w:p>
    <w:p w:rsidR="00B46504" w:rsidRDefault="00B46504" w:rsidP="00601629">
      <w:pPr>
        <w:autoSpaceDE w:val="0"/>
        <w:autoSpaceDN w:val="0"/>
        <w:adjustRightInd w:val="0"/>
        <w:ind w:firstLine="540"/>
      </w:pPr>
    </w:p>
    <w:p w:rsidR="00B46504" w:rsidRDefault="00B46504" w:rsidP="00601629">
      <w:pPr>
        <w:autoSpaceDE w:val="0"/>
        <w:autoSpaceDN w:val="0"/>
        <w:adjustRightInd w:val="0"/>
        <w:ind w:firstLine="540"/>
      </w:pPr>
    </w:p>
    <w:p w:rsidR="00B46504" w:rsidRDefault="00B46504" w:rsidP="00601629">
      <w:pPr>
        <w:autoSpaceDE w:val="0"/>
        <w:autoSpaceDN w:val="0"/>
        <w:adjustRightInd w:val="0"/>
        <w:ind w:firstLine="540"/>
      </w:pPr>
    </w:p>
    <w:p w:rsidR="00B46504" w:rsidRDefault="00B46504" w:rsidP="00601629">
      <w:pPr>
        <w:autoSpaceDE w:val="0"/>
        <w:autoSpaceDN w:val="0"/>
        <w:adjustRightInd w:val="0"/>
        <w:ind w:firstLine="540"/>
      </w:pPr>
    </w:p>
    <w:p w:rsidR="00B46504" w:rsidRDefault="00B46504" w:rsidP="00601629">
      <w:pPr>
        <w:autoSpaceDE w:val="0"/>
        <w:autoSpaceDN w:val="0"/>
        <w:adjustRightInd w:val="0"/>
        <w:ind w:firstLine="540"/>
      </w:pPr>
    </w:p>
    <w:p w:rsidR="00B46504" w:rsidRDefault="00B46504" w:rsidP="00601629">
      <w:pPr>
        <w:autoSpaceDE w:val="0"/>
        <w:autoSpaceDN w:val="0"/>
        <w:adjustRightInd w:val="0"/>
        <w:ind w:firstLine="540"/>
      </w:pPr>
    </w:p>
    <w:p w:rsidR="00B46504" w:rsidRDefault="00B46504" w:rsidP="00A92671">
      <w:pPr>
        <w:autoSpaceDE w:val="0"/>
        <w:autoSpaceDN w:val="0"/>
        <w:adjustRightInd w:val="0"/>
        <w:ind w:left="9639"/>
        <w:outlineLvl w:val="1"/>
      </w:pPr>
    </w:p>
    <w:p w:rsidR="00B46504" w:rsidRDefault="00B46504" w:rsidP="00A92671">
      <w:pPr>
        <w:autoSpaceDE w:val="0"/>
        <w:autoSpaceDN w:val="0"/>
        <w:adjustRightInd w:val="0"/>
        <w:ind w:left="9639"/>
        <w:outlineLvl w:val="1"/>
      </w:pPr>
    </w:p>
    <w:p w:rsidR="00B46504" w:rsidRDefault="00B46504" w:rsidP="00791DF5">
      <w:pPr>
        <w:autoSpaceDE w:val="0"/>
        <w:autoSpaceDN w:val="0"/>
        <w:adjustRightInd w:val="0"/>
        <w:spacing w:line="240" w:lineRule="exact"/>
        <w:ind w:left="9639"/>
        <w:outlineLvl w:val="1"/>
      </w:pPr>
      <w:r>
        <w:t>Приложение 3</w:t>
      </w:r>
    </w:p>
    <w:p w:rsidR="00B46504" w:rsidRDefault="00B46504" w:rsidP="00791DF5">
      <w:pPr>
        <w:autoSpaceDE w:val="0"/>
        <w:autoSpaceDN w:val="0"/>
        <w:adjustRightInd w:val="0"/>
        <w:spacing w:line="240" w:lineRule="exact"/>
        <w:ind w:left="9639"/>
      </w:pPr>
      <w:r>
        <w:t>к Порядку</w:t>
      </w:r>
    </w:p>
    <w:p w:rsidR="00B46504" w:rsidRDefault="00B46504" w:rsidP="00791DF5">
      <w:pPr>
        <w:autoSpaceDE w:val="0"/>
        <w:autoSpaceDN w:val="0"/>
        <w:adjustRightInd w:val="0"/>
        <w:spacing w:line="240" w:lineRule="exact"/>
        <w:ind w:left="9639"/>
      </w:pPr>
      <w:r>
        <w:t>предоставления субсидий хозяйствующим</w:t>
      </w:r>
    </w:p>
    <w:p w:rsidR="00B46504" w:rsidRDefault="00B46504" w:rsidP="00791DF5">
      <w:pPr>
        <w:autoSpaceDE w:val="0"/>
        <w:autoSpaceDN w:val="0"/>
        <w:adjustRightInd w:val="0"/>
        <w:spacing w:line="240" w:lineRule="exact"/>
        <w:ind w:left="9639"/>
      </w:pPr>
      <w:r>
        <w:t>субъектам (за исключением субсидий</w:t>
      </w:r>
    </w:p>
    <w:p w:rsidR="00B46504" w:rsidRDefault="00B46504" w:rsidP="00791DF5">
      <w:pPr>
        <w:autoSpaceDE w:val="0"/>
        <w:autoSpaceDN w:val="0"/>
        <w:adjustRightInd w:val="0"/>
        <w:spacing w:line="240" w:lineRule="exact"/>
        <w:ind w:left="9639"/>
      </w:pPr>
      <w:r>
        <w:t>государственным (муниципальным)</w:t>
      </w:r>
    </w:p>
    <w:p w:rsidR="00B46504" w:rsidRDefault="00B46504" w:rsidP="00791DF5">
      <w:pPr>
        <w:autoSpaceDE w:val="0"/>
        <w:autoSpaceDN w:val="0"/>
        <w:adjustRightInd w:val="0"/>
        <w:spacing w:line="240" w:lineRule="exact"/>
        <w:ind w:left="9639"/>
      </w:pPr>
      <w:r>
        <w:t>учреждениям) независимо от формы</w:t>
      </w:r>
    </w:p>
    <w:p w:rsidR="00B46504" w:rsidRPr="007F2970" w:rsidRDefault="00B46504" w:rsidP="00791DF5">
      <w:pPr>
        <w:autoSpaceDE w:val="0"/>
        <w:autoSpaceDN w:val="0"/>
        <w:adjustRightInd w:val="0"/>
        <w:spacing w:line="240" w:lineRule="exact"/>
        <w:ind w:left="9639"/>
      </w:pPr>
      <w:r>
        <w:t xml:space="preserve">собственности на приобретение путевок </w:t>
      </w:r>
      <w:r w:rsidRPr="007F2970">
        <w:t>в</w:t>
      </w:r>
    </w:p>
    <w:p w:rsidR="00B46504" w:rsidRDefault="00B46504" w:rsidP="00791DF5">
      <w:pPr>
        <w:autoSpaceDE w:val="0"/>
        <w:autoSpaceDN w:val="0"/>
        <w:adjustRightInd w:val="0"/>
        <w:spacing w:line="240" w:lineRule="exact"/>
        <w:ind w:left="9639"/>
      </w:pPr>
      <w:r w:rsidRPr="007F2970">
        <w:t xml:space="preserve">загородные лагеря отдыха и оздоровления </w:t>
      </w:r>
    </w:p>
    <w:p w:rsidR="00B46504" w:rsidRDefault="00B46504" w:rsidP="00791DF5">
      <w:pPr>
        <w:autoSpaceDE w:val="0"/>
        <w:autoSpaceDN w:val="0"/>
        <w:adjustRightInd w:val="0"/>
        <w:spacing w:line="240" w:lineRule="exact"/>
        <w:ind w:left="9639"/>
      </w:pPr>
      <w:r w:rsidRPr="007F2970">
        <w:t xml:space="preserve">и </w:t>
      </w:r>
      <w:r>
        <w:t xml:space="preserve">(или) </w:t>
      </w:r>
      <w:r w:rsidRPr="007F2970">
        <w:t>санато</w:t>
      </w:r>
      <w:r>
        <w:t>рно-</w:t>
      </w:r>
      <w:r w:rsidRPr="007F2970">
        <w:t xml:space="preserve">оздоровительные </w:t>
      </w:r>
    </w:p>
    <w:p w:rsidR="00B46504" w:rsidRDefault="00B46504" w:rsidP="00791DF5">
      <w:pPr>
        <w:autoSpaceDE w:val="0"/>
        <w:autoSpaceDN w:val="0"/>
        <w:adjustRightInd w:val="0"/>
        <w:spacing w:line="240" w:lineRule="exact"/>
        <w:ind w:left="9639"/>
      </w:pPr>
      <w:r w:rsidRPr="007F2970">
        <w:t>лагеря</w:t>
      </w:r>
      <w:r>
        <w:t xml:space="preserve"> для детей работников данных</w:t>
      </w:r>
    </w:p>
    <w:p w:rsidR="00B46504" w:rsidRDefault="00B46504" w:rsidP="00791DF5">
      <w:pPr>
        <w:autoSpaceDE w:val="0"/>
        <w:autoSpaceDN w:val="0"/>
        <w:adjustRightInd w:val="0"/>
        <w:spacing w:line="240" w:lineRule="exact"/>
        <w:ind w:left="9639"/>
      </w:pPr>
      <w:r>
        <w:t>хозяйствующих субъектов</w:t>
      </w:r>
    </w:p>
    <w:p w:rsidR="00B46504" w:rsidRDefault="00B46504" w:rsidP="00601629">
      <w:pPr>
        <w:autoSpaceDE w:val="0"/>
        <w:autoSpaceDN w:val="0"/>
        <w:adjustRightInd w:val="0"/>
        <w:jc w:val="center"/>
      </w:pPr>
    </w:p>
    <w:p w:rsidR="00B46504" w:rsidRDefault="00B46504" w:rsidP="00601629">
      <w:pPr>
        <w:autoSpaceDE w:val="0"/>
        <w:autoSpaceDN w:val="0"/>
        <w:adjustRightInd w:val="0"/>
        <w:jc w:val="center"/>
      </w:pPr>
      <w:r>
        <w:t>ОТЧЕТ</w:t>
      </w:r>
    </w:p>
    <w:p w:rsidR="00B46504" w:rsidRDefault="00B46504" w:rsidP="00E07E5C">
      <w:pPr>
        <w:autoSpaceDE w:val="0"/>
        <w:autoSpaceDN w:val="0"/>
        <w:adjustRightInd w:val="0"/>
        <w:jc w:val="center"/>
      </w:pPr>
      <w:r>
        <w:t>об использовании субсидии на возмещение части затрат</w:t>
      </w:r>
    </w:p>
    <w:p w:rsidR="00B46504" w:rsidRPr="007F2970" w:rsidRDefault="00B46504" w:rsidP="00E07E5C">
      <w:pPr>
        <w:autoSpaceDE w:val="0"/>
        <w:autoSpaceDN w:val="0"/>
        <w:adjustRightInd w:val="0"/>
        <w:jc w:val="center"/>
      </w:pPr>
      <w:r>
        <w:t xml:space="preserve">на приобретение путевок в </w:t>
      </w:r>
    </w:p>
    <w:p w:rsidR="00B46504" w:rsidRDefault="00B46504" w:rsidP="00E07E5C">
      <w:pPr>
        <w:autoSpaceDE w:val="0"/>
        <w:autoSpaceDN w:val="0"/>
        <w:adjustRightInd w:val="0"/>
        <w:jc w:val="center"/>
      </w:pPr>
      <w:r w:rsidRPr="007F2970">
        <w:t>загородные лагеря отдыха и оздоровления</w:t>
      </w:r>
    </w:p>
    <w:p w:rsidR="00B46504" w:rsidRDefault="00B46504" w:rsidP="00E07E5C">
      <w:pPr>
        <w:autoSpaceDE w:val="0"/>
        <w:autoSpaceDN w:val="0"/>
        <w:adjustRightInd w:val="0"/>
        <w:jc w:val="center"/>
      </w:pPr>
      <w:r w:rsidRPr="007F2970">
        <w:t xml:space="preserve">и </w:t>
      </w:r>
      <w:r>
        <w:t>(или) санаторно-</w:t>
      </w:r>
      <w:r w:rsidRPr="007F2970">
        <w:t>оздоровительные</w:t>
      </w:r>
    </w:p>
    <w:p w:rsidR="00B46504" w:rsidRDefault="00B46504" w:rsidP="00E07E5C">
      <w:pPr>
        <w:autoSpaceDE w:val="0"/>
        <w:autoSpaceDN w:val="0"/>
        <w:adjustRightInd w:val="0"/>
        <w:jc w:val="center"/>
      </w:pPr>
      <w:r w:rsidRPr="007F2970">
        <w:t>лагеря</w:t>
      </w:r>
      <w:r>
        <w:t xml:space="preserve"> для детей работников</w:t>
      </w:r>
    </w:p>
    <w:p w:rsidR="00B46504" w:rsidRDefault="00B46504" w:rsidP="00601629">
      <w:pPr>
        <w:autoSpaceDE w:val="0"/>
        <w:autoSpaceDN w:val="0"/>
        <w:adjustRightInd w:val="0"/>
        <w:jc w:val="center"/>
      </w:pPr>
      <w:r>
        <w:t>______________________________________________________</w:t>
      </w:r>
    </w:p>
    <w:p w:rsidR="00B46504" w:rsidRDefault="00B46504" w:rsidP="00601629">
      <w:pPr>
        <w:autoSpaceDE w:val="0"/>
        <w:autoSpaceDN w:val="0"/>
        <w:adjustRightInd w:val="0"/>
        <w:jc w:val="center"/>
      </w:pPr>
      <w:r>
        <w:t>(полное наименование хозяйствующего субъекта)</w:t>
      </w:r>
    </w:p>
    <w:p w:rsidR="00B46504" w:rsidRDefault="00B46504" w:rsidP="00601629">
      <w:pPr>
        <w:autoSpaceDE w:val="0"/>
        <w:autoSpaceDN w:val="0"/>
        <w:adjustRightInd w:val="0"/>
        <w:jc w:val="center"/>
      </w:pPr>
      <w:r>
        <w:t>в 20___ году</w:t>
      </w:r>
    </w:p>
    <w:p w:rsidR="00B46504" w:rsidRDefault="00B46504" w:rsidP="00601629">
      <w:pPr>
        <w:autoSpaceDE w:val="0"/>
        <w:autoSpaceDN w:val="0"/>
        <w:adjustRightInd w:val="0"/>
        <w:jc w:val="center"/>
      </w:pPr>
    </w:p>
    <w:tbl>
      <w:tblPr>
        <w:tblW w:w="0" w:type="auto"/>
        <w:tblInd w:w="70" w:type="dxa"/>
        <w:tblLayout w:type="fixed"/>
        <w:tblCellMar>
          <w:left w:w="70" w:type="dxa"/>
          <w:right w:w="70" w:type="dxa"/>
        </w:tblCellMar>
        <w:tblLook w:val="0000"/>
      </w:tblPr>
      <w:tblGrid>
        <w:gridCol w:w="604"/>
        <w:gridCol w:w="1208"/>
        <w:gridCol w:w="1359"/>
        <w:gridCol w:w="1812"/>
        <w:gridCol w:w="1359"/>
        <w:gridCol w:w="906"/>
        <w:gridCol w:w="2265"/>
        <w:gridCol w:w="1510"/>
        <w:gridCol w:w="1359"/>
        <w:gridCol w:w="1661"/>
      </w:tblGrid>
      <w:tr w:rsidR="00B46504" w:rsidTr="00A92671">
        <w:trPr>
          <w:cantSplit/>
          <w:trHeight w:val="239"/>
        </w:trPr>
        <w:tc>
          <w:tcPr>
            <w:tcW w:w="604" w:type="dxa"/>
            <w:vMerge w:val="restart"/>
            <w:tcBorders>
              <w:top w:val="single" w:sz="6" w:space="0" w:color="auto"/>
              <w:left w:val="single" w:sz="6" w:space="0" w:color="auto"/>
              <w:bottom w:val="nil"/>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208" w:type="dxa"/>
            <w:vMerge w:val="restart"/>
            <w:tcBorders>
              <w:top w:val="single" w:sz="6" w:space="0" w:color="auto"/>
              <w:left w:val="single" w:sz="6" w:space="0" w:color="auto"/>
              <w:bottom w:val="nil"/>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Ф.И.О.</w:t>
            </w:r>
            <w:r>
              <w:rPr>
                <w:rFonts w:ascii="Times New Roman" w:hAnsi="Times New Roman" w:cs="Times New Roman"/>
                <w:sz w:val="24"/>
                <w:szCs w:val="24"/>
              </w:rPr>
              <w:br/>
              <w:t>ребенка</w:t>
            </w:r>
          </w:p>
        </w:tc>
        <w:tc>
          <w:tcPr>
            <w:tcW w:w="1359" w:type="dxa"/>
            <w:vMerge w:val="restart"/>
            <w:tcBorders>
              <w:top w:val="single" w:sz="6" w:space="0" w:color="auto"/>
              <w:left w:val="single" w:sz="6" w:space="0" w:color="auto"/>
              <w:bottom w:val="nil"/>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рождения</w:t>
            </w:r>
          </w:p>
        </w:tc>
        <w:tc>
          <w:tcPr>
            <w:tcW w:w="1812" w:type="dxa"/>
            <w:vMerge w:val="restart"/>
            <w:tcBorders>
              <w:top w:val="single" w:sz="6" w:space="0" w:color="auto"/>
              <w:left w:val="single" w:sz="6" w:space="0" w:color="auto"/>
              <w:bottom w:val="nil"/>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регистрации</w:t>
            </w:r>
          </w:p>
        </w:tc>
        <w:tc>
          <w:tcPr>
            <w:tcW w:w="1359" w:type="dxa"/>
            <w:vMerge w:val="restart"/>
            <w:tcBorders>
              <w:top w:val="single" w:sz="6" w:space="0" w:color="auto"/>
              <w:left w:val="single" w:sz="6" w:space="0" w:color="auto"/>
              <w:bottom w:val="nil"/>
              <w:right w:val="single" w:sz="6" w:space="0" w:color="auto"/>
            </w:tcBorders>
          </w:tcPr>
          <w:p w:rsidR="00B46504" w:rsidRDefault="00B46504" w:rsidP="00A9267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субсидии перечисленная, руб.    </w:t>
            </w:r>
          </w:p>
        </w:tc>
        <w:tc>
          <w:tcPr>
            <w:tcW w:w="6039" w:type="dxa"/>
            <w:gridSpan w:val="4"/>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Стоимость путевки оплаченная, руб.   </w:t>
            </w:r>
          </w:p>
        </w:tc>
        <w:tc>
          <w:tcPr>
            <w:tcW w:w="1661" w:type="dxa"/>
            <w:vMerge w:val="restart"/>
            <w:tcBorders>
              <w:top w:val="single" w:sz="6" w:space="0" w:color="auto"/>
              <w:left w:val="single" w:sz="6" w:space="0" w:color="auto"/>
              <w:bottom w:val="nil"/>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Отклонение</w:t>
            </w:r>
          </w:p>
        </w:tc>
      </w:tr>
      <w:tr w:rsidR="00B46504" w:rsidTr="00A92671">
        <w:trPr>
          <w:cantSplit/>
          <w:trHeight w:val="239"/>
        </w:trPr>
        <w:tc>
          <w:tcPr>
            <w:tcW w:w="604" w:type="dxa"/>
            <w:vMerge/>
            <w:tcBorders>
              <w:top w:val="nil"/>
              <w:left w:val="single" w:sz="6" w:space="0" w:color="auto"/>
              <w:bottom w:val="nil"/>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1208" w:type="dxa"/>
            <w:vMerge/>
            <w:tcBorders>
              <w:top w:val="nil"/>
              <w:left w:val="single" w:sz="6" w:space="0" w:color="auto"/>
              <w:bottom w:val="nil"/>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1359" w:type="dxa"/>
            <w:vMerge/>
            <w:tcBorders>
              <w:top w:val="nil"/>
              <w:left w:val="single" w:sz="6" w:space="0" w:color="auto"/>
              <w:bottom w:val="nil"/>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1812" w:type="dxa"/>
            <w:vMerge/>
            <w:tcBorders>
              <w:top w:val="nil"/>
              <w:left w:val="single" w:sz="6" w:space="0" w:color="auto"/>
              <w:bottom w:val="nil"/>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1359" w:type="dxa"/>
            <w:vMerge/>
            <w:tcBorders>
              <w:top w:val="nil"/>
              <w:left w:val="single" w:sz="6" w:space="0" w:color="auto"/>
              <w:bottom w:val="nil"/>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906" w:type="dxa"/>
            <w:vMerge w:val="restart"/>
            <w:tcBorders>
              <w:top w:val="single" w:sz="6" w:space="0" w:color="auto"/>
              <w:left w:val="single" w:sz="6" w:space="0" w:color="auto"/>
              <w:bottom w:val="nil"/>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Всего</w:t>
            </w:r>
          </w:p>
        </w:tc>
        <w:tc>
          <w:tcPr>
            <w:tcW w:w="5134" w:type="dxa"/>
            <w:gridSpan w:val="3"/>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т.ч. оплачено за счет средств </w:t>
            </w:r>
          </w:p>
        </w:tc>
        <w:tc>
          <w:tcPr>
            <w:tcW w:w="1661" w:type="dxa"/>
            <w:vMerge/>
            <w:tcBorders>
              <w:top w:val="nil"/>
              <w:left w:val="single" w:sz="6" w:space="0" w:color="auto"/>
              <w:bottom w:val="nil"/>
              <w:right w:val="single" w:sz="6" w:space="0" w:color="auto"/>
            </w:tcBorders>
          </w:tcPr>
          <w:p w:rsidR="00B46504" w:rsidRDefault="00B46504" w:rsidP="00922B47">
            <w:pPr>
              <w:pStyle w:val="ConsPlusCell"/>
              <w:widowControl/>
              <w:rPr>
                <w:rFonts w:ascii="Times New Roman" w:hAnsi="Times New Roman" w:cs="Times New Roman"/>
                <w:sz w:val="24"/>
                <w:szCs w:val="24"/>
              </w:rPr>
            </w:pPr>
          </w:p>
        </w:tc>
      </w:tr>
      <w:tr w:rsidR="00B46504" w:rsidTr="00A92671">
        <w:trPr>
          <w:cantSplit/>
          <w:trHeight w:val="358"/>
        </w:trPr>
        <w:tc>
          <w:tcPr>
            <w:tcW w:w="604" w:type="dxa"/>
            <w:vMerge/>
            <w:tcBorders>
              <w:top w:val="nil"/>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1208" w:type="dxa"/>
            <w:vMerge/>
            <w:tcBorders>
              <w:top w:val="nil"/>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1359" w:type="dxa"/>
            <w:vMerge/>
            <w:tcBorders>
              <w:top w:val="nil"/>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1812" w:type="dxa"/>
            <w:vMerge/>
            <w:tcBorders>
              <w:top w:val="nil"/>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1359" w:type="dxa"/>
            <w:vMerge/>
            <w:tcBorders>
              <w:top w:val="nil"/>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906" w:type="dxa"/>
            <w:vMerge/>
            <w:tcBorders>
              <w:top w:val="nil"/>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2265"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хозяйствующего</w:t>
            </w:r>
            <w:r>
              <w:rPr>
                <w:rFonts w:ascii="Times New Roman" w:hAnsi="Times New Roman" w:cs="Times New Roman"/>
                <w:sz w:val="24"/>
                <w:szCs w:val="24"/>
              </w:rPr>
              <w:br/>
              <w:t xml:space="preserve">субъекта &lt;*&gt; </w:t>
            </w:r>
          </w:p>
        </w:tc>
        <w:tc>
          <w:tcPr>
            <w:tcW w:w="1510"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родителей</w:t>
            </w:r>
          </w:p>
        </w:tc>
        <w:tc>
          <w:tcPr>
            <w:tcW w:w="1359"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субсидии</w:t>
            </w:r>
            <w:r>
              <w:rPr>
                <w:rFonts w:ascii="Times New Roman" w:hAnsi="Times New Roman" w:cs="Times New Roman"/>
                <w:sz w:val="24"/>
                <w:szCs w:val="24"/>
              </w:rPr>
              <w:br/>
              <w:t xml:space="preserve">&lt;*&gt;   </w:t>
            </w:r>
          </w:p>
        </w:tc>
        <w:tc>
          <w:tcPr>
            <w:tcW w:w="1661" w:type="dxa"/>
            <w:vMerge/>
            <w:tcBorders>
              <w:top w:val="nil"/>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r>
      <w:tr w:rsidR="00B46504" w:rsidTr="00A92671">
        <w:trPr>
          <w:cantSplit/>
          <w:trHeight w:val="239"/>
        </w:trPr>
        <w:tc>
          <w:tcPr>
            <w:tcW w:w="604"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08"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359"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12"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359"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906"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2265"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510"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359"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1661"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10 = 5 - 9</w:t>
            </w:r>
          </w:p>
        </w:tc>
      </w:tr>
      <w:tr w:rsidR="00B46504" w:rsidTr="00A92671">
        <w:trPr>
          <w:cantSplit/>
          <w:trHeight w:val="239"/>
        </w:trPr>
        <w:tc>
          <w:tcPr>
            <w:tcW w:w="604"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1208"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1359"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1812"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1359"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906"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2265"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1510"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1359"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r>
      <w:tr w:rsidR="00B46504" w:rsidTr="00A92671">
        <w:trPr>
          <w:cantSplit/>
          <w:trHeight w:val="239"/>
        </w:trPr>
        <w:tc>
          <w:tcPr>
            <w:tcW w:w="604"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1208"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1359"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1812"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1359"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906"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2265"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1510"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1359"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r>
      <w:tr w:rsidR="00B46504" w:rsidTr="00A92671">
        <w:trPr>
          <w:cantSplit/>
          <w:trHeight w:val="239"/>
        </w:trPr>
        <w:tc>
          <w:tcPr>
            <w:tcW w:w="604"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4379" w:type="dxa"/>
            <w:gridSpan w:val="3"/>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359"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906"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2265"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1510"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1359"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B46504" w:rsidRDefault="00B46504" w:rsidP="00922B47">
            <w:pPr>
              <w:pStyle w:val="ConsPlusCell"/>
              <w:widowControl/>
              <w:rPr>
                <w:rFonts w:ascii="Times New Roman" w:hAnsi="Times New Roman" w:cs="Times New Roman"/>
                <w:sz w:val="24"/>
                <w:szCs w:val="24"/>
              </w:rPr>
            </w:pPr>
          </w:p>
        </w:tc>
      </w:tr>
    </w:tbl>
    <w:p w:rsidR="00B46504" w:rsidRDefault="00B46504" w:rsidP="00601629">
      <w:pPr>
        <w:autoSpaceDE w:val="0"/>
        <w:autoSpaceDN w:val="0"/>
        <w:adjustRightInd w:val="0"/>
        <w:jc w:val="center"/>
      </w:pPr>
    </w:p>
    <w:p w:rsidR="00B46504" w:rsidRDefault="00B46504" w:rsidP="00601629">
      <w:pPr>
        <w:pStyle w:val="ConsPlusNonformat"/>
        <w:widowControl/>
        <w:ind w:firstLine="540"/>
      </w:pPr>
      <w:r>
        <w:t>--------------------------------</w:t>
      </w:r>
    </w:p>
    <w:p w:rsidR="00B46504" w:rsidRPr="00E07E5C" w:rsidRDefault="00B46504" w:rsidP="00601629">
      <w:pPr>
        <w:autoSpaceDE w:val="0"/>
        <w:autoSpaceDN w:val="0"/>
        <w:adjustRightInd w:val="0"/>
        <w:ind w:firstLine="540"/>
      </w:pPr>
      <w:r>
        <w:t xml:space="preserve">&lt;*&gt; </w:t>
      </w:r>
      <w:r w:rsidRPr="00E07E5C">
        <w:t>Копии договоров на приобретение путевок, документов, подтверждающих оплату путевок со счета хозяйствующего субъекта, и копии отрывных талонов к путевкам прилагаются.</w:t>
      </w:r>
    </w:p>
    <w:p w:rsidR="00B46504" w:rsidRPr="00E07E5C" w:rsidRDefault="00B46504" w:rsidP="00601629">
      <w:pPr>
        <w:autoSpaceDE w:val="0"/>
        <w:autoSpaceDN w:val="0"/>
        <w:adjustRightInd w:val="0"/>
        <w:ind w:firstLine="540"/>
      </w:pPr>
    </w:p>
    <w:p w:rsidR="00B46504" w:rsidRPr="00E07E5C" w:rsidRDefault="00B46504" w:rsidP="00601629">
      <w:pPr>
        <w:pStyle w:val="ConsPlusNonformat"/>
        <w:widowControl/>
        <w:rPr>
          <w:rFonts w:ascii="Times New Roman" w:hAnsi="Times New Roman" w:cs="Times New Roman"/>
          <w:sz w:val="24"/>
          <w:szCs w:val="24"/>
        </w:rPr>
      </w:pPr>
      <w:r w:rsidRPr="00E07E5C">
        <w:rPr>
          <w:rFonts w:ascii="Times New Roman" w:hAnsi="Times New Roman" w:cs="Times New Roman"/>
          <w:sz w:val="24"/>
          <w:szCs w:val="24"/>
        </w:rPr>
        <w:t>Руководитель организации</w:t>
      </w:r>
    </w:p>
    <w:p w:rsidR="00B46504" w:rsidRPr="00E07E5C" w:rsidRDefault="00B46504" w:rsidP="00601629">
      <w:pPr>
        <w:pStyle w:val="ConsPlusNonformat"/>
        <w:widowControl/>
        <w:rPr>
          <w:rFonts w:ascii="Times New Roman" w:hAnsi="Times New Roman" w:cs="Times New Roman"/>
          <w:sz w:val="24"/>
          <w:szCs w:val="24"/>
        </w:rPr>
      </w:pPr>
      <w:r w:rsidRPr="00E07E5C">
        <w:rPr>
          <w:rFonts w:ascii="Times New Roman" w:hAnsi="Times New Roman" w:cs="Times New Roman"/>
          <w:sz w:val="24"/>
          <w:szCs w:val="24"/>
        </w:rPr>
        <w:t>(индивидуальный предприниматель) ___________________ Ф.И.О.</w:t>
      </w:r>
    </w:p>
    <w:p w:rsidR="00B46504" w:rsidRPr="00E07E5C" w:rsidRDefault="00B46504" w:rsidP="00601629">
      <w:pPr>
        <w:pStyle w:val="ConsPlusNonformat"/>
        <w:widowControl/>
        <w:rPr>
          <w:rFonts w:ascii="Times New Roman" w:hAnsi="Times New Roman" w:cs="Times New Roman"/>
          <w:sz w:val="24"/>
          <w:szCs w:val="24"/>
        </w:rPr>
      </w:pPr>
      <w:r w:rsidRPr="00E07E5C">
        <w:rPr>
          <w:rFonts w:ascii="Times New Roman" w:hAnsi="Times New Roman" w:cs="Times New Roman"/>
          <w:sz w:val="24"/>
          <w:szCs w:val="24"/>
        </w:rPr>
        <w:t xml:space="preserve">                                      (подпись)</w:t>
      </w:r>
    </w:p>
    <w:p w:rsidR="00B46504" w:rsidRPr="00E07E5C" w:rsidRDefault="00B46504" w:rsidP="00601629">
      <w:pPr>
        <w:pStyle w:val="ConsPlusNonformat"/>
        <w:widowControl/>
        <w:rPr>
          <w:rFonts w:ascii="Times New Roman" w:hAnsi="Times New Roman" w:cs="Times New Roman"/>
          <w:sz w:val="24"/>
          <w:szCs w:val="24"/>
        </w:rPr>
      </w:pPr>
      <w:r w:rsidRPr="00E07E5C">
        <w:rPr>
          <w:rFonts w:ascii="Times New Roman" w:hAnsi="Times New Roman" w:cs="Times New Roman"/>
          <w:sz w:val="24"/>
          <w:szCs w:val="24"/>
        </w:rPr>
        <w:t>Главный бухгалтер __________________________________ Ф.И.О.</w:t>
      </w:r>
    </w:p>
    <w:p w:rsidR="00B46504" w:rsidRPr="00E07E5C" w:rsidRDefault="00B46504" w:rsidP="00601629">
      <w:pPr>
        <w:pStyle w:val="ConsPlusNonformat"/>
        <w:widowControl/>
        <w:rPr>
          <w:rFonts w:ascii="Times New Roman" w:hAnsi="Times New Roman" w:cs="Times New Roman"/>
          <w:sz w:val="24"/>
          <w:szCs w:val="24"/>
        </w:rPr>
      </w:pPr>
      <w:r w:rsidRPr="00E07E5C">
        <w:rPr>
          <w:rFonts w:ascii="Times New Roman" w:hAnsi="Times New Roman" w:cs="Times New Roman"/>
          <w:sz w:val="24"/>
          <w:szCs w:val="24"/>
        </w:rPr>
        <w:t>(при наличии)                 (подпись)</w:t>
      </w:r>
    </w:p>
    <w:p w:rsidR="00B46504" w:rsidRPr="00E07E5C" w:rsidRDefault="00B46504" w:rsidP="00601629">
      <w:pPr>
        <w:pStyle w:val="ConsPlusNonformat"/>
        <w:widowControl/>
        <w:rPr>
          <w:rFonts w:ascii="Times New Roman" w:hAnsi="Times New Roman" w:cs="Times New Roman"/>
          <w:sz w:val="24"/>
          <w:szCs w:val="24"/>
        </w:rPr>
      </w:pPr>
      <w:r w:rsidRPr="00E07E5C">
        <w:rPr>
          <w:rFonts w:ascii="Times New Roman" w:hAnsi="Times New Roman" w:cs="Times New Roman"/>
          <w:sz w:val="24"/>
          <w:szCs w:val="24"/>
        </w:rPr>
        <w:t>М.П.</w:t>
      </w:r>
    </w:p>
    <w:p w:rsidR="00B46504" w:rsidRDefault="00B46504" w:rsidP="00601629">
      <w:pPr>
        <w:autoSpaceDE w:val="0"/>
        <w:autoSpaceDN w:val="0"/>
        <w:adjustRightInd w:val="0"/>
        <w:ind w:firstLine="540"/>
      </w:pPr>
    </w:p>
    <w:p w:rsidR="00B46504" w:rsidRDefault="00B46504" w:rsidP="00601629">
      <w:pPr>
        <w:autoSpaceDE w:val="0"/>
        <w:autoSpaceDN w:val="0"/>
        <w:adjustRightInd w:val="0"/>
        <w:ind w:firstLine="540"/>
      </w:pPr>
    </w:p>
    <w:p w:rsidR="00B46504" w:rsidRDefault="00B46504" w:rsidP="00601629">
      <w:pPr>
        <w:pStyle w:val="ConsPlusNonformat"/>
        <w:widowControl/>
        <w:pBdr>
          <w:top w:val="single" w:sz="6" w:space="0" w:color="auto"/>
        </w:pBdr>
        <w:rPr>
          <w:sz w:val="2"/>
          <w:szCs w:val="2"/>
        </w:rPr>
      </w:pPr>
    </w:p>
    <w:p w:rsidR="00B46504" w:rsidRDefault="00B46504" w:rsidP="00601629"/>
    <w:p w:rsidR="00B46504" w:rsidRPr="00601629" w:rsidRDefault="00B46504" w:rsidP="0059277F">
      <w:pPr>
        <w:rPr>
          <w:sz w:val="20"/>
          <w:szCs w:val="20"/>
        </w:rPr>
      </w:pPr>
    </w:p>
    <w:sectPr w:rsidR="00B46504" w:rsidRPr="00601629" w:rsidSect="00487143">
      <w:pgSz w:w="16838" w:h="11905" w:orient="landscape" w:code="9"/>
      <w:pgMar w:top="850" w:right="1134" w:bottom="170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504" w:rsidRDefault="00B46504" w:rsidP="00BE147D">
      <w:r>
        <w:separator/>
      </w:r>
    </w:p>
  </w:endnote>
  <w:endnote w:type="continuationSeparator" w:id="1">
    <w:p w:rsidR="00B46504" w:rsidRDefault="00B46504" w:rsidP="00BE1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504" w:rsidRDefault="00B46504" w:rsidP="00BE147D">
      <w:r>
        <w:separator/>
      </w:r>
    </w:p>
  </w:footnote>
  <w:footnote w:type="continuationSeparator" w:id="1">
    <w:p w:rsidR="00B46504" w:rsidRDefault="00B46504" w:rsidP="00BE14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962"/>
    <w:multiLevelType w:val="multilevel"/>
    <w:tmpl w:val="FD0C3F12"/>
    <w:lvl w:ilvl="0">
      <w:start w:val="1"/>
      <w:numFmt w:val="decimal"/>
      <w:lvlText w:val="%1."/>
      <w:lvlJc w:val="left"/>
      <w:pPr>
        <w:tabs>
          <w:tab w:val="num" w:pos="660"/>
        </w:tabs>
        <w:ind w:left="660" w:hanging="660"/>
      </w:pPr>
      <w:rPr>
        <w:rFonts w:ascii="Times New Roman" w:eastAsia="Times New Roman" w:hAnsi="Times New Roman" w:cs="Times New Roman"/>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
    <w:nsid w:val="10D61253"/>
    <w:multiLevelType w:val="hybridMultilevel"/>
    <w:tmpl w:val="54E41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030743"/>
    <w:multiLevelType w:val="hybridMultilevel"/>
    <w:tmpl w:val="931C3826"/>
    <w:lvl w:ilvl="0" w:tplc="E04418CC">
      <w:start w:val="3"/>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3">
    <w:nsid w:val="1F6E0525"/>
    <w:multiLevelType w:val="hybridMultilevel"/>
    <w:tmpl w:val="1772F9B2"/>
    <w:lvl w:ilvl="0" w:tplc="CF9E6EA4">
      <w:start w:val="5"/>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4">
    <w:nsid w:val="38637DD8"/>
    <w:multiLevelType w:val="hybridMultilevel"/>
    <w:tmpl w:val="310E3C46"/>
    <w:lvl w:ilvl="0" w:tplc="FAFE92B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9773156"/>
    <w:multiLevelType w:val="hybridMultilevel"/>
    <w:tmpl w:val="26E8E1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FF0650F"/>
    <w:multiLevelType w:val="multilevel"/>
    <w:tmpl w:val="86469D20"/>
    <w:lvl w:ilvl="0">
      <w:start w:val="1"/>
      <w:numFmt w:val="decimal"/>
      <w:lvlText w:val="%1."/>
      <w:lvlJc w:val="left"/>
      <w:pPr>
        <w:tabs>
          <w:tab w:val="num" w:pos="546"/>
        </w:tabs>
        <w:ind w:left="546" w:hanging="360"/>
      </w:pPr>
      <w:rPr>
        <w:rFonts w:cs="Times New Roman"/>
      </w:rPr>
    </w:lvl>
    <w:lvl w:ilvl="1" w:tentative="1">
      <w:start w:val="1"/>
      <w:numFmt w:val="decimal"/>
      <w:lvlText w:val="%2."/>
      <w:lvlJc w:val="left"/>
      <w:pPr>
        <w:tabs>
          <w:tab w:val="num" w:pos="1266"/>
        </w:tabs>
        <w:ind w:left="1266" w:hanging="360"/>
      </w:pPr>
      <w:rPr>
        <w:rFonts w:cs="Times New Roman"/>
      </w:rPr>
    </w:lvl>
    <w:lvl w:ilvl="2" w:tentative="1">
      <w:start w:val="1"/>
      <w:numFmt w:val="decimal"/>
      <w:lvlText w:val="%3."/>
      <w:lvlJc w:val="left"/>
      <w:pPr>
        <w:tabs>
          <w:tab w:val="num" w:pos="1986"/>
        </w:tabs>
        <w:ind w:left="1986" w:hanging="360"/>
      </w:pPr>
      <w:rPr>
        <w:rFonts w:cs="Times New Roman"/>
      </w:rPr>
    </w:lvl>
    <w:lvl w:ilvl="3" w:tentative="1">
      <w:start w:val="1"/>
      <w:numFmt w:val="decimal"/>
      <w:lvlText w:val="%4."/>
      <w:lvlJc w:val="left"/>
      <w:pPr>
        <w:tabs>
          <w:tab w:val="num" w:pos="2706"/>
        </w:tabs>
        <w:ind w:left="2706" w:hanging="360"/>
      </w:pPr>
      <w:rPr>
        <w:rFonts w:cs="Times New Roman"/>
      </w:rPr>
    </w:lvl>
    <w:lvl w:ilvl="4" w:tentative="1">
      <w:start w:val="1"/>
      <w:numFmt w:val="decimal"/>
      <w:lvlText w:val="%5."/>
      <w:lvlJc w:val="left"/>
      <w:pPr>
        <w:tabs>
          <w:tab w:val="num" w:pos="3426"/>
        </w:tabs>
        <w:ind w:left="3426" w:hanging="360"/>
      </w:pPr>
      <w:rPr>
        <w:rFonts w:cs="Times New Roman"/>
      </w:rPr>
    </w:lvl>
    <w:lvl w:ilvl="5" w:tentative="1">
      <w:start w:val="1"/>
      <w:numFmt w:val="decimal"/>
      <w:lvlText w:val="%6."/>
      <w:lvlJc w:val="left"/>
      <w:pPr>
        <w:tabs>
          <w:tab w:val="num" w:pos="4146"/>
        </w:tabs>
        <w:ind w:left="4146" w:hanging="360"/>
      </w:pPr>
      <w:rPr>
        <w:rFonts w:cs="Times New Roman"/>
      </w:rPr>
    </w:lvl>
    <w:lvl w:ilvl="6" w:tentative="1">
      <w:start w:val="1"/>
      <w:numFmt w:val="decimal"/>
      <w:lvlText w:val="%7."/>
      <w:lvlJc w:val="left"/>
      <w:pPr>
        <w:tabs>
          <w:tab w:val="num" w:pos="4866"/>
        </w:tabs>
        <w:ind w:left="4866" w:hanging="360"/>
      </w:pPr>
      <w:rPr>
        <w:rFonts w:cs="Times New Roman"/>
      </w:rPr>
    </w:lvl>
    <w:lvl w:ilvl="7" w:tentative="1">
      <w:start w:val="1"/>
      <w:numFmt w:val="decimal"/>
      <w:lvlText w:val="%8."/>
      <w:lvlJc w:val="left"/>
      <w:pPr>
        <w:tabs>
          <w:tab w:val="num" w:pos="5586"/>
        </w:tabs>
        <w:ind w:left="5586" w:hanging="360"/>
      </w:pPr>
      <w:rPr>
        <w:rFonts w:cs="Times New Roman"/>
      </w:rPr>
    </w:lvl>
    <w:lvl w:ilvl="8" w:tentative="1">
      <w:start w:val="1"/>
      <w:numFmt w:val="decimal"/>
      <w:lvlText w:val="%9."/>
      <w:lvlJc w:val="left"/>
      <w:pPr>
        <w:tabs>
          <w:tab w:val="num" w:pos="6306"/>
        </w:tabs>
        <w:ind w:left="6306" w:hanging="360"/>
      </w:pPr>
      <w:rPr>
        <w:rFonts w:cs="Times New Roman"/>
      </w:rPr>
    </w:lvl>
  </w:abstractNum>
  <w:abstractNum w:abstractNumId="7">
    <w:nsid w:val="5DE442A0"/>
    <w:multiLevelType w:val="hybridMultilevel"/>
    <w:tmpl w:val="0B6CA4E2"/>
    <w:lvl w:ilvl="0" w:tplc="20944F2C">
      <w:start w:val="1"/>
      <w:numFmt w:val="decimal"/>
      <w:lvlText w:val="%1."/>
      <w:lvlJc w:val="left"/>
      <w:pPr>
        <w:ind w:left="360" w:hanging="360"/>
      </w:pPr>
      <w:rPr>
        <w:rFonts w:ascii="Times New Roman" w:hAnsi="Times New Roman" w:cs="Times New Roman" w:hint="default"/>
        <w:b w:val="0"/>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130"/>
    <w:rsid w:val="0000094A"/>
    <w:rsid w:val="0000659B"/>
    <w:rsid w:val="0001010A"/>
    <w:rsid w:val="000155BB"/>
    <w:rsid w:val="00017165"/>
    <w:rsid w:val="00036830"/>
    <w:rsid w:val="00051F0E"/>
    <w:rsid w:val="00056657"/>
    <w:rsid w:val="0006209A"/>
    <w:rsid w:val="00062C23"/>
    <w:rsid w:val="00072670"/>
    <w:rsid w:val="00073BF4"/>
    <w:rsid w:val="0007625F"/>
    <w:rsid w:val="000855F5"/>
    <w:rsid w:val="00092EBA"/>
    <w:rsid w:val="00094701"/>
    <w:rsid w:val="000A667A"/>
    <w:rsid w:val="000B2EEA"/>
    <w:rsid w:val="000B314D"/>
    <w:rsid w:val="000B53F1"/>
    <w:rsid w:val="000B58D3"/>
    <w:rsid w:val="000C3370"/>
    <w:rsid w:val="000D51D8"/>
    <w:rsid w:val="000D56B4"/>
    <w:rsid w:val="000E09EA"/>
    <w:rsid w:val="000F05D4"/>
    <w:rsid w:val="000F0653"/>
    <w:rsid w:val="000F163E"/>
    <w:rsid w:val="000F3A00"/>
    <w:rsid w:val="0012571E"/>
    <w:rsid w:val="00142B7A"/>
    <w:rsid w:val="001612FA"/>
    <w:rsid w:val="00164AB1"/>
    <w:rsid w:val="00164EE5"/>
    <w:rsid w:val="00165CEA"/>
    <w:rsid w:val="00171C71"/>
    <w:rsid w:val="00186BC5"/>
    <w:rsid w:val="001A793D"/>
    <w:rsid w:val="001D60EF"/>
    <w:rsid w:val="001D687E"/>
    <w:rsid w:val="00201EAA"/>
    <w:rsid w:val="002169C8"/>
    <w:rsid w:val="00231CDF"/>
    <w:rsid w:val="0023726F"/>
    <w:rsid w:val="00237577"/>
    <w:rsid w:val="00245891"/>
    <w:rsid w:val="00263E0C"/>
    <w:rsid w:val="002642A0"/>
    <w:rsid w:val="002673BE"/>
    <w:rsid w:val="00273D82"/>
    <w:rsid w:val="00292AE3"/>
    <w:rsid w:val="00294EA4"/>
    <w:rsid w:val="002A05D6"/>
    <w:rsid w:val="002A2473"/>
    <w:rsid w:val="002B7761"/>
    <w:rsid w:val="002B7D86"/>
    <w:rsid w:val="002F48C5"/>
    <w:rsid w:val="002F4D65"/>
    <w:rsid w:val="00302153"/>
    <w:rsid w:val="00310910"/>
    <w:rsid w:val="003109BC"/>
    <w:rsid w:val="003236EF"/>
    <w:rsid w:val="00347133"/>
    <w:rsid w:val="003609EF"/>
    <w:rsid w:val="00361A18"/>
    <w:rsid w:val="00372365"/>
    <w:rsid w:val="0037311A"/>
    <w:rsid w:val="003800F0"/>
    <w:rsid w:val="00381D7F"/>
    <w:rsid w:val="003907EF"/>
    <w:rsid w:val="00397B40"/>
    <w:rsid w:val="003B12E9"/>
    <w:rsid w:val="003C10EA"/>
    <w:rsid w:val="00406CE9"/>
    <w:rsid w:val="00421509"/>
    <w:rsid w:val="00425950"/>
    <w:rsid w:val="00454DC9"/>
    <w:rsid w:val="004571C0"/>
    <w:rsid w:val="00457A2E"/>
    <w:rsid w:val="00472A4D"/>
    <w:rsid w:val="00486E14"/>
    <w:rsid w:val="00487143"/>
    <w:rsid w:val="00496593"/>
    <w:rsid w:val="004A45D6"/>
    <w:rsid w:val="004D2E1F"/>
    <w:rsid w:val="004D7046"/>
    <w:rsid w:val="004E07FC"/>
    <w:rsid w:val="004F5ACB"/>
    <w:rsid w:val="004F6FBE"/>
    <w:rsid w:val="004F77AB"/>
    <w:rsid w:val="0051078F"/>
    <w:rsid w:val="005121C5"/>
    <w:rsid w:val="005446AD"/>
    <w:rsid w:val="00553CBA"/>
    <w:rsid w:val="005553EC"/>
    <w:rsid w:val="005850D9"/>
    <w:rsid w:val="005858AF"/>
    <w:rsid w:val="0059277F"/>
    <w:rsid w:val="005A7DC8"/>
    <w:rsid w:val="005C01A0"/>
    <w:rsid w:val="005F2EAE"/>
    <w:rsid w:val="005F67BE"/>
    <w:rsid w:val="00601629"/>
    <w:rsid w:val="00602F83"/>
    <w:rsid w:val="00633553"/>
    <w:rsid w:val="00637DA6"/>
    <w:rsid w:val="00642310"/>
    <w:rsid w:val="00646FB8"/>
    <w:rsid w:val="006523FA"/>
    <w:rsid w:val="00674C98"/>
    <w:rsid w:val="0067577E"/>
    <w:rsid w:val="006B4453"/>
    <w:rsid w:val="006C59C3"/>
    <w:rsid w:val="006E0D7B"/>
    <w:rsid w:val="006E3235"/>
    <w:rsid w:val="00700A0E"/>
    <w:rsid w:val="00725E9D"/>
    <w:rsid w:val="0073304D"/>
    <w:rsid w:val="007424A2"/>
    <w:rsid w:val="00745301"/>
    <w:rsid w:val="00761ED9"/>
    <w:rsid w:val="00762ADD"/>
    <w:rsid w:val="00767231"/>
    <w:rsid w:val="00781A65"/>
    <w:rsid w:val="0078575C"/>
    <w:rsid w:val="007867CE"/>
    <w:rsid w:val="00791DF5"/>
    <w:rsid w:val="007B0BB6"/>
    <w:rsid w:val="007D265B"/>
    <w:rsid w:val="007D78AA"/>
    <w:rsid w:val="007F2970"/>
    <w:rsid w:val="00807FDE"/>
    <w:rsid w:val="0081403C"/>
    <w:rsid w:val="008208AE"/>
    <w:rsid w:val="00821BC4"/>
    <w:rsid w:val="008256A1"/>
    <w:rsid w:val="00851FA7"/>
    <w:rsid w:val="008634C9"/>
    <w:rsid w:val="00872BD7"/>
    <w:rsid w:val="008914E6"/>
    <w:rsid w:val="008A1130"/>
    <w:rsid w:val="008A391C"/>
    <w:rsid w:val="008A570F"/>
    <w:rsid w:val="008B1216"/>
    <w:rsid w:val="008B326E"/>
    <w:rsid w:val="008B7348"/>
    <w:rsid w:val="008E0F7A"/>
    <w:rsid w:val="008E2188"/>
    <w:rsid w:val="008E6A81"/>
    <w:rsid w:val="008F345D"/>
    <w:rsid w:val="009004D6"/>
    <w:rsid w:val="0090218F"/>
    <w:rsid w:val="0091127A"/>
    <w:rsid w:val="009118BC"/>
    <w:rsid w:val="00922B47"/>
    <w:rsid w:val="00931271"/>
    <w:rsid w:val="00941B33"/>
    <w:rsid w:val="009460EA"/>
    <w:rsid w:val="00962797"/>
    <w:rsid w:val="0097259B"/>
    <w:rsid w:val="009B1B27"/>
    <w:rsid w:val="009B68CC"/>
    <w:rsid w:val="009C4A89"/>
    <w:rsid w:val="009D3D71"/>
    <w:rsid w:val="009D5322"/>
    <w:rsid w:val="009D698D"/>
    <w:rsid w:val="00A1638D"/>
    <w:rsid w:val="00A21858"/>
    <w:rsid w:val="00A43A6A"/>
    <w:rsid w:val="00A4504E"/>
    <w:rsid w:val="00A51F6E"/>
    <w:rsid w:val="00A64350"/>
    <w:rsid w:val="00A7363E"/>
    <w:rsid w:val="00A75E2A"/>
    <w:rsid w:val="00A77AAC"/>
    <w:rsid w:val="00A84090"/>
    <w:rsid w:val="00A85F3C"/>
    <w:rsid w:val="00A92671"/>
    <w:rsid w:val="00AA0C25"/>
    <w:rsid w:val="00AA140C"/>
    <w:rsid w:val="00AA5339"/>
    <w:rsid w:val="00AC61C8"/>
    <w:rsid w:val="00AD0348"/>
    <w:rsid w:val="00AE23E8"/>
    <w:rsid w:val="00B05F41"/>
    <w:rsid w:val="00B21B61"/>
    <w:rsid w:val="00B274BA"/>
    <w:rsid w:val="00B27630"/>
    <w:rsid w:val="00B34964"/>
    <w:rsid w:val="00B35C98"/>
    <w:rsid w:val="00B46504"/>
    <w:rsid w:val="00B62C8A"/>
    <w:rsid w:val="00B64E7C"/>
    <w:rsid w:val="00B813CA"/>
    <w:rsid w:val="00B81CC8"/>
    <w:rsid w:val="00BB7386"/>
    <w:rsid w:val="00BC1FE3"/>
    <w:rsid w:val="00BC2A63"/>
    <w:rsid w:val="00BC6EE0"/>
    <w:rsid w:val="00BD2C50"/>
    <w:rsid w:val="00BD5389"/>
    <w:rsid w:val="00BE147D"/>
    <w:rsid w:val="00BE674B"/>
    <w:rsid w:val="00C044D6"/>
    <w:rsid w:val="00C2066C"/>
    <w:rsid w:val="00C2111B"/>
    <w:rsid w:val="00C21D0A"/>
    <w:rsid w:val="00C23915"/>
    <w:rsid w:val="00C2519C"/>
    <w:rsid w:val="00C2580C"/>
    <w:rsid w:val="00C25F4F"/>
    <w:rsid w:val="00C27019"/>
    <w:rsid w:val="00C35255"/>
    <w:rsid w:val="00C4662D"/>
    <w:rsid w:val="00C50545"/>
    <w:rsid w:val="00C6048F"/>
    <w:rsid w:val="00C63FC7"/>
    <w:rsid w:val="00C663D2"/>
    <w:rsid w:val="00C7372B"/>
    <w:rsid w:val="00C859AE"/>
    <w:rsid w:val="00C85E14"/>
    <w:rsid w:val="00C875ED"/>
    <w:rsid w:val="00CA3335"/>
    <w:rsid w:val="00CA4F13"/>
    <w:rsid w:val="00CB102D"/>
    <w:rsid w:val="00CB272C"/>
    <w:rsid w:val="00CC439D"/>
    <w:rsid w:val="00CC5B65"/>
    <w:rsid w:val="00CD5B4E"/>
    <w:rsid w:val="00D02A0C"/>
    <w:rsid w:val="00D03E8B"/>
    <w:rsid w:val="00D047F6"/>
    <w:rsid w:val="00D07B81"/>
    <w:rsid w:val="00D202FE"/>
    <w:rsid w:val="00D24224"/>
    <w:rsid w:val="00D26B1B"/>
    <w:rsid w:val="00D31609"/>
    <w:rsid w:val="00D32E32"/>
    <w:rsid w:val="00D62719"/>
    <w:rsid w:val="00D80715"/>
    <w:rsid w:val="00D821C3"/>
    <w:rsid w:val="00D837C5"/>
    <w:rsid w:val="00D921F7"/>
    <w:rsid w:val="00DA7416"/>
    <w:rsid w:val="00DA77C7"/>
    <w:rsid w:val="00DB48F1"/>
    <w:rsid w:val="00DB6A26"/>
    <w:rsid w:val="00DD09E8"/>
    <w:rsid w:val="00DE2005"/>
    <w:rsid w:val="00DF2750"/>
    <w:rsid w:val="00E07E5C"/>
    <w:rsid w:val="00E11472"/>
    <w:rsid w:val="00E1441A"/>
    <w:rsid w:val="00E165A8"/>
    <w:rsid w:val="00E33E7B"/>
    <w:rsid w:val="00E409A3"/>
    <w:rsid w:val="00E50AC8"/>
    <w:rsid w:val="00E57361"/>
    <w:rsid w:val="00E71905"/>
    <w:rsid w:val="00E720C5"/>
    <w:rsid w:val="00E72560"/>
    <w:rsid w:val="00E80F2A"/>
    <w:rsid w:val="00E97BE3"/>
    <w:rsid w:val="00EA78FC"/>
    <w:rsid w:val="00F00200"/>
    <w:rsid w:val="00F128A5"/>
    <w:rsid w:val="00F129AB"/>
    <w:rsid w:val="00F13DFB"/>
    <w:rsid w:val="00F204C8"/>
    <w:rsid w:val="00F206EF"/>
    <w:rsid w:val="00F21187"/>
    <w:rsid w:val="00F23F03"/>
    <w:rsid w:val="00F2706C"/>
    <w:rsid w:val="00F4220F"/>
    <w:rsid w:val="00F44565"/>
    <w:rsid w:val="00F53C67"/>
    <w:rsid w:val="00F703F8"/>
    <w:rsid w:val="00F845EA"/>
    <w:rsid w:val="00F9227F"/>
    <w:rsid w:val="00FB0285"/>
    <w:rsid w:val="00FB6EC2"/>
    <w:rsid w:val="00FD08CA"/>
    <w:rsid w:val="00FD0EF6"/>
    <w:rsid w:val="00FE1A8E"/>
    <w:rsid w:val="00FF44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19"/>
    <w:pPr>
      <w:jc w:val="both"/>
    </w:pPr>
    <w:rPr>
      <w:sz w:val="24"/>
      <w:szCs w:val="24"/>
    </w:rPr>
  </w:style>
  <w:style w:type="paragraph" w:styleId="Heading1">
    <w:name w:val="heading 1"/>
    <w:basedOn w:val="Normal"/>
    <w:link w:val="Heading1Char"/>
    <w:uiPriority w:val="99"/>
    <w:qFormat/>
    <w:rsid w:val="009B68CC"/>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68CC"/>
    <w:rPr>
      <w:rFonts w:cs="Times New Roman"/>
      <w:b/>
      <w:bCs/>
      <w:kern w:val="36"/>
      <w:sz w:val="48"/>
      <w:szCs w:val="48"/>
    </w:rPr>
  </w:style>
  <w:style w:type="paragraph" w:styleId="PlainText">
    <w:name w:val="Plain Text"/>
    <w:basedOn w:val="Normal"/>
    <w:link w:val="PlainTextChar"/>
    <w:uiPriority w:val="99"/>
    <w:rsid w:val="0001010A"/>
    <w:rPr>
      <w:rFonts w:ascii="Courier New" w:hAnsi="Courier New"/>
      <w:sz w:val="20"/>
    </w:rPr>
  </w:style>
  <w:style w:type="character" w:customStyle="1" w:styleId="PlainTextChar">
    <w:name w:val="Plain Text Char"/>
    <w:basedOn w:val="DefaultParagraphFont"/>
    <w:link w:val="PlainText"/>
    <w:uiPriority w:val="99"/>
    <w:locked/>
    <w:rsid w:val="0001010A"/>
    <w:rPr>
      <w:rFonts w:ascii="Courier New" w:hAnsi="Courier New"/>
      <w:sz w:val="24"/>
    </w:rPr>
  </w:style>
  <w:style w:type="paragraph" w:styleId="DocumentMap">
    <w:name w:val="Document Map"/>
    <w:basedOn w:val="Normal"/>
    <w:link w:val="DocumentMapChar"/>
    <w:uiPriority w:val="99"/>
    <w:rsid w:val="005553EC"/>
    <w:rPr>
      <w:rFonts w:ascii="Tahoma" w:hAnsi="Tahoma"/>
      <w:sz w:val="16"/>
      <w:szCs w:val="16"/>
    </w:rPr>
  </w:style>
  <w:style w:type="character" w:customStyle="1" w:styleId="DocumentMapChar">
    <w:name w:val="Document Map Char"/>
    <w:basedOn w:val="DefaultParagraphFont"/>
    <w:link w:val="DocumentMap"/>
    <w:uiPriority w:val="99"/>
    <w:locked/>
    <w:rsid w:val="005553EC"/>
    <w:rPr>
      <w:rFonts w:ascii="Tahoma" w:hAnsi="Tahoma"/>
      <w:sz w:val="16"/>
    </w:rPr>
  </w:style>
  <w:style w:type="paragraph" w:styleId="NormalWeb">
    <w:name w:val="Normal (Web)"/>
    <w:basedOn w:val="Normal"/>
    <w:uiPriority w:val="99"/>
    <w:rsid w:val="00E71905"/>
    <w:pPr>
      <w:spacing w:before="100" w:beforeAutospacing="1" w:after="100" w:afterAutospacing="1"/>
    </w:pPr>
  </w:style>
  <w:style w:type="character" w:styleId="Strong">
    <w:name w:val="Strong"/>
    <w:basedOn w:val="DefaultParagraphFont"/>
    <w:uiPriority w:val="99"/>
    <w:qFormat/>
    <w:rsid w:val="00E71905"/>
    <w:rPr>
      <w:rFonts w:cs="Times New Roman"/>
      <w:b/>
    </w:rPr>
  </w:style>
  <w:style w:type="paragraph" w:styleId="ListParagraph">
    <w:name w:val="List Paragraph"/>
    <w:basedOn w:val="Normal"/>
    <w:uiPriority w:val="99"/>
    <w:qFormat/>
    <w:rsid w:val="00E71905"/>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BE147D"/>
    <w:pPr>
      <w:tabs>
        <w:tab w:val="center" w:pos="4677"/>
        <w:tab w:val="right" w:pos="9355"/>
      </w:tabs>
    </w:pPr>
  </w:style>
  <w:style w:type="character" w:customStyle="1" w:styleId="HeaderChar">
    <w:name w:val="Header Char"/>
    <w:basedOn w:val="DefaultParagraphFont"/>
    <w:link w:val="Header"/>
    <w:uiPriority w:val="99"/>
    <w:locked/>
    <w:rsid w:val="00BE147D"/>
    <w:rPr>
      <w:sz w:val="24"/>
    </w:rPr>
  </w:style>
  <w:style w:type="paragraph" w:styleId="Footer">
    <w:name w:val="footer"/>
    <w:basedOn w:val="Normal"/>
    <w:link w:val="FooterChar"/>
    <w:uiPriority w:val="99"/>
    <w:rsid w:val="00BE147D"/>
    <w:pPr>
      <w:tabs>
        <w:tab w:val="center" w:pos="4677"/>
        <w:tab w:val="right" w:pos="9355"/>
      </w:tabs>
    </w:pPr>
  </w:style>
  <w:style w:type="character" w:customStyle="1" w:styleId="FooterChar">
    <w:name w:val="Footer Char"/>
    <w:basedOn w:val="DefaultParagraphFont"/>
    <w:link w:val="Footer"/>
    <w:uiPriority w:val="99"/>
    <w:locked/>
    <w:rsid w:val="00BE147D"/>
    <w:rPr>
      <w:sz w:val="24"/>
    </w:rPr>
  </w:style>
  <w:style w:type="table" w:styleId="TableGrid">
    <w:name w:val="Table Grid"/>
    <w:basedOn w:val="TableNormal"/>
    <w:uiPriority w:val="99"/>
    <w:rsid w:val="00F23F03"/>
    <w:pPr>
      <w:jc w:val="center"/>
    </w:pPr>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421509"/>
    <w:rPr>
      <w:rFonts w:ascii="Tahoma" w:hAnsi="Tahoma"/>
      <w:sz w:val="16"/>
      <w:szCs w:val="16"/>
    </w:rPr>
  </w:style>
  <w:style w:type="character" w:customStyle="1" w:styleId="BalloonTextChar">
    <w:name w:val="Balloon Text Char"/>
    <w:basedOn w:val="DefaultParagraphFont"/>
    <w:link w:val="BalloonText"/>
    <w:uiPriority w:val="99"/>
    <w:locked/>
    <w:rsid w:val="00421509"/>
    <w:rPr>
      <w:rFonts w:ascii="Tahoma" w:hAnsi="Tahoma"/>
      <w:sz w:val="16"/>
    </w:rPr>
  </w:style>
  <w:style w:type="paragraph" w:customStyle="1" w:styleId="ConsPlusNonformat">
    <w:name w:val="ConsPlusNonformat"/>
    <w:uiPriority w:val="99"/>
    <w:rsid w:val="00601629"/>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uiPriority w:val="99"/>
    <w:rsid w:val="00601629"/>
    <w:pPr>
      <w:widowControl w:val="0"/>
      <w:autoSpaceDE w:val="0"/>
      <w:autoSpaceDN w:val="0"/>
      <w:adjustRightInd w:val="0"/>
      <w:jc w:val="both"/>
    </w:pPr>
    <w:rPr>
      <w:b/>
      <w:bCs/>
      <w:sz w:val="24"/>
      <w:szCs w:val="24"/>
    </w:rPr>
  </w:style>
  <w:style w:type="paragraph" w:customStyle="1" w:styleId="ConsPlusCell">
    <w:name w:val="ConsPlusCell"/>
    <w:uiPriority w:val="99"/>
    <w:rsid w:val="00601629"/>
    <w:pPr>
      <w:widowControl w:val="0"/>
      <w:autoSpaceDE w:val="0"/>
      <w:autoSpaceDN w:val="0"/>
      <w:adjustRightInd w:val="0"/>
      <w:jc w:val="both"/>
    </w:pPr>
    <w:rPr>
      <w:rFonts w:ascii="Arial" w:hAnsi="Arial" w:cs="Arial"/>
      <w:sz w:val="20"/>
      <w:szCs w:val="20"/>
    </w:rPr>
  </w:style>
  <w:style w:type="paragraph" w:customStyle="1" w:styleId="Oaeno">
    <w:name w:val="Oaeno"/>
    <w:basedOn w:val="Normal"/>
    <w:uiPriority w:val="99"/>
    <w:rsid w:val="000C3370"/>
    <w:rPr>
      <w:rFonts w:ascii="Courier New" w:hAnsi="Courier New"/>
      <w:sz w:val="20"/>
      <w:szCs w:val="20"/>
    </w:rPr>
  </w:style>
  <w:style w:type="paragraph" w:customStyle="1" w:styleId="a">
    <w:name w:val="регистрационные поля"/>
    <w:basedOn w:val="Normal"/>
    <w:uiPriority w:val="99"/>
    <w:rsid w:val="000C3370"/>
    <w:pPr>
      <w:spacing w:line="240" w:lineRule="exact"/>
      <w:jc w:val="center"/>
    </w:pPr>
    <w:rPr>
      <w:sz w:val="28"/>
      <w:szCs w:val="20"/>
      <w:lang w:val="en-US"/>
    </w:rPr>
  </w:style>
</w:styles>
</file>

<file path=word/webSettings.xml><?xml version="1.0" encoding="utf-8"?>
<w:webSettings xmlns:r="http://schemas.openxmlformats.org/officeDocument/2006/relationships" xmlns:w="http://schemas.openxmlformats.org/wordprocessingml/2006/main">
  <w:divs>
    <w:div w:id="1972129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EF544AE04DD5B1788632515D3C6CD97080D34DD71D77B953E57569B830B93B273F667B1014CE98B38863Z435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4EF544AE04DD5B1788632515D3C6CD97080D34DD71D77B953E57569B830B93B273F667B1014CE98B38863Z43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1003</TotalTime>
  <Pages>15</Pages>
  <Words>4127</Words>
  <Characters>23524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User</cp:lastModifiedBy>
  <cp:revision>39</cp:revision>
  <cp:lastPrinted>2015-05-14T06:33:00Z</cp:lastPrinted>
  <dcterms:created xsi:type="dcterms:W3CDTF">2015-04-02T11:56:00Z</dcterms:created>
  <dcterms:modified xsi:type="dcterms:W3CDTF">2015-05-14T06:34:00Z</dcterms:modified>
</cp:coreProperties>
</file>