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8" w:rsidRPr="00EB5EB8" w:rsidRDefault="00EB5EB8" w:rsidP="00EB5EB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5EB8" w:rsidRPr="00EB5EB8" w:rsidRDefault="00EB5EB8" w:rsidP="00EB5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B8" w:rsidRPr="00252836" w:rsidRDefault="00EB5EB8" w:rsidP="00EB5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3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7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034D">
        <w:rPr>
          <w:rFonts w:ascii="Times New Roman" w:hAnsi="Times New Roman" w:cs="Times New Roman"/>
          <w:sz w:val="28"/>
          <w:szCs w:val="28"/>
        </w:rPr>
        <w:t>27.05.2016</w:t>
      </w:r>
      <w:r w:rsidR="00834FC7" w:rsidRPr="002528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2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 </w:t>
      </w:r>
      <w:r w:rsidR="0087034D">
        <w:rPr>
          <w:rFonts w:ascii="Times New Roman" w:hAnsi="Times New Roman" w:cs="Times New Roman"/>
          <w:sz w:val="28"/>
          <w:szCs w:val="28"/>
        </w:rPr>
        <w:t>314</w:t>
      </w:r>
      <w:r w:rsidRPr="00252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77D54" w:rsidRDefault="00D77D54" w:rsidP="00EB5EB8">
      <w:pPr>
        <w:spacing w:after="0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AC7C26" w:rsidRDefault="00AC7C26" w:rsidP="00EB5EB8">
      <w:pPr>
        <w:spacing w:after="0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252836" w:rsidRPr="00E545DA" w:rsidRDefault="00252836" w:rsidP="00EB5EB8">
      <w:pPr>
        <w:spacing w:after="0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 внесении изменений в Порядок </w:t>
      </w: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принятия решений о разработке, </w:t>
      </w: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формировании, реализации и оценки </w:t>
      </w: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эффективности муниципальных программ </w:t>
      </w: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Краснокамского муниципального района, </w:t>
      </w: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утвержденный постановлением администрации </w:t>
      </w: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Краснокамского муниципального района </w:t>
      </w:r>
    </w:p>
    <w:p w:rsidR="00252836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от 05.05.2014 №</w:t>
      </w:r>
      <w:r w:rsidR="0087034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604 «</w:t>
      </w:r>
      <w:r w:rsidRPr="00D74F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Об утверждении Порядка </w:t>
      </w:r>
    </w:p>
    <w:p w:rsidR="00252836" w:rsidRPr="00D74F47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74F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принятия решений о разработке, </w:t>
      </w:r>
    </w:p>
    <w:p w:rsidR="00252836" w:rsidRPr="00D74F47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ф</w:t>
      </w:r>
      <w:r w:rsidRPr="00D74F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ормировании, реализации и оценки </w:t>
      </w:r>
    </w:p>
    <w:p w:rsidR="00252836" w:rsidRPr="00D74F47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74F4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эффективности муниципальных программ </w:t>
      </w:r>
    </w:p>
    <w:p w:rsidR="00252836" w:rsidRPr="00D74F47" w:rsidRDefault="00252836" w:rsidP="00252836">
      <w:pPr>
        <w:spacing w:after="0" w:line="240" w:lineRule="exac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74F47">
        <w:rPr>
          <w:rFonts w:ascii="Times New Roman" w:eastAsia="Times New Roman" w:hAnsi="Times New Roman" w:cs="Times New Roman"/>
          <w:b/>
          <w:noProof/>
          <w:sz w:val="28"/>
          <w:szCs w:val="28"/>
        </w:rPr>
        <w:t>Краснокамского муниципального района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»</w:t>
      </w:r>
    </w:p>
    <w:p w:rsidR="00252836" w:rsidRDefault="00252836" w:rsidP="00EB5E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7C26" w:rsidRDefault="00AC7C26" w:rsidP="00EB5E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836" w:rsidRPr="00EB5EB8" w:rsidRDefault="00252836" w:rsidP="0025283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B8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EB5EB8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и совершенствования программно – целевого метода формирования бюджета Краснокамского муниципального района</w:t>
      </w:r>
      <w:r w:rsidRPr="00EB5EB8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 </w:t>
      </w:r>
      <w:r>
        <w:rPr>
          <w:rFonts w:ascii="Times New Roman" w:eastAsia="Times New Roman" w:hAnsi="Times New Roman" w:cs="Times New Roman"/>
          <w:sz w:val="28"/>
          <w:szCs w:val="28"/>
        </w:rPr>
        <w:t>179</w:t>
      </w:r>
      <w:r w:rsidRPr="00EB5EB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1860AE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бюджетном процессе в Краснокамском муниципальном районе, утвержденным решением Земского </w:t>
      </w:r>
      <w:r>
        <w:rPr>
          <w:rFonts w:ascii="Times New Roman" w:hAnsi="Times New Roman"/>
          <w:sz w:val="28"/>
          <w:szCs w:val="28"/>
        </w:rPr>
        <w:t>С</w:t>
      </w:r>
      <w:r w:rsidRPr="001860AE">
        <w:rPr>
          <w:rFonts w:ascii="Times New Roman" w:eastAsia="Times New Roman" w:hAnsi="Times New Roman" w:cs="Times New Roman"/>
          <w:sz w:val="28"/>
          <w:szCs w:val="28"/>
        </w:rPr>
        <w:t>обрания Краснокамского муниципального района от 01 февраля 2011 г. № 8, администрация Краснокамского муниципального района</w:t>
      </w:r>
    </w:p>
    <w:p w:rsidR="00EB5EB8" w:rsidRPr="00252836" w:rsidRDefault="00EB5EB8" w:rsidP="00EB5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8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836" w:rsidRDefault="00252836" w:rsidP="00EB5EB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Внести в </w:t>
      </w:r>
      <w:r w:rsidRPr="00D74F47">
        <w:rPr>
          <w:rFonts w:ascii="Times New Roman" w:hAnsi="Times New Roman"/>
          <w:noProof/>
          <w:sz w:val="28"/>
          <w:szCs w:val="28"/>
        </w:rPr>
        <w:t>Порядок 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>, утвержденный постановлением администрации Краснокамского муниципального района от 05.05.2014 №</w:t>
      </w:r>
      <w:r w:rsidR="0087034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изменения</w:t>
      </w:r>
      <w:r w:rsidR="00AC7C26">
        <w:rPr>
          <w:rFonts w:ascii="Times New Roman" w:hAnsi="Times New Roman"/>
          <w:noProof/>
          <w:sz w:val="28"/>
          <w:szCs w:val="28"/>
        </w:rPr>
        <w:t>,</w:t>
      </w:r>
      <w:r w:rsidRPr="002528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</w:t>
      </w:r>
      <w:r w:rsidRPr="00252836">
        <w:rPr>
          <w:rFonts w:ascii="Times New Roman" w:hAnsi="Times New Roman"/>
          <w:noProof/>
          <w:sz w:val="28"/>
          <w:szCs w:val="28"/>
        </w:rPr>
        <w:t xml:space="preserve"> </w:t>
      </w:r>
      <w:r w:rsidR="00AC7C26">
        <w:rPr>
          <w:rFonts w:ascii="Times New Roman" w:hAnsi="Times New Roman"/>
          <w:noProof/>
          <w:sz w:val="28"/>
          <w:szCs w:val="28"/>
        </w:rPr>
        <w:t xml:space="preserve">его </w:t>
      </w:r>
      <w:r w:rsidR="00ED1425">
        <w:rPr>
          <w:rFonts w:ascii="Times New Roman" w:hAnsi="Times New Roman"/>
          <w:sz w:val="28"/>
          <w:szCs w:val="28"/>
        </w:rPr>
        <w:t>в редакции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EB5EB8" w:rsidRPr="00252836" w:rsidRDefault="00EB5EB8" w:rsidP="00EB5EB8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252836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9" w:history="1">
        <w:r w:rsidRPr="00252836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25283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52836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252836">
          <w:rPr>
            <w:rStyle w:val="a3"/>
            <w:rFonts w:ascii="Times New Roman" w:hAnsi="Times New Roman"/>
            <w:sz w:val="28"/>
            <w:szCs w:val="28"/>
            <w:lang w:val="en-US"/>
          </w:rPr>
          <w:t>krasnokamskiy</w:t>
        </w:r>
        <w:r w:rsidRPr="0025283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52836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52836">
        <w:rPr>
          <w:rFonts w:ascii="Times New Roman" w:hAnsi="Times New Roman"/>
          <w:sz w:val="28"/>
          <w:szCs w:val="28"/>
        </w:rPr>
        <w:t>.</w:t>
      </w:r>
    </w:p>
    <w:p w:rsidR="00EB5EB8" w:rsidRPr="00ED1425" w:rsidRDefault="00EB5EB8" w:rsidP="00ED1425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noProof/>
          <w:sz w:val="28"/>
          <w:szCs w:val="28"/>
        </w:rPr>
      </w:pPr>
      <w:r w:rsidRPr="00ED1425">
        <w:rPr>
          <w:rFonts w:ascii="Times New Roman" w:hAnsi="Times New Roman"/>
          <w:noProof/>
          <w:sz w:val="28"/>
          <w:szCs w:val="28"/>
        </w:rPr>
        <w:lastRenderedPageBreak/>
        <w:t xml:space="preserve">Контроль за исполнением настоящего постановления </w:t>
      </w:r>
      <w:r w:rsidR="00ED1425" w:rsidRPr="00842A66">
        <w:rPr>
          <w:rFonts w:ascii="Times New Roman" w:hAnsi="Times New Roman"/>
          <w:noProof/>
          <w:sz w:val="28"/>
          <w:szCs w:val="28"/>
        </w:rPr>
        <w:t xml:space="preserve">возложить на заместителя главы </w:t>
      </w:r>
      <w:r w:rsidR="00ED1425">
        <w:rPr>
          <w:rFonts w:ascii="Times New Roman" w:hAnsi="Times New Roman"/>
          <w:noProof/>
          <w:sz w:val="28"/>
          <w:szCs w:val="28"/>
        </w:rPr>
        <w:t xml:space="preserve">Краснокамского муниципального </w:t>
      </w:r>
      <w:r w:rsidR="00ED1425" w:rsidRPr="00842A66">
        <w:rPr>
          <w:rFonts w:ascii="Times New Roman" w:hAnsi="Times New Roman"/>
          <w:noProof/>
          <w:sz w:val="28"/>
          <w:szCs w:val="28"/>
        </w:rPr>
        <w:t xml:space="preserve">района </w:t>
      </w:r>
      <w:r w:rsidR="00ED1425">
        <w:rPr>
          <w:rFonts w:ascii="Times New Roman" w:hAnsi="Times New Roman"/>
          <w:noProof/>
          <w:sz w:val="28"/>
          <w:szCs w:val="28"/>
        </w:rPr>
        <w:t>по развитию территорий А. В. Максимчука</w:t>
      </w:r>
    </w:p>
    <w:p w:rsidR="00EB5EB8" w:rsidRDefault="00EB5EB8" w:rsidP="00ED1425">
      <w:pPr>
        <w:pStyle w:val="a4"/>
        <w:tabs>
          <w:tab w:val="left" w:pos="0"/>
        </w:tabs>
        <w:ind w:left="709" w:firstLine="0"/>
        <w:rPr>
          <w:rFonts w:ascii="Times New Roman" w:hAnsi="Times New Roman"/>
          <w:noProof/>
          <w:sz w:val="28"/>
          <w:szCs w:val="28"/>
        </w:rPr>
      </w:pPr>
    </w:p>
    <w:p w:rsidR="00ED1425" w:rsidRPr="00252836" w:rsidRDefault="00ED1425" w:rsidP="00ED1425">
      <w:pPr>
        <w:pStyle w:val="a4"/>
        <w:tabs>
          <w:tab w:val="left" w:pos="0"/>
        </w:tabs>
        <w:ind w:left="709" w:firstLine="0"/>
        <w:rPr>
          <w:rFonts w:ascii="Times New Roman" w:hAnsi="Times New Roman"/>
          <w:noProof/>
          <w:sz w:val="28"/>
          <w:szCs w:val="28"/>
        </w:rPr>
      </w:pPr>
    </w:p>
    <w:p w:rsidR="00EB5EB8" w:rsidRPr="00252836" w:rsidRDefault="00ED1425" w:rsidP="00EB5EB8">
      <w:pPr>
        <w:tabs>
          <w:tab w:val="left" w:pos="11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5EB8" w:rsidRPr="002528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EB8" w:rsidRPr="00252836">
        <w:rPr>
          <w:rFonts w:ascii="Times New Roman" w:hAnsi="Times New Roman" w:cs="Times New Roman"/>
          <w:sz w:val="28"/>
          <w:szCs w:val="28"/>
        </w:rPr>
        <w:t xml:space="preserve"> Краснокамского</w:t>
      </w:r>
    </w:p>
    <w:p w:rsidR="00EB5EB8" w:rsidRPr="00252836" w:rsidRDefault="00EB5EB8" w:rsidP="00EB5E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52836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EB5EB8" w:rsidRPr="00252836" w:rsidRDefault="00EB5EB8" w:rsidP="00EB5E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52836">
        <w:rPr>
          <w:rFonts w:ascii="Times New Roman" w:hAnsi="Times New Roman" w:cs="Times New Roman"/>
          <w:sz w:val="28"/>
          <w:szCs w:val="28"/>
        </w:rPr>
        <w:t>глав</w:t>
      </w:r>
      <w:r w:rsidR="00ED1425">
        <w:rPr>
          <w:rFonts w:ascii="Times New Roman" w:hAnsi="Times New Roman" w:cs="Times New Roman"/>
          <w:sz w:val="28"/>
          <w:szCs w:val="28"/>
        </w:rPr>
        <w:t>а</w:t>
      </w:r>
      <w:r w:rsidRPr="002528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B5EB8" w:rsidRPr="00252836" w:rsidRDefault="00EB5EB8" w:rsidP="00EB5EB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52836">
        <w:rPr>
          <w:rFonts w:ascii="Times New Roman" w:hAnsi="Times New Roman" w:cs="Times New Roman"/>
          <w:sz w:val="28"/>
          <w:szCs w:val="28"/>
        </w:rPr>
        <w:t>Краснокамского</w:t>
      </w:r>
    </w:p>
    <w:p w:rsidR="00EB5EB8" w:rsidRPr="00252836" w:rsidRDefault="00EB5EB8" w:rsidP="0080271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5283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</w:t>
      </w:r>
      <w:r w:rsidR="00ED1425">
        <w:rPr>
          <w:rFonts w:ascii="Times New Roman" w:hAnsi="Times New Roman" w:cs="Times New Roman"/>
          <w:sz w:val="28"/>
          <w:szCs w:val="28"/>
        </w:rPr>
        <w:t xml:space="preserve">     </w:t>
      </w:r>
      <w:r w:rsidRPr="00252836">
        <w:rPr>
          <w:rFonts w:ascii="Times New Roman" w:hAnsi="Times New Roman" w:cs="Times New Roman"/>
          <w:sz w:val="28"/>
          <w:szCs w:val="28"/>
        </w:rPr>
        <w:t xml:space="preserve">   </w:t>
      </w:r>
      <w:r w:rsidR="00ED1425">
        <w:rPr>
          <w:rFonts w:ascii="Times New Roman" w:hAnsi="Times New Roman" w:cs="Times New Roman"/>
          <w:sz w:val="28"/>
          <w:szCs w:val="28"/>
        </w:rPr>
        <w:t>Ю. Ю. Крестьянников</w:t>
      </w:r>
    </w:p>
    <w:p w:rsidR="00EB5EB8" w:rsidRDefault="00EB5EB8" w:rsidP="00EB5E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EB5E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EB5E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EB5E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ED14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1425" w:rsidRPr="00A90D88" w:rsidRDefault="00ED1425" w:rsidP="00ED14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Титова</w:t>
      </w:r>
    </w:p>
    <w:p w:rsidR="00ED1425" w:rsidRDefault="00ED1425" w:rsidP="00ED14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90D88">
        <w:rPr>
          <w:rFonts w:ascii="Times New Roman" w:hAnsi="Times New Roman"/>
          <w:sz w:val="24"/>
          <w:szCs w:val="24"/>
        </w:rPr>
        <w:t>4-26-11</w:t>
      </w:r>
    </w:p>
    <w:p w:rsidR="00ED1425" w:rsidRPr="00252836" w:rsidRDefault="00ED1425" w:rsidP="00EB5E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ED1425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4E13D6" w:rsidRPr="004E13D6" w:rsidRDefault="00ED1425" w:rsidP="004E13D6">
      <w:pPr>
        <w:spacing w:after="0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13D6" w:rsidRPr="004E13D6" w:rsidRDefault="00ED1425" w:rsidP="004E13D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E13D6" w:rsidRPr="004E13D6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4E13D6" w:rsidRPr="004E13D6" w:rsidRDefault="004E13D6" w:rsidP="004E13D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4E13D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EB5EB8" w:rsidRDefault="0087034D" w:rsidP="004E13D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27.05.2016   № 314</w:t>
      </w:r>
    </w:p>
    <w:p w:rsidR="004E13D6" w:rsidRDefault="004E13D6" w:rsidP="004E13D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4E13D6" w:rsidRDefault="004E13D6" w:rsidP="004E13D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</w:p>
    <w:p w:rsidR="004E13D6" w:rsidRPr="004E13D6" w:rsidRDefault="004E13D6" w:rsidP="004E1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D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E13D6" w:rsidRDefault="006C6D51" w:rsidP="004E1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ПРИНЯТИЯ РЕШЕНИЙ О</w:t>
      </w:r>
      <w:r w:rsidR="006C4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D6" w:rsidRPr="004E13D6">
        <w:rPr>
          <w:rFonts w:ascii="Times New Roman" w:hAnsi="Times New Roman" w:cs="Times New Roman"/>
          <w:b/>
          <w:sz w:val="28"/>
          <w:szCs w:val="28"/>
        </w:rPr>
        <w:t>РАЗРАБОТК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E13D6" w:rsidRPr="004E13D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ФОРМИРОВАНИИ, </w:t>
      </w:r>
      <w:r w:rsidR="004E13D6" w:rsidRPr="004E13D6">
        <w:rPr>
          <w:rFonts w:ascii="Times New Roman" w:hAnsi="Times New Roman" w:cs="Times New Roman"/>
          <w:b/>
          <w:sz w:val="28"/>
          <w:szCs w:val="28"/>
        </w:rPr>
        <w:t>РЕАЛИЗАЦИИ И ОЦЕНКИ ЭФФЕКТИВНОСТИ МУНИЦИПАЛЬНЫХ ПРОГРАММ КРАСНОКАМСКОГО МУНИЦИПАЛЬНОГО РАЙОНА</w:t>
      </w:r>
    </w:p>
    <w:p w:rsidR="004E13D6" w:rsidRDefault="004E13D6" w:rsidP="004E1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D6" w:rsidRDefault="004E13D6" w:rsidP="004E13D6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E13D6" w:rsidRDefault="004E13D6" w:rsidP="004E13D6">
      <w:pPr>
        <w:pStyle w:val="a4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6C4124">
        <w:rPr>
          <w:rFonts w:ascii="Times New Roman" w:hAnsi="Times New Roman"/>
          <w:sz w:val="28"/>
          <w:szCs w:val="28"/>
        </w:rPr>
        <w:t xml:space="preserve">принятия решений о разработке, формировании, реализации и оценки эффективности муниципальных программ Краснокамского муниципального района (далее – Порядок) </w:t>
      </w:r>
      <w:r>
        <w:rPr>
          <w:rFonts w:ascii="Times New Roman" w:hAnsi="Times New Roman"/>
          <w:sz w:val="28"/>
          <w:szCs w:val="28"/>
        </w:rPr>
        <w:t xml:space="preserve">определяет правила </w:t>
      </w:r>
      <w:r w:rsidR="006C4124">
        <w:rPr>
          <w:rFonts w:ascii="Times New Roman" w:hAnsi="Times New Roman"/>
          <w:sz w:val="28"/>
          <w:szCs w:val="28"/>
        </w:rPr>
        <w:t xml:space="preserve">принятия решений о разработке муниципальных программ, </w:t>
      </w:r>
      <w:r>
        <w:rPr>
          <w:rFonts w:ascii="Times New Roman" w:hAnsi="Times New Roman"/>
          <w:sz w:val="28"/>
          <w:szCs w:val="28"/>
        </w:rPr>
        <w:t>разработки</w:t>
      </w:r>
      <w:r w:rsidR="006C4124">
        <w:rPr>
          <w:rFonts w:ascii="Times New Roman" w:hAnsi="Times New Roman"/>
          <w:sz w:val="28"/>
          <w:szCs w:val="28"/>
        </w:rPr>
        <w:t xml:space="preserve"> и утверждения</w:t>
      </w:r>
      <w:r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Краснокамского муниципального района (далее –</w:t>
      </w:r>
      <w:r w:rsidR="006D0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программы), а также контроля за ходом их реализации.</w:t>
      </w:r>
    </w:p>
    <w:p w:rsidR="00EB5EB8" w:rsidRDefault="006D06AF" w:rsidP="004E13D6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322D" w:rsidRPr="00C0322D">
        <w:rPr>
          <w:rFonts w:ascii="Times New Roman" w:hAnsi="Times New Roman"/>
          <w:sz w:val="28"/>
          <w:szCs w:val="28"/>
        </w:rPr>
        <w:t>рограмма</w:t>
      </w:r>
      <w:r w:rsidR="006C4124">
        <w:rPr>
          <w:rFonts w:ascii="Times New Roman" w:hAnsi="Times New Roman"/>
          <w:sz w:val="28"/>
          <w:szCs w:val="28"/>
        </w:rPr>
        <w:t xml:space="preserve"> </w:t>
      </w:r>
      <w:r w:rsidR="00C0322D" w:rsidRPr="00C0322D">
        <w:rPr>
          <w:rFonts w:ascii="Times New Roman" w:hAnsi="Times New Roman"/>
          <w:sz w:val="28"/>
          <w:szCs w:val="28"/>
        </w:rPr>
        <w:t xml:space="preserve">– это система </w:t>
      </w:r>
      <w:r w:rsidR="006C4124">
        <w:rPr>
          <w:rFonts w:ascii="Times New Roman" w:hAnsi="Times New Roman"/>
          <w:sz w:val="28"/>
          <w:szCs w:val="28"/>
        </w:rPr>
        <w:t xml:space="preserve">основных </w:t>
      </w:r>
      <w:r w:rsidR="00C0322D" w:rsidRPr="00C0322D">
        <w:rPr>
          <w:rFonts w:ascii="Times New Roman" w:hAnsi="Times New Roman"/>
          <w:sz w:val="28"/>
          <w:szCs w:val="28"/>
        </w:rPr>
        <w:t xml:space="preserve">мероприятий </w:t>
      </w:r>
      <w:r w:rsidR="00A5039C">
        <w:rPr>
          <w:rFonts w:ascii="Times New Roman" w:hAnsi="Times New Roman"/>
          <w:sz w:val="28"/>
          <w:szCs w:val="28"/>
        </w:rPr>
        <w:t xml:space="preserve">(ведомственных целевых программ), </w:t>
      </w:r>
      <w:r w:rsidR="00C0322D" w:rsidRPr="00C0322D">
        <w:rPr>
          <w:rFonts w:ascii="Times New Roman" w:hAnsi="Times New Roman"/>
          <w:sz w:val="28"/>
          <w:szCs w:val="28"/>
        </w:rPr>
        <w:t>взаимоувязанных по задачам, срокам осуществления и ресурсам</w:t>
      </w:r>
      <w:r w:rsidR="00A5039C">
        <w:rPr>
          <w:rFonts w:ascii="Times New Roman" w:hAnsi="Times New Roman"/>
          <w:sz w:val="28"/>
          <w:szCs w:val="28"/>
        </w:rPr>
        <w:t>,</w:t>
      </w:r>
      <w:r w:rsidR="00C0322D" w:rsidRPr="00C0322D">
        <w:rPr>
          <w:rFonts w:ascii="Times New Roman" w:hAnsi="Times New Roman"/>
          <w:sz w:val="28"/>
          <w:szCs w:val="28"/>
        </w:rPr>
        <w:t xml:space="preserve"> и инструментов, обеспечивающих в рамках реализации ключевых муниципальных функций достижение приоритетов и целей социально – экономического развития Краснокамского муниципального района</w:t>
      </w:r>
      <w:r w:rsidR="00C0322D">
        <w:rPr>
          <w:rFonts w:ascii="Times New Roman" w:hAnsi="Times New Roman"/>
          <w:sz w:val="28"/>
          <w:szCs w:val="28"/>
        </w:rPr>
        <w:t>.</w:t>
      </w:r>
    </w:p>
    <w:p w:rsidR="00397A19" w:rsidRDefault="006C4124" w:rsidP="00B83A6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7A19">
        <w:rPr>
          <w:rFonts w:ascii="Times New Roman" w:hAnsi="Times New Roman"/>
          <w:sz w:val="28"/>
          <w:szCs w:val="28"/>
        </w:rPr>
        <w:t xml:space="preserve">рограмма включает в себя подпрограммы. </w:t>
      </w:r>
    </w:p>
    <w:p w:rsidR="00397A19" w:rsidRDefault="00397A19" w:rsidP="00B83A64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– комплекс </w:t>
      </w:r>
      <w:r w:rsidR="00B83A64">
        <w:rPr>
          <w:rFonts w:ascii="Times New Roman" w:hAnsi="Times New Roman"/>
          <w:sz w:val="28"/>
          <w:szCs w:val="28"/>
        </w:rPr>
        <w:t xml:space="preserve">взаимоувязанных по срокам и ресурсам </w:t>
      </w:r>
      <w:r>
        <w:rPr>
          <w:rFonts w:ascii="Times New Roman" w:hAnsi="Times New Roman"/>
          <w:sz w:val="28"/>
          <w:szCs w:val="28"/>
        </w:rPr>
        <w:t>мероприятий, направленных на решение конкретных задач в рамках программы.</w:t>
      </w:r>
    </w:p>
    <w:p w:rsidR="005A6657" w:rsidRDefault="005A6657" w:rsidP="005A6657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программы на подпрограммы осуществляется исходя из масштабности и сложности решаемых программ</w:t>
      </w:r>
      <w:r w:rsidR="00B83A6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задач.</w:t>
      </w:r>
    </w:p>
    <w:p w:rsidR="00D8785A" w:rsidRDefault="00D8785A" w:rsidP="005A6657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Разработка, формирование и реализация подпрограмм осуществляется в рамках программы на основании положений настоящего Порядка.</w:t>
      </w:r>
    </w:p>
    <w:p w:rsidR="00B83A64" w:rsidRPr="00162464" w:rsidRDefault="00B83A64" w:rsidP="00B83A6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62464">
        <w:rPr>
          <w:rFonts w:ascii="Times New Roman" w:hAnsi="Times New Roman"/>
          <w:sz w:val="28"/>
          <w:szCs w:val="28"/>
        </w:rPr>
        <w:t>Программа утверждается на очередной финансовый год и плановый период.</w:t>
      </w:r>
    </w:p>
    <w:p w:rsidR="002448A1" w:rsidRDefault="002448A1" w:rsidP="00B83A6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023D6E" w:rsidRDefault="00023D6E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448A1">
        <w:rPr>
          <w:rFonts w:ascii="Times New Roman" w:hAnsi="Times New Roman"/>
          <w:sz w:val="28"/>
          <w:szCs w:val="28"/>
        </w:rPr>
        <w:t>тветственный исполнитель программы – отраслевой (функциональный) орган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023D6E">
        <w:rPr>
          <w:rFonts w:ascii="Times New Roman" w:hAnsi="Times New Roman"/>
          <w:sz w:val="28"/>
          <w:szCs w:val="28"/>
        </w:rPr>
        <w:t xml:space="preserve"> </w:t>
      </w:r>
      <w:r w:rsidR="00095C43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главные распорядители бюджетных средств</w:t>
      </w:r>
      <w:r w:rsidR="00095C43">
        <w:rPr>
          <w:rFonts w:ascii="Times New Roman" w:hAnsi="Times New Roman"/>
          <w:sz w:val="28"/>
          <w:szCs w:val="28"/>
        </w:rPr>
        <w:t xml:space="preserve"> бюджета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 ответственные за своевременную и качественную разработку проекта программы (подпрограммы), реализацию, контроль, организацию учета и  отчетности по программе (подпрограмме);</w:t>
      </w:r>
    </w:p>
    <w:p w:rsidR="00023D6E" w:rsidRDefault="00023D6E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соисполнители программы – отраслевые (функциональные) органы администрации Краснокамского муниципального района, </w:t>
      </w:r>
      <w:r w:rsidR="00A5039C">
        <w:rPr>
          <w:rFonts w:ascii="Times New Roman" w:hAnsi="Times New Roman"/>
          <w:sz w:val="28"/>
          <w:szCs w:val="28"/>
        </w:rPr>
        <w:t xml:space="preserve">иные главные распорядители бюджетных средств бюджета Краснокамского муниципального </w:t>
      </w:r>
      <w:r w:rsidR="00A5039C">
        <w:rPr>
          <w:rFonts w:ascii="Times New Roman" w:hAnsi="Times New Roman"/>
          <w:sz w:val="28"/>
          <w:szCs w:val="28"/>
        </w:rPr>
        <w:lastRenderedPageBreak/>
        <w:t xml:space="preserve">района, </w:t>
      </w:r>
      <w:r>
        <w:rPr>
          <w:rFonts w:ascii="Times New Roman" w:hAnsi="Times New Roman"/>
          <w:sz w:val="28"/>
          <w:szCs w:val="28"/>
        </w:rPr>
        <w:t>являющиеся ответственными за разработку и реализацию программы (подпрограмм</w:t>
      </w:r>
      <w:r w:rsidR="00833A8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 и мероприятий, входящих в состав программы</w:t>
      </w:r>
      <w:r w:rsidR="00833A8F">
        <w:rPr>
          <w:rFonts w:ascii="Times New Roman" w:hAnsi="Times New Roman"/>
          <w:sz w:val="28"/>
          <w:szCs w:val="28"/>
        </w:rPr>
        <w:t xml:space="preserve"> (подпрограммы)</w:t>
      </w:r>
      <w:r>
        <w:rPr>
          <w:rFonts w:ascii="Times New Roman" w:hAnsi="Times New Roman"/>
          <w:sz w:val="28"/>
          <w:szCs w:val="28"/>
        </w:rPr>
        <w:t>;</w:t>
      </w:r>
    </w:p>
    <w:p w:rsidR="002448A1" w:rsidRDefault="00023D6E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программы – отраслевые (функциональные) органы администрации Краснокамского  муниципального района, </w:t>
      </w:r>
      <w:r w:rsidR="00797356">
        <w:rPr>
          <w:rFonts w:ascii="Times New Roman" w:hAnsi="Times New Roman"/>
          <w:sz w:val="28"/>
          <w:szCs w:val="28"/>
        </w:rPr>
        <w:t xml:space="preserve">иные главные распорядители бюджетных средств бюджета Краснокамского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муниципальные учреждения, </w:t>
      </w:r>
      <w:r w:rsidR="00D8785A">
        <w:rPr>
          <w:rFonts w:ascii="Times New Roman" w:hAnsi="Times New Roman"/>
          <w:sz w:val="28"/>
          <w:szCs w:val="28"/>
        </w:rPr>
        <w:t xml:space="preserve">юридические и физические лица, </w:t>
      </w:r>
      <w:r>
        <w:rPr>
          <w:rFonts w:ascii="Times New Roman" w:hAnsi="Times New Roman"/>
          <w:sz w:val="28"/>
          <w:szCs w:val="28"/>
        </w:rPr>
        <w:t xml:space="preserve">участвующие в реализации одного или нескольких мероприятий </w:t>
      </w:r>
      <w:r w:rsidR="0064793B">
        <w:rPr>
          <w:rFonts w:ascii="Times New Roman" w:hAnsi="Times New Roman"/>
          <w:sz w:val="28"/>
          <w:szCs w:val="28"/>
        </w:rPr>
        <w:t>программы (подпрограммы).</w:t>
      </w:r>
    </w:p>
    <w:p w:rsidR="0053523E" w:rsidRDefault="0053523E" w:rsidP="0053523E">
      <w:pPr>
        <w:pStyle w:val="a4"/>
        <w:numPr>
          <w:ilvl w:val="1"/>
          <w:numId w:val="2"/>
        </w:numPr>
        <w:ind w:left="0" w:firstLine="69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разработки программ является </w:t>
      </w:r>
      <w:r w:rsidR="007179A4">
        <w:rPr>
          <w:rFonts w:ascii="Times New Roman" w:hAnsi="Times New Roman"/>
          <w:sz w:val="28"/>
          <w:szCs w:val="28"/>
        </w:rPr>
        <w:t>Перечень муниципальных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5A6657" w:rsidRPr="00D74F47" w:rsidRDefault="005A6657" w:rsidP="005A6657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программы осуществляется </w:t>
      </w:r>
      <w:r w:rsidR="00F10158">
        <w:rPr>
          <w:rFonts w:ascii="Times New Roman" w:hAnsi="Times New Roman"/>
          <w:sz w:val="28"/>
          <w:szCs w:val="28"/>
        </w:rPr>
        <w:t>отраслевым</w:t>
      </w:r>
      <w:r w:rsidR="00EB0E0A">
        <w:rPr>
          <w:rFonts w:ascii="Times New Roman" w:hAnsi="Times New Roman"/>
          <w:sz w:val="28"/>
          <w:szCs w:val="28"/>
        </w:rPr>
        <w:t>и</w:t>
      </w:r>
      <w:r w:rsidR="00F10158">
        <w:rPr>
          <w:rFonts w:ascii="Times New Roman" w:hAnsi="Times New Roman"/>
          <w:sz w:val="28"/>
          <w:szCs w:val="28"/>
        </w:rPr>
        <w:t xml:space="preserve"> (функциональным</w:t>
      </w:r>
      <w:r w:rsidR="00EB0E0A">
        <w:rPr>
          <w:rFonts w:ascii="Times New Roman" w:hAnsi="Times New Roman"/>
          <w:sz w:val="28"/>
          <w:szCs w:val="28"/>
        </w:rPr>
        <w:t>и</w:t>
      </w:r>
      <w:r w:rsidR="00F10158">
        <w:rPr>
          <w:rFonts w:ascii="Times New Roman" w:hAnsi="Times New Roman"/>
          <w:sz w:val="28"/>
          <w:szCs w:val="28"/>
        </w:rPr>
        <w:t>) орган</w:t>
      </w:r>
      <w:r w:rsidR="00EB0E0A">
        <w:rPr>
          <w:rFonts w:ascii="Times New Roman" w:hAnsi="Times New Roman"/>
          <w:sz w:val="28"/>
          <w:szCs w:val="28"/>
        </w:rPr>
        <w:t>ами</w:t>
      </w:r>
      <w:r w:rsidR="00F10158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района, </w:t>
      </w:r>
      <w:r w:rsidR="007179A4">
        <w:rPr>
          <w:rFonts w:ascii="Times New Roman" w:hAnsi="Times New Roman"/>
          <w:sz w:val="28"/>
          <w:szCs w:val="28"/>
        </w:rPr>
        <w:t xml:space="preserve">иными главными распорядителями бюджетных средств бюджета Краснокамского муниципального района, </w:t>
      </w:r>
      <w:r w:rsidR="00F10158">
        <w:rPr>
          <w:rFonts w:ascii="Times New Roman" w:hAnsi="Times New Roman"/>
          <w:sz w:val="28"/>
          <w:szCs w:val="28"/>
        </w:rPr>
        <w:t>к полномочиям которых относится реализация муниципальной политики в определенной сфере</w:t>
      </w:r>
      <w:r w:rsidRPr="00275E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0158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</w:t>
      </w:r>
      <w:r w:rsidR="007179A4">
        <w:rPr>
          <w:rFonts w:ascii="Times New Roman" w:hAnsi="Times New Roman"/>
          <w:sz w:val="28"/>
          <w:szCs w:val="28"/>
        </w:rPr>
        <w:t xml:space="preserve"> Порядком</w:t>
      </w:r>
      <w:r w:rsidRPr="00D74F47">
        <w:rPr>
          <w:rFonts w:ascii="Times New Roman" w:hAnsi="Times New Roman"/>
          <w:sz w:val="28"/>
          <w:szCs w:val="28"/>
        </w:rPr>
        <w:t>.</w:t>
      </w:r>
    </w:p>
    <w:p w:rsidR="00D47D01" w:rsidRPr="00162464" w:rsidRDefault="005C43CC" w:rsidP="00D47D01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162464">
        <w:rPr>
          <w:rFonts w:ascii="Times New Roman" w:hAnsi="Times New Roman"/>
          <w:sz w:val="28"/>
          <w:szCs w:val="28"/>
        </w:rPr>
        <w:t>Организационно – м</w:t>
      </w:r>
      <w:r w:rsidR="00D47D01" w:rsidRPr="00162464">
        <w:rPr>
          <w:rFonts w:ascii="Times New Roman" w:hAnsi="Times New Roman"/>
          <w:sz w:val="28"/>
          <w:szCs w:val="28"/>
        </w:rPr>
        <w:t>етодологическое</w:t>
      </w:r>
      <w:r w:rsidRPr="00162464">
        <w:rPr>
          <w:rFonts w:ascii="Times New Roman" w:hAnsi="Times New Roman"/>
          <w:sz w:val="28"/>
          <w:szCs w:val="28"/>
        </w:rPr>
        <w:t xml:space="preserve"> </w:t>
      </w:r>
      <w:r w:rsidR="00D47D01" w:rsidRPr="00162464">
        <w:rPr>
          <w:rFonts w:ascii="Times New Roman" w:hAnsi="Times New Roman"/>
          <w:sz w:val="28"/>
          <w:szCs w:val="28"/>
        </w:rPr>
        <w:t xml:space="preserve">обеспечение разработки и </w:t>
      </w:r>
      <w:r w:rsidRPr="00162464">
        <w:rPr>
          <w:rFonts w:ascii="Times New Roman" w:hAnsi="Times New Roman"/>
          <w:sz w:val="28"/>
          <w:szCs w:val="28"/>
        </w:rPr>
        <w:t>контрол</w:t>
      </w:r>
      <w:r w:rsidR="00EB0E0A" w:rsidRPr="00162464">
        <w:rPr>
          <w:rFonts w:ascii="Times New Roman" w:hAnsi="Times New Roman"/>
          <w:sz w:val="28"/>
          <w:szCs w:val="28"/>
        </w:rPr>
        <w:t>ь</w:t>
      </w:r>
      <w:r w:rsidRPr="00162464">
        <w:rPr>
          <w:rFonts w:ascii="Times New Roman" w:hAnsi="Times New Roman"/>
          <w:sz w:val="28"/>
          <w:szCs w:val="28"/>
        </w:rPr>
        <w:t xml:space="preserve"> </w:t>
      </w:r>
      <w:r w:rsidR="00D47D01" w:rsidRPr="00162464">
        <w:rPr>
          <w:rFonts w:ascii="Times New Roman" w:hAnsi="Times New Roman"/>
          <w:sz w:val="28"/>
          <w:szCs w:val="28"/>
        </w:rPr>
        <w:t xml:space="preserve">реализации программ осуществляется </w:t>
      </w:r>
      <w:r w:rsidR="00E545DA">
        <w:rPr>
          <w:rFonts w:ascii="Times New Roman" w:hAnsi="Times New Roman"/>
          <w:sz w:val="28"/>
          <w:szCs w:val="28"/>
        </w:rPr>
        <w:t>у</w:t>
      </w:r>
      <w:r w:rsidRPr="00162464">
        <w:rPr>
          <w:rFonts w:ascii="Times New Roman" w:hAnsi="Times New Roman"/>
          <w:sz w:val="28"/>
          <w:szCs w:val="28"/>
        </w:rPr>
        <w:t xml:space="preserve">правлением по размещению муниципального заказа на оказание социальных услуг </w:t>
      </w:r>
      <w:r w:rsidR="00D47D01" w:rsidRPr="00162464">
        <w:rPr>
          <w:rFonts w:ascii="Times New Roman" w:hAnsi="Times New Roman"/>
          <w:sz w:val="28"/>
          <w:szCs w:val="28"/>
        </w:rPr>
        <w:t>администраци</w:t>
      </w:r>
      <w:r w:rsidRPr="00162464">
        <w:rPr>
          <w:rFonts w:ascii="Times New Roman" w:hAnsi="Times New Roman"/>
          <w:sz w:val="28"/>
          <w:szCs w:val="28"/>
        </w:rPr>
        <w:t>и</w:t>
      </w:r>
      <w:r w:rsidR="00D47D01" w:rsidRPr="00162464"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  <w:r w:rsidRPr="00162464">
        <w:rPr>
          <w:rFonts w:ascii="Times New Roman" w:hAnsi="Times New Roman"/>
          <w:sz w:val="28"/>
          <w:szCs w:val="28"/>
        </w:rPr>
        <w:t>(далее – Уполномоченный орган)</w:t>
      </w:r>
      <w:r w:rsidR="00D47D01" w:rsidRPr="00162464">
        <w:rPr>
          <w:rFonts w:ascii="Times New Roman" w:hAnsi="Times New Roman"/>
          <w:sz w:val="28"/>
          <w:szCs w:val="28"/>
        </w:rPr>
        <w:t>.</w:t>
      </w:r>
    </w:p>
    <w:p w:rsidR="00635155" w:rsidRDefault="00635155" w:rsidP="00597BB3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</w:p>
    <w:p w:rsidR="00635155" w:rsidRDefault="00D47D01" w:rsidP="00597BB3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7D01">
        <w:rPr>
          <w:rFonts w:ascii="Times New Roman" w:hAnsi="Times New Roman"/>
          <w:sz w:val="28"/>
          <w:szCs w:val="28"/>
        </w:rPr>
        <w:t>Требования к содержанию программы</w:t>
      </w:r>
    </w:p>
    <w:p w:rsidR="00465959" w:rsidRDefault="00465959" w:rsidP="00465959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состоит из следующих разделов:</w:t>
      </w:r>
    </w:p>
    <w:p w:rsidR="00465959" w:rsidRPr="00593BCC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593BCC">
        <w:rPr>
          <w:rFonts w:ascii="Times New Roman" w:hAnsi="Times New Roman"/>
          <w:sz w:val="28"/>
          <w:szCs w:val="28"/>
        </w:rPr>
        <w:t>паспорт муниципальной программы (форма 1 приложени</w:t>
      </w:r>
      <w:r w:rsidR="00017BE3">
        <w:rPr>
          <w:rFonts w:ascii="Times New Roman" w:hAnsi="Times New Roman"/>
          <w:sz w:val="28"/>
          <w:szCs w:val="28"/>
        </w:rPr>
        <w:t>я</w:t>
      </w:r>
      <w:r w:rsidRPr="00593BCC">
        <w:rPr>
          <w:rFonts w:ascii="Times New Roman" w:hAnsi="Times New Roman"/>
          <w:sz w:val="28"/>
          <w:szCs w:val="28"/>
        </w:rPr>
        <w:t xml:space="preserve"> 1 к настоящему Порядку);</w:t>
      </w:r>
    </w:p>
    <w:p w:rsidR="00465959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</w:t>
      </w:r>
      <w:r w:rsidR="001624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текущего состояния соответствующей сферы социально – экономического развития Краснокамского муниципального района, основные показатели и анализ социальных, финансово – экономических и прочих рисков реализации программы;</w:t>
      </w:r>
    </w:p>
    <w:p w:rsidR="00465959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муниципальной политики в соответствующей сфере социально – экономического развития, описание основных целей и задач программы;</w:t>
      </w:r>
    </w:p>
    <w:p w:rsidR="00465959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465959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 в целом, этапы и сроки их реализации с указанием промежуточных показателей;</w:t>
      </w:r>
    </w:p>
    <w:p w:rsidR="00465959" w:rsidRPr="002560DE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2E3A91">
        <w:rPr>
          <w:rFonts w:ascii="Times New Roman" w:hAnsi="Times New Roman"/>
          <w:sz w:val="28"/>
          <w:szCs w:val="28"/>
        </w:rPr>
        <w:t xml:space="preserve"> (ведомственных целевых программ)</w:t>
      </w:r>
      <w:r>
        <w:rPr>
          <w:rFonts w:ascii="Times New Roman" w:hAnsi="Times New Roman"/>
          <w:sz w:val="28"/>
          <w:szCs w:val="28"/>
        </w:rPr>
        <w:t>, мероприятий программы с указанием сроков их реализации и ожидаемых результатов (</w:t>
      </w:r>
      <w:r w:rsidRPr="002560DE">
        <w:rPr>
          <w:rFonts w:ascii="Times New Roman" w:hAnsi="Times New Roman"/>
          <w:sz w:val="28"/>
          <w:szCs w:val="28"/>
        </w:rPr>
        <w:t>форма 2 приложения 1 к настоящему Порядку);</w:t>
      </w:r>
    </w:p>
    <w:p w:rsidR="00465959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актов;</w:t>
      </w:r>
    </w:p>
    <w:p w:rsidR="00465959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и краткое описание подпрограмм;</w:t>
      </w:r>
    </w:p>
    <w:p w:rsidR="00465959" w:rsidRDefault="00465959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 (</w:t>
      </w:r>
      <w:r w:rsidRPr="00903F5E">
        <w:rPr>
          <w:rFonts w:ascii="Times New Roman" w:hAnsi="Times New Roman"/>
          <w:sz w:val="28"/>
          <w:szCs w:val="28"/>
        </w:rPr>
        <w:t>форма 3 приложения 1 к настоящему</w:t>
      </w:r>
      <w:r>
        <w:rPr>
          <w:rFonts w:ascii="Times New Roman" w:hAnsi="Times New Roman"/>
          <w:sz w:val="28"/>
          <w:szCs w:val="28"/>
        </w:rPr>
        <w:t xml:space="preserve"> Порядку);</w:t>
      </w:r>
    </w:p>
    <w:p w:rsidR="00465959" w:rsidRDefault="00465959" w:rsidP="00E545DA">
      <w:pPr>
        <w:pStyle w:val="a4"/>
        <w:numPr>
          <w:ilvl w:val="2"/>
          <w:numId w:val="2"/>
        </w:numPr>
        <w:tabs>
          <w:tab w:val="left" w:pos="1560"/>
        </w:tabs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16246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ресурсному обеспечению программы:</w:t>
      </w:r>
    </w:p>
    <w:p w:rsidR="00465959" w:rsidRPr="003030BF" w:rsidRDefault="00465959" w:rsidP="00465959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 Краснокамского муниципального района с расшифровкой по подпрограммам, основным мероприятиям</w:t>
      </w:r>
      <w:r w:rsidR="002E3A91">
        <w:rPr>
          <w:rFonts w:ascii="Times New Roman" w:hAnsi="Times New Roman"/>
          <w:sz w:val="28"/>
          <w:szCs w:val="28"/>
        </w:rPr>
        <w:t xml:space="preserve"> (ведомственным целевым программам)</w:t>
      </w:r>
      <w:r>
        <w:rPr>
          <w:rFonts w:ascii="Times New Roman" w:hAnsi="Times New Roman"/>
          <w:sz w:val="28"/>
          <w:szCs w:val="28"/>
        </w:rPr>
        <w:t>, мероприятиям, кодам бюджетной классификации, главным распорядителям бюджетных средств, а также по годам реализации программы (</w:t>
      </w:r>
      <w:r w:rsidRPr="003030BF">
        <w:rPr>
          <w:rFonts w:ascii="Times New Roman" w:hAnsi="Times New Roman"/>
          <w:sz w:val="28"/>
          <w:szCs w:val="28"/>
        </w:rPr>
        <w:t>форма 4 приложения 1 к настоящему Порядку);</w:t>
      </w:r>
    </w:p>
    <w:p w:rsidR="00465959" w:rsidRDefault="00465959" w:rsidP="00E545DA">
      <w:pPr>
        <w:pStyle w:val="a4"/>
        <w:tabs>
          <w:tab w:val="left" w:pos="709"/>
        </w:tabs>
        <w:ind w:left="0" w:firstLine="141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533CD4">
        <w:rPr>
          <w:rFonts w:ascii="Times New Roman" w:hAnsi="Times New Roman"/>
          <w:sz w:val="28"/>
          <w:szCs w:val="28"/>
        </w:rPr>
        <w:t xml:space="preserve"> Пермского края, федерального бюджета</w:t>
      </w:r>
      <w:r>
        <w:rPr>
          <w:rFonts w:ascii="Times New Roman" w:hAnsi="Times New Roman"/>
          <w:sz w:val="28"/>
          <w:szCs w:val="28"/>
        </w:rPr>
        <w:t xml:space="preserve"> с расшифровкой по подпрограммам, основным мероприятиям</w:t>
      </w:r>
      <w:r w:rsidR="002E3A91">
        <w:rPr>
          <w:rFonts w:ascii="Times New Roman" w:hAnsi="Times New Roman"/>
          <w:sz w:val="28"/>
          <w:szCs w:val="28"/>
        </w:rPr>
        <w:t xml:space="preserve"> (ведомственным целевым программам)</w:t>
      </w:r>
      <w:r>
        <w:rPr>
          <w:rFonts w:ascii="Times New Roman" w:hAnsi="Times New Roman"/>
          <w:sz w:val="28"/>
          <w:szCs w:val="28"/>
        </w:rPr>
        <w:t>, мероприятиям, кодам бюджетной классификации, главным распорядителям бюджетных средств, а также по годам реализации программы (форма 5 приложения 1 к настоящему Порядку);</w:t>
      </w:r>
    </w:p>
    <w:p w:rsidR="00465959" w:rsidRDefault="00465959" w:rsidP="00465959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  <w:r w:rsidRPr="00162464">
        <w:rPr>
          <w:rFonts w:ascii="Times New Roman" w:hAnsi="Times New Roman"/>
          <w:sz w:val="28"/>
          <w:szCs w:val="28"/>
        </w:rPr>
        <w:t>за счет средств</w:t>
      </w:r>
      <w:r w:rsidR="00533CD4">
        <w:rPr>
          <w:rFonts w:ascii="Times New Roman" w:hAnsi="Times New Roman"/>
          <w:sz w:val="28"/>
          <w:szCs w:val="28"/>
        </w:rPr>
        <w:t xml:space="preserve"> бюджетов поселений, входящих в состав Краснокамского муниципального </w:t>
      </w:r>
      <w:r w:rsidR="00533CD4" w:rsidRPr="00533CD4">
        <w:rPr>
          <w:rFonts w:ascii="Times New Roman" w:hAnsi="Times New Roman"/>
          <w:sz w:val="28"/>
          <w:szCs w:val="28"/>
        </w:rPr>
        <w:t>района</w:t>
      </w:r>
      <w:r w:rsidRPr="00533CD4">
        <w:rPr>
          <w:rFonts w:ascii="Times New Roman" w:hAnsi="Times New Roman"/>
          <w:sz w:val="28"/>
          <w:szCs w:val="28"/>
        </w:rPr>
        <w:t xml:space="preserve"> с расшифровкой</w:t>
      </w:r>
      <w:r>
        <w:rPr>
          <w:rFonts w:ascii="Times New Roman" w:hAnsi="Times New Roman"/>
          <w:sz w:val="28"/>
          <w:szCs w:val="28"/>
        </w:rPr>
        <w:t xml:space="preserve"> по подпрограммам, основным мероприятиям</w:t>
      </w:r>
      <w:r w:rsidR="002E3A91">
        <w:rPr>
          <w:rFonts w:ascii="Times New Roman" w:hAnsi="Times New Roman"/>
          <w:sz w:val="28"/>
          <w:szCs w:val="28"/>
        </w:rPr>
        <w:t xml:space="preserve"> (ведомственным целевым программам)</w:t>
      </w:r>
      <w:r>
        <w:rPr>
          <w:rFonts w:ascii="Times New Roman" w:hAnsi="Times New Roman"/>
          <w:sz w:val="28"/>
          <w:szCs w:val="28"/>
        </w:rPr>
        <w:t>, мероприятиям, кодам бюджетной классификации, главным распорядителям бюджетных средств, а также по годам реализации программы (</w:t>
      </w:r>
      <w:r w:rsidRPr="00990F42">
        <w:rPr>
          <w:rFonts w:ascii="Times New Roman" w:hAnsi="Times New Roman"/>
          <w:sz w:val="28"/>
          <w:szCs w:val="28"/>
        </w:rPr>
        <w:t>форма 6 приложения 1 к настоящему</w:t>
      </w:r>
      <w:r>
        <w:rPr>
          <w:rFonts w:ascii="Times New Roman" w:hAnsi="Times New Roman"/>
          <w:sz w:val="28"/>
          <w:szCs w:val="28"/>
        </w:rPr>
        <w:t xml:space="preserve"> Порядку);</w:t>
      </w:r>
    </w:p>
    <w:p w:rsidR="00465959" w:rsidRDefault="00465959" w:rsidP="00465959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  <w:r w:rsidRPr="00162464">
        <w:rPr>
          <w:rFonts w:ascii="Times New Roman" w:hAnsi="Times New Roman"/>
          <w:sz w:val="28"/>
          <w:szCs w:val="28"/>
        </w:rPr>
        <w:t>за счет внебюджетных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с расшифровкой по подпрограммам, основным мероприятиям</w:t>
      </w:r>
      <w:r w:rsidR="002E3A91">
        <w:rPr>
          <w:rFonts w:ascii="Times New Roman" w:hAnsi="Times New Roman"/>
          <w:sz w:val="28"/>
          <w:szCs w:val="28"/>
        </w:rPr>
        <w:t xml:space="preserve"> (ведомственным целевым программам)</w:t>
      </w:r>
      <w:r>
        <w:rPr>
          <w:rFonts w:ascii="Times New Roman" w:hAnsi="Times New Roman"/>
          <w:sz w:val="28"/>
          <w:szCs w:val="28"/>
        </w:rPr>
        <w:t>, мероприятиям, кодам бюджетной классификации, главным распорядителям бюджетных средств, а также по годам реализации программы (</w:t>
      </w:r>
      <w:r w:rsidRPr="00990F42">
        <w:rPr>
          <w:rFonts w:ascii="Times New Roman" w:hAnsi="Times New Roman"/>
          <w:sz w:val="28"/>
          <w:szCs w:val="28"/>
        </w:rPr>
        <w:t xml:space="preserve">форма 7 приложения 1 к настоящему </w:t>
      </w:r>
      <w:r>
        <w:rPr>
          <w:rFonts w:ascii="Times New Roman" w:hAnsi="Times New Roman"/>
          <w:sz w:val="28"/>
          <w:szCs w:val="28"/>
        </w:rPr>
        <w:t>Порядку);</w:t>
      </w:r>
    </w:p>
    <w:p w:rsidR="00465959" w:rsidRDefault="00465959" w:rsidP="00465959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всех источников финансирования с расшифровкой по подпрограммам, кодам бюджетной классификации, главным распорядителям бюджетных средств, а также по годам реализации программы (форма 8 приложения 1 к настоящему Порядку);</w:t>
      </w:r>
    </w:p>
    <w:p w:rsidR="00465959" w:rsidRDefault="00465959" w:rsidP="00E545DA">
      <w:pPr>
        <w:pStyle w:val="a4"/>
        <w:numPr>
          <w:ilvl w:val="2"/>
          <w:numId w:val="2"/>
        </w:numPr>
        <w:tabs>
          <w:tab w:val="left" w:pos="1418"/>
          <w:tab w:val="left" w:pos="1560"/>
        </w:tabs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оценки эффективности программы.</w:t>
      </w:r>
    </w:p>
    <w:p w:rsidR="00D45950" w:rsidRDefault="00D45950" w:rsidP="00D45950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465959">
        <w:rPr>
          <w:rFonts w:ascii="Times New Roman" w:hAnsi="Times New Roman"/>
          <w:sz w:val="28"/>
          <w:szCs w:val="28"/>
        </w:rPr>
        <w:t>Помимо информации, указанной в пункте</w:t>
      </w:r>
      <w:r>
        <w:rPr>
          <w:rFonts w:ascii="Times New Roman" w:hAnsi="Times New Roman"/>
          <w:sz w:val="28"/>
          <w:szCs w:val="28"/>
        </w:rPr>
        <w:t xml:space="preserve"> 2.1. настоящего Порядка</w:t>
      </w:r>
      <w:r w:rsidR="009B0FF1">
        <w:rPr>
          <w:rFonts w:ascii="Times New Roman" w:hAnsi="Times New Roman"/>
          <w:sz w:val="28"/>
          <w:szCs w:val="28"/>
        </w:rPr>
        <w:t>, программа может содержать:</w:t>
      </w:r>
    </w:p>
    <w:p w:rsidR="006D54E1" w:rsidRDefault="001A3290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54E1">
        <w:rPr>
          <w:rFonts w:ascii="Times New Roman" w:hAnsi="Times New Roman"/>
          <w:sz w:val="28"/>
          <w:szCs w:val="28"/>
        </w:rPr>
        <w:t xml:space="preserve"> случае участия в разработке и реализации программы поселений, входящих в состав Краснокамского муниципального района, - информацию о прогнозных расходах поселения</w:t>
      </w:r>
      <w:r>
        <w:rPr>
          <w:rFonts w:ascii="Times New Roman" w:hAnsi="Times New Roman"/>
          <w:sz w:val="28"/>
          <w:szCs w:val="28"/>
        </w:rPr>
        <w:t>, а также перечень реализуемых ими мероприятий;</w:t>
      </w:r>
    </w:p>
    <w:p w:rsidR="001A3290" w:rsidRDefault="001A3290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участия в реализации программы предприятий и организаций независимо от их организационно – правовой собственности – информацию о прогнозных расходах указанных организаций на реализацию программы;</w:t>
      </w:r>
    </w:p>
    <w:p w:rsidR="001A3290" w:rsidRDefault="00095B34" w:rsidP="001A3290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095B34" w:rsidRDefault="002639A6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95B34">
        <w:rPr>
          <w:rFonts w:ascii="Times New Roman" w:hAnsi="Times New Roman"/>
          <w:sz w:val="28"/>
          <w:szCs w:val="28"/>
        </w:rPr>
        <w:t xml:space="preserve">тражать специфику развития конкретной сферы, основных задач, на </w:t>
      </w:r>
      <w:r>
        <w:rPr>
          <w:rFonts w:ascii="Times New Roman" w:hAnsi="Times New Roman"/>
          <w:sz w:val="28"/>
          <w:szCs w:val="28"/>
        </w:rPr>
        <w:t>решение которых направлена реализация программы;</w:t>
      </w:r>
    </w:p>
    <w:p w:rsidR="002639A6" w:rsidRDefault="002639A6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количественное значение;</w:t>
      </w:r>
    </w:p>
    <w:p w:rsidR="002639A6" w:rsidRDefault="00A037C4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определяться на основе данных статистического наблюдения;</w:t>
      </w:r>
    </w:p>
    <w:p w:rsidR="00A037C4" w:rsidRDefault="00A037C4" w:rsidP="00E545DA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зависеть от реализации программы;</w:t>
      </w:r>
    </w:p>
    <w:p w:rsidR="00A037C4" w:rsidRDefault="00A037C4" w:rsidP="00A037C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программа направлена на решение отдельных вопросов местного значения поселений</w:t>
      </w:r>
      <w:r w:rsidR="00081624">
        <w:rPr>
          <w:rFonts w:ascii="Times New Roman" w:hAnsi="Times New Roman"/>
          <w:sz w:val="28"/>
          <w:szCs w:val="28"/>
        </w:rPr>
        <w:t>, входящих в состав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 в рамках программы</w:t>
      </w:r>
      <w:r w:rsidR="00081624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предусм</w:t>
      </w:r>
      <w:r w:rsidR="00081624">
        <w:rPr>
          <w:rFonts w:ascii="Times New Roman" w:hAnsi="Times New Roman"/>
          <w:sz w:val="28"/>
          <w:szCs w:val="28"/>
        </w:rPr>
        <w:t>атривается</w:t>
      </w:r>
      <w:r>
        <w:rPr>
          <w:rFonts w:ascii="Times New Roman" w:hAnsi="Times New Roman"/>
          <w:sz w:val="28"/>
          <w:szCs w:val="28"/>
        </w:rPr>
        <w:t xml:space="preserve"> предоставление субсидий из бюджета Краснокамского муниципального района для долевого финансирования расходов н</w:t>
      </w:r>
      <w:r w:rsidR="006A43D0">
        <w:rPr>
          <w:rFonts w:ascii="Times New Roman" w:hAnsi="Times New Roman"/>
          <w:sz w:val="28"/>
          <w:szCs w:val="28"/>
        </w:rPr>
        <w:t>а решение отдельных вопросов местного значения</w:t>
      </w:r>
      <w:r w:rsidR="00081624">
        <w:rPr>
          <w:rFonts w:ascii="Times New Roman" w:hAnsi="Times New Roman"/>
          <w:sz w:val="28"/>
          <w:szCs w:val="28"/>
        </w:rPr>
        <w:t xml:space="preserve"> поселений, входящих в состав Краснокамского муниципального района</w:t>
      </w:r>
      <w:r w:rsidR="006A43D0">
        <w:rPr>
          <w:rFonts w:ascii="Times New Roman" w:hAnsi="Times New Roman"/>
          <w:sz w:val="28"/>
          <w:szCs w:val="28"/>
        </w:rPr>
        <w:t>.</w:t>
      </w:r>
    </w:p>
    <w:p w:rsidR="006A43D0" w:rsidRDefault="003B3274" w:rsidP="00A037C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планируемой эффективности программы проводится ответственным исполнителем на этапе ее разработки и осуществляется в целях оценки планируемого вклада результатов программы в социально – экономическое развитие Краснокамского муниципального района.</w:t>
      </w:r>
    </w:p>
    <w:p w:rsidR="004760D9" w:rsidRDefault="004760D9" w:rsidP="00A037C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показателей программы, а также мероприятий в установленные сроки.</w:t>
      </w:r>
    </w:p>
    <w:p w:rsidR="004760D9" w:rsidRDefault="004760D9" w:rsidP="00A037C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</w:t>
      </w:r>
      <w:r w:rsidR="00883920">
        <w:rPr>
          <w:rFonts w:ascii="Times New Roman" w:hAnsi="Times New Roman"/>
          <w:sz w:val="28"/>
          <w:szCs w:val="28"/>
        </w:rPr>
        <w:t xml:space="preserve"> основных критериев планируемой эффективности реализации программы применяются:</w:t>
      </w:r>
    </w:p>
    <w:p w:rsidR="00883920" w:rsidRDefault="00883920" w:rsidP="000D2FE4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экономической эффективности, учитывающие оценку вклада программы в экономическое развитие Краснокамского муниципального района в целом, оценку влияния ожидаемых результатов программы на различные сферы экономики Краснокамского муниципального района;</w:t>
      </w:r>
    </w:p>
    <w:p w:rsidR="00883920" w:rsidRDefault="005472A8" w:rsidP="00D74F47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социальной эффективности, учитывающие ожидаемый вклад реализации программы в социальное развитие, показатели которого не могут быть выражены в стоимостной оценке.</w:t>
      </w:r>
    </w:p>
    <w:p w:rsidR="00DE1C04" w:rsidRDefault="00DE1C04" w:rsidP="00D74F47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</w:p>
    <w:p w:rsidR="00DE1C04" w:rsidRDefault="00DE1C04" w:rsidP="00D74F47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разработке программы</w:t>
      </w:r>
    </w:p>
    <w:p w:rsidR="00DE1C04" w:rsidRDefault="00460C2A" w:rsidP="00D74F47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</w:t>
      </w:r>
      <w:r w:rsidRPr="00162464">
        <w:rPr>
          <w:rFonts w:ascii="Times New Roman" w:hAnsi="Times New Roman"/>
          <w:sz w:val="28"/>
          <w:szCs w:val="28"/>
        </w:rPr>
        <w:t>до 1 марта</w:t>
      </w:r>
      <w:r>
        <w:rPr>
          <w:rFonts w:ascii="Times New Roman" w:hAnsi="Times New Roman"/>
          <w:sz w:val="28"/>
          <w:szCs w:val="28"/>
        </w:rPr>
        <w:t xml:space="preserve"> текущего года направляет запрос руководителю отраслевого (функционального) органа администрации Краснокамского муниципального района о подготовке предложения о разработке и реализации программы.</w:t>
      </w:r>
    </w:p>
    <w:p w:rsidR="00460C2A" w:rsidRDefault="00460C2A" w:rsidP="00DE1C0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отраслевого (функционального) органа администрации Краснокамского муниципального района подготавливает предложение о разработке и реализации программы и </w:t>
      </w:r>
      <w:r w:rsidRPr="00162464">
        <w:rPr>
          <w:rFonts w:ascii="Times New Roman" w:hAnsi="Times New Roman"/>
          <w:sz w:val="28"/>
          <w:szCs w:val="28"/>
        </w:rPr>
        <w:t>до 1 апреля</w:t>
      </w:r>
      <w:r>
        <w:rPr>
          <w:rFonts w:ascii="Times New Roman" w:hAnsi="Times New Roman"/>
          <w:sz w:val="28"/>
          <w:szCs w:val="28"/>
        </w:rPr>
        <w:t xml:space="preserve"> текущего года направляет его в Уполномоченный орган для включения в перечень муниципальных программ</w:t>
      </w:r>
      <w:r w:rsidR="00162464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462E9F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460C2A" w:rsidRDefault="00460C2A" w:rsidP="00DE1C04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о разработке и реализации программы должно содержать:</w:t>
      </w:r>
    </w:p>
    <w:p w:rsidR="00510510" w:rsidRDefault="00510510" w:rsidP="00510510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программы;</w:t>
      </w:r>
    </w:p>
    <w:p w:rsidR="00510510" w:rsidRDefault="00510510" w:rsidP="00510510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подпрограммы;</w:t>
      </w:r>
    </w:p>
    <w:p w:rsidR="00510510" w:rsidRDefault="00510510" w:rsidP="00510510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ответственного исполнителя;</w:t>
      </w:r>
    </w:p>
    <w:p w:rsidR="00510510" w:rsidRDefault="00510510" w:rsidP="00510510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наименование соисполнителя.</w:t>
      </w:r>
    </w:p>
    <w:p w:rsidR="00510510" w:rsidRDefault="00510510" w:rsidP="00510510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Уполномоченный орган формирует перечень муниципальных программ на основании предложений, предоставленных отраслевыми (функциональными) органами, и утверждает постановлением администрации Краснокамского муниципального района до 1 июня текущего года.</w:t>
      </w:r>
    </w:p>
    <w:p w:rsidR="00596B26" w:rsidRDefault="00596B26" w:rsidP="00596B26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программ содержит:</w:t>
      </w:r>
    </w:p>
    <w:p w:rsidR="00596B26" w:rsidRDefault="00596B26" w:rsidP="00596B26">
      <w:pPr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96B26">
        <w:rPr>
          <w:rFonts w:ascii="Times New Roman" w:hAnsi="Times New Roman"/>
          <w:sz w:val="28"/>
          <w:szCs w:val="28"/>
        </w:rPr>
        <w:t>- номер программ</w:t>
      </w:r>
      <w:r>
        <w:rPr>
          <w:rFonts w:ascii="Times New Roman" w:hAnsi="Times New Roman"/>
          <w:sz w:val="28"/>
          <w:szCs w:val="28"/>
        </w:rPr>
        <w:t>ы</w:t>
      </w:r>
      <w:r w:rsidRPr="00596B26">
        <w:rPr>
          <w:rFonts w:ascii="Times New Roman" w:hAnsi="Times New Roman"/>
          <w:sz w:val="28"/>
          <w:szCs w:val="28"/>
        </w:rPr>
        <w:t>;</w:t>
      </w:r>
    </w:p>
    <w:p w:rsidR="00596B26" w:rsidRDefault="00596B26" w:rsidP="00596B26">
      <w:pPr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программы;</w:t>
      </w:r>
    </w:p>
    <w:p w:rsidR="00596B26" w:rsidRDefault="00596B26" w:rsidP="00596B26">
      <w:pPr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596B26">
        <w:rPr>
          <w:rFonts w:ascii="Times New Roman" w:hAnsi="Times New Roman"/>
          <w:sz w:val="28"/>
          <w:szCs w:val="28"/>
        </w:rPr>
        <w:t>- 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596B26">
        <w:rPr>
          <w:rFonts w:ascii="Times New Roman" w:hAnsi="Times New Roman"/>
          <w:sz w:val="28"/>
          <w:szCs w:val="28"/>
        </w:rPr>
        <w:t xml:space="preserve"> ответственных исполнителей программ</w:t>
      </w:r>
      <w:r>
        <w:rPr>
          <w:rFonts w:ascii="Times New Roman" w:hAnsi="Times New Roman"/>
          <w:sz w:val="28"/>
          <w:szCs w:val="28"/>
        </w:rPr>
        <w:t>ы</w:t>
      </w:r>
      <w:r w:rsidRPr="00596B26">
        <w:rPr>
          <w:rFonts w:ascii="Times New Roman" w:hAnsi="Times New Roman"/>
          <w:sz w:val="28"/>
          <w:szCs w:val="28"/>
        </w:rPr>
        <w:t>.</w:t>
      </w:r>
    </w:p>
    <w:p w:rsidR="009C4CD4" w:rsidRPr="00596B26" w:rsidRDefault="009C4CD4" w:rsidP="00462E9F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Утвержденный перечень муниципальных программ размещается на </w:t>
      </w:r>
      <w:r w:rsidR="00462E9F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Краснокамского муниципального района.</w:t>
      </w:r>
    </w:p>
    <w:p w:rsidR="00EA4327" w:rsidRDefault="00EA4327" w:rsidP="00237715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</w:p>
    <w:p w:rsidR="00EA4327" w:rsidRPr="00DC3670" w:rsidRDefault="00510510" w:rsidP="00237715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A4327" w:rsidRPr="00DC3670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 xml:space="preserve">а и утверждение </w:t>
      </w:r>
      <w:r w:rsidR="00EA4327" w:rsidRPr="00DC3670">
        <w:rPr>
          <w:rFonts w:ascii="Times New Roman" w:hAnsi="Times New Roman"/>
          <w:sz w:val="28"/>
          <w:szCs w:val="28"/>
        </w:rPr>
        <w:t>программы</w:t>
      </w:r>
    </w:p>
    <w:p w:rsidR="00596B26" w:rsidRPr="00596B26" w:rsidRDefault="00237715" w:rsidP="00596B26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</w:t>
      </w:r>
      <w:r w:rsidR="00D63BF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осуществляется на основании перечня муниципальных программ, утвержд</w:t>
      </w:r>
      <w:r w:rsidR="00D63BFD">
        <w:rPr>
          <w:rFonts w:ascii="Times New Roman" w:hAnsi="Times New Roman"/>
          <w:sz w:val="28"/>
          <w:szCs w:val="28"/>
        </w:rPr>
        <w:t>енного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Краснокамского муниципального района.</w:t>
      </w:r>
    </w:p>
    <w:p w:rsidR="00EC1157" w:rsidRDefault="00BF3173" w:rsidP="00EC1157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проекта программы производится ответственным исполнителем совместно с соисполнителями</w:t>
      </w:r>
      <w:r w:rsidR="006F4790">
        <w:rPr>
          <w:rFonts w:ascii="Times New Roman" w:hAnsi="Times New Roman"/>
          <w:sz w:val="28"/>
          <w:szCs w:val="28"/>
        </w:rPr>
        <w:t xml:space="preserve"> в соответствии со структурой программы согласно пункту 2.1.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5A41E3" w:rsidRDefault="005A41E3" w:rsidP="00EC1157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программы подлежит обязательному согласованию с Финансовым управлением администрации Краснокамского муниципального района (далее – Финансовое управление) и </w:t>
      </w:r>
      <w:r w:rsidR="002E01E5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>.</w:t>
      </w:r>
    </w:p>
    <w:p w:rsidR="009C1D82" w:rsidRDefault="009C1D82" w:rsidP="00424D30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01E5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и Финансовое управление направляется проект программы, согласованный всеми соисполнителями, на бумажном носителе и в электронном виде</w:t>
      </w:r>
      <w:r w:rsidR="00FF7584">
        <w:rPr>
          <w:rFonts w:ascii="Times New Roman" w:hAnsi="Times New Roman"/>
          <w:sz w:val="28"/>
          <w:szCs w:val="28"/>
        </w:rPr>
        <w:t xml:space="preserve"> в срок до 15 августа текущего года</w:t>
      </w:r>
      <w:r>
        <w:rPr>
          <w:rFonts w:ascii="Times New Roman" w:hAnsi="Times New Roman"/>
          <w:sz w:val="28"/>
          <w:szCs w:val="28"/>
        </w:rPr>
        <w:t>. В случае если проект программы не согласован соисполнителями, к нему прилагаются замечания соисполнителей.</w:t>
      </w:r>
    </w:p>
    <w:p w:rsidR="005534AF" w:rsidRPr="005534AF" w:rsidRDefault="005534AF" w:rsidP="005534AF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согласовании программы с Финансовым управлением дополнительно представляется финансово</w:t>
      </w:r>
      <w:r w:rsidR="00FF758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экономическое</w:t>
      </w:r>
      <w:r w:rsidR="00FF7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 расходов основных мероприятий</w:t>
      </w:r>
      <w:r w:rsidR="002E3A91">
        <w:rPr>
          <w:rFonts w:ascii="Times New Roman" w:hAnsi="Times New Roman"/>
          <w:sz w:val="28"/>
          <w:szCs w:val="28"/>
        </w:rPr>
        <w:t xml:space="preserve"> (ведомственных целевых программ)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за подписью главного распорядителя бюджетных средств. Расчет финансово</w:t>
      </w:r>
      <w:r w:rsidR="00FF758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экономического</w:t>
      </w:r>
      <w:r w:rsidR="00FF7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обоснования производится в соответствии с Методикой планирования бюджетных ассигнований Краснокамского муниципального района.</w:t>
      </w:r>
    </w:p>
    <w:p w:rsidR="00FF7584" w:rsidRDefault="0049743F" w:rsidP="00AE087A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FF7584">
        <w:rPr>
          <w:rFonts w:ascii="Times New Roman" w:hAnsi="Times New Roman"/>
          <w:sz w:val="28"/>
          <w:szCs w:val="28"/>
        </w:rPr>
        <w:t>Проект программы</w:t>
      </w:r>
      <w:r w:rsidR="00FF7584" w:rsidRPr="00FF7584">
        <w:rPr>
          <w:rFonts w:ascii="Times New Roman" w:hAnsi="Times New Roman"/>
          <w:sz w:val="28"/>
          <w:szCs w:val="28"/>
        </w:rPr>
        <w:t xml:space="preserve"> с приложением финансово – экономического обоснования</w:t>
      </w:r>
      <w:r w:rsidRPr="00FF7584">
        <w:rPr>
          <w:rFonts w:ascii="Times New Roman" w:hAnsi="Times New Roman"/>
          <w:sz w:val="28"/>
          <w:szCs w:val="28"/>
        </w:rPr>
        <w:t xml:space="preserve">, согласованный соисполнителями, </w:t>
      </w:r>
      <w:r w:rsidR="007C0D6A" w:rsidRPr="00FF7584">
        <w:rPr>
          <w:rFonts w:ascii="Times New Roman" w:hAnsi="Times New Roman"/>
          <w:sz w:val="28"/>
          <w:szCs w:val="28"/>
        </w:rPr>
        <w:t>Уполномоченным органом</w:t>
      </w:r>
      <w:r w:rsidRPr="00FF7584">
        <w:rPr>
          <w:rFonts w:ascii="Times New Roman" w:hAnsi="Times New Roman"/>
          <w:sz w:val="28"/>
          <w:szCs w:val="28"/>
        </w:rPr>
        <w:t xml:space="preserve"> и Финансовым управлением, направляется </w:t>
      </w:r>
      <w:r w:rsidR="00FF7584" w:rsidRPr="00FF7584">
        <w:rPr>
          <w:rFonts w:ascii="Times New Roman" w:hAnsi="Times New Roman"/>
          <w:sz w:val="28"/>
          <w:szCs w:val="28"/>
        </w:rPr>
        <w:t xml:space="preserve">в контрольно – счетную палату Краснокамского муниципального района для проведения финансово – экономической экспертизы в срок до 5 сентября текущего года. </w:t>
      </w:r>
    </w:p>
    <w:p w:rsidR="00AE087A" w:rsidRDefault="00AE087A" w:rsidP="00AE087A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 – счетная палата Краснокамского муниципального района рассматривает проект программы в течение 10 календарных дней с момента поступления. Копия заключения контрольно – счетной палаты Краснокамского муниципального района в течение 3 рабочих дней направляется ответственному исполнителю, в Уполномоченный орган и Финансовое управление.</w:t>
      </w:r>
    </w:p>
    <w:p w:rsidR="00AE087A" w:rsidRDefault="00AE087A" w:rsidP="00AE087A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программы направляется Уполномоченным органом в Земское Собрание Краснокамского муниципального района в срок до 5 сентября текущего года. Ответственным исполнителем программы для рассмотрения депутатами на заседаниях профильных комиссий предоставляются паспорт программы и мероприятия программы на бумажном носителе в 15 экземплярах и в электронном виде проект программы. По результатам рассмотрения заключения профильных комиссий Земского Собрания Краснокамского муниципального района направляются в Уполномоченный орган и Финансовое управление для учета при утверждении программы.</w:t>
      </w:r>
    </w:p>
    <w:p w:rsidR="00027274" w:rsidRDefault="00027274" w:rsidP="00AE087A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программы с заключениями контрольно – счетной палаты Краснокамского муниципального района и профильных комиссий Земского Собрания Краснокамского муниципального района направляются на рассмотрение Экспертного совета.</w:t>
      </w:r>
    </w:p>
    <w:p w:rsidR="00162464" w:rsidRPr="00FF7584" w:rsidRDefault="00162464" w:rsidP="00027274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 w:rsidRPr="00FF7584">
        <w:rPr>
          <w:rFonts w:ascii="Times New Roman" w:hAnsi="Times New Roman"/>
          <w:sz w:val="28"/>
          <w:szCs w:val="28"/>
        </w:rPr>
        <w:t>Состав Экспертного Совета утверждается постановлением администрации Краснокамского муниципального района.</w:t>
      </w:r>
    </w:p>
    <w:p w:rsidR="001850B4" w:rsidRDefault="00D7253E" w:rsidP="0049743F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Экспертный Совет рассматривает проекты программ в течение </w:t>
      </w:r>
      <w:r w:rsidR="00497DD0">
        <w:rPr>
          <w:rFonts w:ascii="Times New Roman" w:hAnsi="Times New Roman"/>
          <w:sz w:val="28"/>
          <w:szCs w:val="28"/>
        </w:rPr>
        <w:t>семи календарных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91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поступления. </w:t>
      </w:r>
      <w:r w:rsidR="001850B4">
        <w:rPr>
          <w:rFonts w:ascii="Times New Roman" w:hAnsi="Times New Roman"/>
          <w:sz w:val="28"/>
          <w:szCs w:val="28"/>
        </w:rPr>
        <w:t>По итогам рассмотрения проекта программы выносится заключение о:</w:t>
      </w:r>
    </w:p>
    <w:p w:rsidR="001850B4" w:rsidRDefault="001850B4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финансирования программы в очередном финансовом году и плановом периоде;</w:t>
      </w:r>
    </w:p>
    <w:p w:rsidR="001850B4" w:rsidRDefault="001850B4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изменения объема финансово</w:t>
      </w:r>
      <w:r w:rsidR="00D7253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D725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реализации программы;</w:t>
      </w:r>
    </w:p>
    <w:p w:rsidR="001850B4" w:rsidRDefault="001850B4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переносе сроков рассмотрения вопроса о возможности финансирования программы в течение очередного финансового года либо планового периода</w:t>
      </w:r>
      <w:r w:rsidR="009A42C6">
        <w:rPr>
          <w:rFonts w:ascii="Times New Roman" w:hAnsi="Times New Roman"/>
          <w:sz w:val="28"/>
          <w:szCs w:val="28"/>
        </w:rPr>
        <w:t>;</w:t>
      </w:r>
    </w:p>
    <w:p w:rsidR="009A42C6" w:rsidRDefault="009A42C6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внесения изменений в проект программы на основании заключений контрольно – счетной палаты Краснокамского муниципального района и Земского Собрания Краснокамского муниципального района;</w:t>
      </w:r>
    </w:p>
    <w:p w:rsidR="009A42C6" w:rsidRDefault="009A42C6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утверждения проекта программы без внесения изменений на основании заключений контрольно – счетной палаты Краснокамского муниципального района и Земского Собрания Краснокамского муниципального района.</w:t>
      </w:r>
    </w:p>
    <w:p w:rsidR="0049743F" w:rsidRPr="006E0CA1" w:rsidRDefault="0049743F" w:rsidP="007C0D6A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программ, предлагаемых к реализации, начиная с очередного финансового года, </w:t>
      </w:r>
      <w:r w:rsidRPr="006E0CA1">
        <w:rPr>
          <w:rFonts w:ascii="Times New Roman" w:hAnsi="Times New Roman"/>
          <w:sz w:val="28"/>
          <w:szCs w:val="28"/>
        </w:rPr>
        <w:t xml:space="preserve">осуществляется в срок до </w:t>
      </w:r>
      <w:r w:rsidR="009A42C6" w:rsidRPr="006E0CA1">
        <w:rPr>
          <w:rFonts w:ascii="Times New Roman" w:hAnsi="Times New Roman"/>
          <w:sz w:val="28"/>
          <w:szCs w:val="28"/>
        </w:rPr>
        <w:t>3</w:t>
      </w:r>
      <w:r w:rsidRPr="006E0CA1">
        <w:rPr>
          <w:rFonts w:ascii="Times New Roman" w:hAnsi="Times New Roman"/>
          <w:sz w:val="28"/>
          <w:szCs w:val="28"/>
        </w:rPr>
        <w:t xml:space="preserve">0 сентября текущего </w:t>
      </w:r>
      <w:r w:rsidR="001850B4" w:rsidRPr="006E0CA1">
        <w:rPr>
          <w:rFonts w:ascii="Times New Roman" w:hAnsi="Times New Roman"/>
          <w:sz w:val="28"/>
          <w:szCs w:val="28"/>
        </w:rPr>
        <w:t xml:space="preserve">финансового </w:t>
      </w:r>
      <w:r w:rsidRPr="006E0CA1">
        <w:rPr>
          <w:rFonts w:ascii="Times New Roman" w:hAnsi="Times New Roman"/>
          <w:sz w:val="28"/>
          <w:szCs w:val="28"/>
        </w:rPr>
        <w:t>года.</w:t>
      </w:r>
    </w:p>
    <w:p w:rsidR="001850B4" w:rsidRDefault="001850B4" w:rsidP="007C0D6A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E0CA1">
        <w:rPr>
          <w:rFonts w:ascii="Times New Roman" w:hAnsi="Times New Roman"/>
          <w:sz w:val="28"/>
          <w:szCs w:val="28"/>
        </w:rPr>
        <w:t>Программа утверждается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Краснокамского муниципального района</w:t>
      </w:r>
      <w:r w:rsidR="001B7497">
        <w:rPr>
          <w:rFonts w:ascii="Times New Roman" w:hAnsi="Times New Roman"/>
          <w:sz w:val="28"/>
          <w:szCs w:val="28"/>
        </w:rPr>
        <w:t>.</w:t>
      </w:r>
    </w:p>
    <w:p w:rsidR="00854CFA" w:rsidRDefault="00854CFA" w:rsidP="00854CFA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администрацией Краснокамского муниципального района программы </w:t>
      </w:r>
      <w:r w:rsidRPr="006E0CA1">
        <w:rPr>
          <w:rFonts w:ascii="Times New Roman" w:hAnsi="Times New Roman"/>
          <w:sz w:val="28"/>
          <w:szCs w:val="28"/>
        </w:rPr>
        <w:t xml:space="preserve">направляются </w:t>
      </w:r>
      <w:r w:rsidR="009B1339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Pr="006E0CA1">
        <w:rPr>
          <w:rFonts w:ascii="Times New Roman" w:hAnsi="Times New Roman"/>
          <w:sz w:val="28"/>
          <w:szCs w:val="28"/>
        </w:rPr>
        <w:t>в течение двух недель со дня их</w:t>
      </w:r>
      <w:r>
        <w:rPr>
          <w:rFonts w:ascii="Times New Roman" w:hAnsi="Times New Roman"/>
          <w:sz w:val="28"/>
          <w:szCs w:val="28"/>
        </w:rPr>
        <w:t xml:space="preserve"> принятия в контрольно – счетную палату Краснокамского муниципального района и Земское Собрание Краснокамского муниципального района.</w:t>
      </w:r>
    </w:p>
    <w:p w:rsidR="00162464" w:rsidRDefault="00162464" w:rsidP="007C0D6A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Утвержденная программа размещается на </w:t>
      </w:r>
      <w:r w:rsidR="00E903AE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Краснокамского муниципального района в сети Интернет.</w:t>
      </w:r>
    </w:p>
    <w:p w:rsidR="0049743F" w:rsidRDefault="0049743F" w:rsidP="007C0D6A">
      <w:pPr>
        <w:pStyle w:val="a4"/>
        <w:ind w:left="0" w:firstLine="0"/>
        <w:outlineLvl w:val="0"/>
        <w:rPr>
          <w:rFonts w:ascii="Times New Roman" w:hAnsi="Times New Roman"/>
          <w:sz w:val="28"/>
          <w:szCs w:val="28"/>
        </w:rPr>
      </w:pPr>
    </w:p>
    <w:p w:rsidR="0049743F" w:rsidRPr="00032DEA" w:rsidRDefault="00395776" w:rsidP="007C0D6A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032DEA">
        <w:rPr>
          <w:rFonts w:ascii="Times New Roman" w:hAnsi="Times New Roman"/>
          <w:sz w:val="28"/>
          <w:szCs w:val="28"/>
        </w:rPr>
        <w:lastRenderedPageBreak/>
        <w:t>Финансовое обеспечение реализации программ</w:t>
      </w:r>
    </w:p>
    <w:p w:rsidR="00395776" w:rsidRDefault="00395776" w:rsidP="007C0D6A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 осуществляется </w:t>
      </w:r>
      <w:r w:rsidRPr="00032DEA">
        <w:rPr>
          <w:rFonts w:ascii="Times New Roman" w:hAnsi="Times New Roman"/>
          <w:sz w:val="28"/>
          <w:szCs w:val="28"/>
        </w:rPr>
        <w:t xml:space="preserve">за счет бюджетных ассигнований бюджета Краснокамского муниципального района, </w:t>
      </w:r>
      <w:r w:rsidR="00D543AB">
        <w:rPr>
          <w:rFonts w:ascii="Times New Roman" w:hAnsi="Times New Roman"/>
          <w:sz w:val="28"/>
          <w:szCs w:val="28"/>
        </w:rPr>
        <w:t xml:space="preserve">а также за счет средств, поступающих из </w:t>
      </w:r>
      <w:r w:rsidRPr="00032DEA">
        <w:rPr>
          <w:rFonts w:ascii="Times New Roman" w:hAnsi="Times New Roman"/>
          <w:sz w:val="28"/>
          <w:szCs w:val="28"/>
        </w:rPr>
        <w:t>бюджета Пермского края, федерального бюджета</w:t>
      </w:r>
      <w:r w:rsidR="00D543AB">
        <w:rPr>
          <w:rFonts w:ascii="Times New Roman" w:hAnsi="Times New Roman"/>
          <w:sz w:val="28"/>
          <w:szCs w:val="28"/>
        </w:rPr>
        <w:t>, бюджетов поселений, входящих в состав Краснокамского муниципального района</w:t>
      </w:r>
      <w:r w:rsidRPr="00032DEA">
        <w:rPr>
          <w:rFonts w:ascii="Times New Roman" w:hAnsi="Times New Roman"/>
          <w:sz w:val="28"/>
          <w:szCs w:val="28"/>
        </w:rPr>
        <w:t xml:space="preserve"> и внебюджетных источников (далее – бюджетные ассигнования). Распределение бюджетных ассигнований на</w:t>
      </w:r>
      <w:r w:rsidRPr="00395776">
        <w:rPr>
          <w:rFonts w:ascii="Times New Roman" w:hAnsi="Times New Roman"/>
          <w:sz w:val="28"/>
          <w:szCs w:val="28"/>
        </w:rPr>
        <w:t xml:space="preserve"> реализацию программ утверждается</w:t>
      </w:r>
      <w:r w:rsidR="006E0CA1">
        <w:rPr>
          <w:rFonts w:ascii="Times New Roman" w:hAnsi="Times New Roman"/>
          <w:sz w:val="28"/>
          <w:szCs w:val="28"/>
        </w:rPr>
        <w:t xml:space="preserve">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муниципального района о бюджете на очередной финансовый год и плановый период.</w:t>
      </w:r>
    </w:p>
    <w:p w:rsidR="002B272D" w:rsidRPr="00032DEA" w:rsidRDefault="002B272D" w:rsidP="00395776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032DEA">
        <w:rPr>
          <w:rFonts w:ascii="Times New Roman" w:hAnsi="Times New Roman"/>
          <w:sz w:val="28"/>
          <w:szCs w:val="28"/>
        </w:rPr>
        <w:t xml:space="preserve">Финансирование </w:t>
      </w:r>
      <w:r w:rsidR="006D3C8C" w:rsidRPr="00032DEA">
        <w:rPr>
          <w:rFonts w:ascii="Times New Roman" w:hAnsi="Times New Roman"/>
          <w:sz w:val="28"/>
          <w:szCs w:val="28"/>
        </w:rPr>
        <w:t>подпрограмм</w:t>
      </w:r>
      <w:r w:rsidRPr="00032DEA">
        <w:rPr>
          <w:rFonts w:ascii="Times New Roman" w:hAnsi="Times New Roman"/>
          <w:sz w:val="28"/>
          <w:szCs w:val="28"/>
        </w:rPr>
        <w:t xml:space="preserve">, включенных в состав </w:t>
      </w:r>
      <w:r w:rsidR="006D3C8C" w:rsidRPr="00032DEA">
        <w:rPr>
          <w:rFonts w:ascii="Times New Roman" w:hAnsi="Times New Roman"/>
          <w:sz w:val="28"/>
          <w:szCs w:val="28"/>
        </w:rPr>
        <w:t>программы</w:t>
      </w:r>
      <w:r w:rsidRPr="00032DEA">
        <w:rPr>
          <w:rFonts w:ascii="Times New Roman" w:hAnsi="Times New Roman"/>
          <w:sz w:val="28"/>
          <w:szCs w:val="28"/>
        </w:rPr>
        <w:t xml:space="preserve">, осуществляется в порядке и за счет средств, которые предусмотрены для </w:t>
      </w:r>
      <w:r w:rsidR="006D3C8C" w:rsidRPr="00032DEA">
        <w:rPr>
          <w:rFonts w:ascii="Times New Roman" w:hAnsi="Times New Roman"/>
          <w:sz w:val="28"/>
          <w:szCs w:val="28"/>
        </w:rPr>
        <w:t>подпрограмм</w:t>
      </w:r>
      <w:r w:rsidRPr="00032DEA">
        <w:rPr>
          <w:rFonts w:ascii="Times New Roman" w:hAnsi="Times New Roman"/>
          <w:sz w:val="28"/>
          <w:szCs w:val="28"/>
        </w:rPr>
        <w:t>.</w:t>
      </w:r>
    </w:p>
    <w:p w:rsidR="00B741AF" w:rsidRPr="00AB176C" w:rsidRDefault="00B741AF" w:rsidP="00597292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Планирование бюджетных ассигнований на реализацию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Краснокамского муниципального района и планирование бюджетных ассигнований.</w:t>
      </w:r>
    </w:p>
    <w:p w:rsidR="00AB176C" w:rsidRPr="00AB176C" w:rsidRDefault="00AB176C" w:rsidP="00597292">
      <w:pPr>
        <w:pStyle w:val="a4"/>
        <w:ind w:left="0" w:firstLine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AB176C" w:rsidRDefault="006D3C8C" w:rsidP="00597292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</w:p>
    <w:p w:rsidR="00AB176C" w:rsidRDefault="00597292" w:rsidP="00597292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</w:t>
      </w:r>
      <w:r w:rsidR="00DA382C">
        <w:rPr>
          <w:rFonts w:ascii="Times New Roman" w:hAnsi="Times New Roman"/>
          <w:sz w:val="28"/>
          <w:szCs w:val="28"/>
        </w:rPr>
        <w:t xml:space="preserve"> подпрограмм, основных</w:t>
      </w:r>
      <w:r>
        <w:rPr>
          <w:rFonts w:ascii="Times New Roman" w:hAnsi="Times New Roman"/>
          <w:sz w:val="28"/>
          <w:szCs w:val="28"/>
        </w:rPr>
        <w:t xml:space="preserve"> мероприятий программы</w:t>
      </w:r>
      <w:r w:rsidR="002C4ED2">
        <w:rPr>
          <w:rFonts w:ascii="Times New Roman" w:hAnsi="Times New Roman"/>
          <w:sz w:val="28"/>
          <w:szCs w:val="28"/>
        </w:rPr>
        <w:t xml:space="preserve"> (ведомственных целевых программ)</w:t>
      </w:r>
      <w:r w:rsidR="00DA382C">
        <w:rPr>
          <w:rFonts w:ascii="Times New Roman" w:hAnsi="Times New Roman"/>
          <w:sz w:val="28"/>
          <w:szCs w:val="28"/>
        </w:rPr>
        <w:t>, 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с указанием этапов (направлений), задач (работ), сроков реализации и ожидаемых результатов их выполнения, бюджетных ассигнований, а также информации о расходах из других источников</w:t>
      </w:r>
      <w:r w:rsidR="00B95F89">
        <w:rPr>
          <w:rFonts w:ascii="Times New Roman" w:hAnsi="Times New Roman"/>
          <w:sz w:val="28"/>
          <w:szCs w:val="28"/>
        </w:rPr>
        <w:t xml:space="preserve"> (приложение 2 к настоящему Порядку)</w:t>
      </w:r>
      <w:r>
        <w:rPr>
          <w:rFonts w:ascii="Times New Roman" w:hAnsi="Times New Roman"/>
          <w:sz w:val="28"/>
          <w:szCs w:val="28"/>
        </w:rPr>
        <w:t>.</w:t>
      </w:r>
    </w:p>
    <w:p w:rsidR="00597292" w:rsidRDefault="007E0BA2" w:rsidP="00597292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ежегодно</w:t>
      </w:r>
      <w:r w:rsidR="005B7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оформляет согласованный с соисполнителями проект плана реализации.</w:t>
      </w:r>
    </w:p>
    <w:p w:rsidR="002D1C60" w:rsidRDefault="002D1C60" w:rsidP="007E0BA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плана реализации подлежит обязательному согласованию с Уполномоченным органом и </w:t>
      </w:r>
      <w:r w:rsidR="007E0BA2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ым</w:t>
      </w:r>
      <w:r w:rsidR="007E0BA2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 xml:space="preserve">м. </w:t>
      </w:r>
    </w:p>
    <w:p w:rsidR="006840F5" w:rsidRPr="00032DEA" w:rsidRDefault="006840F5" w:rsidP="007E0BA2">
      <w:pPr>
        <w:pStyle w:val="a4"/>
        <w:ind w:left="0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032DEA">
        <w:rPr>
          <w:rFonts w:ascii="Times New Roman" w:hAnsi="Times New Roman"/>
          <w:sz w:val="28"/>
          <w:szCs w:val="28"/>
        </w:rPr>
        <w:t xml:space="preserve">Ответственный исполнитель программы направляет </w:t>
      </w:r>
      <w:r w:rsidR="002D1C60">
        <w:rPr>
          <w:rFonts w:ascii="Times New Roman" w:hAnsi="Times New Roman"/>
          <w:sz w:val="28"/>
          <w:szCs w:val="28"/>
        </w:rPr>
        <w:t>согласованный Уполномоченным органом и Финансовым управлением</w:t>
      </w:r>
      <w:r w:rsidR="002D1C60" w:rsidRPr="00032DEA">
        <w:rPr>
          <w:rFonts w:ascii="Times New Roman" w:hAnsi="Times New Roman"/>
          <w:sz w:val="28"/>
          <w:szCs w:val="28"/>
        </w:rPr>
        <w:t xml:space="preserve"> </w:t>
      </w:r>
      <w:r w:rsidRPr="00032DEA">
        <w:rPr>
          <w:rFonts w:ascii="Times New Roman" w:hAnsi="Times New Roman"/>
          <w:sz w:val="28"/>
          <w:szCs w:val="28"/>
        </w:rPr>
        <w:t xml:space="preserve">проект плана реализации </w:t>
      </w:r>
      <w:r w:rsidR="0017320F" w:rsidRPr="00032DEA">
        <w:rPr>
          <w:rFonts w:ascii="Times New Roman" w:hAnsi="Times New Roman"/>
          <w:sz w:val="28"/>
          <w:szCs w:val="28"/>
        </w:rPr>
        <w:t>на рассмотрение Экспертного Совета.</w:t>
      </w:r>
      <w:r w:rsidR="00801C8B">
        <w:rPr>
          <w:rFonts w:ascii="Times New Roman" w:hAnsi="Times New Roman"/>
          <w:sz w:val="28"/>
          <w:szCs w:val="28"/>
        </w:rPr>
        <w:t xml:space="preserve"> Экспертный  Совет рассматривает проекты плана реализации в течение семи календарных дней с момента поступления.</w:t>
      </w:r>
    </w:p>
    <w:p w:rsidR="006840F5" w:rsidRPr="00032DEA" w:rsidRDefault="006840F5" w:rsidP="007E0BA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 w:rsidRPr="00032DEA">
        <w:rPr>
          <w:rFonts w:ascii="Times New Roman" w:hAnsi="Times New Roman"/>
          <w:sz w:val="28"/>
          <w:szCs w:val="28"/>
        </w:rPr>
        <w:t xml:space="preserve">План реализации утверждается </w:t>
      </w:r>
      <w:r w:rsidR="0017320F" w:rsidRPr="00032DEA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</w:t>
      </w:r>
      <w:r w:rsidR="002D1C60" w:rsidRPr="002D1C60">
        <w:rPr>
          <w:rFonts w:ascii="Times New Roman" w:hAnsi="Times New Roman"/>
          <w:sz w:val="28"/>
          <w:szCs w:val="28"/>
        </w:rPr>
        <w:t xml:space="preserve"> </w:t>
      </w:r>
      <w:r w:rsidR="002D1C60">
        <w:rPr>
          <w:rFonts w:ascii="Times New Roman" w:hAnsi="Times New Roman"/>
          <w:sz w:val="28"/>
          <w:szCs w:val="28"/>
        </w:rPr>
        <w:t>в течение трех месяцев со дня вступления в силу решения о бюджете Краснокамского муниципального района на очередной финансовый год и плановый период.</w:t>
      </w:r>
    </w:p>
    <w:p w:rsidR="003951A8" w:rsidRDefault="003951A8" w:rsidP="00081971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</w:p>
    <w:p w:rsidR="00572392" w:rsidRPr="002B24B1" w:rsidRDefault="00572392" w:rsidP="00572392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B24B1">
        <w:rPr>
          <w:rFonts w:ascii="Times New Roman" w:hAnsi="Times New Roman"/>
          <w:sz w:val="28"/>
          <w:szCs w:val="28"/>
        </w:rPr>
        <w:t xml:space="preserve">Внесение изменений </w:t>
      </w:r>
      <w:r>
        <w:rPr>
          <w:rFonts w:ascii="Times New Roman" w:hAnsi="Times New Roman"/>
          <w:sz w:val="28"/>
          <w:szCs w:val="28"/>
        </w:rPr>
        <w:t>в</w:t>
      </w:r>
      <w:r w:rsidRPr="002B2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B24B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572392" w:rsidRDefault="00572392" w:rsidP="00572392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программу, в связи с приведением в соответствие с решением о бюджете.</w:t>
      </w:r>
    </w:p>
    <w:p w:rsidR="00572392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B24B1">
        <w:rPr>
          <w:rFonts w:ascii="Times New Roman" w:hAnsi="Times New Roman"/>
          <w:sz w:val="28"/>
          <w:szCs w:val="28"/>
        </w:rPr>
        <w:lastRenderedPageBreak/>
        <w:t>Программа подлежит приведению в соответствие с решением о бюджете Краснокамского муниципального района на очередной финансовый год и плановый период не позднее трех месяцев со дня вступления его в силу.</w:t>
      </w:r>
    </w:p>
    <w:p w:rsidR="00572392" w:rsidRPr="007A0364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7A0364">
        <w:rPr>
          <w:rFonts w:ascii="Times New Roman" w:hAnsi="Times New Roman"/>
          <w:sz w:val="28"/>
          <w:szCs w:val="28"/>
        </w:rPr>
        <w:t>В случае внесения изменений в решение о бюджете Краснокамского муниципального района на очередной финансовый год и плановый период в течение текущего финансового года внесение изменений в программу не требуется, за исключением случаев, когда изменения бюджетных ассигнований оказывают значительное влияние на целевые показатели и ожидаемые результаты реал</w:t>
      </w:r>
      <w:r w:rsidR="00A269D9" w:rsidRPr="007A0364">
        <w:rPr>
          <w:rFonts w:ascii="Times New Roman" w:hAnsi="Times New Roman"/>
          <w:sz w:val="28"/>
          <w:szCs w:val="28"/>
        </w:rPr>
        <w:t xml:space="preserve">изации программы, в этих случаях ответственный исполнитель обязан внести изменения в программу и план реализации в течение 30 календарных дней со дня вступления в силу решения о внесении изменений </w:t>
      </w:r>
      <w:r w:rsidR="007A0364" w:rsidRPr="007A0364">
        <w:rPr>
          <w:rFonts w:ascii="Times New Roman" w:hAnsi="Times New Roman"/>
          <w:sz w:val="28"/>
          <w:szCs w:val="28"/>
        </w:rPr>
        <w:t>в</w:t>
      </w:r>
      <w:r w:rsidR="00A269D9" w:rsidRPr="007A0364">
        <w:rPr>
          <w:rFonts w:ascii="Times New Roman" w:hAnsi="Times New Roman"/>
          <w:sz w:val="28"/>
          <w:szCs w:val="28"/>
        </w:rPr>
        <w:t xml:space="preserve"> бюджет Краснокамского муниципального района.</w:t>
      </w:r>
      <w:r w:rsidRPr="007A0364">
        <w:rPr>
          <w:rFonts w:ascii="Times New Roman" w:hAnsi="Times New Roman"/>
          <w:sz w:val="28"/>
          <w:szCs w:val="28"/>
        </w:rPr>
        <w:t xml:space="preserve"> </w:t>
      </w:r>
    </w:p>
    <w:p w:rsidR="00572392" w:rsidRPr="00DF0A00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программу, в связи с приведением в соответствие с решением о бюджете, проект постановления о внесении изменений в программу подготавливает ответственный исполнитель и согласовывает с</w:t>
      </w:r>
      <w:r w:rsidR="00A269D9">
        <w:rPr>
          <w:rFonts w:ascii="Times New Roman" w:hAnsi="Times New Roman"/>
          <w:sz w:val="28"/>
          <w:szCs w:val="28"/>
        </w:rPr>
        <w:t xml:space="preserve"> со</w:t>
      </w:r>
      <w:r w:rsidR="007A0364">
        <w:rPr>
          <w:rFonts w:ascii="Times New Roman" w:hAnsi="Times New Roman"/>
          <w:sz w:val="28"/>
          <w:szCs w:val="28"/>
        </w:rPr>
        <w:t>и</w:t>
      </w:r>
      <w:r w:rsidR="00A269D9">
        <w:rPr>
          <w:rFonts w:ascii="Times New Roman" w:hAnsi="Times New Roman"/>
          <w:sz w:val="28"/>
          <w:szCs w:val="28"/>
        </w:rPr>
        <w:t>сполнителями,</w:t>
      </w:r>
      <w:r>
        <w:rPr>
          <w:rFonts w:ascii="Times New Roman" w:hAnsi="Times New Roman"/>
          <w:sz w:val="28"/>
          <w:szCs w:val="28"/>
        </w:rPr>
        <w:t xml:space="preserve"> Уполномоченным органом и Финансовым управлением.</w:t>
      </w:r>
    </w:p>
    <w:p w:rsidR="00572392" w:rsidRDefault="00572392" w:rsidP="00572392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7700D6">
        <w:rPr>
          <w:rFonts w:ascii="Times New Roman" w:hAnsi="Times New Roman"/>
          <w:sz w:val="28"/>
          <w:szCs w:val="28"/>
        </w:rPr>
        <w:t>В процессе реализации программы ответственный  исполнитель вправе, по согласованию с соисполнителями, принимать решения о внесении изменений</w:t>
      </w:r>
      <w:r>
        <w:rPr>
          <w:rFonts w:ascii="Times New Roman" w:hAnsi="Times New Roman"/>
          <w:sz w:val="28"/>
          <w:szCs w:val="28"/>
        </w:rPr>
        <w:t xml:space="preserve"> в программу, направленных на:</w:t>
      </w:r>
    </w:p>
    <w:p w:rsidR="00572392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изменение </w:t>
      </w:r>
      <w:r w:rsidRPr="007700D6">
        <w:rPr>
          <w:rFonts w:ascii="Times New Roman" w:hAnsi="Times New Roman"/>
          <w:sz w:val="28"/>
          <w:szCs w:val="28"/>
        </w:rPr>
        <w:t>объемов</w:t>
      </w:r>
      <w:r>
        <w:rPr>
          <w:rFonts w:ascii="Times New Roman" w:hAnsi="Times New Roman"/>
          <w:sz w:val="28"/>
          <w:szCs w:val="28"/>
        </w:rPr>
        <w:t xml:space="preserve"> финансирования программы;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корректировку задач, мероприятий и показателей непосредственного результата.</w:t>
      </w:r>
    </w:p>
    <w:p w:rsidR="00572392" w:rsidRPr="007700D6" w:rsidRDefault="00572392" w:rsidP="00572392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00D6">
        <w:rPr>
          <w:rFonts w:ascii="Times New Roman" w:hAnsi="Times New Roman"/>
          <w:sz w:val="28"/>
          <w:szCs w:val="28"/>
        </w:rPr>
        <w:t>Указанное решение принимается ответственным исполнителем при условии, что планируемые изменения не оказывают влияние на параметры утвержденной программы и не приведут к ухудшению плановых значений целевых показателей программы, а также к увеличению сроков исполнения мероприятий программы.</w:t>
      </w:r>
    </w:p>
    <w:p w:rsidR="00572392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внесения изменений в программу могут быть: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полномочий, в рамках которых реализуется программа, из состава полномочий, отнесенных к компетенции ответственного исполнителя программы или участника программы;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ликвидация либо реорганизация ответственного исполнителя программы или участника программы;</w:t>
      </w:r>
    </w:p>
    <w:p w:rsidR="00572392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досрочная реализация мероприятий плана реализации программы;</w:t>
      </w:r>
    </w:p>
    <w:p w:rsidR="00572392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финансово – экономической ситуации;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экономия от проведения конкурсных процедур при размещении заказов для муниципальных нужд.</w:t>
      </w:r>
    </w:p>
    <w:p w:rsidR="00572392" w:rsidRPr="008522B6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8522B6">
        <w:rPr>
          <w:rFonts w:ascii="Times New Roman" w:hAnsi="Times New Roman"/>
          <w:sz w:val="28"/>
          <w:szCs w:val="28"/>
        </w:rPr>
        <w:t xml:space="preserve">Не допускается внесение изменений в </w:t>
      </w:r>
      <w:r>
        <w:rPr>
          <w:rFonts w:ascii="Times New Roman" w:hAnsi="Times New Roman"/>
          <w:sz w:val="28"/>
          <w:szCs w:val="28"/>
        </w:rPr>
        <w:t>«</w:t>
      </w:r>
      <w:r w:rsidRPr="008522B6">
        <w:rPr>
          <w:rFonts w:ascii="Times New Roman" w:hAnsi="Times New Roman"/>
          <w:sz w:val="28"/>
          <w:szCs w:val="28"/>
        </w:rPr>
        <w:t>Паспорт муниципальной программы»: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программы, подпрограммы, за исключением случаев, уточнения срока реализации муниципальной программы;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программы, за исключением случаев, обусловленных необходимостью включения в программу новых целей;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показатели конечного результата цели программы с указанием значений по каждому году, если изменения могут привести к ухудшению результатов, </w:t>
      </w:r>
      <w:r>
        <w:rPr>
          <w:rFonts w:ascii="Times New Roman" w:hAnsi="Times New Roman"/>
          <w:sz w:val="28"/>
          <w:szCs w:val="28"/>
        </w:rPr>
        <w:lastRenderedPageBreak/>
        <w:t>выраженных в показателях, за исключением случаев, обусловленных сокращением объемов финансирования программы, необходимостью включения в программу новых показателей конечного результата цели программы, новых целей программы.</w:t>
      </w:r>
    </w:p>
    <w:p w:rsidR="00572392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о внесении изменений в программу подготавливает ответственный исполнитель</w:t>
      </w:r>
      <w:r w:rsidRPr="00C45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согласовывает с </w:t>
      </w:r>
      <w:r w:rsidR="007A0364">
        <w:rPr>
          <w:rFonts w:ascii="Times New Roman" w:hAnsi="Times New Roman"/>
          <w:sz w:val="28"/>
          <w:szCs w:val="28"/>
        </w:rPr>
        <w:t xml:space="preserve">соисполнителями, </w:t>
      </w:r>
      <w:r>
        <w:rPr>
          <w:rFonts w:ascii="Times New Roman" w:hAnsi="Times New Roman"/>
          <w:sz w:val="28"/>
          <w:szCs w:val="28"/>
        </w:rPr>
        <w:t>Уполномоченным органом и Финансовым управлением. При направлении проекта постановления о внесении изменений на согласование ответственный исполнитель дополнительно предоставляет пояснительную записку, содержащую следующую информацию:</w:t>
      </w:r>
    </w:p>
    <w:p w:rsidR="00572392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 – экономическое обоснование;</w:t>
      </w:r>
    </w:p>
    <w:p w:rsidR="00572392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необходимости внесения изменений в программу;</w:t>
      </w:r>
    </w:p>
    <w:p w:rsidR="00572392" w:rsidRPr="00DF0A00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сравнительный анализ с предыдущей редакцией программы. </w:t>
      </w:r>
    </w:p>
    <w:p w:rsidR="00572392" w:rsidRDefault="00572392" w:rsidP="00572392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программу при планировании бюджетных ассигнований на очередной финансовый год и плановый период.</w:t>
      </w:r>
    </w:p>
    <w:p w:rsidR="00572392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подготовки проекта постановления о внесении изменений в программу, согласования и утверждения аналогичен порядку разработки и утверждения программы (раздел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настоящего Порядка).</w:t>
      </w:r>
    </w:p>
    <w:p w:rsidR="00572392" w:rsidRDefault="00572392" w:rsidP="00572392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проекта постановления о внесении изменений в программу</w:t>
      </w:r>
      <w:r w:rsidR="007A0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Уполномоченный орган, Финансовое управление и контрольно – счетную палату Краснокамского муниципального района ответственный исполнитель  дополнительно предоставляет пояснительную записку, содержащую следующую информацию:</w:t>
      </w:r>
    </w:p>
    <w:p w:rsidR="00572392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3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обоснование необходимости внесения изменений в программу;</w:t>
      </w:r>
    </w:p>
    <w:p w:rsidR="00572392" w:rsidRDefault="00572392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объема вносимых изменений (при принятии решения об утверждении программы в новой редакции);</w:t>
      </w:r>
    </w:p>
    <w:p w:rsidR="007A0364" w:rsidRDefault="007A0364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0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финансово – экономическое обоснование;</w:t>
      </w:r>
    </w:p>
    <w:p w:rsidR="00572392" w:rsidRPr="00DF0A00" w:rsidRDefault="00572392" w:rsidP="00572392">
      <w:pPr>
        <w:pStyle w:val="a4"/>
        <w:ind w:left="709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03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сравнительный анализ с предыдущей редакцией программы. </w:t>
      </w:r>
    </w:p>
    <w:p w:rsidR="00572392" w:rsidRDefault="007A0364" w:rsidP="00572392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2392">
        <w:rPr>
          <w:rFonts w:ascii="Times New Roman" w:hAnsi="Times New Roman"/>
          <w:sz w:val="28"/>
          <w:szCs w:val="28"/>
        </w:rPr>
        <w:t xml:space="preserve">.4. Принятые администрацией Краснокамского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постановления о внесении </w:t>
      </w:r>
      <w:r w:rsidR="00572392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="00572392">
        <w:rPr>
          <w:rFonts w:ascii="Times New Roman" w:hAnsi="Times New Roman"/>
          <w:sz w:val="28"/>
          <w:szCs w:val="28"/>
        </w:rPr>
        <w:t xml:space="preserve"> в программы направляются ответственным исполнителем </w:t>
      </w:r>
      <w:r w:rsidR="00572392" w:rsidRPr="006E0CA1">
        <w:rPr>
          <w:rFonts w:ascii="Times New Roman" w:hAnsi="Times New Roman"/>
          <w:sz w:val="28"/>
          <w:szCs w:val="28"/>
        </w:rPr>
        <w:t>в течение двух недель со дня их</w:t>
      </w:r>
      <w:r w:rsidR="00572392">
        <w:rPr>
          <w:rFonts w:ascii="Times New Roman" w:hAnsi="Times New Roman"/>
          <w:sz w:val="28"/>
          <w:szCs w:val="28"/>
        </w:rPr>
        <w:t xml:space="preserve"> принятия в контрольно – счетную палату Краснокамского муниципального района и Земское Собрание Краснокамского муниципального района.</w:t>
      </w:r>
    </w:p>
    <w:p w:rsidR="00572392" w:rsidRDefault="00572392" w:rsidP="00081971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</w:p>
    <w:p w:rsidR="003951A8" w:rsidRDefault="003951A8" w:rsidP="003951A8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программы</w:t>
      </w:r>
    </w:p>
    <w:p w:rsidR="003951A8" w:rsidRDefault="003951A8" w:rsidP="003951A8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реализацией программы осуществляет</w:t>
      </w:r>
      <w:r w:rsidR="00801C8B">
        <w:rPr>
          <w:rFonts w:ascii="Times New Roman" w:hAnsi="Times New Roman"/>
          <w:sz w:val="28"/>
          <w:szCs w:val="28"/>
        </w:rPr>
        <w:t xml:space="preserve"> ответственный исполнитель и</w:t>
      </w:r>
      <w:r>
        <w:rPr>
          <w:rFonts w:ascii="Times New Roman" w:hAnsi="Times New Roman"/>
          <w:sz w:val="28"/>
          <w:szCs w:val="28"/>
        </w:rPr>
        <w:t xml:space="preserve"> Уполномоченный орган.</w:t>
      </w:r>
    </w:p>
    <w:p w:rsidR="003951A8" w:rsidRPr="00032DEA" w:rsidRDefault="003951A8" w:rsidP="003951A8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 w:rsidRPr="00032DEA">
        <w:rPr>
          <w:rFonts w:ascii="Times New Roman" w:hAnsi="Times New Roman"/>
          <w:sz w:val="28"/>
          <w:szCs w:val="28"/>
        </w:rPr>
        <w:t>В целях контроля реализации программы Уполномоченный орган один раз в полгода осуществляет мониторинг реализации программ ответственным исполнителем и соисполнителями.</w:t>
      </w:r>
    </w:p>
    <w:p w:rsidR="003951A8" w:rsidRDefault="00DC3779" w:rsidP="00DC3779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 w:rsidRPr="00032DEA">
        <w:rPr>
          <w:rFonts w:ascii="Times New Roman" w:hAnsi="Times New Roman"/>
          <w:sz w:val="28"/>
          <w:szCs w:val="28"/>
        </w:rPr>
        <w:t>Для проведения мониторинга</w:t>
      </w:r>
      <w:r>
        <w:rPr>
          <w:rFonts w:ascii="Times New Roman" w:hAnsi="Times New Roman"/>
          <w:sz w:val="28"/>
          <w:szCs w:val="28"/>
        </w:rPr>
        <w:t xml:space="preserve"> ответственный исполнитель программы формирует отчет о выполнении </w:t>
      </w:r>
      <w:r w:rsidR="007700D6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B95F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3951A8" w:rsidRDefault="002E6FB2" w:rsidP="003951A8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прилагается пояснительная записка, включающая информацию:</w:t>
      </w:r>
    </w:p>
    <w:p w:rsidR="002E6FB2" w:rsidRDefault="002E6FB2" w:rsidP="003951A8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выполнении запланированных мероприятий и достижении плановых значений показателей непосредственного результата подпрограммы;</w:t>
      </w:r>
    </w:p>
    <w:p w:rsidR="002E6FB2" w:rsidRDefault="002E6FB2" w:rsidP="003951A8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причинах невыполнения запланированных мероприятий и (или) недостижения плановых значений показателей непосредственного результата подпрограммы.</w:t>
      </w:r>
    </w:p>
    <w:p w:rsidR="002E6FB2" w:rsidRDefault="002E6FB2" w:rsidP="003951A8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о плановых значениях показателей непосредственного результата и плановых объемах финансирования программы для подготовки отчета является план реализации программы на очередной финансовый год в редакции, действующей на конец отчетного периода.</w:t>
      </w:r>
    </w:p>
    <w:p w:rsidR="002E6FB2" w:rsidRDefault="002E6FB2" w:rsidP="003951A8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направляет отчет </w:t>
      </w:r>
      <w:r w:rsidR="007700D6">
        <w:rPr>
          <w:rFonts w:ascii="Times New Roman" w:hAnsi="Times New Roman"/>
          <w:sz w:val="28"/>
          <w:szCs w:val="28"/>
        </w:rPr>
        <w:t xml:space="preserve">за 1 полугодие </w:t>
      </w:r>
      <w:r>
        <w:rPr>
          <w:rFonts w:ascii="Times New Roman" w:hAnsi="Times New Roman"/>
          <w:sz w:val="28"/>
          <w:szCs w:val="28"/>
        </w:rPr>
        <w:t xml:space="preserve">в Уполномоченный орган до </w:t>
      </w:r>
      <w:r w:rsidR="000F3E25">
        <w:rPr>
          <w:rFonts w:ascii="Times New Roman" w:hAnsi="Times New Roman"/>
          <w:sz w:val="28"/>
          <w:szCs w:val="28"/>
        </w:rPr>
        <w:t>15 июля текущего финансового года.</w:t>
      </w:r>
    </w:p>
    <w:p w:rsidR="00395E4D" w:rsidRDefault="00395E4D" w:rsidP="003951A8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2960E5">
        <w:rPr>
          <w:rFonts w:ascii="Times New Roman" w:hAnsi="Times New Roman"/>
          <w:sz w:val="28"/>
          <w:szCs w:val="28"/>
        </w:rPr>
        <w:t>Годовой отчет о</w:t>
      </w:r>
      <w:r>
        <w:rPr>
          <w:rFonts w:ascii="Times New Roman" w:hAnsi="Times New Roman"/>
          <w:sz w:val="28"/>
          <w:szCs w:val="28"/>
        </w:rPr>
        <w:t xml:space="preserve"> </w:t>
      </w:r>
      <w:r w:rsidR="002960E5">
        <w:rPr>
          <w:rFonts w:ascii="Times New Roman" w:hAnsi="Times New Roman"/>
          <w:sz w:val="28"/>
          <w:szCs w:val="28"/>
        </w:rPr>
        <w:t>выполнении программы</w:t>
      </w:r>
      <w:r>
        <w:rPr>
          <w:rFonts w:ascii="Times New Roman" w:hAnsi="Times New Roman"/>
          <w:sz w:val="28"/>
          <w:szCs w:val="28"/>
        </w:rPr>
        <w:t xml:space="preserve"> (далее – годовой отчет) подготавливается ответственным исполнителем совместно с соисполнителями и, после согласования с Финансовым управлением, в срок до 1 марта года, следующего за отчетным, направляет</w:t>
      </w:r>
      <w:r w:rsidR="007700D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5055F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C3779" w:rsidRPr="002960E5">
        <w:rPr>
          <w:rFonts w:ascii="Times New Roman" w:hAnsi="Times New Roman"/>
          <w:sz w:val="28"/>
          <w:szCs w:val="28"/>
        </w:rPr>
        <w:t xml:space="preserve">форме согласно приложению </w:t>
      </w:r>
      <w:r w:rsidR="005B7D6A">
        <w:rPr>
          <w:rFonts w:ascii="Times New Roman" w:hAnsi="Times New Roman"/>
          <w:sz w:val="28"/>
          <w:szCs w:val="28"/>
        </w:rPr>
        <w:t>3,</w:t>
      </w:r>
      <w:r w:rsidR="00B95F89">
        <w:rPr>
          <w:rFonts w:ascii="Times New Roman" w:hAnsi="Times New Roman"/>
          <w:sz w:val="28"/>
          <w:szCs w:val="28"/>
        </w:rPr>
        <w:t>4</w:t>
      </w:r>
      <w:r w:rsidRPr="002960E5">
        <w:rPr>
          <w:rFonts w:ascii="Times New Roman" w:hAnsi="Times New Roman"/>
          <w:sz w:val="28"/>
          <w:szCs w:val="28"/>
        </w:rPr>
        <w:t xml:space="preserve"> к настоящему Порядку.</w:t>
      </w:r>
      <w:r w:rsidR="002960E5">
        <w:rPr>
          <w:rFonts w:ascii="Times New Roman" w:hAnsi="Times New Roman"/>
          <w:sz w:val="28"/>
          <w:szCs w:val="28"/>
        </w:rPr>
        <w:t xml:space="preserve"> </w:t>
      </w:r>
    </w:p>
    <w:p w:rsidR="002960E5" w:rsidRPr="002960E5" w:rsidRDefault="002960E5" w:rsidP="002960E5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замечаний и предложений, выявленных Уполномоченным органом, годовой отчет направляется на доработку ответственному исполнителю.</w:t>
      </w:r>
    </w:p>
    <w:p w:rsidR="00395E4D" w:rsidRDefault="00395E4D" w:rsidP="00395E4D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содержит:</w:t>
      </w:r>
    </w:p>
    <w:p w:rsidR="00395E4D" w:rsidRDefault="00395E4D" w:rsidP="007A0364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</w:t>
      </w:r>
      <w:r w:rsidR="00BB46C4">
        <w:rPr>
          <w:rFonts w:ascii="Times New Roman" w:hAnsi="Times New Roman"/>
          <w:sz w:val="28"/>
          <w:szCs w:val="28"/>
        </w:rPr>
        <w:t xml:space="preserve"> (достижение </w:t>
      </w:r>
      <w:r w:rsidR="00B7664F">
        <w:rPr>
          <w:rFonts w:ascii="Times New Roman" w:hAnsi="Times New Roman"/>
          <w:sz w:val="28"/>
          <w:szCs w:val="28"/>
        </w:rPr>
        <w:t xml:space="preserve">непосредственных результатов мероприятий программы, </w:t>
      </w:r>
      <w:r w:rsidR="00BB46C4">
        <w:rPr>
          <w:rFonts w:ascii="Times New Roman" w:hAnsi="Times New Roman"/>
          <w:sz w:val="28"/>
          <w:szCs w:val="28"/>
        </w:rPr>
        <w:t>целевых показателей)</w:t>
      </w:r>
      <w:r>
        <w:rPr>
          <w:rFonts w:ascii="Times New Roman" w:hAnsi="Times New Roman"/>
          <w:sz w:val="28"/>
          <w:szCs w:val="28"/>
        </w:rPr>
        <w:t>;</w:t>
      </w:r>
    </w:p>
    <w:p w:rsidR="00395E4D" w:rsidRDefault="00E148B7" w:rsidP="007A0364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 мероприятий, выполненных и не выполненных (с указанием причин) в установленные сроки с анализом факторов, повлиявших на ход реализации программы;</w:t>
      </w:r>
    </w:p>
    <w:p w:rsidR="00E148B7" w:rsidRDefault="00E148B7" w:rsidP="007A0364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E148B7" w:rsidRDefault="00E148B7" w:rsidP="007A0364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внесенных ответственным исполнителем изменениях в программу.</w:t>
      </w:r>
    </w:p>
    <w:p w:rsidR="00E148B7" w:rsidRDefault="00CE7221" w:rsidP="00E148B7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управление в срок </w:t>
      </w:r>
      <w:r w:rsidR="007F64AE">
        <w:rPr>
          <w:rFonts w:ascii="Times New Roman" w:hAnsi="Times New Roman"/>
          <w:sz w:val="28"/>
          <w:szCs w:val="28"/>
        </w:rPr>
        <w:t xml:space="preserve">до 1 марта года, следующего за отчетным годом, предоставляет в </w:t>
      </w:r>
      <w:r w:rsidR="007A15B2">
        <w:rPr>
          <w:rFonts w:ascii="Times New Roman" w:hAnsi="Times New Roman"/>
          <w:sz w:val="28"/>
          <w:szCs w:val="28"/>
        </w:rPr>
        <w:t>Уполномоченный орган</w:t>
      </w:r>
      <w:r w:rsidR="007F64AE">
        <w:rPr>
          <w:rFonts w:ascii="Times New Roman" w:hAnsi="Times New Roman"/>
          <w:sz w:val="28"/>
          <w:szCs w:val="28"/>
        </w:rPr>
        <w:t xml:space="preserve"> информацию о кассовых расходах бюджета Краснокамского муниципального района на реализацию программ.</w:t>
      </w:r>
    </w:p>
    <w:p w:rsidR="008B6108" w:rsidRPr="00032DEA" w:rsidRDefault="00851069" w:rsidP="00851069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032DEA">
        <w:rPr>
          <w:rFonts w:ascii="Times New Roman" w:hAnsi="Times New Roman"/>
          <w:sz w:val="28"/>
          <w:szCs w:val="28"/>
        </w:rPr>
        <w:t xml:space="preserve">Согласованный с </w:t>
      </w:r>
      <w:r w:rsidR="0048786E">
        <w:rPr>
          <w:rFonts w:ascii="Times New Roman" w:hAnsi="Times New Roman"/>
          <w:sz w:val="28"/>
          <w:szCs w:val="28"/>
        </w:rPr>
        <w:t xml:space="preserve">Финансовым управлением и </w:t>
      </w:r>
      <w:r w:rsidR="007A15B2" w:rsidRPr="00032DEA">
        <w:rPr>
          <w:rFonts w:ascii="Times New Roman" w:hAnsi="Times New Roman"/>
          <w:sz w:val="28"/>
          <w:szCs w:val="28"/>
        </w:rPr>
        <w:t>Уполномоченны</w:t>
      </w:r>
      <w:r w:rsidRPr="00032DEA">
        <w:rPr>
          <w:rFonts w:ascii="Times New Roman" w:hAnsi="Times New Roman"/>
          <w:sz w:val="28"/>
          <w:szCs w:val="28"/>
        </w:rPr>
        <w:t>м</w:t>
      </w:r>
      <w:r w:rsidR="007A15B2" w:rsidRPr="00032DEA">
        <w:rPr>
          <w:rFonts w:ascii="Times New Roman" w:hAnsi="Times New Roman"/>
          <w:sz w:val="28"/>
          <w:szCs w:val="28"/>
        </w:rPr>
        <w:t xml:space="preserve"> орган</w:t>
      </w:r>
      <w:r w:rsidRPr="00032DEA">
        <w:rPr>
          <w:rFonts w:ascii="Times New Roman" w:hAnsi="Times New Roman"/>
          <w:sz w:val="28"/>
          <w:szCs w:val="28"/>
        </w:rPr>
        <w:t xml:space="preserve">ом </w:t>
      </w:r>
      <w:r w:rsidR="007700D6">
        <w:rPr>
          <w:rFonts w:ascii="Times New Roman" w:hAnsi="Times New Roman"/>
          <w:sz w:val="28"/>
          <w:szCs w:val="28"/>
        </w:rPr>
        <w:t xml:space="preserve">годовой </w:t>
      </w:r>
      <w:r w:rsidRPr="00032DEA">
        <w:rPr>
          <w:rFonts w:ascii="Times New Roman" w:hAnsi="Times New Roman"/>
          <w:sz w:val="28"/>
          <w:szCs w:val="28"/>
        </w:rPr>
        <w:t xml:space="preserve">отчет </w:t>
      </w:r>
      <w:r w:rsidR="004D7E56" w:rsidRPr="00032DEA">
        <w:rPr>
          <w:rFonts w:ascii="Times New Roman" w:hAnsi="Times New Roman"/>
          <w:sz w:val="28"/>
          <w:szCs w:val="28"/>
        </w:rPr>
        <w:t xml:space="preserve"> </w:t>
      </w:r>
      <w:r w:rsidRPr="00032DEA">
        <w:rPr>
          <w:rFonts w:ascii="Times New Roman" w:hAnsi="Times New Roman"/>
          <w:sz w:val="28"/>
          <w:szCs w:val="28"/>
        </w:rPr>
        <w:t xml:space="preserve">направляется в </w:t>
      </w:r>
      <w:r w:rsidR="00A51980" w:rsidRPr="00032DEA">
        <w:rPr>
          <w:rFonts w:ascii="Times New Roman" w:hAnsi="Times New Roman"/>
          <w:sz w:val="28"/>
          <w:szCs w:val="28"/>
        </w:rPr>
        <w:t>к</w:t>
      </w:r>
      <w:r w:rsidRPr="00032DEA">
        <w:rPr>
          <w:rFonts w:ascii="Times New Roman" w:hAnsi="Times New Roman"/>
          <w:sz w:val="28"/>
          <w:szCs w:val="28"/>
        </w:rPr>
        <w:t xml:space="preserve">онтрольно – счетную палату Краснокамского муниципального района </w:t>
      </w:r>
      <w:r w:rsidR="004D7E56" w:rsidRPr="00032DEA">
        <w:rPr>
          <w:rFonts w:ascii="Times New Roman" w:hAnsi="Times New Roman"/>
          <w:sz w:val="28"/>
          <w:szCs w:val="28"/>
        </w:rPr>
        <w:t>до 1 апреля года, следующего за отчетным</w:t>
      </w:r>
      <w:r w:rsidRPr="00032DEA">
        <w:rPr>
          <w:rFonts w:ascii="Times New Roman" w:hAnsi="Times New Roman"/>
          <w:sz w:val="28"/>
          <w:szCs w:val="28"/>
        </w:rPr>
        <w:t xml:space="preserve">. </w:t>
      </w:r>
    </w:p>
    <w:p w:rsidR="008B6108" w:rsidRDefault="00106D22" w:rsidP="009224A0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подлежит размещению на официальном сайте администрации Краснокамского муниципального района в сети Интернет.</w:t>
      </w:r>
    </w:p>
    <w:p w:rsidR="00C45686" w:rsidRPr="001325CC" w:rsidRDefault="00C45686" w:rsidP="009B1339">
      <w:pPr>
        <w:pStyle w:val="a4"/>
        <w:ind w:left="0"/>
        <w:outlineLvl w:val="0"/>
        <w:rPr>
          <w:rFonts w:ascii="Times New Roman" w:hAnsi="Times New Roman"/>
          <w:sz w:val="28"/>
          <w:szCs w:val="28"/>
        </w:rPr>
      </w:pPr>
    </w:p>
    <w:p w:rsidR="006469DE" w:rsidRPr="00B74103" w:rsidRDefault="007C2A31" w:rsidP="0069299E">
      <w:pPr>
        <w:pStyle w:val="a4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 w:rsidRPr="00B74103">
        <w:rPr>
          <w:rFonts w:ascii="Times New Roman" w:hAnsi="Times New Roman"/>
          <w:sz w:val="28"/>
          <w:szCs w:val="28"/>
        </w:rPr>
        <w:t>Полномочия ответственного исполнителя, соисполнителей и участников программ</w:t>
      </w:r>
      <w:r w:rsidR="0069299E">
        <w:rPr>
          <w:rFonts w:ascii="Times New Roman" w:hAnsi="Times New Roman"/>
          <w:sz w:val="28"/>
          <w:szCs w:val="28"/>
        </w:rPr>
        <w:t>ы</w:t>
      </w:r>
      <w:r w:rsidRPr="00B74103">
        <w:rPr>
          <w:rFonts w:ascii="Times New Roman" w:hAnsi="Times New Roman"/>
          <w:sz w:val="28"/>
          <w:szCs w:val="28"/>
        </w:rPr>
        <w:t xml:space="preserve"> при разработке и реализации программ</w:t>
      </w:r>
      <w:r w:rsidR="0069299E">
        <w:rPr>
          <w:rFonts w:ascii="Times New Roman" w:hAnsi="Times New Roman"/>
          <w:sz w:val="28"/>
          <w:szCs w:val="28"/>
        </w:rPr>
        <w:t>ы</w:t>
      </w:r>
      <w:r w:rsidRPr="00B74103">
        <w:rPr>
          <w:rFonts w:ascii="Times New Roman" w:hAnsi="Times New Roman"/>
          <w:sz w:val="28"/>
          <w:szCs w:val="28"/>
        </w:rPr>
        <w:t xml:space="preserve"> </w:t>
      </w:r>
    </w:p>
    <w:p w:rsidR="007C2A31" w:rsidRDefault="007C2A31" w:rsidP="0069299E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7C2A31" w:rsidRDefault="007C2A31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программы, ее согласование с соисполнителями, Финансовым управлением</w:t>
      </w:r>
      <w:r w:rsidR="006929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74103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 xml:space="preserve">внесение проекта на рассмотрение </w:t>
      </w:r>
      <w:r w:rsidR="0048786E">
        <w:rPr>
          <w:rFonts w:ascii="Times New Roman" w:hAnsi="Times New Roman"/>
          <w:sz w:val="28"/>
          <w:szCs w:val="28"/>
        </w:rPr>
        <w:t xml:space="preserve">в контрольно – счетную палату Краснокамского муниципального района, </w:t>
      </w:r>
      <w:r w:rsidR="0069299E">
        <w:rPr>
          <w:rFonts w:ascii="Times New Roman" w:hAnsi="Times New Roman"/>
          <w:sz w:val="28"/>
          <w:szCs w:val="28"/>
        </w:rPr>
        <w:t>Эк</w:t>
      </w:r>
      <w:r w:rsidR="0048786E">
        <w:rPr>
          <w:rFonts w:ascii="Times New Roman" w:hAnsi="Times New Roman"/>
          <w:sz w:val="28"/>
          <w:szCs w:val="28"/>
        </w:rPr>
        <w:t>спертного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7C2A31" w:rsidRDefault="007C2A31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программы, а также перечень соисполнителей и участников программы;</w:t>
      </w:r>
    </w:p>
    <w:p w:rsidR="007C2A31" w:rsidRDefault="00A34E77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программу в соответствии с установленными настоящим Порядком требованиями и несет ответственность за достижение целевых показателей программы, а также конечных результатов ее реализации;</w:t>
      </w:r>
    </w:p>
    <w:p w:rsidR="00A34E77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предоставляет по запросу </w:t>
      </w:r>
      <w:r w:rsidR="00B74103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сведения, необходимые для проведения мониторинга реализации программы;</w:t>
      </w:r>
    </w:p>
    <w:p w:rsidR="003E4CFB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запрашивает у соисполнителей и участников программы информацию, необходимую для подготовки ответов на запросы </w:t>
      </w:r>
      <w:r w:rsidR="00B74103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и Финансового управления;</w:t>
      </w:r>
    </w:p>
    <w:p w:rsidR="003E4CFB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программы;</w:t>
      </w:r>
    </w:p>
    <w:p w:rsidR="003E4CFB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запрашивает у соисполнителей и участников программы информацию, необходимую для проведения оценки эффективности программы и подготовки </w:t>
      </w:r>
      <w:r w:rsidR="0069299E">
        <w:rPr>
          <w:rFonts w:ascii="Times New Roman" w:hAnsi="Times New Roman"/>
          <w:sz w:val="28"/>
          <w:szCs w:val="28"/>
        </w:rPr>
        <w:t xml:space="preserve">полугодового и </w:t>
      </w:r>
      <w:r>
        <w:rPr>
          <w:rFonts w:ascii="Times New Roman" w:hAnsi="Times New Roman"/>
          <w:sz w:val="28"/>
          <w:szCs w:val="28"/>
        </w:rPr>
        <w:t>годового отчета;</w:t>
      </w:r>
    </w:p>
    <w:p w:rsidR="003E4CFB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подготавливает </w:t>
      </w:r>
      <w:r w:rsidR="0069299E">
        <w:rPr>
          <w:rFonts w:ascii="Times New Roman" w:hAnsi="Times New Roman"/>
          <w:sz w:val="28"/>
          <w:szCs w:val="28"/>
        </w:rPr>
        <w:t xml:space="preserve">полугодовой и </w:t>
      </w:r>
      <w:r>
        <w:rPr>
          <w:rFonts w:ascii="Times New Roman" w:hAnsi="Times New Roman"/>
          <w:sz w:val="28"/>
          <w:szCs w:val="28"/>
        </w:rPr>
        <w:t xml:space="preserve">годовой отчет и предоставляет его в </w:t>
      </w:r>
      <w:r w:rsidR="00B647B4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3E4CFB" w:rsidRDefault="003E4CFB" w:rsidP="003E4CFB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Соисполнители:</w:t>
      </w:r>
    </w:p>
    <w:p w:rsidR="003E4CFB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разработку и реализацию подпрограммы (подпрограмм), согласование проекта программы с участниками программы в части соответствующей подпрограммы (подпрограмм), в реализации которой предполагается их участие;</w:t>
      </w:r>
    </w:p>
    <w:p w:rsidR="003E4CFB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компетенции;</w:t>
      </w:r>
    </w:p>
    <w:p w:rsidR="003E4CFB" w:rsidRDefault="003E4CFB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запрашивают у участников</w:t>
      </w:r>
      <w:r w:rsidR="007D31E4">
        <w:rPr>
          <w:rFonts w:ascii="Times New Roman" w:hAnsi="Times New Roman"/>
          <w:sz w:val="28"/>
          <w:szCs w:val="28"/>
        </w:rPr>
        <w:t xml:space="preserve">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программы и подготовки</w:t>
      </w:r>
      <w:r w:rsidR="0069299E">
        <w:rPr>
          <w:rFonts w:ascii="Times New Roman" w:hAnsi="Times New Roman"/>
          <w:sz w:val="28"/>
          <w:szCs w:val="28"/>
        </w:rPr>
        <w:t xml:space="preserve"> полугодового и </w:t>
      </w:r>
      <w:r w:rsidR="007D31E4">
        <w:rPr>
          <w:rFonts w:ascii="Times New Roman" w:hAnsi="Times New Roman"/>
          <w:sz w:val="28"/>
          <w:szCs w:val="28"/>
        </w:rPr>
        <w:t xml:space="preserve"> годового отчета;</w:t>
      </w:r>
    </w:p>
    <w:p w:rsidR="007D31E4" w:rsidRDefault="00454F2E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в установленный срок</w:t>
      </w:r>
      <w:r w:rsidR="002D5EA1">
        <w:rPr>
          <w:rFonts w:ascii="Times New Roman" w:hAnsi="Times New Roman"/>
          <w:sz w:val="28"/>
          <w:szCs w:val="28"/>
        </w:rPr>
        <w:t xml:space="preserve"> ответственному исполнителю необходимую информацию для подготовки ответов на запросы </w:t>
      </w:r>
      <w:r w:rsidR="00D6737F">
        <w:rPr>
          <w:rFonts w:ascii="Times New Roman" w:hAnsi="Times New Roman"/>
          <w:sz w:val="28"/>
          <w:szCs w:val="28"/>
        </w:rPr>
        <w:t>Уполномоченного органа</w:t>
      </w:r>
      <w:r w:rsidR="002D5EA1">
        <w:rPr>
          <w:rFonts w:ascii="Times New Roman" w:hAnsi="Times New Roman"/>
          <w:sz w:val="28"/>
          <w:szCs w:val="28"/>
        </w:rPr>
        <w:t xml:space="preserve"> и Финансового управления, а также отчет о ходе реализации мероприятий программы;</w:t>
      </w:r>
    </w:p>
    <w:p w:rsidR="002D5EA1" w:rsidRDefault="00571B4F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информацию, необходимую для проведения оценки эффективности программы и подготовки </w:t>
      </w:r>
      <w:r w:rsidR="0069299E">
        <w:rPr>
          <w:rFonts w:ascii="Times New Roman" w:hAnsi="Times New Roman"/>
          <w:sz w:val="28"/>
          <w:szCs w:val="28"/>
        </w:rPr>
        <w:t xml:space="preserve">полугодового и </w:t>
      </w:r>
      <w:r>
        <w:rPr>
          <w:rFonts w:ascii="Times New Roman" w:hAnsi="Times New Roman"/>
          <w:sz w:val="28"/>
          <w:szCs w:val="28"/>
        </w:rPr>
        <w:t>годового отчета.</w:t>
      </w:r>
    </w:p>
    <w:p w:rsidR="00571B4F" w:rsidRDefault="00571B4F" w:rsidP="00571B4F">
      <w:pPr>
        <w:pStyle w:val="a4"/>
        <w:numPr>
          <w:ilvl w:val="1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Участники:</w:t>
      </w:r>
    </w:p>
    <w:p w:rsidR="00571B4F" w:rsidRDefault="00571B4F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компетенции;</w:t>
      </w:r>
    </w:p>
    <w:p w:rsidR="00571B4F" w:rsidRDefault="00571B4F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ответственному исполнителю и соисполнителю предложения при  разработке программы в части мероприятий программы, в реализации которых предполагается их участие;</w:t>
      </w:r>
    </w:p>
    <w:p w:rsidR="00571B4F" w:rsidRDefault="00571B4F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и соисполнителю необходимую информацию для подготовки ответов на запросы </w:t>
      </w:r>
      <w:r w:rsidR="00D6737F">
        <w:rPr>
          <w:rFonts w:ascii="Times New Roman" w:hAnsi="Times New Roman"/>
          <w:sz w:val="28"/>
          <w:szCs w:val="28"/>
        </w:rPr>
        <w:t xml:space="preserve">Уполномоченного </w:t>
      </w:r>
      <w:r w:rsidR="00D6737F">
        <w:rPr>
          <w:rFonts w:ascii="Times New Roman" w:hAnsi="Times New Roman"/>
          <w:sz w:val="28"/>
          <w:szCs w:val="28"/>
        </w:rPr>
        <w:lastRenderedPageBreak/>
        <w:t>органа и</w:t>
      </w:r>
      <w:r>
        <w:rPr>
          <w:rFonts w:ascii="Times New Roman" w:hAnsi="Times New Roman"/>
          <w:sz w:val="28"/>
          <w:szCs w:val="28"/>
        </w:rPr>
        <w:t xml:space="preserve"> Финансового управления, а также отчет о ходе реализации мероприятий программы;</w:t>
      </w:r>
    </w:p>
    <w:p w:rsidR="00571B4F" w:rsidRDefault="00467DE7" w:rsidP="0048786E">
      <w:pPr>
        <w:pStyle w:val="a4"/>
        <w:numPr>
          <w:ilvl w:val="2"/>
          <w:numId w:val="2"/>
        </w:numPr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и соисполнителю информацию, необходимую для проведения оценки эффективности программы и подготовки </w:t>
      </w:r>
      <w:r w:rsidR="00D74F47">
        <w:rPr>
          <w:rFonts w:ascii="Times New Roman" w:hAnsi="Times New Roman"/>
          <w:sz w:val="28"/>
          <w:szCs w:val="28"/>
        </w:rPr>
        <w:t xml:space="preserve">полугодового и </w:t>
      </w:r>
      <w:r>
        <w:rPr>
          <w:rFonts w:ascii="Times New Roman" w:hAnsi="Times New Roman"/>
          <w:sz w:val="28"/>
          <w:szCs w:val="28"/>
        </w:rPr>
        <w:t>годового отчета.</w:t>
      </w:r>
    </w:p>
    <w:p w:rsidR="00467DE7" w:rsidRDefault="00467DE7" w:rsidP="0098464C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98464C" w:rsidRDefault="0098464C" w:rsidP="0098464C">
      <w:pPr>
        <w:pStyle w:val="a4"/>
        <w:numPr>
          <w:ilvl w:val="0"/>
          <w:numId w:val="2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муниципальных программ</w:t>
      </w:r>
    </w:p>
    <w:p w:rsidR="0098464C" w:rsidRDefault="0098464C" w:rsidP="0098464C">
      <w:pPr>
        <w:pStyle w:val="a4"/>
        <w:numPr>
          <w:ilvl w:val="1"/>
          <w:numId w:val="2"/>
        </w:numPr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муниципальных программ (далее – оценка) осуществляется для обеспечения оптимального соотношения связанных с реализацией программы затрат и достигаемых в ходе ее реализации результатов.</w:t>
      </w:r>
    </w:p>
    <w:p w:rsidR="00857222" w:rsidRPr="00857222" w:rsidRDefault="0098464C" w:rsidP="00857222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проводится </w:t>
      </w:r>
      <w:r w:rsidR="00386D85">
        <w:rPr>
          <w:rFonts w:ascii="Times New Roman" w:hAnsi="Times New Roman"/>
          <w:sz w:val="28"/>
          <w:szCs w:val="28"/>
        </w:rPr>
        <w:t>по итогам ее реализации за отчетный финансовый год и в целом после завершения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A3822" w:rsidRDefault="005A3822" w:rsidP="005A3822">
      <w:pPr>
        <w:pStyle w:val="a4"/>
        <w:numPr>
          <w:ilvl w:val="1"/>
          <w:numId w:val="2"/>
        </w:numPr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производится ответственным исполнителем и направляется в Уполномоченный орган вместе с годовым отчетом. </w:t>
      </w:r>
    </w:p>
    <w:p w:rsidR="005A3822" w:rsidRPr="005A3822" w:rsidRDefault="005A3822" w:rsidP="005A3822">
      <w:pPr>
        <w:pStyle w:val="a4"/>
        <w:numPr>
          <w:ilvl w:val="1"/>
          <w:numId w:val="2"/>
        </w:numPr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Оценка производится с учетом следующих составляющих:</w:t>
      </w:r>
    </w:p>
    <w:p w:rsidR="00DA67FC" w:rsidRPr="005A3822" w:rsidRDefault="00DA67FC" w:rsidP="00DA67FC">
      <w:pPr>
        <w:pStyle w:val="a4"/>
        <w:numPr>
          <w:ilvl w:val="2"/>
          <w:numId w:val="2"/>
        </w:numPr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5A3822">
        <w:rPr>
          <w:rFonts w:ascii="Times New Roman" w:hAnsi="Times New Roman"/>
          <w:sz w:val="28"/>
          <w:szCs w:val="28"/>
        </w:rPr>
        <w:t xml:space="preserve"> степени реализации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DA67FC" w:rsidRDefault="00DA67FC" w:rsidP="005A3822">
      <w:pPr>
        <w:pStyle w:val="a4"/>
        <w:numPr>
          <w:ilvl w:val="2"/>
          <w:numId w:val="2"/>
        </w:numPr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5A3822">
        <w:rPr>
          <w:rFonts w:ascii="Times New Roman" w:hAnsi="Times New Roman"/>
          <w:sz w:val="28"/>
          <w:szCs w:val="28"/>
        </w:rPr>
        <w:t xml:space="preserve"> степени соответствия запланированному уровню затрат</w:t>
      </w:r>
      <w:r>
        <w:rPr>
          <w:rFonts w:ascii="Times New Roman" w:hAnsi="Times New Roman"/>
          <w:sz w:val="28"/>
          <w:szCs w:val="28"/>
        </w:rPr>
        <w:t>;</w:t>
      </w:r>
      <w:r w:rsidRPr="005A3822">
        <w:rPr>
          <w:rFonts w:ascii="Times New Roman" w:hAnsi="Times New Roman"/>
          <w:sz w:val="28"/>
          <w:szCs w:val="28"/>
        </w:rPr>
        <w:t xml:space="preserve"> </w:t>
      </w:r>
    </w:p>
    <w:p w:rsidR="005A3822" w:rsidRPr="005A3822" w:rsidRDefault="005A3822" w:rsidP="005A3822">
      <w:pPr>
        <w:pStyle w:val="a4"/>
        <w:numPr>
          <w:ilvl w:val="2"/>
          <w:numId w:val="2"/>
        </w:numPr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5A3822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</w:t>
      </w:r>
      <w:r w:rsidR="00DA67FC">
        <w:rPr>
          <w:rFonts w:ascii="Times New Roman" w:hAnsi="Times New Roman"/>
          <w:sz w:val="28"/>
          <w:szCs w:val="28"/>
        </w:rPr>
        <w:t>программы.</w:t>
      </w:r>
    </w:p>
    <w:p w:rsidR="005A3822" w:rsidRPr="005A3822" w:rsidRDefault="005A3822" w:rsidP="005A3822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</w:t>
      </w:r>
      <w:r w:rsidRPr="005A3822">
        <w:rPr>
          <w:rFonts w:ascii="Times New Roman" w:hAnsi="Times New Roman"/>
          <w:sz w:val="28"/>
          <w:szCs w:val="28"/>
        </w:rPr>
        <w:t xml:space="preserve"> Степень реализации мероприятий программы оценивается как доля мероприятий, выполненных в полном объеме, по следующей формуле:</w:t>
      </w:r>
    </w:p>
    <w:p w:rsidR="005A3822" w:rsidRDefault="005A3822" w:rsidP="00052417">
      <w:pPr>
        <w:pStyle w:val="a4"/>
        <w:ind w:left="0" w:firstLine="568"/>
        <w:jc w:val="center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СРм = Мв / М,</w:t>
      </w:r>
      <w:r w:rsidR="00052417">
        <w:rPr>
          <w:rFonts w:ascii="Times New Roman" w:hAnsi="Times New Roman"/>
          <w:sz w:val="28"/>
          <w:szCs w:val="28"/>
        </w:rPr>
        <w:t xml:space="preserve"> </w:t>
      </w:r>
      <w:r w:rsidRPr="005A3822">
        <w:rPr>
          <w:rFonts w:ascii="Times New Roman" w:hAnsi="Times New Roman"/>
          <w:sz w:val="28"/>
          <w:szCs w:val="28"/>
        </w:rPr>
        <w:t>где:</w:t>
      </w:r>
    </w:p>
    <w:p w:rsidR="005A3822" w:rsidRPr="005A3822" w:rsidRDefault="005A3822" w:rsidP="005A3822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:rsidR="005A3822" w:rsidRPr="005A3822" w:rsidRDefault="005A3822" w:rsidP="005A3822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5A3822" w:rsidRPr="005A3822" w:rsidRDefault="005A3822" w:rsidP="005A3822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5A3822" w:rsidRPr="005A3822" w:rsidRDefault="005A3822" w:rsidP="005A3822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Мероприятие считается выполненным в полном объеме в случае, если достигнуто не менее 95% запланированных результатов и освоено не менее 95% запланированного финансирования (за исключением экономии по результатам проведения процедуры закупок).</w:t>
      </w:r>
    </w:p>
    <w:p w:rsidR="005A3822" w:rsidRDefault="005A3822" w:rsidP="005A3822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5A3822">
        <w:rPr>
          <w:rFonts w:ascii="Times New Roman" w:hAnsi="Times New Roman"/>
          <w:sz w:val="28"/>
          <w:szCs w:val="28"/>
        </w:rPr>
        <w:t>Оценка проводится по мероприятиям плана реализации программы</w:t>
      </w:r>
      <w:r w:rsidR="00052417" w:rsidRPr="00052417">
        <w:rPr>
          <w:rFonts w:ascii="Times New Roman" w:hAnsi="Times New Roman"/>
          <w:sz w:val="28"/>
          <w:szCs w:val="28"/>
        </w:rPr>
        <w:t xml:space="preserve"> </w:t>
      </w:r>
      <w:r w:rsidR="00052417">
        <w:rPr>
          <w:rFonts w:ascii="Times New Roman" w:hAnsi="Times New Roman"/>
          <w:sz w:val="28"/>
          <w:szCs w:val="28"/>
        </w:rPr>
        <w:t>на очередной финансовый год в редакции, действующей на конец отчетного периода</w:t>
      </w:r>
      <w:r w:rsidRPr="005A3822">
        <w:rPr>
          <w:rFonts w:ascii="Times New Roman" w:hAnsi="Times New Roman"/>
          <w:sz w:val="28"/>
          <w:szCs w:val="28"/>
        </w:rPr>
        <w:t>.</w:t>
      </w:r>
    </w:p>
    <w:p w:rsidR="00052417" w:rsidRPr="00052417" w:rsidRDefault="00052417" w:rsidP="00052417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r w:rsidRPr="00052417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</w:t>
      </w:r>
      <w:r w:rsidR="00DA67FC">
        <w:rPr>
          <w:rFonts w:ascii="Times New Roman" w:hAnsi="Times New Roman"/>
          <w:sz w:val="28"/>
          <w:szCs w:val="28"/>
        </w:rPr>
        <w:t xml:space="preserve"> </w:t>
      </w:r>
      <w:r w:rsidRPr="00052417">
        <w:rPr>
          <w:rFonts w:ascii="Times New Roman" w:hAnsi="Times New Roman"/>
          <w:sz w:val="28"/>
          <w:szCs w:val="28"/>
        </w:rPr>
        <w:t>по программе как отношение фактически произведенных в отчетном году расходов на реализацию программы к их плановым зн</w:t>
      </w:r>
      <w:r w:rsidR="00DA67FC">
        <w:rPr>
          <w:rFonts w:ascii="Times New Roman" w:hAnsi="Times New Roman"/>
          <w:sz w:val="28"/>
          <w:szCs w:val="28"/>
        </w:rPr>
        <w:t xml:space="preserve">ачениям </w:t>
      </w:r>
      <w:r w:rsidRPr="00052417">
        <w:rPr>
          <w:rFonts w:ascii="Times New Roman" w:hAnsi="Times New Roman"/>
          <w:sz w:val="28"/>
          <w:szCs w:val="28"/>
        </w:rPr>
        <w:t>по следующей формуле:</w:t>
      </w:r>
    </w:p>
    <w:p w:rsidR="00052417" w:rsidRPr="00052417" w:rsidRDefault="00052417" w:rsidP="00DA67FC">
      <w:pPr>
        <w:pStyle w:val="a4"/>
        <w:ind w:left="0" w:firstLine="568"/>
        <w:jc w:val="center"/>
        <w:outlineLvl w:val="0"/>
        <w:rPr>
          <w:rFonts w:ascii="Times New Roman" w:hAnsi="Times New Roman"/>
          <w:sz w:val="28"/>
          <w:szCs w:val="28"/>
        </w:rPr>
      </w:pPr>
      <w:r w:rsidRPr="00052417">
        <w:rPr>
          <w:rFonts w:ascii="Times New Roman" w:hAnsi="Times New Roman"/>
          <w:sz w:val="28"/>
          <w:szCs w:val="28"/>
        </w:rPr>
        <w:t>ССуз = Зф / Зп,</w:t>
      </w:r>
      <w:r w:rsidR="00DA67FC">
        <w:rPr>
          <w:rFonts w:ascii="Times New Roman" w:hAnsi="Times New Roman"/>
          <w:sz w:val="28"/>
          <w:szCs w:val="28"/>
        </w:rPr>
        <w:t xml:space="preserve"> </w:t>
      </w:r>
      <w:r w:rsidRPr="00052417">
        <w:rPr>
          <w:rFonts w:ascii="Times New Roman" w:hAnsi="Times New Roman"/>
          <w:sz w:val="28"/>
          <w:szCs w:val="28"/>
        </w:rPr>
        <w:t>где:</w:t>
      </w:r>
    </w:p>
    <w:p w:rsidR="00052417" w:rsidRPr="00052417" w:rsidRDefault="00052417" w:rsidP="00052417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052417">
        <w:rPr>
          <w:rFonts w:ascii="Times New Roman" w:hAnsi="Times New Roman"/>
          <w:sz w:val="28"/>
          <w:szCs w:val="28"/>
        </w:rPr>
        <w:t xml:space="preserve">ССуз – степень соответствия запланированному уровню </w:t>
      </w:r>
      <w:r w:rsidR="00180FFA">
        <w:rPr>
          <w:rFonts w:ascii="Times New Roman" w:hAnsi="Times New Roman"/>
          <w:sz w:val="28"/>
          <w:szCs w:val="28"/>
        </w:rPr>
        <w:t>затрат</w:t>
      </w:r>
      <w:r w:rsidRPr="00052417">
        <w:rPr>
          <w:rFonts w:ascii="Times New Roman" w:hAnsi="Times New Roman"/>
          <w:sz w:val="28"/>
          <w:szCs w:val="28"/>
        </w:rPr>
        <w:t>;</w:t>
      </w:r>
    </w:p>
    <w:p w:rsidR="00052417" w:rsidRPr="00052417" w:rsidRDefault="00052417" w:rsidP="00052417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052417">
        <w:rPr>
          <w:rFonts w:ascii="Times New Roman" w:hAnsi="Times New Roman"/>
          <w:sz w:val="28"/>
          <w:szCs w:val="28"/>
        </w:rPr>
        <w:t>Зф – фактические расходы на реализацию программы в отчетном году;</w:t>
      </w:r>
    </w:p>
    <w:p w:rsidR="00052417" w:rsidRPr="00052417" w:rsidRDefault="00052417" w:rsidP="00052417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052417">
        <w:rPr>
          <w:rFonts w:ascii="Times New Roman" w:hAnsi="Times New Roman"/>
          <w:sz w:val="28"/>
          <w:szCs w:val="28"/>
        </w:rPr>
        <w:t>Зп – плановые расходы на реализацию программы в отчетном году.</w:t>
      </w:r>
    </w:p>
    <w:p w:rsidR="00180FFA" w:rsidRDefault="00180FFA" w:rsidP="00180FFA">
      <w:pPr>
        <w:spacing w:after="0"/>
        <w:ind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ССуз не может быть больше 1,0.</w:t>
      </w:r>
    </w:p>
    <w:p w:rsidR="00180FFA" w:rsidRDefault="00180FFA" w:rsidP="00180FFA">
      <w:pPr>
        <w:spacing w:after="0"/>
        <w:ind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финансирования значение показателя ССуз считается равным 1,0.</w:t>
      </w:r>
    </w:p>
    <w:p w:rsid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10.6. </w:t>
      </w:r>
      <w:r w:rsidRPr="00180FFA">
        <w:rPr>
          <w:rFonts w:ascii="Times New Roman" w:hAnsi="Times New Roman"/>
          <w:sz w:val="28"/>
          <w:szCs w:val="28"/>
        </w:rPr>
        <w:t>Для оценки степени достижения целей и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FFA">
        <w:rPr>
          <w:rFonts w:ascii="Times New Roman" w:hAnsi="Times New Roman"/>
          <w:sz w:val="28"/>
          <w:szCs w:val="28"/>
        </w:rPr>
        <w:t xml:space="preserve">программы определяется степень достижения плановых значений каждого показателя (индикатора), характеризующего цели и задачи программы. </w:t>
      </w:r>
    </w:p>
    <w:p w:rsidR="00D12A4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80FFA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ь</w:t>
      </w:r>
      <w:r w:rsidRPr="00180FFA">
        <w:rPr>
          <w:rFonts w:ascii="Times New Roman" w:hAnsi="Times New Roman"/>
          <w:sz w:val="28"/>
          <w:szCs w:val="28"/>
        </w:rPr>
        <w:t xml:space="preserve"> достижения целей и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FFA">
        <w:rPr>
          <w:rFonts w:ascii="Times New Roman" w:hAnsi="Times New Roman"/>
          <w:sz w:val="28"/>
          <w:szCs w:val="28"/>
        </w:rPr>
        <w:t xml:space="preserve">программы рассчитывается по формуле: </w:t>
      </w:r>
    </w:p>
    <w:p w:rsidR="00180FFA" w:rsidRDefault="00180FFA" w:rsidP="00D12A4A">
      <w:pPr>
        <w:pStyle w:val="a4"/>
        <w:ind w:left="0" w:firstLine="568"/>
        <w:jc w:val="center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C</w:t>
      </w:r>
      <w:r w:rsidR="00D12A4A">
        <w:rPr>
          <w:rFonts w:ascii="Times New Roman" w:hAnsi="Times New Roman"/>
          <w:sz w:val="28"/>
          <w:szCs w:val="28"/>
        </w:rPr>
        <w:t>Дцз</w:t>
      </w:r>
      <w:r>
        <w:rPr>
          <w:rFonts w:ascii="Times New Roman" w:hAnsi="Times New Roman"/>
          <w:sz w:val="28"/>
          <w:szCs w:val="28"/>
        </w:rPr>
        <w:t>=(СДпз1+</w:t>
      </w:r>
      <w:r w:rsidRPr="0018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СДпз2+</w:t>
      </w:r>
      <w:r w:rsidRPr="00180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…+ СДпз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="00D12A4A" w:rsidRPr="00D12A4A">
        <w:rPr>
          <w:rFonts w:ascii="Times New Roman" w:hAnsi="Times New Roman"/>
          <w:sz w:val="28"/>
          <w:szCs w:val="28"/>
        </w:rPr>
        <w:t>)</w:t>
      </w:r>
      <w:r w:rsidR="00D12A4A">
        <w:rPr>
          <w:rFonts w:ascii="Times New Roman" w:hAnsi="Times New Roman"/>
          <w:sz w:val="28"/>
          <w:szCs w:val="28"/>
        </w:rPr>
        <w:t>/</w:t>
      </w:r>
      <w:r w:rsidR="00D12A4A">
        <w:rPr>
          <w:rFonts w:ascii="Times New Roman" w:hAnsi="Times New Roman"/>
          <w:sz w:val="28"/>
          <w:szCs w:val="28"/>
          <w:lang w:val="en-US"/>
        </w:rPr>
        <w:t>N</w:t>
      </w:r>
      <w:r w:rsidR="00D12A4A">
        <w:rPr>
          <w:rFonts w:ascii="Times New Roman" w:hAnsi="Times New Roman"/>
          <w:sz w:val="28"/>
          <w:szCs w:val="28"/>
        </w:rPr>
        <w:t xml:space="preserve">, </w:t>
      </w:r>
      <w:r w:rsidRPr="00180FFA">
        <w:rPr>
          <w:rFonts w:ascii="Times New Roman" w:hAnsi="Times New Roman"/>
          <w:sz w:val="28"/>
          <w:szCs w:val="28"/>
        </w:rPr>
        <w:t>где: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C</w:t>
      </w:r>
      <w:r w:rsidR="00D12A4A">
        <w:rPr>
          <w:rFonts w:ascii="Times New Roman" w:hAnsi="Times New Roman"/>
          <w:sz w:val="28"/>
          <w:szCs w:val="28"/>
        </w:rPr>
        <w:t>Дцз</w:t>
      </w:r>
      <w:r w:rsidRPr="00180FFA">
        <w:rPr>
          <w:rFonts w:ascii="Times New Roman" w:hAnsi="Times New Roman"/>
          <w:sz w:val="28"/>
          <w:szCs w:val="28"/>
        </w:rPr>
        <w:t xml:space="preserve"> – </w:t>
      </w:r>
      <w:r w:rsidR="00D12A4A">
        <w:rPr>
          <w:rFonts w:ascii="Times New Roman" w:hAnsi="Times New Roman"/>
          <w:sz w:val="28"/>
          <w:szCs w:val="28"/>
        </w:rPr>
        <w:t>с</w:t>
      </w:r>
      <w:r w:rsidR="00D12A4A" w:rsidRPr="00180FFA">
        <w:rPr>
          <w:rFonts w:ascii="Times New Roman" w:hAnsi="Times New Roman"/>
          <w:sz w:val="28"/>
          <w:szCs w:val="28"/>
        </w:rPr>
        <w:t>тепен</w:t>
      </w:r>
      <w:r w:rsidR="00D12A4A">
        <w:rPr>
          <w:rFonts w:ascii="Times New Roman" w:hAnsi="Times New Roman"/>
          <w:sz w:val="28"/>
          <w:szCs w:val="28"/>
        </w:rPr>
        <w:t>ь</w:t>
      </w:r>
      <w:r w:rsidR="00D12A4A" w:rsidRPr="00180FFA">
        <w:rPr>
          <w:rFonts w:ascii="Times New Roman" w:hAnsi="Times New Roman"/>
          <w:sz w:val="28"/>
          <w:szCs w:val="28"/>
        </w:rPr>
        <w:t xml:space="preserve"> достижения целей и решения задач</w:t>
      </w:r>
      <w:r w:rsidR="00D12A4A">
        <w:rPr>
          <w:rFonts w:ascii="Times New Roman" w:hAnsi="Times New Roman"/>
          <w:sz w:val="28"/>
          <w:szCs w:val="28"/>
        </w:rPr>
        <w:t xml:space="preserve"> </w:t>
      </w:r>
      <w:r w:rsidR="00D12A4A" w:rsidRPr="00180FFA">
        <w:rPr>
          <w:rFonts w:ascii="Times New Roman" w:hAnsi="Times New Roman"/>
          <w:sz w:val="28"/>
          <w:szCs w:val="28"/>
        </w:rPr>
        <w:t>программы</w:t>
      </w:r>
      <w:r w:rsidRPr="00180FFA">
        <w:rPr>
          <w:rFonts w:ascii="Times New Roman" w:hAnsi="Times New Roman"/>
          <w:sz w:val="28"/>
          <w:szCs w:val="28"/>
        </w:rPr>
        <w:t>;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СДпз – степень достижения планового значения показателя (индикатора), характеризующего цели и задачи программы;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N – число показателей (индикаторов), характеризующих цели и задачи программы.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При использовании данной формулы в случаях, если СДпз</w:t>
      </w:r>
      <w:r w:rsidR="00D12A4A">
        <w:rPr>
          <w:rFonts w:ascii="Times New Roman" w:hAnsi="Times New Roman"/>
          <w:sz w:val="28"/>
          <w:szCs w:val="28"/>
        </w:rPr>
        <w:t xml:space="preserve"> больше </w:t>
      </w:r>
      <w:r w:rsidRPr="00180FFA">
        <w:rPr>
          <w:rFonts w:ascii="Times New Roman" w:hAnsi="Times New Roman"/>
          <w:sz w:val="28"/>
          <w:szCs w:val="28"/>
        </w:rPr>
        <w:t>1</w:t>
      </w:r>
      <w:r w:rsidR="00D12A4A">
        <w:rPr>
          <w:rFonts w:ascii="Times New Roman" w:hAnsi="Times New Roman"/>
          <w:sz w:val="28"/>
          <w:szCs w:val="28"/>
        </w:rPr>
        <w:t>,2</w:t>
      </w:r>
      <w:r w:rsidRPr="00180FFA">
        <w:rPr>
          <w:rFonts w:ascii="Times New Roman" w:hAnsi="Times New Roman"/>
          <w:sz w:val="28"/>
          <w:szCs w:val="28"/>
        </w:rPr>
        <w:t>, значение СДпз принимается равным 1</w:t>
      </w:r>
      <w:r w:rsidR="00D12A4A">
        <w:rPr>
          <w:rFonts w:ascii="Times New Roman" w:hAnsi="Times New Roman"/>
          <w:sz w:val="28"/>
          <w:szCs w:val="28"/>
        </w:rPr>
        <w:t>,2</w:t>
      </w:r>
      <w:r w:rsidRPr="00180FFA">
        <w:rPr>
          <w:rFonts w:ascii="Times New Roman" w:hAnsi="Times New Roman"/>
          <w:sz w:val="28"/>
          <w:szCs w:val="28"/>
        </w:rPr>
        <w:t>.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10.7.</w:t>
      </w:r>
      <w:r w:rsidRPr="00180FFA">
        <w:rPr>
          <w:rFonts w:ascii="Times New Roman" w:hAnsi="Times New Roman"/>
          <w:sz w:val="28"/>
          <w:szCs w:val="28"/>
        </w:rPr>
        <w:t xml:space="preserve"> Степень достижения планового значения показателя (индикатора) рассчитывается по следующим формулам:</w:t>
      </w:r>
    </w:p>
    <w:p w:rsidR="00D12A4A" w:rsidRPr="00180FFA" w:rsidRDefault="00D12A4A" w:rsidP="00D12A4A">
      <w:pPr>
        <w:pStyle w:val="a4"/>
        <w:ind w:left="0" w:firstLine="568"/>
        <w:jc w:val="center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СДпз=ЗПф / ЗПп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D12A4A" w:rsidRPr="00180FFA" w:rsidRDefault="00D12A4A" w:rsidP="00D12A4A">
      <w:pPr>
        <w:pStyle w:val="a4"/>
        <w:ind w:left="0" w:firstLine="568"/>
        <w:jc w:val="center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СДпз=ЗПп / ЗПф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где: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СДпз – степень достижения планового значения показателя (индикатора</w:t>
      </w:r>
      <w:r w:rsidR="00D12A4A">
        <w:rPr>
          <w:rFonts w:ascii="Times New Roman" w:hAnsi="Times New Roman"/>
          <w:sz w:val="28"/>
          <w:szCs w:val="28"/>
        </w:rPr>
        <w:t>)</w:t>
      </w:r>
      <w:r w:rsidRPr="00180FFA">
        <w:rPr>
          <w:rFonts w:ascii="Times New Roman" w:hAnsi="Times New Roman"/>
          <w:sz w:val="28"/>
          <w:szCs w:val="28"/>
        </w:rPr>
        <w:t xml:space="preserve">, </w:t>
      </w:r>
      <w:r w:rsidR="00D12A4A">
        <w:rPr>
          <w:rFonts w:ascii="Times New Roman" w:hAnsi="Times New Roman"/>
          <w:sz w:val="28"/>
          <w:szCs w:val="28"/>
        </w:rPr>
        <w:t>характеризующего цели и задачи</w:t>
      </w:r>
      <w:r w:rsidRPr="00180FFA">
        <w:rPr>
          <w:rFonts w:ascii="Times New Roman" w:hAnsi="Times New Roman"/>
          <w:sz w:val="28"/>
          <w:szCs w:val="28"/>
        </w:rPr>
        <w:t xml:space="preserve"> программы;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ЗПф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180FFA" w:rsidRPr="00180FFA" w:rsidRDefault="00180FFA" w:rsidP="00180FF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ЗПп – плановое значение показателя (индикатора), характеризующего цели и задачи программы.</w:t>
      </w:r>
    </w:p>
    <w:p w:rsidR="00D12A4A" w:rsidRPr="00D12A4A" w:rsidRDefault="00D12A4A" w:rsidP="00D12A4A">
      <w:pPr>
        <w:pStyle w:val="a4"/>
        <w:tabs>
          <w:tab w:val="left" w:pos="1418"/>
        </w:tabs>
        <w:ind w:left="0"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10.8. </w:t>
      </w:r>
      <w:r w:rsidRPr="00D12A4A">
        <w:rPr>
          <w:rFonts w:ascii="Times New Roman" w:hAnsi="Times New Roman"/>
          <w:sz w:val="28"/>
          <w:szCs w:val="28"/>
        </w:rPr>
        <w:t>Эффективность реализации программы оценива</w:t>
      </w:r>
      <w:r>
        <w:rPr>
          <w:rFonts w:ascii="Times New Roman" w:hAnsi="Times New Roman"/>
          <w:sz w:val="28"/>
          <w:szCs w:val="28"/>
        </w:rPr>
        <w:t>ется</w:t>
      </w:r>
      <w:r w:rsidRPr="00D12A4A">
        <w:rPr>
          <w:rFonts w:ascii="Times New Roman" w:hAnsi="Times New Roman"/>
          <w:sz w:val="28"/>
          <w:szCs w:val="28"/>
        </w:rPr>
        <w:t xml:space="preserve"> в зависимости от значений оценки степени </w:t>
      </w:r>
      <w:r w:rsidRPr="00180FFA">
        <w:rPr>
          <w:rFonts w:ascii="Times New Roman" w:hAnsi="Times New Roman"/>
          <w:sz w:val="28"/>
          <w:szCs w:val="28"/>
        </w:rPr>
        <w:t>достижения целей и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FFA">
        <w:rPr>
          <w:rFonts w:ascii="Times New Roman" w:hAnsi="Times New Roman"/>
          <w:sz w:val="28"/>
          <w:szCs w:val="28"/>
        </w:rPr>
        <w:t>программы</w:t>
      </w:r>
      <w:r w:rsidRPr="00D12A4A">
        <w:rPr>
          <w:rFonts w:ascii="Times New Roman" w:hAnsi="Times New Roman"/>
          <w:sz w:val="28"/>
          <w:szCs w:val="28"/>
        </w:rPr>
        <w:t>, степени реализации мероприятий и степени соответствия запланированному уров</w:t>
      </w:r>
      <w:r>
        <w:rPr>
          <w:rFonts w:ascii="Times New Roman" w:hAnsi="Times New Roman"/>
          <w:sz w:val="28"/>
          <w:szCs w:val="28"/>
        </w:rPr>
        <w:t xml:space="preserve">ню затрат </w:t>
      </w:r>
      <w:r w:rsidRPr="00D12A4A">
        <w:rPr>
          <w:rFonts w:ascii="Times New Roman" w:hAnsi="Times New Roman"/>
          <w:sz w:val="28"/>
          <w:szCs w:val="28"/>
        </w:rPr>
        <w:t>по следующей формуле:</w:t>
      </w:r>
    </w:p>
    <w:p w:rsidR="00D12A4A" w:rsidRDefault="00D12A4A" w:rsidP="00D12A4A">
      <w:pPr>
        <w:pStyle w:val="a4"/>
        <w:ind w:left="0" w:firstLine="568"/>
        <w:jc w:val="center"/>
        <w:outlineLvl w:val="0"/>
        <w:rPr>
          <w:rFonts w:ascii="Times New Roman" w:hAnsi="Times New Roman"/>
          <w:sz w:val="28"/>
          <w:szCs w:val="28"/>
        </w:rPr>
      </w:pPr>
      <w:r w:rsidRPr="00D12A4A">
        <w:rPr>
          <w:rFonts w:ascii="Times New Roman" w:hAnsi="Times New Roman"/>
          <w:sz w:val="28"/>
          <w:szCs w:val="28"/>
        </w:rPr>
        <w:t xml:space="preserve">ЭР= </w:t>
      </w:r>
      <w:r w:rsidRPr="00180FF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Дцз</w:t>
      </w:r>
      <w:r w:rsidRPr="00D12A4A">
        <w:rPr>
          <w:rFonts w:ascii="Times New Roman" w:hAnsi="Times New Roman"/>
          <w:sz w:val="28"/>
          <w:szCs w:val="28"/>
        </w:rPr>
        <w:t xml:space="preserve"> *СРм/ССуз</w:t>
      </w:r>
      <w:r w:rsidR="009B0700">
        <w:rPr>
          <w:rFonts w:ascii="Times New Roman" w:hAnsi="Times New Roman"/>
          <w:sz w:val="28"/>
          <w:szCs w:val="28"/>
        </w:rPr>
        <w:t>*100</w:t>
      </w:r>
      <w:r w:rsidRPr="00D12A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A4A">
        <w:rPr>
          <w:rFonts w:ascii="Times New Roman" w:hAnsi="Times New Roman"/>
          <w:sz w:val="28"/>
          <w:szCs w:val="28"/>
        </w:rPr>
        <w:t>где:</w:t>
      </w:r>
    </w:p>
    <w:p w:rsidR="00D12A4A" w:rsidRPr="00D12A4A" w:rsidRDefault="00D12A4A" w:rsidP="00D12A4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D12A4A">
        <w:rPr>
          <w:rFonts w:ascii="Times New Roman" w:hAnsi="Times New Roman"/>
          <w:sz w:val="28"/>
          <w:szCs w:val="28"/>
        </w:rPr>
        <w:t>ЭР – эффективность реализации программы;</w:t>
      </w:r>
    </w:p>
    <w:p w:rsidR="00D12A4A" w:rsidRPr="00D12A4A" w:rsidRDefault="00D12A4A" w:rsidP="00D12A4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180FFA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Дцз</w:t>
      </w:r>
      <w:r w:rsidRPr="00D12A4A">
        <w:rPr>
          <w:rFonts w:ascii="Times New Roman" w:hAnsi="Times New Roman"/>
          <w:sz w:val="28"/>
          <w:szCs w:val="28"/>
        </w:rPr>
        <w:t xml:space="preserve"> </w:t>
      </w:r>
      <w:r w:rsidRPr="00180F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180FFA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ь</w:t>
      </w:r>
      <w:r w:rsidRPr="00180FFA">
        <w:rPr>
          <w:rFonts w:ascii="Times New Roman" w:hAnsi="Times New Roman"/>
          <w:sz w:val="28"/>
          <w:szCs w:val="28"/>
        </w:rPr>
        <w:t xml:space="preserve"> достижения целей и решения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FFA">
        <w:rPr>
          <w:rFonts w:ascii="Times New Roman" w:hAnsi="Times New Roman"/>
          <w:sz w:val="28"/>
          <w:szCs w:val="28"/>
        </w:rPr>
        <w:t>программы</w:t>
      </w:r>
      <w:r w:rsidRPr="00D12A4A">
        <w:rPr>
          <w:rFonts w:ascii="Times New Roman" w:hAnsi="Times New Roman"/>
          <w:sz w:val="28"/>
          <w:szCs w:val="28"/>
        </w:rPr>
        <w:t>;</w:t>
      </w:r>
    </w:p>
    <w:p w:rsidR="00D12A4A" w:rsidRPr="00D12A4A" w:rsidRDefault="00D12A4A" w:rsidP="00D12A4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D12A4A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:rsidR="00D12A4A" w:rsidRPr="00D12A4A" w:rsidRDefault="00D12A4A" w:rsidP="00D12A4A">
      <w:pPr>
        <w:pStyle w:val="a4"/>
        <w:ind w:left="0" w:firstLine="568"/>
        <w:outlineLvl w:val="0"/>
        <w:rPr>
          <w:rFonts w:ascii="Times New Roman" w:hAnsi="Times New Roman"/>
          <w:sz w:val="28"/>
          <w:szCs w:val="28"/>
        </w:rPr>
      </w:pPr>
      <w:r w:rsidRPr="00D12A4A">
        <w:rPr>
          <w:rFonts w:ascii="Times New Roman" w:hAnsi="Times New Roman"/>
          <w:sz w:val="28"/>
          <w:szCs w:val="28"/>
        </w:rPr>
        <w:t>ССуз– степень соответствия запланированному уровню затрат.</w:t>
      </w:r>
    </w:p>
    <w:p w:rsidR="00BE6033" w:rsidRPr="009B0700" w:rsidRDefault="00BE6033" w:rsidP="009B0700">
      <w:pPr>
        <w:pStyle w:val="a4"/>
        <w:numPr>
          <w:ilvl w:val="1"/>
          <w:numId w:val="5"/>
        </w:numPr>
        <w:ind w:left="0" w:firstLine="567"/>
        <w:outlineLvl w:val="0"/>
        <w:rPr>
          <w:rFonts w:ascii="Times New Roman" w:hAnsi="Times New Roman"/>
          <w:sz w:val="28"/>
          <w:szCs w:val="28"/>
        </w:rPr>
      </w:pPr>
      <w:r w:rsidRPr="009B0700">
        <w:rPr>
          <w:rFonts w:ascii="Times New Roman" w:hAnsi="Times New Roman"/>
          <w:sz w:val="28"/>
          <w:szCs w:val="28"/>
        </w:rPr>
        <w:t xml:space="preserve">Вывод об уровне эффективности </w:t>
      </w:r>
      <w:r w:rsidR="009B0700">
        <w:rPr>
          <w:rFonts w:ascii="Times New Roman" w:hAnsi="Times New Roman"/>
          <w:sz w:val="28"/>
          <w:szCs w:val="28"/>
        </w:rPr>
        <w:t>реализации программы</w:t>
      </w:r>
    </w:p>
    <w:tbl>
      <w:tblPr>
        <w:tblStyle w:val="a9"/>
        <w:tblW w:w="0" w:type="auto"/>
        <w:tblLook w:val="04A0"/>
      </w:tblPr>
      <w:tblGrid>
        <w:gridCol w:w="3227"/>
        <w:gridCol w:w="6910"/>
      </w:tblGrid>
      <w:tr w:rsidR="00BE6033" w:rsidTr="00BE6033">
        <w:tc>
          <w:tcPr>
            <w:tcW w:w="3227" w:type="dxa"/>
          </w:tcPr>
          <w:p w:rsidR="00BE6033" w:rsidRPr="00BE6033" w:rsidRDefault="00BE6033" w:rsidP="009B0700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Критерий оценки эффективности </w:t>
            </w:r>
            <w:r w:rsidR="009B0700">
              <w:rPr>
                <w:rFonts w:ascii="Times New Roman" w:hAnsi="Times New Roman"/>
                <w:sz w:val="28"/>
                <w:szCs w:val="28"/>
              </w:rPr>
              <w:t>ЭР</w:t>
            </w:r>
          </w:p>
        </w:tc>
        <w:tc>
          <w:tcPr>
            <w:tcW w:w="6910" w:type="dxa"/>
          </w:tcPr>
          <w:p w:rsidR="00BE6033" w:rsidRPr="00BE6033" w:rsidRDefault="00BE6033" w:rsidP="009B0700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</w:t>
            </w:r>
            <w:r w:rsidR="009B0700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</w:tr>
      <w:tr w:rsidR="00BE6033" w:rsidTr="00BE6033">
        <w:tc>
          <w:tcPr>
            <w:tcW w:w="3227" w:type="dxa"/>
          </w:tcPr>
          <w:p w:rsidR="00BE6033" w:rsidRDefault="00BE6033" w:rsidP="009B070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r w:rsidR="009B070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6910" w:type="dxa"/>
          </w:tcPr>
          <w:p w:rsidR="00BE6033" w:rsidRDefault="00BE6033" w:rsidP="00BE603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Неэффективный уровень</w:t>
            </w:r>
          </w:p>
        </w:tc>
      </w:tr>
      <w:tr w:rsidR="00BE6033" w:rsidTr="00BE6033">
        <w:tc>
          <w:tcPr>
            <w:tcW w:w="3227" w:type="dxa"/>
          </w:tcPr>
          <w:p w:rsidR="00BE6033" w:rsidRDefault="009B0700" w:rsidP="009B070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  <w:r w:rsidR="00BE60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  <w:tc>
          <w:tcPr>
            <w:tcW w:w="6910" w:type="dxa"/>
          </w:tcPr>
          <w:p w:rsidR="00BE6033" w:rsidRDefault="00BE6033" w:rsidP="00BE603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BE6033" w:rsidTr="00BE6033">
        <w:tc>
          <w:tcPr>
            <w:tcW w:w="3227" w:type="dxa"/>
          </w:tcPr>
          <w:p w:rsidR="00BE6033" w:rsidRDefault="009B0700" w:rsidP="009B0700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  <w:r w:rsidR="00BE60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100%</w:t>
            </w:r>
            <w:r w:rsidR="00BE6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0" w:type="dxa"/>
          </w:tcPr>
          <w:p w:rsidR="00BE6033" w:rsidRDefault="00BE6033" w:rsidP="00BE603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Эффективный уровень</w:t>
            </w:r>
          </w:p>
        </w:tc>
      </w:tr>
      <w:tr w:rsidR="00BE6033" w:rsidTr="00BE6033">
        <w:tc>
          <w:tcPr>
            <w:tcW w:w="3227" w:type="dxa"/>
          </w:tcPr>
          <w:p w:rsidR="00BE6033" w:rsidRDefault="00BE6033" w:rsidP="00BE603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</w:t>
            </w:r>
            <w:r w:rsidR="009B0700">
              <w:rPr>
                <w:rFonts w:ascii="Times New Roman" w:hAnsi="Times New Roman"/>
                <w:sz w:val="28"/>
                <w:szCs w:val="28"/>
              </w:rPr>
              <w:t>00%</w:t>
            </w:r>
          </w:p>
        </w:tc>
        <w:tc>
          <w:tcPr>
            <w:tcW w:w="6910" w:type="dxa"/>
          </w:tcPr>
          <w:p w:rsidR="00BE6033" w:rsidRDefault="00BE6033" w:rsidP="00BE603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Высокоэффективный уровень</w:t>
            </w:r>
          </w:p>
        </w:tc>
      </w:tr>
    </w:tbl>
    <w:p w:rsidR="00ED1425" w:rsidRDefault="00ED1425" w:rsidP="00D43A40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D43A40" w:rsidRDefault="00D43A40" w:rsidP="00D43A40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D43A40" w:rsidRPr="00D74F47" w:rsidRDefault="00D43A40" w:rsidP="00D43A40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 w:rsidRPr="00D74F47">
        <w:rPr>
          <w:rFonts w:ascii="Times New Roman" w:hAnsi="Times New Roman"/>
          <w:sz w:val="28"/>
          <w:szCs w:val="28"/>
        </w:rPr>
        <w:t xml:space="preserve">к Порядку </w:t>
      </w:r>
      <w:r w:rsidR="00D74F47" w:rsidRPr="00D74F47">
        <w:rPr>
          <w:rFonts w:ascii="Times New Roman" w:hAnsi="Times New Roman"/>
          <w:sz w:val="28"/>
          <w:szCs w:val="28"/>
        </w:rPr>
        <w:t xml:space="preserve">принятия решений о </w:t>
      </w:r>
      <w:r w:rsidRPr="00D74F47">
        <w:rPr>
          <w:rFonts w:ascii="Times New Roman" w:hAnsi="Times New Roman"/>
          <w:sz w:val="28"/>
          <w:szCs w:val="28"/>
        </w:rPr>
        <w:t>разработк</w:t>
      </w:r>
      <w:r w:rsidR="00D74F47" w:rsidRPr="00D74F47">
        <w:rPr>
          <w:rFonts w:ascii="Times New Roman" w:hAnsi="Times New Roman"/>
          <w:sz w:val="28"/>
          <w:szCs w:val="28"/>
        </w:rPr>
        <w:t>е</w:t>
      </w:r>
      <w:r w:rsidRPr="00D74F47">
        <w:rPr>
          <w:rFonts w:ascii="Times New Roman" w:hAnsi="Times New Roman"/>
          <w:sz w:val="28"/>
          <w:szCs w:val="28"/>
        </w:rPr>
        <w:t xml:space="preserve">, </w:t>
      </w:r>
      <w:r w:rsidR="00D74F47" w:rsidRPr="00D74F47">
        <w:rPr>
          <w:rFonts w:ascii="Times New Roman" w:hAnsi="Times New Roman"/>
          <w:sz w:val="28"/>
          <w:szCs w:val="28"/>
        </w:rPr>
        <w:t xml:space="preserve">формировании, </w:t>
      </w:r>
      <w:r w:rsidRPr="00D74F47"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 Краснокамского муниципального района</w:t>
      </w:r>
    </w:p>
    <w:p w:rsidR="00D43A40" w:rsidRDefault="00D43A40" w:rsidP="00D43A40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D43A40" w:rsidRDefault="00D43A40" w:rsidP="00D43A40">
      <w:pPr>
        <w:spacing w:after="0"/>
        <w:ind w:left="467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</w:p>
    <w:p w:rsidR="00D43A40" w:rsidRDefault="00D43A40" w:rsidP="00D43A40">
      <w:pPr>
        <w:spacing w:after="0"/>
        <w:ind w:left="4678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3A40" w:rsidRDefault="00D43A40" w:rsidP="00D43A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43A40" w:rsidRDefault="00D43A40" w:rsidP="00D43A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81391" w:rsidRDefault="00481391" w:rsidP="00D43A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16"/>
        <w:gridCol w:w="564"/>
        <w:gridCol w:w="1716"/>
        <w:gridCol w:w="420"/>
        <w:gridCol w:w="241"/>
        <w:gridCol w:w="464"/>
        <w:gridCol w:w="920"/>
        <w:gridCol w:w="520"/>
        <w:gridCol w:w="769"/>
        <w:gridCol w:w="791"/>
        <w:gridCol w:w="15"/>
        <w:gridCol w:w="478"/>
        <w:gridCol w:w="1023"/>
      </w:tblGrid>
      <w:tr w:rsidR="002560DE" w:rsidRPr="00481391" w:rsidTr="00481391">
        <w:tc>
          <w:tcPr>
            <w:tcW w:w="2216" w:type="dxa"/>
          </w:tcPr>
          <w:p w:rsidR="002560DE" w:rsidRPr="00481391" w:rsidRDefault="002560DE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921" w:type="dxa"/>
            <w:gridSpan w:val="12"/>
          </w:tcPr>
          <w:p w:rsidR="002560DE" w:rsidRPr="00481391" w:rsidRDefault="002560DE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3A40" w:rsidRPr="00481391" w:rsidTr="00481391">
        <w:tc>
          <w:tcPr>
            <w:tcW w:w="2216" w:type="dxa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921" w:type="dxa"/>
            <w:gridSpan w:val="12"/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391" w:rsidRPr="00481391" w:rsidTr="00481391">
        <w:tc>
          <w:tcPr>
            <w:tcW w:w="2216" w:type="dxa"/>
            <w:vMerge w:val="restart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980" w:type="dxa"/>
            <w:gridSpan w:val="8"/>
            <w:tcBorders>
              <w:lef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481391" w:rsidRPr="00481391" w:rsidTr="00481391">
        <w:tc>
          <w:tcPr>
            <w:tcW w:w="2216" w:type="dxa"/>
            <w:vMerge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D43A40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</w:tr>
      <w:tr w:rsidR="00481391" w:rsidRPr="00481391" w:rsidTr="00481391">
        <w:tc>
          <w:tcPr>
            <w:tcW w:w="2216" w:type="dxa"/>
            <w:vMerge w:val="restart"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391" w:rsidRPr="00481391" w:rsidTr="00481391">
        <w:tc>
          <w:tcPr>
            <w:tcW w:w="2216" w:type="dxa"/>
            <w:vMerge/>
          </w:tcPr>
          <w:p w:rsidR="00D43A40" w:rsidRPr="00481391" w:rsidRDefault="00D43A40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D43A40" w:rsidRPr="00481391" w:rsidRDefault="00D43A40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391" w:rsidRPr="00481391" w:rsidTr="00481391">
        <w:tc>
          <w:tcPr>
            <w:tcW w:w="2216" w:type="dxa"/>
            <w:vMerge w:val="restart"/>
          </w:tcPr>
          <w:p w:rsidR="00481391" w:rsidRPr="00481391" w:rsidRDefault="00481391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2280" w:type="dxa"/>
            <w:gridSpan w:val="2"/>
            <w:vMerge w:val="restart"/>
            <w:tcBorders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41" w:type="dxa"/>
            <w:gridSpan w:val="10"/>
            <w:tcBorders>
              <w:lef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Расходы (тыс.руб.)</w:t>
            </w:r>
          </w:p>
        </w:tc>
      </w:tr>
      <w:tr w:rsidR="00481391" w:rsidRPr="00481391" w:rsidTr="00481391">
        <w:tc>
          <w:tcPr>
            <w:tcW w:w="2216" w:type="dxa"/>
            <w:vMerge/>
          </w:tcPr>
          <w:p w:rsidR="00481391" w:rsidRPr="00481391" w:rsidRDefault="00481391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</w:tr>
      <w:tr w:rsidR="00481391" w:rsidRPr="00481391" w:rsidTr="00481391">
        <w:tc>
          <w:tcPr>
            <w:tcW w:w="2216" w:type="dxa"/>
            <w:vMerge/>
          </w:tcPr>
          <w:p w:rsidR="00481391" w:rsidRPr="00481391" w:rsidRDefault="00481391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1391" w:rsidRPr="00481391" w:rsidRDefault="00481391" w:rsidP="0048139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391" w:rsidRPr="00481391" w:rsidTr="00481391">
        <w:tc>
          <w:tcPr>
            <w:tcW w:w="2216" w:type="dxa"/>
            <w:vMerge/>
          </w:tcPr>
          <w:p w:rsidR="00481391" w:rsidRPr="00481391" w:rsidRDefault="00481391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91" w:rsidRPr="00481391" w:rsidRDefault="00481391" w:rsidP="0048139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391" w:rsidRPr="00481391" w:rsidTr="00481391">
        <w:tc>
          <w:tcPr>
            <w:tcW w:w="2216" w:type="dxa"/>
            <w:vMerge/>
          </w:tcPr>
          <w:p w:rsidR="00481391" w:rsidRPr="00481391" w:rsidRDefault="00481391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1391" w:rsidRPr="00481391" w:rsidRDefault="00481391" w:rsidP="0048139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</w:t>
            </w:r>
            <w:r w:rsidR="000215AE">
              <w:rPr>
                <w:rFonts w:ascii="Times New Roman" w:hAnsi="Times New Roman"/>
                <w:sz w:val="20"/>
                <w:szCs w:val="20"/>
              </w:rPr>
              <w:t>, федеральный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391" w:rsidRPr="00481391" w:rsidTr="00481391">
        <w:tc>
          <w:tcPr>
            <w:tcW w:w="2216" w:type="dxa"/>
            <w:vMerge/>
          </w:tcPr>
          <w:p w:rsidR="00481391" w:rsidRPr="00481391" w:rsidRDefault="00481391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481391" w:rsidRPr="00481391" w:rsidRDefault="000215AE" w:rsidP="0048139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81391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>ы поселений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391" w:rsidRPr="00481391" w:rsidTr="00481391">
        <w:tc>
          <w:tcPr>
            <w:tcW w:w="2216" w:type="dxa"/>
          </w:tcPr>
          <w:p w:rsidR="00481391" w:rsidRPr="00481391" w:rsidRDefault="00481391" w:rsidP="00D43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481391" w:rsidRDefault="00481391" w:rsidP="0048139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left w:val="single" w:sz="4" w:space="0" w:color="auto"/>
            </w:tcBorders>
          </w:tcPr>
          <w:p w:rsidR="00481391" w:rsidRPr="00481391" w:rsidRDefault="00481391" w:rsidP="00D43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3A40" w:rsidRPr="00467DE7" w:rsidRDefault="00D43A40" w:rsidP="00D43A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95E4D" w:rsidRPr="006840F5" w:rsidRDefault="00395E4D" w:rsidP="00D43A40">
      <w:pPr>
        <w:pStyle w:val="a4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424D30" w:rsidRDefault="00424D30" w:rsidP="00D43A40">
      <w:pPr>
        <w:pStyle w:val="a4"/>
        <w:ind w:left="0" w:firstLine="0"/>
        <w:outlineLvl w:val="0"/>
        <w:rPr>
          <w:rFonts w:ascii="Times New Roman" w:hAnsi="Times New Roman"/>
          <w:sz w:val="28"/>
          <w:szCs w:val="28"/>
        </w:rPr>
      </w:pPr>
    </w:p>
    <w:p w:rsidR="00481391" w:rsidRDefault="00481391" w:rsidP="00481391">
      <w:pPr>
        <w:pStyle w:val="a4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 2</w:t>
      </w:r>
    </w:p>
    <w:p w:rsidR="00481391" w:rsidRDefault="00481391" w:rsidP="00481391">
      <w:pPr>
        <w:pStyle w:val="a4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1391" w:rsidRDefault="00481391" w:rsidP="00481391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481391" w:rsidRDefault="00481391" w:rsidP="00481391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</w:p>
    <w:p w:rsidR="00481391" w:rsidRDefault="00481391" w:rsidP="00481391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481391" w:rsidRDefault="00481391" w:rsidP="00481391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1"/>
        <w:gridCol w:w="2239"/>
        <w:gridCol w:w="1682"/>
        <w:gridCol w:w="1666"/>
        <w:gridCol w:w="1666"/>
        <w:gridCol w:w="1813"/>
      </w:tblGrid>
      <w:tr w:rsidR="0065118D" w:rsidRPr="0065118D" w:rsidTr="0065118D">
        <w:tc>
          <w:tcPr>
            <w:tcW w:w="1071" w:type="dxa"/>
            <w:vMerge w:val="restart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39" w:type="dxa"/>
            <w:vMerge w:val="restart"/>
          </w:tcPr>
          <w:p w:rsidR="0065118D" w:rsidRPr="0065118D" w:rsidRDefault="0065118D" w:rsidP="00903F5E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</w:t>
            </w:r>
            <w:r w:rsidR="002C4ED2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 w:rsidR="00903F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82" w:type="dxa"/>
            <w:vMerge w:val="restart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332" w:type="dxa"/>
            <w:gridSpan w:val="2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813" w:type="dxa"/>
            <w:vMerge w:val="restart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65118D" w:rsidRPr="0065118D" w:rsidTr="0065118D">
        <w:tc>
          <w:tcPr>
            <w:tcW w:w="1071" w:type="dxa"/>
            <w:vMerge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13" w:type="dxa"/>
            <w:vMerge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18D" w:rsidRPr="0065118D" w:rsidTr="0065118D">
        <w:tc>
          <w:tcPr>
            <w:tcW w:w="1071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5118D" w:rsidRPr="0065118D" w:rsidTr="00D54D4B">
        <w:tc>
          <w:tcPr>
            <w:tcW w:w="1071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66" w:type="dxa"/>
            <w:gridSpan w:val="5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</w:tr>
      <w:tr w:rsidR="0065118D" w:rsidRPr="0065118D" w:rsidTr="0065118D">
        <w:tc>
          <w:tcPr>
            <w:tcW w:w="1071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39" w:type="dxa"/>
          </w:tcPr>
          <w:p w:rsidR="0065118D" w:rsidRPr="0065118D" w:rsidRDefault="0065118D" w:rsidP="002C4ED2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C4ED2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 w:rsidR="0046481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18D" w:rsidRPr="0065118D" w:rsidTr="0065118D">
        <w:tc>
          <w:tcPr>
            <w:tcW w:w="1071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239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682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18D" w:rsidRPr="0065118D" w:rsidTr="0065118D">
        <w:tc>
          <w:tcPr>
            <w:tcW w:w="1071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239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1682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18D" w:rsidRPr="0065118D" w:rsidTr="0065118D">
        <w:tc>
          <w:tcPr>
            <w:tcW w:w="1071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39" w:type="dxa"/>
          </w:tcPr>
          <w:p w:rsidR="0065118D" w:rsidRPr="0065118D" w:rsidRDefault="0065118D" w:rsidP="00903F5E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2C4ED2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682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18D" w:rsidRPr="0065118D" w:rsidTr="0065118D">
        <w:tc>
          <w:tcPr>
            <w:tcW w:w="1071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239" w:type="dxa"/>
          </w:tcPr>
          <w:p w:rsidR="0065118D" w:rsidRP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1682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18D" w:rsidRPr="0065118D" w:rsidTr="0065118D">
        <w:tc>
          <w:tcPr>
            <w:tcW w:w="1071" w:type="dxa"/>
          </w:tcPr>
          <w:p w:rsid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239" w:type="dxa"/>
          </w:tcPr>
          <w:p w:rsidR="0065118D" w:rsidRDefault="0065118D" w:rsidP="0065118D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1682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5118D" w:rsidRPr="0065118D" w:rsidRDefault="0065118D" w:rsidP="00481391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1391" w:rsidRDefault="00481391" w:rsidP="00481391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4388" w:rsidRDefault="00BF4388" w:rsidP="00481391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4388" w:rsidRDefault="00BF4388" w:rsidP="00481391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5118D" w:rsidRDefault="0065118D" w:rsidP="0065118D">
      <w:pPr>
        <w:pStyle w:val="a4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3</w:t>
      </w:r>
    </w:p>
    <w:p w:rsidR="0065118D" w:rsidRDefault="0065118D" w:rsidP="0065118D">
      <w:pPr>
        <w:pStyle w:val="a4"/>
        <w:ind w:left="0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118D" w:rsidRDefault="0065118D" w:rsidP="0065118D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65118D" w:rsidRDefault="0065118D" w:rsidP="0065118D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</w:t>
      </w:r>
    </w:p>
    <w:p w:rsidR="0065118D" w:rsidRDefault="0065118D" w:rsidP="0065118D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D54D4B" w:rsidRDefault="00D54D4B" w:rsidP="0065118D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4"/>
        <w:gridCol w:w="1465"/>
        <w:gridCol w:w="1113"/>
        <w:gridCol w:w="724"/>
        <w:gridCol w:w="1190"/>
        <w:gridCol w:w="1110"/>
        <w:gridCol w:w="1096"/>
        <w:gridCol w:w="735"/>
        <w:gridCol w:w="735"/>
        <w:gridCol w:w="1465"/>
      </w:tblGrid>
      <w:tr w:rsidR="00D54D4B" w:rsidRPr="00D54D4B" w:rsidTr="00D54D4B">
        <w:tc>
          <w:tcPr>
            <w:tcW w:w="504" w:type="dxa"/>
            <w:vMerge w:val="restart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4" w:type="dxa"/>
            <w:vMerge w:val="restart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866" w:type="dxa"/>
            <w:gridSpan w:val="5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465" w:type="dxa"/>
            <w:vMerge w:val="restart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D54D4B" w:rsidRPr="00D54D4B" w:rsidTr="00D54D4B">
        <w:tc>
          <w:tcPr>
            <w:tcW w:w="504" w:type="dxa"/>
            <w:vMerge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1110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96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5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  <w:tc>
          <w:tcPr>
            <w:tcW w:w="735" w:type="dxa"/>
          </w:tcPr>
          <w:p w:rsidR="00D54D4B" w:rsidRPr="00D54D4B" w:rsidRDefault="00D54D4B" w:rsidP="00D54D4B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65" w:type="dxa"/>
            <w:vMerge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D4B" w:rsidRPr="00D54D4B" w:rsidTr="00D54D4B">
        <w:tc>
          <w:tcPr>
            <w:tcW w:w="504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34BEA" w:rsidRPr="00D54D4B" w:rsidTr="00C17E16">
        <w:tc>
          <w:tcPr>
            <w:tcW w:w="10137" w:type="dxa"/>
            <w:gridSpan w:val="10"/>
          </w:tcPr>
          <w:p w:rsidR="00334BEA" w:rsidRPr="00D54D4B" w:rsidRDefault="00334BEA" w:rsidP="00334BEA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Краснокамского муниципального района</w:t>
            </w:r>
          </w:p>
        </w:tc>
      </w:tr>
      <w:tr w:rsidR="00D54D4B" w:rsidRPr="00D54D4B" w:rsidTr="00D54D4B">
        <w:tc>
          <w:tcPr>
            <w:tcW w:w="504" w:type="dxa"/>
          </w:tcPr>
          <w:p w:rsidR="00D54D4B" w:rsidRPr="00D54D4B" w:rsidRDefault="00334BEA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54D4B" w:rsidRPr="00D54D4B" w:rsidRDefault="00334BEA" w:rsidP="00334BEA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113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54D4B" w:rsidRPr="00D54D4B" w:rsidRDefault="00D54D4B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BEA" w:rsidRPr="00D54D4B" w:rsidTr="00C17E16">
        <w:tc>
          <w:tcPr>
            <w:tcW w:w="10137" w:type="dxa"/>
            <w:gridSpan w:val="10"/>
          </w:tcPr>
          <w:p w:rsidR="00334BEA" w:rsidRPr="00D54D4B" w:rsidRDefault="00DB6A1C" w:rsidP="00DB6A1C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</w:tr>
      <w:tr w:rsidR="00DB6A1C" w:rsidRPr="00D54D4B" w:rsidTr="00D54D4B">
        <w:tc>
          <w:tcPr>
            <w:tcW w:w="504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B6A1C" w:rsidRPr="00D54D4B" w:rsidRDefault="00DB6A1C" w:rsidP="00C17E16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113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A1C" w:rsidRPr="00D54D4B" w:rsidTr="00C17E16">
        <w:tc>
          <w:tcPr>
            <w:tcW w:w="10137" w:type="dxa"/>
            <w:gridSpan w:val="10"/>
          </w:tcPr>
          <w:p w:rsidR="00DB6A1C" w:rsidRPr="00D54D4B" w:rsidRDefault="00DB6A1C" w:rsidP="003030BF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C4ED2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</w:tr>
      <w:tr w:rsidR="00DB6A1C" w:rsidRPr="00D54D4B" w:rsidTr="00D54D4B">
        <w:tc>
          <w:tcPr>
            <w:tcW w:w="504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B6A1C" w:rsidRPr="00D54D4B" w:rsidRDefault="00DB6A1C" w:rsidP="00C17E16">
            <w:pPr>
              <w:pStyle w:val="a4"/>
              <w:ind w:left="0" w:firstLine="0"/>
              <w:jc w:val="lef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113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B6A1C" w:rsidRPr="00D54D4B" w:rsidRDefault="00DB6A1C" w:rsidP="0065118D">
            <w:pPr>
              <w:pStyle w:val="a4"/>
              <w:ind w:left="0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4D4B" w:rsidRDefault="00D54D4B" w:rsidP="0065118D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6A1C" w:rsidRDefault="00DB6A1C" w:rsidP="0065118D">
      <w:pPr>
        <w:pStyle w:val="a4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5950" w:rsidRDefault="00D45950" w:rsidP="00D43A40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</w:p>
    <w:p w:rsidR="0024152F" w:rsidRPr="00D47D01" w:rsidRDefault="0024152F" w:rsidP="00D43A40">
      <w:pPr>
        <w:pStyle w:val="a4"/>
        <w:ind w:left="0" w:firstLine="1418"/>
        <w:outlineLvl w:val="0"/>
        <w:rPr>
          <w:rFonts w:ascii="Times New Roman" w:hAnsi="Times New Roman"/>
          <w:sz w:val="28"/>
          <w:szCs w:val="28"/>
        </w:rPr>
      </w:pPr>
    </w:p>
    <w:p w:rsidR="00BF4388" w:rsidRDefault="00BF4388" w:rsidP="00D74F47">
      <w:pPr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D74F47" w:rsidRDefault="00D74F47" w:rsidP="00D74F47">
      <w:pPr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50171" w:rsidRDefault="00B50171" w:rsidP="00D74F47">
      <w:pPr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BF4388" w:rsidRDefault="00BF4388" w:rsidP="00BF438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BF4388">
        <w:rPr>
          <w:rFonts w:ascii="Times New Roman" w:hAnsi="Times New Roman"/>
          <w:sz w:val="28"/>
          <w:szCs w:val="28"/>
        </w:rPr>
        <w:lastRenderedPageBreak/>
        <w:t>Форма 4</w:t>
      </w:r>
    </w:p>
    <w:p w:rsidR="00BF4388" w:rsidRDefault="00BF4388" w:rsidP="00BF4388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95D8A" w:rsidRDefault="00895D8A" w:rsidP="00895D8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</w:p>
    <w:p w:rsidR="00895D8A" w:rsidRDefault="00895D8A" w:rsidP="00895D8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 за счет средств бюджета Краснокамского муниципального района</w:t>
      </w:r>
    </w:p>
    <w:p w:rsidR="00895D8A" w:rsidRDefault="00895D8A" w:rsidP="00895D8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78"/>
        <w:gridCol w:w="1864"/>
        <w:gridCol w:w="708"/>
        <w:gridCol w:w="660"/>
        <w:gridCol w:w="662"/>
        <w:gridCol w:w="712"/>
        <w:gridCol w:w="1110"/>
        <w:gridCol w:w="1096"/>
        <w:gridCol w:w="740"/>
        <w:gridCol w:w="807"/>
      </w:tblGrid>
      <w:tr w:rsidR="00895D8A" w:rsidRPr="00895D8A" w:rsidTr="00895D8A">
        <w:tc>
          <w:tcPr>
            <w:tcW w:w="1778" w:type="dxa"/>
            <w:vMerge w:val="restart"/>
          </w:tcPr>
          <w:p w:rsidR="00895D8A" w:rsidRPr="00895D8A" w:rsidRDefault="00895D8A" w:rsidP="001B794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  <w:r w:rsidR="002C4ED2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>
              <w:rPr>
                <w:rFonts w:ascii="Times New Roman" w:hAnsi="Times New Roman"/>
                <w:sz w:val="20"/>
                <w:szCs w:val="20"/>
              </w:rPr>
              <w:t>, мероприятия</w:t>
            </w:r>
          </w:p>
        </w:tc>
        <w:tc>
          <w:tcPr>
            <w:tcW w:w="1864" w:type="dxa"/>
            <w:vMerge w:val="restart"/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742" w:type="dxa"/>
            <w:gridSpan w:val="4"/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53" w:type="dxa"/>
            <w:gridSpan w:val="4"/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C33AA3" w:rsidRPr="00895D8A" w:rsidTr="00895D8A">
        <w:tc>
          <w:tcPr>
            <w:tcW w:w="1778" w:type="dxa"/>
            <w:vMerge/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3AA3" w:rsidRPr="00895D8A" w:rsidTr="00895D8A">
        <w:tc>
          <w:tcPr>
            <w:tcW w:w="1778" w:type="dxa"/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3AA3" w:rsidRPr="00895D8A" w:rsidTr="00895D8A">
        <w:tc>
          <w:tcPr>
            <w:tcW w:w="1778" w:type="dxa"/>
            <w:vMerge w:val="restart"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Краснокамского муниципального района</w:t>
            </w:r>
          </w:p>
        </w:tc>
        <w:tc>
          <w:tcPr>
            <w:tcW w:w="1864" w:type="dxa"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895D8A" w:rsidRPr="00895D8A" w:rsidRDefault="00895D8A" w:rsidP="00895D8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 w:val="restart"/>
          </w:tcPr>
          <w:p w:rsidR="00B70D91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64" w:type="dxa"/>
          </w:tcPr>
          <w:p w:rsidR="00B70D91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B70D91" w:rsidRPr="00895D8A" w:rsidRDefault="00B70D91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B70D91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программы (соисполнитель)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B70D91" w:rsidRPr="00895D8A" w:rsidRDefault="00B70D91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B70D91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B70D91" w:rsidRPr="00895D8A" w:rsidRDefault="00B70D91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B70D91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B70D91" w:rsidRPr="00895D8A" w:rsidRDefault="00B70D91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</w:tcPr>
          <w:p w:rsidR="00895D8A" w:rsidRPr="00895D8A" w:rsidRDefault="00C33AA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C4ED2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864" w:type="dxa"/>
          </w:tcPr>
          <w:p w:rsidR="00895D8A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895D8A" w:rsidRPr="00895D8A" w:rsidRDefault="00895D8A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</w:tcPr>
          <w:p w:rsidR="00C33AA3" w:rsidRPr="00895D8A" w:rsidRDefault="00C33AA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C4ED2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1864" w:type="dxa"/>
          </w:tcPr>
          <w:p w:rsidR="00C33AA3" w:rsidRPr="00895D8A" w:rsidRDefault="00C33AA3" w:rsidP="00C17E1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</w:tcPr>
          <w:p w:rsidR="00C33AA3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1864" w:type="dxa"/>
          </w:tcPr>
          <w:p w:rsidR="00C33AA3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</w:tcPr>
          <w:p w:rsidR="00C33AA3" w:rsidRPr="00895D8A" w:rsidRDefault="00C33AA3" w:rsidP="00C17E1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864" w:type="dxa"/>
          </w:tcPr>
          <w:p w:rsidR="00C33AA3" w:rsidRPr="00895D8A" w:rsidRDefault="00C33AA3" w:rsidP="00C17E1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 w:val="restart"/>
          </w:tcPr>
          <w:p w:rsidR="00C33AA3" w:rsidRPr="00C33AA3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864" w:type="dxa"/>
          </w:tcPr>
          <w:p w:rsidR="00C33AA3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C33AA3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C33AA3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AA3" w:rsidRPr="00895D8A" w:rsidTr="00895D8A">
        <w:tc>
          <w:tcPr>
            <w:tcW w:w="1778" w:type="dxa"/>
            <w:vMerge/>
          </w:tcPr>
          <w:p w:rsidR="00C33AA3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C33AA3" w:rsidRPr="00895D8A" w:rsidRDefault="00C33AA3" w:rsidP="00C33AA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C33AA3" w:rsidRPr="00895D8A" w:rsidRDefault="00C33AA3" w:rsidP="00895D8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5D8A" w:rsidRDefault="00895D8A" w:rsidP="00895D8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F4388" w:rsidRDefault="00C33AA3" w:rsidP="00C33AA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</w:t>
      </w:r>
    </w:p>
    <w:p w:rsidR="00C33AA3" w:rsidRPr="00A2436F" w:rsidRDefault="00C17E16" w:rsidP="00C33AA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C17E16" w:rsidRPr="00A2436F" w:rsidRDefault="00E74E87" w:rsidP="00C33AA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E74E87" w:rsidRDefault="00E74E87" w:rsidP="00C33AA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&lt;3&gt; - в расходы по строке «</w:t>
      </w:r>
      <w:r w:rsidR="000215AE">
        <w:rPr>
          <w:rFonts w:ascii="Times New Roman" w:hAnsi="Times New Roman"/>
          <w:sz w:val="18"/>
          <w:szCs w:val="18"/>
        </w:rPr>
        <w:t>Подп</w:t>
      </w:r>
      <w:r w:rsidRPr="00A2436F">
        <w:rPr>
          <w:rFonts w:ascii="Times New Roman" w:hAnsi="Times New Roman"/>
          <w:sz w:val="18"/>
          <w:szCs w:val="18"/>
        </w:rPr>
        <w:t>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D74F47" w:rsidRPr="00A2436F" w:rsidRDefault="00D74F47" w:rsidP="00C33AA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5</w:t>
      </w: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 за счет средств бюджета</w:t>
      </w:r>
      <w:r w:rsidR="008C09EC">
        <w:rPr>
          <w:rFonts w:ascii="Times New Roman" w:hAnsi="Times New Roman"/>
          <w:sz w:val="28"/>
          <w:szCs w:val="28"/>
        </w:rPr>
        <w:t xml:space="preserve"> Пермского края,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78"/>
        <w:gridCol w:w="1864"/>
        <w:gridCol w:w="708"/>
        <w:gridCol w:w="660"/>
        <w:gridCol w:w="662"/>
        <w:gridCol w:w="712"/>
        <w:gridCol w:w="1110"/>
        <w:gridCol w:w="1096"/>
        <w:gridCol w:w="740"/>
        <w:gridCol w:w="807"/>
      </w:tblGrid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1B794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</w:t>
            </w:r>
            <w:r w:rsidR="001B794A">
              <w:rPr>
                <w:rFonts w:ascii="Times New Roman" w:hAnsi="Times New Roman"/>
                <w:sz w:val="20"/>
                <w:szCs w:val="20"/>
              </w:rPr>
              <w:t>рограммы, основного мероприятия</w:t>
            </w:r>
            <w:r w:rsidR="002C4ED2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>
              <w:rPr>
                <w:rFonts w:ascii="Times New Roman" w:hAnsi="Times New Roman"/>
                <w:sz w:val="20"/>
                <w:szCs w:val="20"/>
              </w:rPr>
              <w:t>, мероприятия</w:t>
            </w:r>
          </w:p>
        </w:tc>
        <w:tc>
          <w:tcPr>
            <w:tcW w:w="1864" w:type="dxa"/>
            <w:vMerge w:val="restart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742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53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Краснокамского муниципального района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программы (соисполнитель)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C4ED2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2C4ED2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C33AA3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D74F47" w:rsidRPr="002C4ED2" w:rsidRDefault="003B16E3" w:rsidP="002C4ED2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&lt;3&gt; - в расходы по строке «</w:t>
      </w:r>
      <w:r w:rsidR="008C09EC">
        <w:rPr>
          <w:rFonts w:ascii="Times New Roman" w:hAnsi="Times New Roman"/>
          <w:sz w:val="18"/>
          <w:szCs w:val="18"/>
        </w:rPr>
        <w:t>Подп</w:t>
      </w:r>
      <w:r w:rsidRPr="00A2436F">
        <w:rPr>
          <w:rFonts w:ascii="Times New Roman" w:hAnsi="Times New Roman"/>
          <w:sz w:val="18"/>
          <w:szCs w:val="18"/>
        </w:rPr>
        <w:t>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B50171" w:rsidRDefault="00B50171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BF4388">
        <w:rPr>
          <w:rFonts w:ascii="Times New Roman" w:hAnsi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sz w:val="28"/>
          <w:szCs w:val="28"/>
        </w:rPr>
        <w:t>6</w:t>
      </w: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средств </w:t>
      </w:r>
      <w:r w:rsidR="008C09EC">
        <w:rPr>
          <w:rFonts w:ascii="Times New Roman" w:hAnsi="Times New Roman"/>
          <w:sz w:val="28"/>
          <w:szCs w:val="28"/>
        </w:rPr>
        <w:t>бюджетов поселений, входящих в состав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78"/>
        <w:gridCol w:w="1864"/>
        <w:gridCol w:w="708"/>
        <w:gridCol w:w="660"/>
        <w:gridCol w:w="662"/>
        <w:gridCol w:w="712"/>
        <w:gridCol w:w="1110"/>
        <w:gridCol w:w="1096"/>
        <w:gridCol w:w="740"/>
        <w:gridCol w:w="807"/>
      </w:tblGrid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1B794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</w:t>
            </w:r>
            <w:r w:rsidR="001B794A">
              <w:rPr>
                <w:rFonts w:ascii="Times New Roman" w:hAnsi="Times New Roman"/>
                <w:sz w:val="20"/>
                <w:szCs w:val="20"/>
              </w:rPr>
              <w:t>рограммы, основного мероприятия</w:t>
            </w:r>
            <w:r w:rsidR="002C4ED2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>
              <w:rPr>
                <w:rFonts w:ascii="Times New Roman" w:hAnsi="Times New Roman"/>
                <w:sz w:val="20"/>
                <w:szCs w:val="20"/>
              </w:rPr>
              <w:t>, мероприятия</w:t>
            </w:r>
          </w:p>
        </w:tc>
        <w:tc>
          <w:tcPr>
            <w:tcW w:w="1864" w:type="dxa"/>
            <w:vMerge w:val="restart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742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53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Краснокамского муниципального района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программы (соисполнитель)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FF1034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FF1034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C33AA3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&lt;3&gt; - в расходы по строке «П</w:t>
      </w:r>
      <w:r w:rsidR="008C09EC">
        <w:rPr>
          <w:rFonts w:ascii="Times New Roman" w:hAnsi="Times New Roman"/>
          <w:sz w:val="18"/>
          <w:szCs w:val="18"/>
        </w:rPr>
        <w:t>одп</w:t>
      </w:r>
      <w:r w:rsidRPr="00A2436F">
        <w:rPr>
          <w:rFonts w:ascii="Times New Roman" w:hAnsi="Times New Roman"/>
          <w:sz w:val="18"/>
          <w:szCs w:val="18"/>
        </w:rPr>
        <w:t>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3B16E3" w:rsidRP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BF4388">
        <w:rPr>
          <w:rFonts w:ascii="Times New Roman" w:hAnsi="Times New Roman"/>
          <w:sz w:val="28"/>
          <w:szCs w:val="28"/>
        </w:rPr>
        <w:lastRenderedPageBreak/>
        <w:t xml:space="preserve">Форма </w:t>
      </w:r>
      <w:r>
        <w:rPr>
          <w:rFonts w:ascii="Times New Roman" w:hAnsi="Times New Roman"/>
          <w:sz w:val="28"/>
          <w:szCs w:val="28"/>
        </w:rPr>
        <w:t>7</w:t>
      </w: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внебюджетных источников финансирования 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78"/>
        <w:gridCol w:w="1864"/>
        <w:gridCol w:w="708"/>
        <w:gridCol w:w="660"/>
        <w:gridCol w:w="662"/>
        <w:gridCol w:w="712"/>
        <w:gridCol w:w="1110"/>
        <w:gridCol w:w="1096"/>
        <w:gridCol w:w="740"/>
        <w:gridCol w:w="807"/>
      </w:tblGrid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1B794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</w:t>
            </w:r>
            <w:r w:rsidR="001B794A">
              <w:rPr>
                <w:rFonts w:ascii="Times New Roman" w:hAnsi="Times New Roman"/>
                <w:sz w:val="20"/>
                <w:szCs w:val="20"/>
              </w:rPr>
              <w:t>граммы, основного мероприятия</w:t>
            </w:r>
            <w:r w:rsidR="00FF1034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>
              <w:rPr>
                <w:rFonts w:ascii="Times New Roman" w:hAnsi="Times New Roman"/>
                <w:sz w:val="20"/>
                <w:szCs w:val="20"/>
              </w:rPr>
              <w:t>, мероприятия</w:t>
            </w:r>
          </w:p>
        </w:tc>
        <w:tc>
          <w:tcPr>
            <w:tcW w:w="1864" w:type="dxa"/>
            <w:vMerge w:val="restart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742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53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Краснокамского муниципального района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программы (соисполнитель)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1.2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FF1034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1B794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FF1034">
              <w:rPr>
                <w:rFonts w:ascii="Times New Roman" w:hAnsi="Times New Roman"/>
                <w:sz w:val="20"/>
                <w:szCs w:val="20"/>
              </w:rPr>
              <w:t>(ВЦП)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основного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мероприятия (участник)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B50171" w:rsidRDefault="00B50171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8C09EC" w:rsidRDefault="008C09EC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8</w:t>
      </w:r>
    </w:p>
    <w:p w:rsidR="003B16E3" w:rsidRDefault="003B16E3" w:rsidP="003B16E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 за счет всех источников финансирования</w:t>
      </w:r>
    </w:p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78"/>
        <w:gridCol w:w="1864"/>
        <w:gridCol w:w="708"/>
        <w:gridCol w:w="660"/>
        <w:gridCol w:w="662"/>
        <w:gridCol w:w="712"/>
        <w:gridCol w:w="1110"/>
        <w:gridCol w:w="1096"/>
        <w:gridCol w:w="740"/>
        <w:gridCol w:w="807"/>
      </w:tblGrid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1B794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</w:t>
            </w:r>
            <w:r w:rsidR="001B794A">
              <w:rPr>
                <w:rFonts w:ascii="Times New Roman" w:hAnsi="Times New Roman"/>
                <w:sz w:val="20"/>
                <w:szCs w:val="20"/>
              </w:rPr>
              <w:t>рограммы, основного мероприятия</w:t>
            </w:r>
            <w:r w:rsidR="00FF1034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>
              <w:rPr>
                <w:rFonts w:ascii="Times New Roman" w:hAnsi="Times New Roman"/>
                <w:sz w:val="20"/>
                <w:szCs w:val="20"/>
              </w:rPr>
              <w:t>, мероприятия</w:t>
            </w:r>
          </w:p>
        </w:tc>
        <w:tc>
          <w:tcPr>
            <w:tcW w:w="1864" w:type="dxa"/>
            <w:vMerge w:val="restart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 (ГРБС)</w:t>
            </w:r>
          </w:p>
        </w:tc>
        <w:tc>
          <w:tcPr>
            <w:tcW w:w="2742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53" w:type="dxa"/>
            <w:gridSpan w:val="4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 Пр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год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+1)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1391">
              <w:rPr>
                <w:rFonts w:ascii="Times New Roman" w:hAnsi="Times New Roman"/>
                <w:sz w:val="20"/>
                <w:szCs w:val="20"/>
              </w:rPr>
              <w:t>(</w:t>
            </w:r>
            <w:r w:rsidRPr="0048139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13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B16E3" w:rsidRPr="00895D8A" w:rsidTr="003B16E3">
        <w:tc>
          <w:tcPr>
            <w:tcW w:w="1778" w:type="dxa"/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Краснокамского муниципального района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 w:val="restart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  <w:vMerge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программы (соисполнитель)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6E3" w:rsidRPr="00895D8A" w:rsidTr="003B16E3">
        <w:tc>
          <w:tcPr>
            <w:tcW w:w="1778" w:type="dxa"/>
          </w:tcPr>
          <w:p w:rsidR="003B16E3" w:rsidRPr="00C33AA3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33AA3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1864" w:type="dxa"/>
          </w:tcPr>
          <w:p w:rsidR="003B16E3" w:rsidRPr="00895D8A" w:rsidRDefault="003B16E3" w:rsidP="003B16E3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B16E3" w:rsidRPr="00895D8A" w:rsidRDefault="003B16E3" w:rsidP="003B16E3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16E3" w:rsidRDefault="003B16E3" w:rsidP="003B16E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&lt;2&gt; - указывается только группа кода вида расходов, без разбивки по подгруппам и элементам.</w:t>
      </w:r>
    </w:p>
    <w:p w:rsidR="003B16E3" w:rsidRPr="00A2436F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 w:rsidRPr="00A2436F">
        <w:rPr>
          <w:rFonts w:ascii="Times New Roman" w:hAnsi="Times New Roman"/>
          <w:sz w:val="18"/>
          <w:szCs w:val="18"/>
        </w:rPr>
        <w:t>&lt;3&gt; - в расходы по строке «П</w:t>
      </w:r>
      <w:r w:rsidR="008C09EC">
        <w:rPr>
          <w:rFonts w:ascii="Times New Roman" w:hAnsi="Times New Roman"/>
          <w:sz w:val="18"/>
          <w:szCs w:val="18"/>
        </w:rPr>
        <w:t>одп</w:t>
      </w:r>
      <w:r w:rsidRPr="00A2436F">
        <w:rPr>
          <w:rFonts w:ascii="Times New Roman" w:hAnsi="Times New Roman"/>
          <w:sz w:val="18"/>
          <w:szCs w:val="18"/>
        </w:rPr>
        <w:t>рограмма «Обеспечение реализации муниципальной программы» включаются расходы на содержание органов местного самоуправления Краснокамского муниципального района, не включенные в расходы иных подпрограмм муниципальных программ Краснокамского муниципального района.</w:t>
      </w:r>
    </w:p>
    <w:p w:rsidR="003B16E3" w:rsidRDefault="003B16E3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66B12" w:rsidRDefault="00A66B12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D74F47" w:rsidRDefault="00D74F47" w:rsidP="003B16E3">
      <w:pPr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B95F89" w:rsidRDefault="00B95F89" w:rsidP="00FF1034">
      <w:pPr>
        <w:spacing w:after="0"/>
        <w:outlineLvl w:val="0"/>
        <w:rPr>
          <w:rFonts w:ascii="Times New Roman" w:hAnsi="Times New Roman"/>
          <w:sz w:val="28"/>
          <w:szCs w:val="28"/>
        </w:rPr>
        <w:sectPr w:rsidR="00B95F89" w:rsidSect="00795E02">
          <w:headerReference w:type="default" r:id="rId10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D74F47" w:rsidRDefault="00D74F47" w:rsidP="00D74F47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2D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F47" w:rsidRPr="00D74F47" w:rsidRDefault="00D74F47" w:rsidP="00D74F47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 w:rsidRPr="00D74F47">
        <w:rPr>
          <w:rFonts w:ascii="Times New Roman" w:hAnsi="Times New Roman"/>
          <w:sz w:val="28"/>
          <w:szCs w:val="28"/>
        </w:rPr>
        <w:t>к Порядку 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</w:p>
    <w:p w:rsidR="00B95F89" w:rsidRDefault="00B95F89" w:rsidP="0037423B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95F89" w:rsidRDefault="00B95F89" w:rsidP="00B95F8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95F89" w:rsidRDefault="00B95F89" w:rsidP="0037423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Style w:val="a9"/>
        <w:tblW w:w="0" w:type="auto"/>
        <w:tblLook w:val="04A0"/>
      </w:tblPr>
      <w:tblGrid>
        <w:gridCol w:w="996"/>
        <w:gridCol w:w="2476"/>
        <w:gridCol w:w="1398"/>
        <w:gridCol w:w="1445"/>
        <w:gridCol w:w="1446"/>
        <w:gridCol w:w="1433"/>
        <w:gridCol w:w="1240"/>
        <w:gridCol w:w="1303"/>
        <w:gridCol w:w="1641"/>
        <w:gridCol w:w="1691"/>
      </w:tblGrid>
      <w:tr w:rsidR="00B95F89" w:rsidRPr="0037423B" w:rsidTr="0037423B">
        <w:tc>
          <w:tcPr>
            <w:tcW w:w="996" w:type="dxa"/>
            <w:vMerge w:val="restart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76" w:type="dxa"/>
            <w:vMerge w:val="restart"/>
          </w:tcPr>
          <w:p w:rsidR="00B95F89" w:rsidRPr="00B32855" w:rsidRDefault="00B95F89" w:rsidP="00B50CCA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B32855">
              <w:rPr>
                <w:rFonts w:ascii="Times New Roman" w:hAnsi="Times New Roman" w:cs="Times New Roman"/>
                <w:sz w:val="16"/>
                <w:szCs w:val="20"/>
              </w:rPr>
              <w:t xml:space="preserve">Наименование </w:t>
            </w:r>
            <w:r w:rsidR="00B50CCA" w:rsidRPr="00B32855">
              <w:rPr>
                <w:rFonts w:ascii="Times New Roman" w:hAnsi="Times New Roman" w:cs="Times New Roman"/>
                <w:sz w:val="16"/>
                <w:szCs w:val="20"/>
              </w:rPr>
              <w:t>цели программы, подпрограммы</w:t>
            </w:r>
            <w:r w:rsidR="00B32855" w:rsidRPr="00B32855">
              <w:rPr>
                <w:rFonts w:ascii="Times New Roman" w:hAnsi="Times New Roman" w:cs="Times New Roman"/>
                <w:sz w:val="16"/>
                <w:szCs w:val="20"/>
              </w:rPr>
              <w:t>, задачи, основного мероприятия (ВЦП), мероприятия</w:t>
            </w:r>
          </w:p>
        </w:tc>
        <w:tc>
          <w:tcPr>
            <w:tcW w:w="1398" w:type="dxa"/>
            <w:vMerge w:val="restart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</w:tc>
        <w:tc>
          <w:tcPr>
            <w:tcW w:w="1445" w:type="dxa"/>
            <w:vMerge w:val="restart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1446" w:type="dxa"/>
            <w:vMerge w:val="restart"/>
          </w:tcPr>
          <w:p w:rsidR="00B95F89" w:rsidRPr="00B32855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B32855">
              <w:rPr>
                <w:rFonts w:ascii="Times New Roman" w:hAnsi="Times New Roman" w:cs="Times New Roman"/>
                <w:sz w:val="18"/>
                <w:szCs w:val="20"/>
              </w:rPr>
              <w:t>Дата окончания реализации мероприятия</w:t>
            </w:r>
          </w:p>
        </w:tc>
        <w:tc>
          <w:tcPr>
            <w:tcW w:w="3976" w:type="dxa"/>
            <w:gridSpan w:val="3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641" w:type="dxa"/>
            <w:vMerge w:val="restart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1" w:type="dxa"/>
            <w:vMerge w:val="restart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</w:tr>
      <w:tr w:rsidR="00B95F89" w:rsidRPr="0037423B" w:rsidTr="0037423B">
        <w:tc>
          <w:tcPr>
            <w:tcW w:w="996" w:type="dxa"/>
            <w:vMerge/>
          </w:tcPr>
          <w:p w:rsidR="00B95F89" w:rsidRPr="0037423B" w:rsidRDefault="00B95F89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B95F89" w:rsidRPr="0037423B" w:rsidRDefault="00B95F89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95F89" w:rsidRPr="0037423B" w:rsidRDefault="00B95F89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B95F89" w:rsidRPr="0037423B" w:rsidRDefault="00B95F89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95F89" w:rsidRPr="0037423B" w:rsidRDefault="00B95F89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</w:p>
        </w:tc>
        <w:tc>
          <w:tcPr>
            <w:tcW w:w="1303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641" w:type="dxa"/>
            <w:vMerge/>
          </w:tcPr>
          <w:p w:rsidR="00B95F89" w:rsidRPr="0037423B" w:rsidRDefault="00B95F89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B95F89" w:rsidRPr="0037423B" w:rsidRDefault="00B95F89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F89" w:rsidRPr="0037423B" w:rsidTr="0037423B">
        <w:tc>
          <w:tcPr>
            <w:tcW w:w="996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6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3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1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:rsidR="00B95F89" w:rsidRPr="0037423B" w:rsidRDefault="00B95F89" w:rsidP="00B95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0CCA" w:rsidRPr="0037423B" w:rsidTr="0037423B">
        <w:tc>
          <w:tcPr>
            <w:tcW w:w="996" w:type="dxa"/>
          </w:tcPr>
          <w:p w:rsidR="00B50CCA" w:rsidRPr="0037423B" w:rsidRDefault="00B50CCA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3" w:type="dxa"/>
            <w:gridSpan w:val="9"/>
          </w:tcPr>
          <w:p w:rsidR="00B50CCA" w:rsidRPr="0037423B" w:rsidRDefault="00B50CCA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Цель. Наименование цели программы</w:t>
            </w:r>
          </w:p>
        </w:tc>
      </w:tr>
      <w:tr w:rsidR="00B50CCA" w:rsidRPr="0037423B" w:rsidTr="0037423B">
        <w:tc>
          <w:tcPr>
            <w:tcW w:w="996" w:type="dxa"/>
          </w:tcPr>
          <w:p w:rsidR="00B50CCA" w:rsidRDefault="00B50CCA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073" w:type="dxa"/>
            <w:gridSpan w:val="9"/>
          </w:tcPr>
          <w:p w:rsidR="00B50CCA" w:rsidRDefault="00B50CCA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Подпрограмма. Наименование подпрограммы</w:t>
            </w: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B3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4073" w:type="dxa"/>
            <w:gridSpan w:val="9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Задача. Наименование задачи</w:t>
            </w: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4073" w:type="dxa"/>
            <w:gridSpan w:val="9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  <w:r w:rsidR="00FF1034">
              <w:rPr>
                <w:rFonts w:ascii="Times New Roman" w:hAnsi="Times New Roman" w:cs="Times New Roman"/>
                <w:sz w:val="20"/>
                <w:szCs w:val="20"/>
              </w:rPr>
              <w:t xml:space="preserve"> (ВЦП)</w:t>
            </w: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1.1.1.1.1</w:t>
            </w:r>
          </w:p>
        </w:tc>
        <w:tc>
          <w:tcPr>
            <w:tcW w:w="2476" w:type="dxa"/>
          </w:tcPr>
          <w:p w:rsidR="0037423B" w:rsidRPr="0037423B" w:rsidRDefault="0037423B" w:rsidP="00B3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398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1.1.1.1.2</w:t>
            </w:r>
          </w:p>
        </w:tc>
        <w:tc>
          <w:tcPr>
            <w:tcW w:w="2476" w:type="dxa"/>
          </w:tcPr>
          <w:p w:rsidR="0037423B" w:rsidRPr="0037423B" w:rsidRDefault="0037423B" w:rsidP="00B32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398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9F06EE">
        <w:tc>
          <w:tcPr>
            <w:tcW w:w="11737" w:type="dxa"/>
            <w:gridSpan w:val="8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</w:t>
            </w:r>
            <w:r w:rsidR="00B32855">
              <w:rPr>
                <w:rFonts w:ascii="Times New Roman" w:hAnsi="Times New Roman" w:cs="Times New Roman"/>
                <w:sz w:val="20"/>
                <w:szCs w:val="20"/>
              </w:rPr>
              <w:t xml:space="preserve"> (ВЦП)</w:t>
            </w: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 xml:space="preserve"> 1.1.1.1</w:t>
            </w: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9F06EE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  <w:tc>
          <w:tcPr>
            <w:tcW w:w="14073" w:type="dxa"/>
            <w:gridSpan w:val="9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  <w:r w:rsidR="00FF1034">
              <w:rPr>
                <w:rFonts w:ascii="Times New Roman" w:hAnsi="Times New Roman" w:cs="Times New Roman"/>
                <w:sz w:val="20"/>
                <w:szCs w:val="20"/>
              </w:rPr>
              <w:t xml:space="preserve"> (ВЦП)</w:t>
            </w: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1.1.1.2.1</w:t>
            </w:r>
          </w:p>
        </w:tc>
        <w:tc>
          <w:tcPr>
            <w:tcW w:w="247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8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1.1.1.2.2</w:t>
            </w:r>
          </w:p>
        </w:tc>
        <w:tc>
          <w:tcPr>
            <w:tcW w:w="247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8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9F06EE">
        <w:tc>
          <w:tcPr>
            <w:tcW w:w="15069" w:type="dxa"/>
            <w:gridSpan w:val="10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основному мероприятию </w:t>
            </w:r>
            <w:r w:rsidR="00FF1034">
              <w:rPr>
                <w:rFonts w:ascii="Times New Roman" w:hAnsi="Times New Roman" w:cs="Times New Roman"/>
                <w:sz w:val="20"/>
                <w:szCs w:val="20"/>
              </w:rPr>
              <w:t xml:space="preserve">(ВЦП) </w:t>
            </w: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1.1.1.2</w:t>
            </w:r>
          </w:p>
        </w:tc>
      </w:tr>
      <w:tr w:rsidR="0037423B" w:rsidRPr="0037423B" w:rsidTr="009F06EE">
        <w:tc>
          <w:tcPr>
            <w:tcW w:w="15069" w:type="dxa"/>
            <w:gridSpan w:val="10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Итого по задаче 1.1.1</w:t>
            </w:r>
          </w:p>
        </w:tc>
      </w:tr>
      <w:tr w:rsidR="0037423B" w:rsidRPr="0037423B" w:rsidTr="009F06EE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4073" w:type="dxa"/>
            <w:gridSpan w:val="9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Задача. Наименование задачи</w:t>
            </w:r>
          </w:p>
        </w:tc>
      </w:tr>
      <w:tr w:rsidR="0037423B" w:rsidRPr="0037423B" w:rsidTr="009F06EE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1.1.2.1</w:t>
            </w:r>
          </w:p>
        </w:tc>
        <w:tc>
          <w:tcPr>
            <w:tcW w:w="14073" w:type="dxa"/>
            <w:gridSpan w:val="9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  <w:r w:rsidR="00FF1034">
              <w:rPr>
                <w:rFonts w:ascii="Times New Roman" w:hAnsi="Times New Roman" w:cs="Times New Roman"/>
                <w:sz w:val="20"/>
                <w:szCs w:val="20"/>
              </w:rPr>
              <w:t xml:space="preserve"> (ВЦП)</w:t>
            </w: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1.1.2.1.1</w:t>
            </w:r>
          </w:p>
        </w:tc>
        <w:tc>
          <w:tcPr>
            <w:tcW w:w="247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8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37423B">
        <w:tc>
          <w:tcPr>
            <w:tcW w:w="99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1.1.2.1.2</w:t>
            </w:r>
          </w:p>
        </w:tc>
        <w:tc>
          <w:tcPr>
            <w:tcW w:w="2476" w:type="dxa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8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9F06EE">
        <w:tc>
          <w:tcPr>
            <w:tcW w:w="11737" w:type="dxa"/>
            <w:gridSpan w:val="8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</w:t>
            </w:r>
            <w:r w:rsidR="00FF1034">
              <w:rPr>
                <w:rFonts w:ascii="Times New Roman" w:hAnsi="Times New Roman" w:cs="Times New Roman"/>
                <w:sz w:val="20"/>
                <w:szCs w:val="20"/>
              </w:rPr>
              <w:t xml:space="preserve"> (ВЦП)</w:t>
            </w: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 xml:space="preserve"> 1.1.2.1</w:t>
            </w: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9F06EE">
        <w:tc>
          <w:tcPr>
            <w:tcW w:w="11737" w:type="dxa"/>
            <w:gridSpan w:val="8"/>
          </w:tcPr>
          <w:p w:rsidR="0037423B" w:rsidRPr="0037423B" w:rsidRDefault="0037423B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23B">
              <w:rPr>
                <w:rFonts w:ascii="Times New Roman" w:hAnsi="Times New Roman" w:cs="Times New Roman"/>
                <w:sz w:val="20"/>
                <w:szCs w:val="20"/>
              </w:rPr>
              <w:t>Итого по задаче 1.1.2</w:t>
            </w: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55" w:rsidRPr="0037423B" w:rsidTr="009F06EE">
        <w:tc>
          <w:tcPr>
            <w:tcW w:w="11737" w:type="dxa"/>
            <w:gridSpan w:val="8"/>
          </w:tcPr>
          <w:p w:rsidR="00B32855" w:rsidRPr="0037423B" w:rsidRDefault="00B32855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641" w:type="dxa"/>
          </w:tcPr>
          <w:p w:rsidR="00B32855" w:rsidRPr="0037423B" w:rsidRDefault="00B32855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32855" w:rsidRPr="0037423B" w:rsidRDefault="00B32855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855" w:rsidRPr="0037423B" w:rsidTr="009F06EE">
        <w:tc>
          <w:tcPr>
            <w:tcW w:w="11737" w:type="dxa"/>
            <w:gridSpan w:val="8"/>
          </w:tcPr>
          <w:p w:rsidR="00B32855" w:rsidRDefault="00B32855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цели 1</w:t>
            </w:r>
          </w:p>
        </w:tc>
        <w:tc>
          <w:tcPr>
            <w:tcW w:w="1641" w:type="dxa"/>
          </w:tcPr>
          <w:p w:rsidR="00B32855" w:rsidRPr="0037423B" w:rsidRDefault="00B32855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B32855" w:rsidRPr="0037423B" w:rsidRDefault="00B32855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B" w:rsidRPr="0037423B" w:rsidTr="009F06EE">
        <w:tc>
          <w:tcPr>
            <w:tcW w:w="11737" w:type="dxa"/>
            <w:gridSpan w:val="8"/>
          </w:tcPr>
          <w:p w:rsidR="0037423B" w:rsidRPr="0037423B" w:rsidRDefault="00B32855" w:rsidP="009F0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64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37423B" w:rsidRPr="0037423B" w:rsidRDefault="0037423B" w:rsidP="00B95F89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F89" w:rsidRDefault="00B95F89" w:rsidP="00B95F89">
      <w:pPr>
        <w:spacing w:after="0"/>
        <w:outlineLvl w:val="0"/>
        <w:rPr>
          <w:rFonts w:ascii="Times New Roman" w:hAnsi="Times New Roman"/>
          <w:sz w:val="28"/>
          <w:szCs w:val="28"/>
        </w:rPr>
        <w:sectPr w:rsidR="00B95F89" w:rsidSect="00B95F89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B95F89" w:rsidRDefault="00B95F89" w:rsidP="00B95F89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B95F89" w:rsidRDefault="00B95F89" w:rsidP="00716696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 w:rsidRPr="00D74F47">
        <w:rPr>
          <w:rFonts w:ascii="Times New Roman" w:hAnsi="Times New Roman"/>
          <w:sz w:val="28"/>
          <w:szCs w:val="28"/>
        </w:rPr>
        <w:t>к Порядку 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</w:p>
    <w:p w:rsidR="00D74F47" w:rsidRDefault="00D74F47" w:rsidP="007D766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3EA7" w:rsidRDefault="004D3EA7" w:rsidP="007D766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4D3EA7" w:rsidRDefault="004D3EA7" w:rsidP="007D766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программы</w:t>
      </w:r>
    </w:p>
    <w:p w:rsidR="004D3EA7" w:rsidRDefault="004D3EA7" w:rsidP="004D3EA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D3EA7" w:rsidRPr="00716696" w:rsidRDefault="004D3EA7" w:rsidP="004D3EA7">
      <w:pPr>
        <w:spacing w:after="0"/>
        <w:jc w:val="center"/>
        <w:outlineLvl w:val="0"/>
        <w:rPr>
          <w:rFonts w:ascii="Times New Roman" w:hAnsi="Times New Roman"/>
          <w:sz w:val="20"/>
          <w:szCs w:val="28"/>
        </w:rPr>
      </w:pPr>
      <w:r w:rsidRPr="00716696">
        <w:rPr>
          <w:rFonts w:ascii="Times New Roman" w:hAnsi="Times New Roman"/>
          <w:sz w:val="20"/>
          <w:szCs w:val="28"/>
        </w:rPr>
        <w:t>(наименование программы)</w:t>
      </w:r>
    </w:p>
    <w:p w:rsidR="004D3EA7" w:rsidRDefault="004D3EA7" w:rsidP="004D3EA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за___________________________________</w:t>
      </w:r>
    </w:p>
    <w:p w:rsidR="004D3EA7" w:rsidRPr="00716696" w:rsidRDefault="004D3EA7" w:rsidP="00716696">
      <w:pPr>
        <w:spacing w:after="0"/>
        <w:jc w:val="center"/>
        <w:outlineLvl w:val="0"/>
        <w:rPr>
          <w:rFonts w:ascii="Times New Roman" w:hAnsi="Times New Roman"/>
          <w:sz w:val="20"/>
          <w:szCs w:val="28"/>
        </w:rPr>
      </w:pPr>
      <w:r w:rsidRPr="00716696">
        <w:rPr>
          <w:rFonts w:ascii="Times New Roman" w:hAnsi="Times New Roman"/>
          <w:sz w:val="20"/>
          <w:szCs w:val="28"/>
        </w:rPr>
        <w:t>(отчетный период)</w:t>
      </w:r>
    </w:p>
    <w:tbl>
      <w:tblPr>
        <w:tblStyle w:val="a9"/>
        <w:tblW w:w="0" w:type="auto"/>
        <w:tblLayout w:type="fixed"/>
        <w:tblLook w:val="04A0"/>
      </w:tblPr>
      <w:tblGrid>
        <w:gridCol w:w="1101"/>
        <w:gridCol w:w="4536"/>
        <w:gridCol w:w="1325"/>
        <w:gridCol w:w="580"/>
        <w:gridCol w:w="709"/>
        <w:gridCol w:w="650"/>
        <w:gridCol w:w="1334"/>
        <w:gridCol w:w="1134"/>
        <w:gridCol w:w="709"/>
        <w:gridCol w:w="660"/>
        <w:gridCol w:w="540"/>
        <w:gridCol w:w="15"/>
        <w:gridCol w:w="592"/>
      </w:tblGrid>
      <w:tr w:rsidR="00F21201" w:rsidRPr="00716696" w:rsidTr="00716696">
        <w:tc>
          <w:tcPr>
            <w:tcW w:w="1101" w:type="dxa"/>
            <w:vMerge w:val="restart"/>
          </w:tcPr>
          <w:p w:rsidR="00F21201" w:rsidRPr="00716696" w:rsidRDefault="00F21201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21201" w:rsidRPr="00716696" w:rsidRDefault="00F21201" w:rsidP="00716696">
            <w:pPr>
              <w:ind w:right="1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 цели, программы, подпрограммы, задачи, основного мероприятия</w:t>
            </w:r>
            <w:r w:rsidR="00FF1034" w:rsidRPr="00716696"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  <w:r w:rsidRPr="00716696">
              <w:rPr>
                <w:rFonts w:ascii="Times New Roman" w:hAnsi="Times New Roman"/>
                <w:sz w:val="20"/>
                <w:szCs w:val="20"/>
              </w:rPr>
              <w:t>, мероприятия</w:t>
            </w:r>
          </w:p>
        </w:tc>
        <w:tc>
          <w:tcPr>
            <w:tcW w:w="4598" w:type="dxa"/>
            <w:gridSpan w:val="5"/>
          </w:tcPr>
          <w:p w:rsidR="00F21201" w:rsidRPr="00716696" w:rsidRDefault="00F21201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134" w:type="dxa"/>
            <w:vMerge w:val="restart"/>
          </w:tcPr>
          <w:p w:rsidR="00F21201" w:rsidRPr="00716696" w:rsidRDefault="00F21201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16" w:type="dxa"/>
            <w:gridSpan w:val="5"/>
          </w:tcPr>
          <w:p w:rsidR="00F21201" w:rsidRPr="00716696" w:rsidRDefault="00F21201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Объем ассигнований, тыс.руб.</w:t>
            </w:r>
          </w:p>
        </w:tc>
      </w:tr>
      <w:tr w:rsidR="00697C28" w:rsidRPr="00716696" w:rsidTr="00697C28">
        <w:tc>
          <w:tcPr>
            <w:tcW w:w="1101" w:type="dxa"/>
            <w:vMerge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ед.</w:t>
            </w:r>
            <w:r w:rsidR="00FE40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69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5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 xml:space="preserve">% достижения </w:t>
            </w:r>
            <w:r w:rsidRPr="00716696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716696">
              <w:rPr>
                <w:rFonts w:ascii="Times New Roman" w:hAnsi="Times New Roman"/>
                <w:sz w:val="20"/>
                <w:szCs w:val="20"/>
              </w:rPr>
              <w:t>1</w:t>
            </w:r>
            <w:r w:rsidRPr="00716696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60" w:type="dxa"/>
          </w:tcPr>
          <w:p w:rsidR="00697C28" w:rsidRPr="007C6F44" w:rsidRDefault="007C6F44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(уточненный)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7C28" w:rsidRPr="00716696" w:rsidRDefault="007C6F44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</w:tcPr>
          <w:p w:rsidR="00697C28" w:rsidRPr="00697C28" w:rsidRDefault="00697C28" w:rsidP="00FE404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FE404D">
              <w:rPr>
                <w:rFonts w:ascii="Times New Roman" w:hAnsi="Times New Roman"/>
                <w:sz w:val="20"/>
                <w:szCs w:val="20"/>
              </w:rPr>
              <w:t xml:space="preserve">освоения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7C6F4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697C28" w:rsidRPr="00716696" w:rsidTr="00697C28">
        <w:tc>
          <w:tcPr>
            <w:tcW w:w="1101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</w:tcPr>
          <w:p w:rsidR="00697C28" w:rsidRPr="007C6F44" w:rsidRDefault="007C6F44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697C28" w:rsidRPr="00716696" w:rsidTr="00716696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4" w:type="dxa"/>
            <w:gridSpan w:val="12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Цель. Наименование цели программы</w:t>
            </w:r>
          </w:p>
        </w:tc>
      </w:tr>
      <w:tr w:rsidR="00697C28" w:rsidRPr="00716696" w:rsidTr="00716696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84" w:type="dxa"/>
            <w:gridSpan w:val="12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Подпрограмма. Наименование подпрограммы</w:t>
            </w:r>
          </w:p>
        </w:tc>
      </w:tr>
      <w:tr w:rsidR="00697C28" w:rsidRPr="00716696" w:rsidTr="00716696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2784" w:type="dxa"/>
            <w:gridSpan w:val="12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Задача. Наименование задачи</w:t>
            </w:r>
          </w:p>
        </w:tc>
      </w:tr>
      <w:tr w:rsidR="00697C28" w:rsidRPr="00716696" w:rsidTr="00697C28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4536" w:type="dxa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(ВЦП)</w:t>
            </w:r>
          </w:p>
        </w:tc>
        <w:tc>
          <w:tcPr>
            <w:tcW w:w="1325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697C28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1.1.1.1.1</w:t>
            </w:r>
          </w:p>
        </w:tc>
        <w:tc>
          <w:tcPr>
            <w:tcW w:w="4536" w:type="dxa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5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697C28">
        <w:tc>
          <w:tcPr>
            <w:tcW w:w="8901" w:type="dxa"/>
            <w:gridSpan w:val="6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716696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2784" w:type="dxa"/>
            <w:gridSpan w:val="12"/>
          </w:tcPr>
          <w:p w:rsidR="00697C28" w:rsidRPr="00716696" w:rsidRDefault="00697C28" w:rsidP="00240AC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Задача. Наименование задачи</w:t>
            </w:r>
          </w:p>
        </w:tc>
      </w:tr>
      <w:tr w:rsidR="00697C28" w:rsidRPr="00716696" w:rsidTr="00697C28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4536" w:type="dxa"/>
          </w:tcPr>
          <w:p w:rsidR="00697C28" w:rsidRPr="00716696" w:rsidRDefault="00697C28" w:rsidP="00240AC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(ВЦП)</w:t>
            </w:r>
          </w:p>
        </w:tc>
        <w:tc>
          <w:tcPr>
            <w:tcW w:w="1325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697C28">
        <w:tc>
          <w:tcPr>
            <w:tcW w:w="1101" w:type="dxa"/>
          </w:tcPr>
          <w:p w:rsidR="00697C28" w:rsidRPr="00716696" w:rsidRDefault="00697C28" w:rsidP="00716696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1.1.2.1.1</w:t>
            </w:r>
          </w:p>
        </w:tc>
        <w:tc>
          <w:tcPr>
            <w:tcW w:w="4536" w:type="dxa"/>
          </w:tcPr>
          <w:p w:rsidR="00697C28" w:rsidRPr="00716696" w:rsidRDefault="00697C28" w:rsidP="00240AC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5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697C28">
        <w:tc>
          <w:tcPr>
            <w:tcW w:w="8901" w:type="dxa"/>
            <w:gridSpan w:val="6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>Итого по задаче 1.1.2</w:t>
            </w: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697C28">
        <w:tc>
          <w:tcPr>
            <w:tcW w:w="8901" w:type="dxa"/>
            <w:gridSpan w:val="6"/>
          </w:tcPr>
          <w:p w:rsidR="00697C28" w:rsidRPr="00716696" w:rsidRDefault="00697C28" w:rsidP="00F2120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1.1</w:t>
            </w: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697C28">
        <w:tc>
          <w:tcPr>
            <w:tcW w:w="8901" w:type="dxa"/>
            <w:gridSpan w:val="6"/>
          </w:tcPr>
          <w:p w:rsidR="00697C28" w:rsidRDefault="00697C28" w:rsidP="00F2120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цели 1</w:t>
            </w: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28" w:rsidRPr="00716696" w:rsidTr="00697C28">
        <w:tc>
          <w:tcPr>
            <w:tcW w:w="8901" w:type="dxa"/>
            <w:gridSpan w:val="6"/>
          </w:tcPr>
          <w:p w:rsidR="00697C28" w:rsidRPr="00716696" w:rsidRDefault="00697C28" w:rsidP="005D609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16696">
              <w:rPr>
                <w:rFonts w:ascii="Times New Roman" w:hAnsi="Times New Roman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3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697C28" w:rsidRPr="00716696" w:rsidRDefault="00697C28" w:rsidP="007D766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3EA7" w:rsidRDefault="004D3EA7" w:rsidP="007D766A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21201" w:rsidRDefault="00F21201" w:rsidP="00F2120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</w:t>
      </w:r>
    </w:p>
    <w:p w:rsidR="00F21201" w:rsidRPr="00D74F47" w:rsidRDefault="00F21201" w:rsidP="00D74F47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  <w:r w:rsidRPr="00D74F47">
        <w:rPr>
          <w:rFonts w:ascii="Times New Roman" w:hAnsi="Times New Roman"/>
          <w:sz w:val="20"/>
          <w:szCs w:val="28"/>
        </w:rPr>
        <w:t>&lt;1&gt; % достижения запланированного значения показателя непосредственного результата рассчитывается по формуле: (факт/план)х100.</w:t>
      </w:r>
    </w:p>
    <w:p w:rsidR="008E1A62" w:rsidRDefault="00807FBB" w:rsidP="008E1A62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  <w:r w:rsidRPr="00D74F47">
        <w:rPr>
          <w:rFonts w:ascii="Times New Roman" w:hAnsi="Times New Roman"/>
          <w:sz w:val="20"/>
          <w:szCs w:val="28"/>
        </w:rPr>
        <w:lastRenderedPageBreak/>
        <w:t>При наличии в программе «обратного» показателя, когда увеличение значения данного показателя свидетельствует о негативной тенденции (или уменьшение значения данного показателя свидетельствует о положительной тенденции), процент достижения запланированного значения данного показателя рассчитывается по формуле: % достиже</w:t>
      </w:r>
      <w:r w:rsidR="008E1A62">
        <w:rPr>
          <w:rFonts w:ascii="Times New Roman" w:hAnsi="Times New Roman"/>
          <w:sz w:val="20"/>
          <w:szCs w:val="28"/>
        </w:rPr>
        <w:t>ния=(план-факт)/план)х100+100</w:t>
      </w:r>
    </w:p>
    <w:p w:rsidR="007C6F44" w:rsidRDefault="007C6F44" w:rsidP="008E1A62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</w:pPr>
    </w:p>
    <w:p w:rsidR="007C6F44" w:rsidRPr="008E1A62" w:rsidRDefault="007C6F44" w:rsidP="008E1A62">
      <w:pPr>
        <w:spacing w:after="0"/>
        <w:ind w:firstLine="709"/>
        <w:outlineLvl w:val="0"/>
        <w:rPr>
          <w:rFonts w:ascii="Times New Roman" w:hAnsi="Times New Roman"/>
          <w:sz w:val="20"/>
          <w:szCs w:val="28"/>
        </w:rPr>
        <w:sectPr w:rsidR="007C6F44" w:rsidRPr="008E1A62" w:rsidSect="008E1A62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>&lt;2</w:t>
      </w:r>
      <w:r w:rsidRPr="00D74F47">
        <w:rPr>
          <w:rFonts w:ascii="Times New Roman" w:hAnsi="Times New Roman"/>
          <w:sz w:val="20"/>
          <w:szCs w:val="28"/>
        </w:rPr>
        <w:t>&gt;</w:t>
      </w:r>
      <w:r>
        <w:rPr>
          <w:rFonts w:ascii="Times New Roman" w:hAnsi="Times New Roman"/>
          <w:sz w:val="20"/>
          <w:szCs w:val="28"/>
        </w:rPr>
        <w:t xml:space="preserve"> % </w:t>
      </w:r>
      <w:r w:rsidR="00FE404D">
        <w:rPr>
          <w:rFonts w:ascii="Times New Roman" w:hAnsi="Times New Roman"/>
          <w:sz w:val="20"/>
          <w:szCs w:val="28"/>
        </w:rPr>
        <w:t xml:space="preserve">освоения </w:t>
      </w:r>
      <w:r>
        <w:rPr>
          <w:rFonts w:ascii="Times New Roman" w:hAnsi="Times New Roman"/>
          <w:sz w:val="20"/>
          <w:szCs w:val="28"/>
        </w:rPr>
        <w:t xml:space="preserve">запланированного </w:t>
      </w:r>
      <w:r w:rsidR="00FE404D">
        <w:rPr>
          <w:rFonts w:ascii="Times New Roman" w:hAnsi="Times New Roman"/>
          <w:sz w:val="20"/>
          <w:szCs w:val="28"/>
        </w:rPr>
        <w:t>объема ассигнований</w:t>
      </w:r>
      <w:r>
        <w:rPr>
          <w:rFonts w:ascii="Times New Roman" w:hAnsi="Times New Roman"/>
          <w:sz w:val="20"/>
          <w:szCs w:val="28"/>
        </w:rPr>
        <w:t xml:space="preserve">: % </w:t>
      </w:r>
      <w:r w:rsidR="00FE404D">
        <w:rPr>
          <w:rFonts w:ascii="Times New Roman" w:hAnsi="Times New Roman"/>
          <w:sz w:val="20"/>
          <w:szCs w:val="28"/>
        </w:rPr>
        <w:t>освоения</w:t>
      </w:r>
      <w:r>
        <w:rPr>
          <w:rFonts w:ascii="Times New Roman" w:hAnsi="Times New Roman"/>
          <w:sz w:val="20"/>
          <w:szCs w:val="28"/>
        </w:rPr>
        <w:t xml:space="preserve"> = (</w:t>
      </w:r>
      <w:r w:rsidR="00FE404D" w:rsidRPr="00D74F47">
        <w:rPr>
          <w:rFonts w:ascii="Times New Roman" w:hAnsi="Times New Roman"/>
          <w:sz w:val="20"/>
          <w:szCs w:val="28"/>
        </w:rPr>
        <w:t>факт/план</w:t>
      </w:r>
      <w:r w:rsidR="00FE404D">
        <w:rPr>
          <w:rFonts w:ascii="Times New Roman" w:hAnsi="Times New Roman"/>
          <w:sz w:val="20"/>
          <w:szCs w:val="28"/>
        </w:rPr>
        <w:t xml:space="preserve"> (уточненный план)</w:t>
      </w:r>
      <w:r w:rsidR="00FE404D" w:rsidRPr="00D74F47">
        <w:rPr>
          <w:rFonts w:ascii="Times New Roman" w:hAnsi="Times New Roman"/>
          <w:sz w:val="20"/>
          <w:szCs w:val="28"/>
        </w:rPr>
        <w:t>)х100</w:t>
      </w:r>
    </w:p>
    <w:p w:rsidR="00D74F47" w:rsidRDefault="00D74F47" w:rsidP="00D74F47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95F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4F47" w:rsidRPr="00D74F47" w:rsidRDefault="00D74F47" w:rsidP="00D74F47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  <w:r w:rsidRPr="00D74F47">
        <w:rPr>
          <w:rFonts w:ascii="Times New Roman" w:hAnsi="Times New Roman"/>
          <w:sz w:val="28"/>
          <w:szCs w:val="28"/>
        </w:rPr>
        <w:t>к Порядку принятия решений о разработке, формировании, реализации и оценки эффективности муниципальных программ Краснокамского муниципального района</w:t>
      </w:r>
    </w:p>
    <w:p w:rsidR="009C378D" w:rsidRDefault="009C378D" w:rsidP="009C378D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A44574" w:rsidRDefault="00A44574" w:rsidP="009C378D">
      <w:pPr>
        <w:spacing w:after="0"/>
        <w:ind w:left="4678"/>
        <w:outlineLvl w:val="0"/>
        <w:rPr>
          <w:rFonts w:ascii="Times New Roman" w:hAnsi="Times New Roman"/>
          <w:sz w:val="28"/>
          <w:szCs w:val="28"/>
        </w:rPr>
      </w:pPr>
    </w:p>
    <w:p w:rsidR="009C378D" w:rsidRDefault="000A5BA8" w:rsidP="009C37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к годовому отчету</w:t>
      </w:r>
    </w:p>
    <w:p w:rsidR="009C378D" w:rsidRDefault="009C378D" w:rsidP="009C37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муниципальной программы </w:t>
      </w:r>
    </w:p>
    <w:p w:rsidR="009C378D" w:rsidRDefault="009C378D" w:rsidP="009C37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9C378D" w:rsidRDefault="009C378D" w:rsidP="009C37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9C378D" w:rsidRPr="009C378D" w:rsidTr="009C378D">
        <w:tc>
          <w:tcPr>
            <w:tcW w:w="5068" w:type="dxa"/>
          </w:tcPr>
          <w:p w:rsidR="009C378D" w:rsidRPr="009C378D" w:rsidRDefault="009C378D" w:rsidP="009C378D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9C378D">
              <w:rPr>
                <w:rFonts w:ascii="Times New Roman" w:hAnsi="Times New Roman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5069" w:type="dxa"/>
          </w:tcPr>
          <w:p w:rsidR="009C378D" w:rsidRPr="009C378D" w:rsidRDefault="009C378D" w:rsidP="009C378D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C378D" w:rsidRDefault="009C378D" w:rsidP="009C37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378D" w:rsidRDefault="009C378D" w:rsidP="009C378D">
      <w:pPr>
        <w:pStyle w:val="a4"/>
        <w:numPr>
          <w:ilvl w:val="0"/>
          <w:numId w:val="3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FE404D">
        <w:rPr>
          <w:rFonts w:ascii="Times New Roman" w:hAnsi="Times New Roman"/>
          <w:sz w:val="28"/>
          <w:szCs w:val="28"/>
        </w:rPr>
        <w:t>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9C378D" w:rsidRPr="00FE404D" w:rsidRDefault="00C66962" w:rsidP="00C66962">
      <w:pPr>
        <w:pStyle w:val="a4"/>
        <w:numPr>
          <w:ilvl w:val="0"/>
          <w:numId w:val="3"/>
        </w:numPr>
        <w:ind w:left="0" w:firstLine="360"/>
        <w:outlineLvl w:val="0"/>
        <w:rPr>
          <w:rFonts w:ascii="Times New Roman" w:hAnsi="Times New Roman"/>
          <w:sz w:val="28"/>
          <w:szCs w:val="28"/>
        </w:rPr>
      </w:pPr>
      <w:r w:rsidRPr="00FE404D">
        <w:rPr>
          <w:rFonts w:ascii="Times New Roman" w:hAnsi="Times New Roman"/>
          <w:sz w:val="28"/>
          <w:szCs w:val="28"/>
        </w:rPr>
        <w:t>Достигнутые результаты, причины недостижения запланированных результатов, нарушения сроков.</w:t>
      </w:r>
    </w:p>
    <w:p w:rsidR="00C66962" w:rsidRDefault="00C66962" w:rsidP="00C66962">
      <w:pPr>
        <w:pStyle w:val="a4"/>
        <w:numPr>
          <w:ilvl w:val="0"/>
          <w:numId w:val="3"/>
        </w:numPr>
        <w:outlineLvl w:val="0"/>
        <w:rPr>
          <w:rFonts w:ascii="Times New Roman" w:hAnsi="Times New Roman"/>
          <w:sz w:val="28"/>
          <w:szCs w:val="28"/>
        </w:rPr>
      </w:pPr>
      <w:r w:rsidRPr="00FE404D">
        <w:rPr>
          <w:rFonts w:ascii="Times New Roman" w:hAnsi="Times New Roman"/>
          <w:sz w:val="28"/>
          <w:szCs w:val="28"/>
        </w:rPr>
        <w:t>Достигнутые целевые показатели, причины невыполнения</w:t>
      </w:r>
      <w:r>
        <w:rPr>
          <w:rFonts w:ascii="Times New Roman" w:hAnsi="Times New Roman"/>
          <w:sz w:val="28"/>
          <w:szCs w:val="28"/>
        </w:rPr>
        <w:t xml:space="preserve"> показателей.</w:t>
      </w:r>
    </w:p>
    <w:tbl>
      <w:tblPr>
        <w:tblStyle w:val="a9"/>
        <w:tblW w:w="0" w:type="auto"/>
        <w:jc w:val="center"/>
        <w:tblLook w:val="04A0"/>
      </w:tblPr>
      <w:tblGrid>
        <w:gridCol w:w="675"/>
        <w:gridCol w:w="2703"/>
        <w:gridCol w:w="1689"/>
        <w:gridCol w:w="1690"/>
        <w:gridCol w:w="1690"/>
        <w:gridCol w:w="1690"/>
      </w:tblGrid>
      <w:tr w:rsidR="00BD67EB" w:rsidRPr="00BD67EB" w:rsidTr="00BD67EB">
        <w:trPr>
          <w:jc w:val="center"/>
        </w:trPr>
        <w:tc>
          <w:tcPr>
            <w:tcW w:w="675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2703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Целевой показатель, ед. измерения</w:t>
            </w:r>
          </w:p>
        </w:tc>
        <w:tc>
          <w:tcPr>
            <w:tcW w:w="1689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Плановое значение</w:t>
            </w:r>
          </w:p>
        </w:tc>
        <w:tc>
          <w:tcPr>
            <w:tcW w:w="1690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Фактическое значение</w:t>
            </w:r>
          </w:p>
        </w:tc>
        <w:tc>
          <w:tcPr>
            <w:tcW w:w="1690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Отклонение, %</w:t>
            </w:r>
          </w:p>
        </w:tc>
        <w:tc>
          <w:tcPr>
            <w:tcW w:w="1690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Причины отклонения от планового значения</w:t>
            </w:r>
          </w:p>
        </w:tc>
      </w:tr>
      <w:tr w:rsidR="00BD67EB" w:rsidRPr="00BD67EB" w:rsidTr="00BD67EB">
        <w:trPr>
          <w:jc w:val="center"/>
        </w:trPr>
        <w:tc>
          <w:tcPr>
            <w:tcW w:w="675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03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89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90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690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90" w:type="dxa"/>
          </w:tcPr>
          <w:p w:rsidR="00BD67EB" w:rsidRPr="00BD67EB" w:rsidRDefault="00BD67EB" w:rsidP="00BD67EB">
            <w:pPr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D67EB" w:rsidRPr="00BD67EB" w:rsidTr="00BD67EB">
        <w:trPr>
          <w:jc w:val="center"/>
        </w:trPr>
        <w:tc>
          <w:tcPr>
            <w:tcW w:w="675" w:type="dxa"/>
          </w:tcPr>
          <w:p w:rsidR="00BD67EB" w:rsidRPr="00BD67EB" w:rsidRDefault="00BD67EB" w:rsidP="000177BD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3" w:type="dxa"/>
          </w:tcPr>
          <w:p w:rsidR="00BD67EB" w:rsidRPr="00BD67EB" w:rsidRDefault="00BD67EB" w:rsidP="000177BD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9" w:type="dxa"/>
          </w:tcPr>
          <w:p w:rsidR="00BD67EB" w:rsidRPr="00BD67EB" w:rsidRDefault="00BD67EB" w:rsidP="000177BD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0" w:type="dxa"/>
          </w:tcPr>
          <w:p w:rsidR="00BD67EB" w:rsidRPr="00BD67EB" w:rsidRDefault="00BD67EB" w:rsidP="000177BD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0" w:type="dxa"/>
          </w:tcPr>
          <w:p w:rsidR="00BD67EB" w:rsidRPr="00BD67EB" w:rsidRDefault="00BD67EB" w:rsidP="000177BD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0" w:type="dxa"/>
          </w:tcPr>
          <w:p w:rsidR="00BD67EB" w:rsidRPr="00BD67EB" w:rsidRDefault="00BD67EB" w:rsidP="000177BD">
            <w:pPr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D67EB" w:rsidRDefault="00BD67EB" w:rsidP="00F95FC2">
      <w:pPr>
        <w:pStyle w:val="a4"/>
        <w:numPr>
          <w:ilvl w:val="0"/>
          <w:numId w:val="3"/>
        </w:numPr>
        <w:ind w:left="0" w:firstLine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факторов, повлиявших на ход реализации муниципальной программы.</w:t>
      </w:r>
    </w:p>
    <w:p w:rsidR="00BD67EB" w:rsidRDefault="00BD67EB" w:rsidP="00F95FC2">
      <w:pPr>
        <w:pStyle w:val="a4"/>
        <w:numPr>
          <w:ilvl w:val="0"/>
          <w:numId w:val="3"/>
        </w:numPr>
        <w:ind w:left="0" w:firstLine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использовании бюджетных ассигнований и иных средств на выполнение мероприятий.</w:t>
      </w:r>
    </w:p>
    <w:p w:rsidR="00D94CBC" w:rsidRPr="00D94CBC" w:rsidRDefault="00D94CBC" w:rsidP="00F95FC2">
      <w:pPr>
        <w:pStyle w:val="a4"/>
        <w:numPr>
          <w:ilvl w:val="0"/>
          <w:numId w:val="3"/>
        </w:numPr>
        <w:ind w:left="0" w:firstLine="36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C66962" w:rsidRPr="00C66962" w:rsidRDefault="00C66962" w:rsidP="00C66962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sectPr w:rsidR="00C66962" w:rsidRPr="00C66962" w:rsidSect="00B5017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37" w:rsidRDefault="00E70937" w:rsidP="00EB5EB8">
      <w:pPr>
        <w:spacing w:after="0" w:line="240" w:lineRule="auto"/>
      </w:pPr>
      <w:r>
        <w:separator/>
      </w:r>
    </w:p>
  </w:endnote>
  <w:endnote w:type="continuationSeparator" w:id="1">
    <w:p w:rsidR="00E70937" w:rsidRDefault="00E70937" w:rsidP="00EB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37" w:rsidRDefault="00E70937" w:rsidP="00EB5EB8">
      <w:pPr>
        <w:spacing w:after="0" w:line="240" w:lineRule="auto"/>
      </w:pPr>
      <w:r>
        <w:separator/>
      </w:r>
    </w:p>
  </w:footnote>
  <w:footnote w:type="continuationSeparator" w:id="1">
    <w:p w:rsidR="00E70937" w:rsidRDefault="00E70937" w:rsidP="00EB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5797"/>
    </w:sdtPr>
    <w:sdtContent>
      <w:p w:rsidR="00EC5792" w:rsidRDefault="00F25905">
        <w:pPr>
          <w:pStyle w:val="a5"/>
          <w:jc w:val="center"/>
        </w:pPr>
        <w:fldSimple w:instr=" PAGE   \* MERGEFORMAT ">
          <w:r w:rsidR="0087034D">
            <w:rPr>
              <w:noProof/>
            </w:rPr>
            <w:t>1</w:t>
          </w:r>
        </w:fldSimple>
      </w:p>
    </w:sdtContent>
  </w:sdt>
  <w:p w:rsidR="00EC5792" w:rsidRDefault="00EC57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C06"/>
    <w:multiLevelType w:val="multilevel"/>
    <w:tmpl w:val="8CEA5E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0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200" w:hanging="1440"/>
      </w:pPr>
    </w:lvl>
    <w:lvl w:ilvl="6">
      <w:start w:val="1"/>
      <w:numFmt w:val="decimal"/>
      <w:isLgl/>
      <w:lvlText w:val="%1.%2.%3.%4.%5.%6.%7."/>
      <w:lvlJc w:val="left"/>
      <w:pPr>
        <w:ind w:left="2570" w:hanging="1800"/>
      </w:p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</w:lvl>
  </w:abstractNum>
  <w:abstractNum w:abstractNumId="3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EB8"/>
    <w:rsid w:val="000177BD"/>
    <w:rsid w:val="00017BE3"/>
    <w:rsid w:val="000215AE"/>
    <w:rsid w:val="00023D6E"/>
    <w:rsid w:val="00027274"/>
    <w:rsid w:val="00031B49"/>
    <w:rsid w:val="00032DEA"/>
    <w:rsid w:val="00052417"/>
    <w:rsid w:val="0005628D"/>
    <w:rsid w:val="000778AA"/>
    <w:rsid w:val="00081624"/>
    <w:rsid w:val="00081971"/>
    <w:rsid w:val="00095B34"/>
    <w:rsid w:val="00095C43"/>
    <w:rsid w:val="000A5BA8"/>
    <w:rsid w:val="000A6245"/>
    <w:rsid w:val="000D2FE4"/>
    <w:rsid w:val="000D33DD"/>
    <w:rsid w:val="000E3C4C"/>
    <w:rsid w:val="000F3E25"/>
    <w:rsid w:val="00106D22"/>
    <w:rsid w:val="001215BE"/>
    <w:rsid w:val="00132350"/>
    <w:rsid w:val="001325CC"/>
    <w:rsid w:val="00132E4B"/>
    <w:rsid w:val="0015055F"/>
    <w:rsid w:val="001621D4"/>
    <w:rsid w:val="00162464"/>
    <w:rsid w:val="00170359"/>
    <w:rsid w:val="0017320F"/>
    <w:rsid w:val="00180FFA"/>
    <w:rsid w:val="00181775"/>
    <w:rsid w:val="00181E62"/>
    <w:rsid w:val="001850B4"/>
    <w:rsid w:val="001860AE"/>
    <w:rsid w:val="00192368"/>
    <w:rsid w:val="001965F8"/>
    <w:rsid w:val="001A3290"/>
    <w:rsid w:val="001A4D52"/>
    <w:rsid w:val="001B4E08"/>
    <w:rsid w:val="001B7497"/>
    <w:rsid w:val="001B794A"/>
    <w:rsid w:val="001C548C"/>
    <w:rsid w:val="001C715B"/>
    <w:rsid w:val="001D5A8D"/>
    <w:rsid w:val="001E6FC0"/>
    <w:rsid w:val="001F3D51"/>
    <w:rsid w:val="002001DF"/>
    <w:rsid w:val="0022230C"/>
    <w:rsid w:val="00237715"/>
    <w:rsid w:val="00240AC4"/>
    <w:rsid w:val="0024152F"/>
    <w:rsid w:val="00242E2E"/>
    <w:rsid w:val="002448A1"/>
    <w:rsid w:val="00244AA3"/>
    <w:rsid w:val="00252836"/>
    <w:rsid w:val="002560DE"/>
    <w:rsid w:val="00257E94"/>
    <w:rsid w:val="002639A6"/>
    <w:rsid w:val="002658A1"/>
    <w:rsid w:val="002742EA"/>
    <w:rsid w:val="00275E18"/>
    <w:rsid w:val="00284A98"/>
    <w:rsid w:val="002960E5"/>
    <w:rsid w:val="002B24B1"/>
    <w:rsid w:val="002B272D"/>
    <w:rsid w:val="002C3D1E"/>
    <w:rsid w:val="002C3D5D"/>
    <w:rsid w:val="002C4ED2"/>
    <w:rsid w:val="002D1C60"/>
    <w:rsid w:val="002D5EA1"/>
    <w:rsid w:val="002D6297"/>
    <w:rsid w:val="002E01E5"/>
    <w:rsid w:val="002E3A91"/>
    <w:rsid w:val="002E6FB2"/>
    <w:rsid w:val="003030BF"/>
    <w:rsid w:val="003037E6"/>
    <w:rsid w:val="00314448"/>
    <w:rsid w:val="00334BEA"/>
    <w:rsid w:val="00345811"/>
    <w:rsid w:val="00355E67"/>
    <w:rsid w:val="00363076"/>
    <w:rsid w:val="00365E3E"/>
    <w:rsid w:val="0037423B"/>
    <w:rsid w:val="00386D85"/>
    <w:rsid w:val="00390EA5"/>
    <w:rsid w:val="003937CE"/>
    <w:rsid w:val="00394673"/>
    <w:rsid w:val="003951A8"/>
    <w:rsid w:val="00395776"/>
    <w:rsid w:val="00395E4D"/>
    <w:rsid w:val="00397A19"/>
    <w:rsid w:val="003A22B1"/>
    <w:rsid w:val="003B16E3"/>
    <w:rsid w:val="003B3274"/>
    <w:rsid w:val="003B56C7"/>
    <w:rsid w:val="003B6F97"/>
    <w:rsid w:val="003D6679"/>
    <w:rsid w:val="003E4CFB"/>
    <w:rsid w:val="00422BE3"/>
    <w:rsid w:val="00424D30"/>
    <w:rsid w:val="00447DA0"/>
    <w:rsid w:val="00454F2E"/>
    <w:rsid w:val="004563E6"/>
    <w:rsid w:val="00460C2A"/>
    <w:rsid w:val="00462E9F"/>
    <w:rsid w:val="00464810"/>
    <w:rsid w:val="00465959"/>
    <w:rsid w:val="00467C06"/>
    <w:rsid w:val="00467DE7"/>
    <w:rsid w:val="004760D9"/>
    <w:rsid w:val="00481391"/>
    <w:rsid w:val="00482CA6"/>
    <w:rsid w:val="0048786E"/>
    <w:rsid w:val="004900A5"/>
    <w:rsid w:val="0049743F"/>
    <w:rsid w:val="00497DD0"/>
    <w:rsid w:val="004A5C4A"/>
    <w:rsid w:val="004D3EA7"/>
    <w:rsid w:val="004D64F2"/>
    <w:rsid w:val="004D7102"/>
    <w:rsid w:val="004D7E56"/>
    <w:rsid w:val="004E13D6"/>
    <w:rsid w:val="004E174E"/>
    <w:rsid w:val="004E4E63"/>
    <w:rsid w:val="004E6532"/>
    <w:rsid w:val="004E654D"/>
    <w:rsid w:val="00500A64"/>
    <w:rsid w:val="00510510"/>
    <w:rsid w:val="005205DB"/>
    <w:rsid w:val="00533CD4"/>
    <w:rsid w:val="0053523E"/>
    <w:rsid w:val="005472A8"/>
    <w:rsid w:val="005534AF"/>
    <w:rsid w:val="0055509A"/>
    <w:rsid w:val="00571B4F"/>
    <w:rsid w:val="00572392"/>
    <w:rsid w:val="00587579"/>
    <w:rsid w:val="00593BCC"/>
    <w:rsid w:val="00596B26"/>
    <w:rsid w:val="00597292"/>
    <w:rsid w:val="00597BB3"/>
    <w:rsid w:val="005A3822"/>
    <w:rsid w:val="005A41E3"/>
    <w:rsid w:val="005A529D"/>
    <w:rsid w:val="005A6657"/>
    <w:rsid w:val="005B71B3"/>
    <w:rsid w:val="005B7D6A"/>
    <w:rsid w:val="005C43CC"/>
    <w:rsid w:val="005C48CC"/>
    <w:rsid w:val="005D609B"/>
    <w:rsid w:val="00614B36"/>
    <w:rsid w:val="00617C63"/>
    <w:rsid w:val="0063414A"/>
    <w:rsid w:val="00635155"/>
    <w:rsid w:val="00636B77"/>
    <w:rsid w:val="006469DE"/>
    <w:rsid w:val="0064793B"/>
    <w:rsid w:val="0065118D"/>
    <w:rsid w:val="00654D51"/>
    <w:rsid w:val="00655473"/>
    <w:rsid w:val="0065682D"/>
    <w:rsid w:val="00677373"/>
    <w:rsid w:val="006840F5"/>
    <w:rsid w:val="0069299E"/>
    <w:rsid w:val="00697C28"/>
    <w:rsid w:val="006A43D0"/>
    <w:rsid w:val="006B33A5"/>
    <w:rsid w:val="006B6CBE"/>
    <w:rsid w:val="006B7180"/>
    <w:rsid w:val="006C4124"/>
    <w:rsid w:val="006C6D51"/>
    <w:rsid w:val="006D06AF"/>
    <w:rsid w:val="006D288F"/>
    <w:rsid w:val="006D3C8C"/>
    <w:rsid w:val="006D54E1"/>
    <w:rsid w:val="006E0CA1"/>
    <w:rsid w:val="006E5244"/>
    <w:rsid w:val="006F4790"/>
    <w:rsid w:val="007040A2"/>
    <w:rsid w:val="00716696"/>
    <w:rsid w:val="0071762B"/>
    <w:rsid w:val="007179A4"/>
    <w:rsid w:val="007700D6"/>
    <w:rsid w:val="00771245"/>
    <w:rsid w:val="00772AD6"/>
    <w:rsid w:val="0078687C"/>
    <w:rsid w:val="00795E02"/>
    <w:rsid w:val="00797356"/>
    <w:rsid w:val="007A0364"/>
    <w:rsid w:val="007A03B7"/>
    <w:rsid w:val="007A15B2"/>
    <w:rsid w:val="007A722B"/>
    <w:rsid w:val="007C0D6A"/>
    <w:rsid w:val="007C2A31"/>
    <w:rsid w:val="007C5E75"/>
    <w:rsid w:val="007C6B2C"/>
    <w:rsid w:val="007C6F44"/>
    <w:rsid w:val="007D31E4"/>
    <w:rsid w:val="007D5C0A"/>
    <w:rsid w:val="007D766A"/>
    <w:rsid w:val="007E0BA2"/>
    <w:rsid w:val="007F37DA"/>
    <w:rsid w:val="007F64AE"/>
    <w:rsid w:val="008005DB"/>
    <w:rsid w:val="00801C8B"/>
    <w:rsid w:val="00802711"/>
    <w:rsid w:val="00807FBB"/>
    <w:rsid w:val="008239CB"/>
    <w:rsid w:val="00825E46"/>
    <w:rsid w:val="00833A8F"/>
    <w:rsid w:val="00834FC7"/>
    <w:rsid w:val="00836846"/>
    <w:rsid w:val="00851069"/>
    <w:rsid w:val="008522B6"/>
    <w:rsid w:val="00854CFA"/>
    <w:rsid w:val="00857222"/>
    <w:rsid w:val="0087034D"/>
    <w:rsid w:val="00874DF9"/>
    <w:rsid w:val="00883920"/>
    <w:rsid w:val="00895D8A"/>
    <w:rsid w:val="008A17F3"/>
    <w:rsid w:val="008B3194"/>
    <w:rsid w:val="008B4ACC"/>
    <w:rsid w:val="008B5B67"/>
    <w:rsid w:val="008B6108"/>
    <w:rsid w:val="008C028E"/>
    <w:rsid w:val="008C09EC"/>
    <w:rsid w:val="008D2E5C"/>
    <w:rsid w:val="008E0B6A"/>
    <w:rsid w:val="008E1A62"/>
    <w:rsid w:val="00903F5E"/>
    <w:rsid w:val="009107D0"/>
    <w:rsid w:val="00911E32"/>
    <w:rsid w:val="0091775B"/>
    <w:rsid w:val="009224A0"/>
    <w:rsid w:val="009761FA"/>
    <w:rsid w:val="0098464C"/>
    <w:rsid w:val="009854B7"/>
    <w:rsid w:val="00990F42"/>
    <w:rsid w:val="00993DEE"/>
    <w:rsid w:val="0099732A"/>
    <w:rsid w:val="009A42C6"/>
    <w:rsid w:val="009B0700"/>
    <w:rsid w:val="009B0FF1"/>
    <w:rsid w:val="009B1339"/>
    <w:rsid w:val="009C1D82"/>
    <w:rsid w:val="009C378D"/>
    <w:rsid w:val="009C4CD4"/>
    <w:rsid w:val="009D410A"/>
    <w:rsid w:val="009F06EE"/>
    <w:rsid w:val="00A037C4"/>
    <w:rsid w:val="00A222F9"/>
    <w:rsid w:val="00A2436F"/>
    <w:rsid w:val="00A269D9"/>
    <w:rsid w:val="00A34E77"/>
    <w:rsid w:val="00A44574"/>
    <w:rsid w:val="00A5039C"/>
    <w:rsid w:val="00A51980"/>
    <w:rsid w:val="00A53BD9"/>
    <w:rsid w:val="00A563DF"/>
    <w:rsid w:val="00A66B12"/>
    <w:rsid w:val="00A91EDF"/>
    <w:rsid w:val="00A9266F"/>
    <w:rsid w:val="00AB176C"/>
    <w:rsid w:val="00AC7C26"/>
    <w:rsid w:val="00AE087A"/>
    <w:rsid w:val="00B32855"/>
    <w:rsid w:val="00B4725F"/>
    <w:rsid w:val="00B50171"/>
    <w:rsid w:val="00B50CCA"/>
    <w:rsid w:val="00B647B4"/>
    <w:rsid w:val="00B70D91"/>
    <w:rsid w:val="00B74103"/>
    <w:rsid w:val="00B741AF"/>
    <w:rsid w:val="00B765E0"/>
    <w:rsid w:val="00B7664F"/>
    <w:rsid w:val="00B83A64"/>
    <w:rsid w:val="00B95F89"/>
    <w:rsid w:val="00BB46C4"/>
    <w:rsid w:val="00BC000F"/>
    <w:rsid w:val="00BD67EB"/>
    <w:rsid w:val="00BE6033"/>
    <w:rsid w:val="00BF3173"/>
    <w:rsid w:val="00BF4388"/>
    <w:rsid w:val="00C01125"/>
    <w:rsid w:val="00C0322D"/>
    <w:rsid w:val="00C03CF2"/>
    <w:rsid w:val="00C12AFF"/>
    <w:rsid w:val="00C14057"/>
    <w:rsid w:val="00C1490A"/>
    <w:rsid w:val="00C1552D"/>
    <w:rsid w:val="00C174A0"/>
    <w:rsid w:val="00C17E16"/>
    <w:rsid w:val="00C33AA3"/>
    <w:rsid w:val="00C36993"/>
    <w:rsid w:val="00C45686"/>
    <w:rsid w:val="00C565A3"/>
    <w:rsid w:val="00C60847"/>
    <w:rsid w:val="00C6190C"/>
    <w:rsid w:val="00C66962"/>
    <w:rsid w:val="00C92492"/>
    <w:rsid w:val="00C94EA0"/>
    <w:rsid w:val="00C97BE2"/>
    <w:rsid w:val="00CA744E"/>
    <w:rsid w:val="00CC2D39"/>
    <w:rsid w:val="00CE7221"/>
    <w:rsid w:val="00CF2C89"/>
    <w:rsid w:val="00CF4C79"/>
    <w:rsid w:val="00D003C7"/>
    <w:rsid w:val="00D12A4A"/>
    <w:rsid w:val="00D15E2C"/>
    <w:rsid w:val="00D26C70"/>
    <w:rsid w:val="00D43A40"/>
    <w:rsid w:val="00D45950"/>
    <w:rsid w:val="00D47D01"/>
    <w:rsid w:val="00D543AB"/>
    <w:rsid w:val="00D54D4B"/>
    <w:rsid w:val="00D555A1"/>
    <w:rsid w:val="00D62D5A"/>
    <w:rsid w:val="00D63BFD"/>
    <w:rsid w:val="00D65CD8"/>
    <w:rsid w:val="00D6737F"/>
    <w:rsid w:val="00D7253E"/>
    <w:rsid w:val="00D74F47"/>
    <w:rsid w:val="00D77D54"/>
    <w:rsid w:val="00D8785A"/>
    <w:rsid w:val="00D94CBC"/>
    <w:rsid w:val="00DA382C"/>
    <w:rsid w:val="00DA67FC"/>
    <w:rsid w:val="00DB53C2"/>
    <w:rsid w:val="00DB5DE2"/>
    <w:rsid w:val="00DB6A1C"/>
    <w:rsid w:val="00DC3670"/>
    <w:rsid w:val="00DC3779"/>
    <w:rsid w:val="00DE1C04"/>
    <w:rsid w:val="00DF07D3"/>
    <w:rsid w:val="00DF0A00"/>
    <w:rsid w:val="00E148B7"/>
    <w:rsid w:val="00E544C9"/>
    <w:rsid w:val="00E545DA"/>
    <w:rsid w:val="00E70937"/>
    <w:rsid w:val="00E733BE"/>
    <w:rsid w:val="00E737C6"/>
    <w:rsid w:val="00E74E87"/>
    <w:rsid w:val="00E76537"/>
    <w:rsid w:val="00E903AE"/>
    <w:rsid w:val="00E97E75"/>
    <w:rsid w:val="00EA4327"/>
    <w:rsid w:val="00EB0E0A"/>
    <w:rsid w:val="00EB3BD9"/>
    <w:rsid w:val="00EB5EB8"/>
    <w:rsid w:val="00EC1157"/>
    <w:rsid w:val="00EC29EE"/>
    <w:rsid w:val="00EC5792"/>
    <w:rsid w:val="00ED1425"/>
    <w:rsid w:val="00F10158"/>
    <w:rsid w:val="00F1381A"/>
    <w:rsid w:val="00F21201"/>
    <w:rsid w:val="00F25905"/>
    <w:rsid w:val="00F56EAA"/>
    <w:rsid w:val="00F6325D"/>
    <w:rsid w:val="00F64E14"/>
    <w:rsid w:val="00F95FC2"/>
    <w:rsid w:val="00F97AB2"/>
    <w:rsid w:val="00FD04C3"/>
    <w:rsid w:val="00FE31CF"/>
    <w:rsid w:val="00FE404D"/>
    <w:rsid w:val="00FF1034"/>
    <w:rsid w:val="00FF663C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E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EB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EB8"/>
  </w:style>
  <w:style w:type="paragraph" w:styleId="a7">
    <w:name w:val="footer"/>
    <w:basedOn w:val="a"/>
    <w:link w:val="a8"/>
    <w:uiPriority w:val="99"/>
    <w:semiHidden/>
    <w:unhideWhenUsed/>
    <w:rsid w:val="00EB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EB8"/>
  </w:style>
  <w:style w:type="table" w:styleId="a9">
    <w:name w:val="Table Grid"/>
    <w:basedOn w:val="a1"/>
    <w:uiPriority w:val="59"/>
    <w:rsid w:val="00D43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FC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3;&#1086;&#1074;&#1099;&#1077;%20&#1087;&#1086;&#1088;&#1103;&#1076;&#1082;&#1080;\&#1050;&#1086;&#1084;&#1087;&#1083;&#1077;&#1082;&#1090;&#1086;&#1074;&#1072;&#1085;&#1080;&#1077;\%20http:\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FE3F-B7F2-4E4D-BDA7-2C5130DC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26</Pages>
  <Words>7203</Words>
  <Characters>41063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122</cp:revision>
  <cp:lastPrinted>2016-05-27T07:30:00Z</cp:lastPrinted>
  <dcterms:created xsi:type="dcterms:W3CDTF">2014-04-07T10:57:00Z</dcterms:created>
  <dcterms:modified xsi:type="dcterms:W3CDTF">2016-05-27T07:35:00Z</dcterms:modified>
</cp:coreProperties>
</file>