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BF" w:rsidRDefault="009E7DBF" w:rsidP="009E7DBF">
      <w:pPr>
        <w:spacing w:after="0" w:line="240" w:lineRule="auto"/>
        <w:jc w:val="center"/>
        <w:rPr>
          <w:rFonts w:ascii="Times New Roman" w:hAnsi="Times New Roman"/>
          <w:b/>
          <w:sz w:val="28"/>
          <w:szCs w:val="28"/>
        </w:rPr>
      </w:pPr>
    </w:p>
    <w:p w:rsidR="009E7DBF" w:rsidRDefault="009E7DBF" w:rsidP="009E7DBF">
      <w:pPr>
        <w:spacing w:after="0" w:line="240" w:lineRule="auto"/>
        <w:jc w:val="center"/>
        <w:rPr>
          <w:rFonts w:ascii="Times New Roman" w:hAnsi="Times New Roman"/>
          <w:b/>
          <w:sz w:val="28"/>
          <w:szCs w:val="28"/>
        </w:rPr>
      </w:pPr>
    </w:p>
    <w:p w:rsidR="009E7DBF" w:rsidRDefault="009E7DBF" w:rsidP="009E7DBF">
      <w:pPr>
        <w:spacing w:after="0" w:line="240" w:lineRule="auto"/>
        <w:jc w:val="center"/>
        <w:rPr>
          <w:rFonts w:ascii="Times New Roman" w:hAnsi="Times New Roman"/>
          <w:b/>
          <w:sz w:val="28"/>
          <w:szCs w:val="28"/>
        </w:rPr>
      </w:pPr>
      <w:r>
        <w:rPr>
          <w:rFonts w:ascii="Times New Roman" w:hAnsi="Times New Roman"/>
          <w:b/>
          <w:sz w:val="28"/>
          <w:szCs w:val="28"/>
        </w:rPr>
        <w:t>ЗЕМСКОЕ СОБРАНИЕ</w:t>
      </w:r>
    </w:p>
    <w:p w:rsidR="009E7DBF" w:rsidRDefault="009E7DBF" w:rsidP="009E7DBF">
      <w:pPr>
        <w:spacing w:after="0" w:line="240" w:lineRule="auto"/>
        <w:jc w:val="center"/>
        <w:rPr>
          <w:rFonts w:ascii="Times New Roman" w:hAnsi="Times New Roman"/>
          <w:b/>
          <w:sz w:val="28"/>
          <w:szCs w:val="28"/>
        </w:rPr>
      </w:pPr>
      <w:r>
        <w:rPr>
          <w:rFonts w:ascii="Times New Roman" w:hAnsi="Times New Roman"/>
          <w:b/>
          <w:sz w:val="28"/>
          <w:szCs w:val="28"/>
        </w:rPr>
        <w:t>КРАСНОКАМСКОГО МУНИЦИПАЛЬНОГО РАЙОНА</w:t>
      </w:r>
    </w:p>
    <w:p w:rsidR="009E7DBF" w:rsidRDefault="009E7DBF" w:rsidP="009E7DBF">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9E7DBF" w:rsidRDefault="009E7DBF" w:rsidP="009E7DBF">
      <w:pPr>
        <w:spacing w:after="0" w:line="240" w:lineRule="auto"/>
        <w:jc w:val="center"/>
        <w:rPr>
          <w:rFonts w:ascii="Times New Roman" w:hAnsi="Times New Roman"/>
          <w:b/>
          <w:sz w:val="28"/>
          <w:szCs w:val="28"/>
        </w:rPr>
      </w:pPr>
    </w:p>
    <w:p w:rsidR="009E7DBF" w:rsidRDefault="009E7DBF" w:rsidP="009E7DBF">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9E7DBF" w:rsidRDefault="009E7DBF" w:rsidP="009E7DBF">
      <w:pPr>
        <w:spacing w:after="0" w:line="240" w:lineRule="auto"/>
        <w:jc w:val="center"/>
        <w:rPr>
          <w:rFonts w:ascii="Times New Roman" w:hAnsi="Times New Roman"/>
          <w:b/>
          <w:sz w:val="28"/>
          <w:szCs w:val="28"/>
        </w:rPr>
      </w:pPr>
    </w:p>
    <w:p w:rsidR="009E7DBF" w:rsidRDefault="009E7DBF" w:rsidP="009E7DBF">
      <w:pPr>
        <w:spacing w:after="0" w:line="240" w:lineRule="auto"/>
        <w:jc w:val="both"/>
        <w:rPr>
          <w:rFonts w:ascii="Times New Roman" w:hAnsi="Times New Roman"/>
          <w:sz w:val="28"/>
          <w:szCs w:val="28"/>
        </w:rPr>
      </w:pPr>
      <w:r>
        <w:rPr>
          <w:noProof/>
          <w:lang w:eastAsia="ru-RU"/>
        </w:rPr>
        <w:drawing>
          <wp:anchor distT="0" distB="0" distL="114300" distR="114300" simplePos="0" relativeHeight="251659264" behindDoc="1" locked="1" layoutInCell="0" allowOverlap="1" wp14:anchorId="62A26AE3" wp14:editId="0BEB7A88">
            <wp:simplePos x="0" y="0"/>
            <wp:positionH relativeFrom="page">
              <wp:posOffset>3726180</wp:posOffset>
            </wp:positionH>
            <wp:positionV relativeFrom="margin">
              <wp:posOffset>-396240</wp:posOffset>
            </wp:positionV>
            <wp:extent cx="570865" cy="724535"/>
            <wp:effectExtent l="0" t="0" r="635" b="0"/>
            <wp:wrapNone/>
            <wp:docPr id="1" name="Рисунок 1" descr="Описание: 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6"/>
                    <pic:cNvPicPr>
                      <a:picLocks noChangeAspect="1" noChangeArrowheads="1"/>
                    </pic:cNvPicPr>
                  </pic:nvPicPr>
                  <pic:blipFill>
                    <a:blip r:embed="rId8"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2</w:t>
      </w:r>
      <w:r w:rsidR="00FA7C9F">
        <w:rPr>
          <w:rFonts w:ascii="Times New Roman" w:hAnsi="Times New Roman"/>
          <w:sz w:val="28"/>
          <w:szCs w:val="28"/>
          <w:lang w:val="en-US"/>
        </w:rPr>
        <w:t>5</w:t>
      </w:r>
      <w:r>
        <w:rPr>
          <w:rFonts w:ascii="Times New Roman" w:hAnsi="Times New Roman"/>
          <w:sz w:val="28"/>
          <w:szCs w:val="28"/>
        </w:rPr>
        <w:t>.03.201</w:t>
      </w:r>
      <w:r w:rsidR="00F646D1">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01A7C">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sz w:val="28"/>
          <w:szCs w:val="28"/>
        </w:rPr>
        <w:tab/>
      </w:r>
      <w:r w:rsidR="00401A7C">
        <w:rPr>
          <w:rFonts w:ascii="Times New Roman" w:hAnsi="Times New Roman"/>
          <w:sz w:val="28"/>
          <w:szCs w:val="28"/>
        </w:rPr>
        <w:t>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FFFFFF"/>
          <w:sz w:val="28"/>
          <w:szCs w:val="28"/>
        </w:rPr>
        <w:t>.№ 00№№№№</w:t>
      </w:r>
    </w:p>
    <w:p w:rsidR="009E7DBF" w:rsidRDefault="009E7DBF" w:rsidP="009E7DBF">
      <w:pPr>
        <w:pStyle w:val="ConsTitle"/>
        <w:widowControl/>
        <w:tabs>
          <w:tab w:val="left" w:pos="5670"/>
        </w:tabs>
        <w:ind w:right="2994"/>
        <w:rPr>
          <w:rFonts w:ascii="Times New Roman" w:hAnsi="Times New Roman" w:cs="Times New Roman"/>
          <w:sz w:val="28"/>
          <w:szCs w:val="28"/>
        </w:rPr>
      </w:pPr>
      <w:r>
        <w:rPr>
          <w:rFonts w:ascii="Times New Roman" w:hAnsi="Times New Roman" w:cs="Times New Roman"/>
          <w:sz w:val="28"/>
          <w:szCs w:val="28"/>
        </w:rPr>
        <w:t>Об отчете о деятельности</w:t>
      </w:r>
    </w:p>
    <w:p w:rsidR="009E7DBF" w:rsidRDefault="009E7DBF" w:rsidP="009E7DBF">
      <w:pPr>
        <w:pStyle w:val="ConsTitle"/>
        <w:widowControl/>
        <w:tabs>
          <w:tab w:val="left" w:pos="5670"/>
        </w:tabs>
        <w:ind w:right="2994"/>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9E7DBF" w:rsidRDefault="009E7DBF" w:rsidP="009E7DBF">
      <w:pPr>
        <w:pStyle w:val="ConsTitle"/>
        <w:widowControl/>
        <w:tabs>
          <w:tab w:val="left" w:pos="5670"/>
        </w:tabs>
        <w:ind w:right="2994"/>
        <w:rPr>
          <w:rFonts w:ascii="Times New Roman" w:hAnsi="Times New Roman" w:cs="Times New Roman"/>
          <w:sz w:val="28"/>
          <w:szCs w:val="28"/>
        </w:rPr>
      </w:pPr>
      <w:r>
        <w:rPr>
          <w:rFonts w:ascii="Times New Roman" w:hAnsi="Times New Roman" w:cs="Times New Roman"/>
          <w:sz w:val="28"/>
          <w:szCs w:val="28"/>
        </w:rPr>
        <w:t xml:space="preserve">Краснокамского муниципального </w:t>
      </w:r>
    </w:p>
    <w:p w:rsidR="009E7DBF" w:rsidRDefault="009E7DBF" w:rsidP="009E7DBF">
      <w:pPr>
        <w:pStyle w:val="ConsTitle"/>
        <w:widowControl/>
        <w:tabs>
          <w:tab w:val="left" w:pos="5670"/>
        </w:tabs>
        <w:ind w:right="2994"/>
        <w:rPr>
          <w:rFonts w:ascii="Times New Roman" w:hAnsi="Times New Roman" w:cs="Times New Roman"/>
          <w:sz w:val="28"/>
          <w:szCs w:val="28"/>
        </w:rPr>
      </w:pPr>
      <w:r>
        <w:rPr>
          <w:rFonts w:ascii="Times New Roman" w:hAnsi="Times New Roman" w:cs="Times New Roman"/>
          <w:sz w:val="28"/>
          <w:szCs w:val="28"/>
        </w:rPr>
        <w:t>района за 2014 год</w:t>
      </w:r>
    </w:p>
    <w:p w:rsidR="009E7DBF" w:rsidRDefault="009E7DBF" w:rsidP="009E7DBF">
      <w:pPr>
        <w:pStyle w:val="ConsTitle"/>
        <w:widowControl/>
        <w:ind w:right="3651"/>
        <w:rPr>
          <w:rFonts w:ascii="Times New Roman" w:hAnsi="Times New Roman" w:cs="Times New Roman"/>
          <w:sz w:val="28"/>
          <w:szCs w:val="28"/>
        </w:rPr>
      </w:pPr>
    </w:p>
    <w:p w:rsidR="009E7DBF" w:rsidRDefault="009E7DBF" w:rsidP="009E7D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20 Положения о контрольно-счетной палате Краснокамского муниципального района, утвержденного решением Земского </w:t>
      </w:r>
      <w:r w:rsidR="00B9462C">
        <w:rPr>
          <w:rFonts w:ascii="Times New Roman" w:hAnsi="Times New Roman"/>
          <w:sz w:val="28"/>
          <w:szCs w:val="28"/>
        </w:rPr>
        <w:t>С</w:t>
      </w:r>
      <w:r>
        <w:rPr>
          <w:rFonts w:ascii="Times New Roman" w:hAnsi="Times New Roman"/>
          <w:sz w:val="28"/>
          <w:szCs w:val="28"/>
        </w:rPr>
        <w:t xml:space="preserve">обрания Краснокамского муниципального района от 28 сентября 2011 г. № 99, </w:t>
      </w:r>
    </w:p>
    <w:p w:rsidR="009E7DBF" w:rsidRDefault="009E7DBF" w:rsidP="009E7D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Земское </w:t>
      </w:r>
      <w:r w:rsidR="00401A7C">
        <w:rPr>
          <w:rFonts w:ascii="Times New Roman" w:hAnsi="Times New Roman"/>
          <w:sz w:val="28"/>
          <w:szCs w:val="28"/>
        </w:rPr>
        <w:t>С</w:t>
      </w:r>
      <w:r>
        <w:rPr>
          <w:rFonts w:ascii="Times New Roman" w:hAnsi="Times New Roman"/>
          <w:sz w:val="28"/>
          <w:szCs w:val="28"/>
        </w:rPr>
        <w:t>обрание Краснокамского муниципального района РЕШАЕТ:</w:t>
      </w:r>
    </w:p>
    <w:p w:rsidR="009E7DBF" w:rsidRDefault="009E7DBF" w:rsidP="009E7DBF">
      <w:pPr>
        <w:pStyle w:val="ConsTitle"/>
        <w:widowControl/>
        <w:ind w:right="-1" w:firstLine="708"/>
        <w:jc w:val="both"/>
        <w:rPr>
          <w:rFonts w:ascii="Times New Roman" w:hAnsi="Times New Roman" w:cs="Times New Roman"/>
          <w:b w:val="0"/>
          <w:sz w:val="28"/>
          <w:szCs w:val="28"/>
        </w:rPr>
      </w:pPr>
      <w:r>
        <w:rPr>
          <w:rFonts w:ascii="Times New Roman" w:hAnsi="Times New Roman" w:cs="Times New Roman"/>
          <w:b w:val="0"/>
          <w:sz w:val="28"/>
          <w:szCs w:val="28"/>
        </w:rPr>
        <w:t>1. Отчет о деятельности контрольно-счетной палаты Краснокамского муниципального района за 2014 принять к сведению (прилагается).</w:t>
      </w:r>
    </w:p>
    <w:p w:rsidR="00401A7C" w:rsidRDefault="009E7DBF" w:rsidP="009E7D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401A7C">
        <w:rPr>
          <w:rFonts w:ascii="Times New Roman" w:hAnsi="Times New Roman"/>
          <w:sz w:val="28"/>
          <w:szCs w:val="28"/>
        </w:rPr>
        <w:t>Настоящее 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w:t>
      </w:r>
      <w:proofErr w:type="spellStart"/>
      <w:r w:rsidR="00401A7C">
        <w:rPr>
          <w:rFonts w:ascii="Times New Roman" w:hAnsi="Times New Roman"/>
          <w:sz w:val="28"/>
          <w:szCs w:val="28"/>
        </w:rPr>
        <w:t>Краснокамская</w:t>
      </w:r>
      <w:proofErr w:type="spellEnd"/>
      <w:r w:rsidR="00401A7C">
        <w:rPr>
          <w:rFonts w:ascii="Times New Roman" w:hAnsi="Times New Roman"/>
          <w:sz w:val="28"/>
          <w:szCs w:val="28"/>
        </w:rPr>
        <w:t xml:space="preserve"> звезда». </w:t>
      </w:r>
    </w:p>
    <w:p w:rsidR="009E7DBF" w:rsidRPr="00265C7E" w:rsidRDefault="00401A7C" w:rsidP="009E7D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9E7DBF">
        <w:rPr>
          <w:rFonts w:ascii="Times New Roman" w:hAnsi="Times New Roman"/>
          <w:sz w:val="28"/>
          <w:szCs w:val="28"/>
        </w:rPr>
        <w:t xml:space="preserve">Разместить отчет о деятельности контрольно-счетной палаты Краснокамского муниципального района за 2014 год на официальном сайте администрации Краснокамского муниципального района </w:t>
      </w:r>
      <w:r w:rsidR="009E7DBF">
        <w:rPr>
          <w:rFonts w:ascii="Times New Roman" w:hAnsi="Times New Roman"/>
          <w:bCs/>
          <w:sz w:val="28"/>
          <w:szCs w:val="28"/>
          <w:lang w:val="en-US" w:eastAsia="ru-RU"/>
        </w:rPr>
        <w:t>www</w:t>
      </w:r>
      <w:r w:rsidR="009E7DBF" w:rsidRPr="00A530E0">
        <w:rPr>
          <w:rFonts w:ascii="Times New Roman" w:hAnsi="Times New Roman"/>
          <w:bCs/>
          <w:sz w:val="28"/>
          <w:szCs w:val="28"/>
          <w:lang w:eastAsia="ru-RU"/>
        </w:rPr>
        <w:t>.</w:t>
      </w:r>
      <w:proofErr w:type="spellStart"/>
      <w:r w:rsidR="009E7DBF">
        <w:rPr>
          <w:rFonts w:ascii="Times New Roman" w:hAnsi="Times New Roman"/>
          <w:bCs/>
          <w:sz w:val="28"/>
          <w:szCs w:val="28"/>
          <w:lang w:val="en-US" w:eastAsia="ru-RU"/>
        </w:rPr>
        <w:t>krasnokamskiy</w:t>
      </w:r>
      <w:proofErr w:type="spellEnd"/>
      <w:r w:rsidR="009E7DBF" w:rsidRPr="00A530E0">
        <w:rPr>
          <w:rFonts w:ascii="Times New Roman" w:hAnsi="Times New Roman"/>
          <w:bCs/>
          <w:sz w:val="28"/>
          <w:szCs w:val="28"/>
          <w:lang w:eastAsia="ru-RU"/>
        </w:rPr>
        <w:t>.</w:t>
      </w:r>
      <w:r w:rsidR="009E7DBF">
        <w:rPr>
          <w:rFonts w:ascii="Times New Roman" w:hAnsi="Times New Roman"/>
          <w:bCs/>
          <w:sz w:val="28"/>
          <w:szCs w:val="28"/>
          <w:lang w:val="en-US" w:eastAsia="ru-RU"/>
        </w:rPr>
        <w:t>com</w:t>
      </w:r>
      <w:r w:rsidR="009E7DBF">
        <w:rPr>
          <w:rFonts w:ascii="Times New Roman" w:hAnsi="Times New Roman"/>
          <w:bCs/>
          <w:sz w:val="28"/>
          <w:szCs w:val="28"/>
          <w:lang w:eastAsia="ru-RU"/>
        </w:rPr>
        <w:t>.</w:t>
      </w:r>
    </w:p>
    <w:p w:rsidR="009E7DBF" w:rsidRDefault="00401A7C" w:rsidP="009E7D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E7DBF">
        <w:rPr>
          <w:rFonts w:ascii="Times New Roman" w:hAnsi="Times New Roman"/>
          <w:sz w:val="28"/>
          <w:szCs w:val="28"/>
        </w:rPr>
        <w:t xml:space="preserve">.  </w:t>
      </w:r>
      <w:proofErr w:type="gramStart"/>
      <w:r w:rsidR="009E7DBF">
        <w:rPr>
          <w:rFonts w:ascii="Times New Roman" w:hAnsi="Times New Roman"/>
          <w:sz w:val="28"/>
          <w:szCs w:val="28"/>
        </w:rPr>
        <w:t>Контроль за</w:t>
      </w:r>
      <w:proofErr w:type="gramEnd"/>
      <w:r w:rsidR="009E7DBF">
        <w:rPr>
          <w:rFonts w:ascii="Times New Roman" w:hAnsi="Times New Roman"/>
          <w:sz w:val="28"/>
          <w:szCs w:val="28"/>
        </w:rPr>
        <w:t xml:space="preserve"> исполнением решения возложить на контрольный комитет Земского </w:t>
      </w:r>
      <w:r w:rsidR="00B9462C">
        <w:rPr>
          <w:rFonts w:ascii="Times New Roman" w:hAnsi="Times New Roman"/>
          <w:sz w:val="28"/>
          <w:szCs w:val="28"/>
        </w:rPr>
        <w:t>С</w:t>
      </w:r>
      <w:r w:rsidR="009E7DBF">
        <w:rPr>
          <w:rFonts w:ascii="Times New Roman" w:hAnsi="Times New Roman"/>
          <w:sz w:val="28"/>
          <w:szCs w:val="28"/>
        </w:rPr>
        <w:t>обрания Краснокамск</w:t>
      </w:r>
      <w:r>
        <w:rPr>
          <w:rFonts w:ascii="Times New Roman" w:hAnsi="Times New Roman"/>
          <w:sz w:val="28"/>
          <w:szCs w:val="28"/>
        </w:rPr>
        <w:t>ого муниципального района (</w:t>
      </w:r>
      <w:proofErr w:type="spellStart"/>
      <w:r>
        <w:rPr>
          <w:rFonts w:ascii="Times New Roman" w:hAnsi="Times New Roman"/>
          <w:sz w:val="28"/>
          <w:szCs w:val="28"/>
        </w:rPr>
        <w:t>О.П.</w:t>
      </w:r>
      <w:r w:rsidR="009E7DBF">
        <w:rPr>
          <w:rFonts w:ascii="Times New Roman" w:hAnsi="Times New Roman"/>
          <w:sz w:val="28"/>
          <w:szCs w:val="28"/>
        </w:rPr>
        <w:t>Радостев</w:t>
      </w:r>
      <w:proofErr w:type="spellEnd"/>
      <w:r w:rsidR="009E7DBF">
        <w:rPr>
          <w:rFonts w:ascii="Times New Roman" w:hAnsi="Times New Roman"/>
          <w:sz w:val="28"/>
          <w:szCs w:val="28"/>
        </w:rPr>
        <w:t>).</w:t>
      </w:r>
    </w:p>
    <w:p w:rsidR="009E7DBF" w:rsidRDefault="009E7DBF" w:rsidP="009E7DBF">
      <w:pPr>
        <w:pStyle w:val="a3"/>
        <w:tabs>
          <w:tab w:val="left" w:pos="0"/>
        </w:tabs>
        <w:spacing w:line="240" w:lineRule="auto"/>
        <w:ind w:firstLine="709"/>
        <w:rPr>
          <w:rFonts w:ascii="Times New Roman" w:hAnsi="Times New Roman" w:cs="Times New Roman"/>
          <w:sz w:val="28"/>
          <w:szCs w:val="28"/>
        </w:rPr>
      </w:pPr>
    </w:p>
    <w:p w:rsidR="009E7DBF" w:rsidRDefault="009E7DBF" w:rsidP="009E7DBF">
      <w:pPr>
        <w:pStyle w:val="a3"/>
        <w:tabs>
          <w:tab w:val="left" w:pos="0"/>
        </w:tabs>
        <w:spacing w:line="240" w:lineRule="auto"/>
        <w:ind w:firstLine="709"/>
        <w:rPr>
          <w:rFonts w:ascii="Times New Roman" w:hAnsi="Times New Roman" w:cs="Times New Roman"/>
          <w:sz w:val="28"/>
          <w:szCs w:val="28"/>
        </w:rPr>
      </w:pPr>
    </w:p>
    <w:p w:rsidR="009E7DBF" w:rsidRDefault="009E7DBF" w:rsidP="009E7DBF">
      <w:pPr>
        <w:pStyle w:val="a3"/>
        <w:tabs>
          <w:tab w:val="left" w:pos="0"/>
        </w:tabs>
        <w:spacing w:line="240" w:lineRule="auto"/>
        <w:ind w:firstLine="709"/>
        <w:rPr>
          <w:rFonts w:ascii="Times New Roman" w:hAnsi="Times New Roman" w:cs="Times New Roman"/>
          <w:sz w:val="28"/>
          <w:szCs w:val="28"/>
        </w:rPr>
      </w:pPr>
    </w:p>
    <w:p w:rsidR="009E7DBF" w:rsidRDefault="00401A7C" w:rsidP="009E7DBF">
      <w:pPr>
        <w:spacing w:after="0" w:line="240" w:lineRule="auto"/>
        <w:jc w:val="both"/>
        <w:rPr>
          <w:rFonts w:ascii="Times New Roman" w:hAnsi="Times New Roman"/>
          <w:sz w:val="28"/>
          <w:szCs w:val="28"/>
        </w:rPr>
      </w:pPr>
      <w:r>
        <w:rPr>
          <w:rFonts w:ascii="Times New Roman" w:hAnsi="Times New Roman"/>
          <w:sz w:val="28"/>
          <w:szCs w:val="28"/>
        </w:rPr>
        <w:t>Председатель Земского С</w:t>
      </w:r>
      <w:r w:rsidR="009E7DBF">
        <w:rPr>
          <w:rFonts w:ascii="Times New Roman" w:hAnsi="Times New Roman"/>
          <w:sz w:val="28"/>
          <w:szCs w:val="28"/>
        </w:rPr>
        <w:t xml:space="preserve">обрания </w:t>
      </w:r>
    </w:p>
    <w:p w:rsidR="009E7DBF" w:rsidRDefault="009E7DBF" w:rsidP="009E7DBF">
      <w:pPr>
        <w:spacing w:after="0" w:line="240" w:lineRule="auto"/>
        <w:jc w:val="both"/>
        <w:rPr>
          <w:rFonts w:ascii="Times New Roman" w:hAnsi="Times New Roman"/>
          <w:sz w:val="28"/>
          <w:szCs w:val="28"/>
        </w:rPr>
      </w:pPr>
      <w:r>
        <w:rPr>
          <w:rFonts w:ascii="Times New Roman" w:hAnsi="Times New Roman"/>
          <w:sz w:val="28"/>
          <w:szCs w:val="28"/>
        </w:rPr>
        <w:t xml:space="preserve">Краснокамского муниципального района                                          </w:t>
      </w:r>
      <w:r w:rsidR="00401A7C">
        <w:rPr>
          <w:rFonts w:ascii="Times New Roman" w:hAnsi="Times New Roman"/>
          <w:sz w:val="28"/>
          <w:szCs w:val="28"/>
        </w:rPr>
        <w:t xml:space="preserve">        </w:t>
      </w:r>
      <w:proofErr w:type="spellStart"/>
      <w:r>
        <w:rPr>
          <w:rFonts w:ascii="Times New Roman" w:hAnsi="Times New Roman"/>
          <w:sz w:val="28"/>
          <w:szCs w:val="28"/>
        </w:rPr>
        <w:t>И.Ю.Малых</w:t>
      </w:r>
      <w:proofErr w:type="spellEnd"/>
    </w:p>
    <w:p w:rsidR="009E7DBF" w:rsidRDefault="009E7DBF" w:rsidP="009E7D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E7DBF" w:rsidRDefault="009E7DBF" w:rsidP="009E7DBF">
      <w:pPr>
        <w:spacing w:after="0" w:line="240" w:lineRule="auto"/>
        <w:ind w:firstLine="709"/>
        <w:jc w:val="both"/>
        <w:rPr>
          <w:rFonts w:ascii="Times New Roman" w:hAnsi="Times New Roman"/>
          <w:sz w:val="28"/>
          <w:szCs w:val="28"/>
        </w:rPr>
      </w:pPr>
    </w:p>
    <w:p w:rsidR="009E7DBF" w:rsidRDefault="009E7DBF" w:rsidP="009E7DBF">
      <w:pPr>
        <w:spacing w:after="0" w:line="240" w:lineRule="auto"/>
        <w:ind w:firstLine="709"/>
        <w:jc w:val="right"/>
        <w:rPr>
          <w:rFonts w:ascii="Times New Roman" w:hAnsi="Times New Roman"/>
          <w:sz w:val="28"/>
          <w:szCs w:val="28"/>
        </w:rPr>
      </w:pPr>
    </w:p>
    <w:p w:rsidR="009E7DBF" w:rsidRDefault="009E7DBF" w:rsidP="009E7DBF">
      <w:pPr>
        <w:spacing w:after="0" w:line="240" w:lineRule="auto"/>
        <w:ind w:firstLine="709"/>
        <w:jc w:val="right"/>
        <w:rPr>
          <w:rFonts w:ascii="Times New Roman" w:hAnsi="Times New Roman"/>
          <w:sz w:val="28"/>
          <w:szCs w:val="28"/>
        </w:rPr>
      </w:pPr>
    </w:p>
    <w:p w:rsidR="009E7DBF" w:rsidRDefault="009E7DBF" w:rsidP="009E7DBF">
      <w:pPr>
        <w:spacing w:after="0" w:line="240" w:lineRule="auto"/>
        <w:ind w:firstLine="709"/>
        <w:jc w:val="right"/>
        <w:rPr>
          <w:rFonts w:ascii="Times New Roman" w:hAnsi="Times New Roman"/>
          <w:sz w:val="28"/>
          <w:szCs w:val="28"/>
        </w:rPr>
      </w:pPr>
    </w:p>
    <w:p w:rsidR="009E7DBF" w:rsidRDefault="009E7DBF" w:rsidP="009E7DBF">
      <w:pPr>
        <w:spacing w:after="0" w:line="240" w:lineRule="auto"/>
        <w:jc w:val="center"/>
        <w:rPr>
          <w:rFonts w:ascii="Times New Roman" w:hAnsi="Times New Roman"/>
          <w:b/>
          <w:sz w:val="28"/>
          <w:szCs w:val="28"/>
        </w:rPr>
      </w:pPr>
    </w:p>
    <w:p w:rsidR="009E7DBF" w:rsidRDefault="009E7DBF" w:rsidP="009E7DBF">
      <w:pPr>
        <w:spacing w:after="0" w:line="240" w:lineRule="auto"/>
        <w:jc w:val="center"/>
        <w:rPr>
          <w:rFonts w:ascii="Times New Roman" w:hAnsi="Times New Roman"/>
          <w:b/>
          <w:sz w:val="28"/>
          <w:szCs w:val="28"/>
        </w:rPr>
      </w:pPr>
    </w:p>
    <w:p w:rsidR="00F646D1" w:rsidRDefault="00F646D1" w:rsidP="009E7DBF">
      <w:pPr>
        <w:rPr>
          <w:rFonts w:ascii="Times New Roman" w:hAnsi="Times New Roman"/>
          <w:b/>
          <w:sz w:val="28"/>
          <w:szCs w:val="28"/>
        </w:rPr>
      </w:pPr>
      <w:r>
        <w:rPr>
          <w:rFonts w:ascii="Times New Roman" w:hAnsi="Times New Roman"/>
          <w:b/>
          <w:sz w:val="28"/>
          <w:szCs w:val="28"/>
        </w:rPr>
        <w:t>\</w:t>
      </w:r>
    </w:p>
    <w:p w:rsidR="00F646D1" w:rsidRDefault="00F646D1" w:rsidP="009E7DBF">
      <w:pPr>
        <w:rPr>
          <w:rFonts w:ascii="Times New Roman" w:hAnsi="Times New Roman"/>
          <w:b/>
          <w:sz w:val="28"/>
          <w:szCs w:val="28"/>
        </w:rPr>
      </w:pPr>
    </w:p>
    <w:p w:rsidR="00F646D1" w:rsidRDefault="00F646D1" w:rsidP="00F646D1">
      <w:pPr>
        <w:spacing w:after="0" w:line="240" w:lineRule="auto"/>
        <w:jc w:val="right"/>
        <w:rPr>
          <w:rFonts w:ascii="Times New Roman" w:hAnsi="Times New Roman"/>
          <w:sz w:val="28"/>
          <w:szCs w:val="28"/>
        </w:rPr>
      </w:pPr>
      <w:r w:rsidRPr="00971016">
        <w:rPr>
          <w:rFonts w:ascii="Times New Roman" w:hAnsi="Times New Roman"/>
          <w:sz w:val="28"/>
          <w:szCs w:val="28"/>
        </w:rPr>
        <w:lastRenderedPageBreak/>
        <w:t>Приложение</w:t>
      </w:r>
      <w:r>
        <w:rPr>
          <w:rFonts w:ascii="Times New Roman" w:hAnsi="Times New Roman"/>
          <w:sz w:val="28"/>
          <w:szCs w:val="28"/>
        </w:rPr>
        <w:t xml:space="preserve"> к решению</w:t>
      </w:r>
    </w:p>
    <w:p w:rsidR="00F646D1" w:rsidRDefault="00F646D1" w:rsidP="00F646D1">
      <w:pPr>
        <w:spacing w:after="0" w:line="240" w:lineRule="auto"/>
        <w:jc w:val="right"/>
        <w:rPr>
          <w:rFonts w:ascii="Times New Roman" w:hAnsi="Times New Roman"/>
          <w:sz w:val="28"/>
          <w:szCs w:val="28"/>
        </w:rPr>
      </w:pPr>
      <w:r>
        <w:rPr>
          <w:rFonts w:ascii="Times New Roman" w:hAnsi="Times New Roman"/>
          <w:sz w:val="28"/>
          <w:szCs w:val="28"/>
        </w:rPr>
        <w:t>Земского Собрания Краснокамского</w:t>
      </w:r>
    </w:p>
    <w:p w:rsidR="00F646D1" w:rsidRDefault="00F646D1" w:rsidP="00F646D1">
      <w:pPr>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F646D1" w:rsidRDefault="00F646D1" w:rsidP="00F646D1">
      <w:pPr>
        <w:spacing w:after="0" w:line="240" w:lineRule="auto"/>
        <w:jc w:val="right"/>
        <w:rPr>
          <w:rFonts w:ascii="Times New Roman" w:hAnsi="Times New Roman"/>
          <w:b/>
          <w:sz w:val="28"/>
          <w:szCs w:val="28"/>
        </w:rPr>
      </w:pPr>
      <w:r>
        <w:rPr>
          <w:rFonts w:ascii="Times New Roman" w:hAnsi="Times New Roman"/>
          <w:sz w:val="28"/>
          <w:szCs w:val="28"/>
        </w:rPr>
        <w:t>2</w:t>
      </w:r>
      <w:r w:rsidR="00FA7C9F">
        <w:rPr>
          <w:rFonts w:ascii="Times New Roman" w:hAnsi="Times New Roman"/>
          <w:sz w:val="28"/>
          <w:szCs w:val="28"/>
          <w:lang w:val="en-US"/>
        </w:rPr>
        <w:t>5</w:t>
      </w:r>
      <w:bookmarkStart w:id="0" w:name="_GoBack"/>
      <w:bookmarkEnd w:id="0"/>
      <w:r>
        <w:rPr>
          <w:rFonts w:ascii="Times New Roman" w:hAnsi="Times New Roman"/>
          <w:sz w:val="28"/>
          <w:szCs w:val="28"/>
        </w:rPr>
        <w:t xml:space="preserve">.03.2015  </w:t>
      </w:r>
      <w:r>
        <w:rPr>
          <w:rFonts w:ascii="Times New Roman" w:hAnsi="Times New Roman"/>
          <w:sz w:val="28"/>
          <w:szCs w:val="28"/>
        </w:rPr>
        <w:t xml:space="preserve"> № 22</w:t>
      </w:r>
      <w:r>
        <w:rPr>
          <w:rFonts w:ascii="Times New Roman" w:hAnsi="Times New Roman"/>
          <w:sz w:val="28"/>
          <w:szCs w:val="28"/>
        </w:rPr>
        <w:tab/>
      </w:r>
    </w:p>
    <w:p w:rsidR="00F646D1" w:rsidRDefault="00F646D1" w:rsidP="00F646D1">
      <w:pPr>
        <w:spacing w:after="0" w:line="240" w:lineRule="auto"/>
        <w:jc w:val="center"/>
        <w:rPr>
          <w:rFonts w:ascii="Times New Roman" w:hAnsi="Times New Roman"/>
          <w:b/>
          <w:sz w:val="28"/>
          <w:szCs w:val="28"/>
        </w:rPr>
      </w:pPr>
    </w:p>
    <w:p w:rsidR="00F646D1" w:rsidRDefault="00F646D1" w:rsidP="00F646D1">
      <w:pPr>
        <w:spacing w:after="0" w:line="240" w:lineRule="auto"/>
        <w:jc w:val="center"/>
        <w:rPr>
          <w:rFonts w:ascii="Times New Roman" w:hAnsi="Times New Roman"/>
          <w:b/>
          <w:sz w:val="28"/>
          <w:szCs w:val="28"/>
        </w:rPr>
      </w:pPr>
      <w:r>
        <w:rPr>
          <w:rFonts w:ascii="Times New Roman" w:hAnsi="Times New Roman"/>
          <w:b/>
          <w:sz w:val="28"/>
          <w:szCs w:val="28"/>
        </w:rPr>
        <w:t>О</w:t>
      </w:r>
      <w:r w:rsidR="00F87F01">
        <w:rPr>
          <w:rFonts w:ascii="Times New Roman" w:hAnsi="Times New Roman"/>
          <w:b/>
          <w:sz w:val="28"/>
          <w:szCs w:val="28"/>
        </w:rPr>
        <w:t>ТЧЕТ</w:t>
      </w:r>
      <w:r>
        <w:rPr>
          <w:rFonts w:ascii="Times New Roman" w:hAnsi="Times New Roman"/>
          <w:b/>
          <w:sz w:val="28"/>
          <w:szCs w:val="28"/>
        </w:rPr>
        <w:t xml:space="preserve"> </w:t>
      </w:r>
    </w:p>
    <w:p w:rsidR="00F646D1" w:rsidRDefault="00F646D1" w:rsidP="00F646D1">
      <w:pPr>
        <w:spacing w:after="0" w:line="240" w:lineRule="auto"/>
        <w:jc w:val="center"/>
        <w:rPr>
          <w:rFonts w:ascii="Times New Roman" w:hAnsi="Times New Roman"/>
          <w:b/>
          <w:sz w:val="28"/>
          <w:szCs w:val="28"/>
        </w:rPr>
      </w:pPr>
      <w:r>
        <w:rPr>
          <w:rFonts w:ascii="Times New Roman" w:hAnsi="Times New Roman"/>
          <w:b/>
          <w:sz w:val="28"/>
          <w:szCs w:val="28"/>
        </w:rPr>
        <w:t>о деятельности контрольно-счетной палаты</w:t>
      </w:r>
    </w:p>
    <w:p w:rsidR="00F646D1" w:rsidRDefault="00F646D1" w:rsidP="00F646D1">
      <w:pPr>
        <w:spacing w:after="0" w:line="240" w:lineRule="auto"/>
        <w:jc w:val="center"/>
        <w:rPr>
          <w:rFonts w:ascii="Times New Roman" w:hAnsi="Times New Roman"/>
          <w:b/>
          <w:sz w:val="28"/>
          <w:szCs w:val="28"/>
        </w:rPr>
      </w:pPr>
      <w:r>
        <w:rPr>
          <w:rFonts w:ascii="Times New Roman" w:hAnsi="Times New Roman"/>
          <w:b/>
          <w:sz w:val="28"/>
          <w:szCs w:val="28"/>
        </w:rPr>
        <w:t>Краснокамского муниципального района</w:t>
      </w:r>
    </w:p>
    <w:p w:rsidR="00F646D1" w:rsidRDefault="00F646D1" w:rsidP="00F646D1">
      <w:pPr>
        <w:spacing w:after="0" w:line="240" w:lineRule="auto"/>
        <w:jc w:val="center"/>
        <w:rPr>
          <w:rFonts w:ascii="Times New Roman" w:hAnsi="Times New Roman"/>
          <w:b/>
          <w:sz w:val="28"/>
          <w:szCs w:val="28"/>
        </w:rPr>
      </w:pPr>
      <w:r>
        <w:rPr>
          <w:rFonts w:ascii="Times New Roman" w:hAnsi="Times New Roman"/>
          <w:b/>
          <w:sz w:val="28"/>
          <w:szCs w:val="28"/>
        </w:rPr>
        <w:t>за 2014 год</w:t>
      </w:r>
    </w:p>
    <w:p w:rsidR="00F646D1" w:rsidRDefault="00F646D1" w:rsidP="00F646D1">
      <w:pPr>
        <w:spacing w:after="0" w:line="240" w:lineRule="auto"/>
        <w:jc w:val="center"/>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Настоящий отчет контрольно-счетной палаты Краснокамского муниципального района (далее - КСП КМР) за 2014 год подготовлен в соответствии с требованиями п.20.2 ст.20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28.09.2011 № 99 о ежегодном представлении Земскому собранию отчета о деятельности КСП КМР, результатах проведенных экспертно-аналитических и контрольных мероприятий.</w:t>
      </w:r>
      <w:proofErr w:type="gramEnd"/>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Являясь постоянно действующим органом внешнего муниципального финансового контроля КСП КМР, реализовывала свои полномочия в соответствии с бюджетным законодательством, муниципальными правовыми актами Краснокамского муниципального района на основе годового плана работы, сформированного с учетом возложенной на КСП КМР задачей обеспечения системного контроля над исполнением бюджета Краснокамского муниципального района, за соблюдением установленного порядка управления и распоряжения муниципальной собственностью.</w:t>
      </w:r>
      <w:proofErr w:type="gramEnd"/>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КСП КМР является органом местного самоуправления Краснокамского муниципального района без образования юридического лица и входит в состав Земского собрания Краснокамского муниципального района. Штатная численность КСП КМР утверждена решением Земского Собрания Краснокамского муниципального района  от 28.09.2011 № 100 и в 2014 году составляла 6 человек.</w:t>
      </w:r>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2014 году КСП КМР осуществляла полномочия внешнего муниципального финансового контроля в Краснокамском городском, </w:t>
      </w:r>
      <w:proofErr w:type="spellStart"/>
      <w:r>
        <w:rPr>
          <w:rFonts w:ascii="Times New Roman" w:hAnsi="Times New Roman"/>
          <w:sz w:val="28"/>
          <w:szCs w:val="28"/>
        </w:rPr>
        <w:t>Оверятском</w:t>
      </w:r>
      <w:proofErr w:type="spellEnd"/>
      <w:r>
        <w:rPr>
          <w:rFonts w:ascii="Times New Roman" w:hAnsi="Times New Roman"/>
          <w:sz w:val="28"/>
          <w:szCs w:val="28"/>
        </w:rPr>
        <w:t xml:space="preserve"> городском поселениях и в Майском сельском, </w:t>
      </w:r>
      <w:proofErr w:type="spellStart"/>
      <w:r>
        <w:rPr>
          <w:rFonts w:ascii="Times New Roman" w:hAnsi="Times New Roman"/>
          <w:sz w:val="28"/>
          <w:szCs w:val="28"/>
        </w:rPr>
        <w:t>Стряпунинском</w:t>
      </w:r>
      <w:proofErr w:type="spellEnd"/>
      <w:r>
        <w:rPr>
          <w:rFonts w:ascii="Times New Roman" w:hAnsi="Times New Roman"/>
          <w:sz w:val="28"/>
          <w:szCs w:val="28"/>
        </w:rPr>
        <w:t xml:space="preserve"> сельском поселениях в соответствии с соглашениями, заключенными Земским </w:t>
      </w:r>
      <w:r w:rsidR="00183D9E">
        <w:rPr>
          <w:rFonts w:ascii="Times New Roman" w:hAnsi="Times New Roman"/>
          <w:sz w:val="28"/>
          <w:szCs w:val="28"/>
        </w:rPr>
        <w:t>С</w:t>
      </w:r>
      <w:r>
        <w:rPr>
          <w:rFonts w:ascii="Times New Roman" w:hAnsi="Times New Roman"/>
          <w:sz w:val="28"/>
          <w:szCs w:val="28"/>
        </w:rPr>
        <w:t>обранием Краснокамского муниципального района с представительными органами поселений.</w:t>
      </w:r>
      <w:proofErr w:type="gramEnd"/>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КСП КМР в 2014 году осуществлялась экспертно-аналитическая, контрольно-ревизионная, информационная и иная деятельность.  </w:t>
      </w:r>
      <w:proofErr w:type="gramStart"/>
      <w:r>
        <w:rPr>
          <w:rFonts w:ascii="Times New Roman" w:hAnsi="Times New Roman"/>
          <w:sz w:val="28"/>
          <w:szCs w:val="28"/>
        </w:rPr>
        <w:t xml:space="preserve">КСП КМР в 2014 году проводились совместные проверки финансово-хозяйственной деятельности муниципальных учреждений Краснокамского муниципального района с контрольным комитетом Земского Собрания Краснокамского муниципального района (целевое использование муниципального имущества, переданного в оперативное управление  МАДОУ Детский сад  49»), с Думой </w:t>
      </w:r>
      <w:r>
        <w:rPr>
          <w:rFonts w:ascii="Times New Roman" w:hAnsi="Times New Roman"/>
          <w:sz w:val="28"/>
          <w:szCs w:val="28"/>
        </w:rPr>
        <w:lastRenderedPageBreak/>
        <w:t>Краснокамского городского поселения (анализ исполнения муниципального задания МБУК «</w:t>
      </w:r>
      <w:proofErr w:type="spellStart"/>
      <w:r>
        <w:rPr>
          <w:rFonts w:ascii="Times New Roman" w:hAnsi="Times New Roman"/>
          <w:sz w:val="28"/>
          <w:szCs w:val="28"/>
        </w:rPr>
        <w:t>Краснокамский</w:t>
      </w:r>
      <w:proofErr w:type="spellEnd"/>
      <w:r>
        <w:rPr>
          <w:rFonts w:ascii="Times New Roman" w:hAnsi="Times New Roman"/>
          <w:sz w:val="28"/>
          <w:szCs w:val="28"/>
        </w:rPr>
        <w:t xml:space="preserve"> краеведческий музей»).</w:t>
      </w:r>
      <w:proofErr w:type="gramEnd"/>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Основной задачей КСП КМР в своей деятельности считает:</w:t>
      </w:r>
    </w:p>
    <w:p w:rsidR="00F646D1" w:rsidRDefault="001C2049" w:rsidP="00F646D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646D1">
        <w:rPr>
          <w:rFonts w:ascii="Times New Roman" w:hAnsi="Times New Roman" w:cs="Times New Roman"/>
          <w:sz w:val="28"/>
          <w:szCs w:val="28"/>
        </w:rPr>
        <w:t>редупреждать нарушения,  устраняя их причины;</w:t>
      </w:r>
    </w:p>
    <w:p w:rsidR="00F646D1" w:rsidRDefault="001C2049" w:rsidP="00F646D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646D1">
        <w:rPr>
          <w:rFonts w:ascii="Times New Roman" w:hAnsi="Times New Roman" w:cs="Times New Roman"/>
          <w:sz w:val="28"/>
          <w:szCs w:val="28"/>
        </w:rPr>
        <w:t>аладить обратную связь с субъектами проверок;</w:t>
      </w:r>
    </w:p>
    <w:p w:rsidR="00F646D1" w:rsidRDefault="001C2049" w:rsidP="00F646D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F646D1">
        <w:rPr>
          <w:rFonts w:ascii="Times New Roman" w:hAnsi="Times New Roman" w:cs="Times New Roman"/>
          <w:sz w:val="28"/>
          <w:szCs w:val="28"/>
        </w:rPr>
        <w:t>ыть помощниками органов местного самоуправления.</w:t>
      </w:r>
    </w:p>
    <w:p w:rsidR="00F646D1" w:rsidRDefault="00F646D1" w:rsidP="00F646D1">
      <w:pPr>
        <w:spacing w:after="0" w:line="240" w:lineRule="auto"/>
        <w:ind w:firstLine="708"/>
        <w:jc w:val="center"/>
        <w:rPr>
          <w:rFonts w:ascii="Times New Roman" w:hAnsi="Times New Roman"/>
          <w:sz w:val="28"/>
          <w:szCs w:val="28"/>
        </w:rPr>
      </w:pPr>
    </w:p>
    <w:p w:rsidR="00F646D1" w:rsidRDefault="001C2049" w:rsidP="00F646D1">
      <w:pPr>
        <w:spacing w:after="0" w:line="240" w:lineRule="auto"/>
        <w:ind w:firstLine="708"/>
        <w:jc w:val="center"/>
        <w:rPr>
          <w:rFonts w:ascii="Times New Roman" w:hAnsi="Times New Roman"/>
          <w:b/>
          <w:sz w:val="28"/>
          <w:szCs w:val="28"/>
          <w:lang w:val="en-US"/>
        </w:rPr>
      </w:pPr>
      <w:r>
        <w:rPr>
          <w:rFonts w:ascii="Times New Roman" w:hAnsi="Times New Roman"/>
          <w:b/>
          <w:sz w:val="28"/>
          <w:szCs w:val="28"/>
          <w:lang w:val="en-US"/>
        </w:rPr>
        <w:t>I</w:t>
      </w:r>
      <w:r w:rsidR="00F646D1">
        <w:rPr>
          <w:rFonts w:ascii="Times New Roman" w:hAnsi="Times New Roman"/>
          <w:b/>
          <w:sz w:val="28"/>
          <w:szCs w:val="28"/>
        </w:rPr>
        <w:t>. Экспертно-аналитическая деятельность</w:t>
      </w:r>
    </w:p>
    <w:p w:rsidR="001C2049" w:rsidRPr="001C2049" w:rsidRDefault="001C2049" w:rsidP="00F646D1">
      <w:pPr>
        <w:spacing w:after="0" w:line="240" w:lineRule="auto"/>
        <w:ind w:firstLine="708"/>
        <w:jc w:val="center"/>
        <w:rPr>
          <w:rFonts w:ascii="Times New Roman" w:hAnsi="Times New Roman"/>
          <w:sz w:val="28"/>
          <w:szCs w:val="28"/>
          <w:lang w:val="en-US"/>
        </w:rPr>
      </w:pP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2014 года регулярно проводилась экспертиза проектов решений Земского собрания Краснокамского муниципального района, Думы Краснокамского городского поселения, Думы </w:t>
      </w:r>
      <w:proofErr w:type="spellStart"/>
      <w:r>
        <w:rPr>
          <w:rFonts w:ascii="Times New Roman" w:hAnsi="Times New Roman"/>
          <w:sz w:val="28"/>
          <w:szCs w:val="28"/>
        </w:rPr>
        <w:t>Оверятского</w:t>
      </w:r>
      <w:proofErr w:type="spellEnd"/>
      <w:r>
        <w:rPr>
          <w:rFonts w:ascii="Times New Roman" w:hAnsi="Times New Roman"/>
          <w:sz w:val="28"/>
          <w:szCs w:val="28"/>
        </w:rPr>
        <w:t xml:space="preserve"> городского поселения, Совета депутатов Майского сельского поселения, Совета депутатов Стряпунинского сельского поселения. </w:t>
      </w:r>
      <w:proofErr w:type="gramStart"/>
      <w:r>
        <w:rPr>
          <w:rFonts w:ascii="Times New Roman" w:hAnsi="Times New Roman"/>
          <w:sz w:val="28"/>
          <w:szCs w:val="28"/>
        </w:rPr>
        <w:t>В 2014 году были проведены: экспертиза проекта решения Земского собрания КМР «Об утверждении бюджета Краснокамского муниципального района на 2015 год и на плановый период 2016 и 2017» годов, экспертиза проектов решений Думы КГП, Думы ОГП, Совета депутатов МСП, Совета депутатов ССП «Об утверждении бюджета на 2014 год и на плановый период 2015 и 2016 годов».</w:t>
      </w:r>
      <w:proofErr w:type="gramEnd"/>
      <w:r>
        <w:rPr>
          <w:rFonts w:ascii="Times New Roman" w:hAnsi="Times New Roman"/>
          <w:sz w:val="28"/>
          <w:szCs w:val="28"/>
        </w:rPr>
        <w:t xml:space="preserve">  В 2014 году была проведена экспертиза 9 муниципальных программ Краснокамского муниципального района и 25 муниципальных программ поселений, входящих в состав Краснокамского муниципального района. В связи с тем, что поселения одновременно направляют документы в КСП КМР для проведения экспертизы муниципальных программ перед формированием бюджетов,  подготовка заключений проводилась в сжатые сроки. Несмотря на возникающие трудности КСП КМР видит необходимость и значимость выполняемой работы для устранения специалистами администраций выявленных нарушений и недопущения их впредь.</w:t>
      </w:r>
    </w:p>
    <w:p w:rsidR="00F646D1" w:rsidRDefault="00F646D1" w:rsidP="00F646D1">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В 2014 году были проведены экспертно-аналитические мероприятия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Краснокамском</w:t>
      </w:r>
      <w:proofErr w:type="gramEnd"/>
      <w:r>
        <w:rPr>
          <w:rFonts w:ascii="Times New Roman" w:hAnsi="Times New Roman"/>
          <w:sz w:val="28"/>
          <w:szCs w:val="28"/>
        </w:rPr>
        <w:t xml:space="preserve"> муниципальном районе и поселениях по теме:</w:t>
      </w:r>
    </w:p>
    <w:p w:rsidR="00F646D1" w:rsidRDefault="00F646D1" w:rsidP="00F646D1">
      <w:pPr>
        <w:spacing w:after="0" w:line="240" w:lineRule="auto"/>
        <w:ind w:left="142" w:firstLine="709"/>
        <w:jc w:val="both"/>
        <w:rPr>
          <w:rFonts w:ascii="Times New Roman" w:hAnsi="Times New Roman"/>
          <w:sz w:val="28"/>
          <w:szCs w:val="28"/>
        </w:rPr>
      </w:pPr>
      <w:r>
        <w:rPr>
          <w:rFonts w:ascii="Times New Roman" w:hAnsi="Times New Roman"/>
          <w:sz w:val="28"/>
          <w:szCs w:val="28"/>
        </w:rPr>
        <w:t>- «Проверка за соблюдением требований законодательства Российской Федерации, Пермского края, муниципальных нормативных правовых актов в ходе осуществления бюджетного процесса»;</w:t>
      </w:r>
    </w:p>
    <w:p w:rsidR="00F646D1" w:rsidRDefault="00F646D1" w:rsidP="00F646D1">
      <w:pPr>
        <w:spacing w:after="0" w:line="240" w:lineRule="auto"/>
        <w:ind w:left="142" w:firstLine="709"/>
        <w:jc w:val="both"/>
        <w:rPr>
          <w:rFonts w:ascii="Times New Roman" w:hAnsi="Times New Roman"/>
          <w:sz w:val="28"/>
          <w:szCs w:val="28"/>
        </w:rPr>
      </w:pPr>
      <w:r>
        <w:rPr>
          <w:rFonts w:ascii="Times New Roman" w:hAnsi="Times New Roman"/>
          <w:sz w:val="28"/>
          <w:szCs w:val="28"/>
        </w:rPr>
        <w:t>- «Соблюдение требований законодательства по разработке, формированию и реализации мероприятий долгосрочных целевых программ»;</w:t>
      </w:r>
    </w:p>
    <w:p w:rsidR="00F646D1" w:rsidRDefault="00F646D1" w:rsidP="00F646D1">
      <w:pPr>
        <w:spacing w:after="0" w:line="240" w:lineRule="auto"/>
        <w:ind w:left="142" w:firstLine="709"/>
        <w:jc w:val="both"/>
        <w:rPr>
          <w:rFonts w:ascii="Times New Roman" w:hAnsi="Times New Roman"/>
          <w:sz w:val="28"/>
          <w:szCs w:val="28"/>
        </w:rPr>
      </w:pPr>
      <w:r>
        <w:rPr>
          <w:rFonts w:ascii="Times New Roman" w:hAnsi="Times New Roman"/>
          <w:sz w:val="28"/>
          <w:szCs w:val="28"/>
        </w:rPr>
        <w:t>- «Соблюдение требований законодательства по предоставлению имущественной поддержки социально-ориентированных некоммерческих организаций Краснокамского муниципального района»;</w:t>
      </w:r>
    </w:p>
    <w:p w:rsidR="00F646D1" w:rsidRDefault="00F646D1" w:rsidP="00F646D1">
      <w:pPr>
        <w:spacing w:after="0" w:line="240" w:lineRule="auto"/>
        <w:ind w:left="142" w:firstLine="709"/>
        <w:jc w:val="both"/>
        <w:rPr>
          <w:rFonts w:ascii="Times New Roman" w:hAnsi="Times New Roman"/>
          <w:sz w:val="28"/>
          <w:szCs w:val="28"/>
        </w:rPr>
      </w:pPr>
      <w:r>
        <w:rPr>
          <w:rFonts w:ascii="Times New Roman" w:hAnsi="Times New Roman"/>
          <w:sz w:val="28"/>
          <w:szCs w:val="28"/>
        </w:rPr>
        <w:t>- «Соблюдение требований законодательства по осуществлению внутреннего муниципального контроля».</w:t>
      </w:r>
    </w:p>
    <w:p w:rsidR="00E251E2" w:rsidRDefault="00E251E2" w:rsidP="00F646D1">
      <w:pPr>
        <w:spacing w:after="0" w:line="240" w:lineRule="auto"/>
        <w:ind w:left="142" w:firstLine="709"/>
        <w:jc w:val="both"/>
        <w:rPr>
          <w:rFonts w:ascii="Times New Roman" w:hAnsi="Times New Roman"/>
          <w:sz w:val="28"/>
          <w:szCs w:val="28"/>
        </w:rPr>
      </w:pPr>
    </w:p>
    <w:p w:rsidR="00F646D1" w:rsidRDefault="00E251E2" w:rsidP="00E251E2">
      <w:pPr>
        <w:spacing w:after="0" w:line="240" w:lineRule="auto"/>
        <w:ind w:left="708"/>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1</w:t>
      </w:r>
      <w:r>
        <w:rPr>
          <w:rFonts w:ascii="Times New Roman" w:eastAsia="Times New Roman" w:hAnsi="Times New Roman"/>
          <w:b/>
          <w:sz w:val="28"/>
          <w:szCs w:val="28"/>
          <w:lang w:val="en-US" w:eastAsia="ru-RU"/>
        </w:rPr>
        <w:t>.1.</w:t>
      </w:r>
      <w:r w:rsidR="00F646D1" w:rsidRPr="00E251E2">
        <w:rPr>
          <w:rFonts w:ascii="Times New Roman" w:eastAsia="Times New Roman" w:hAnsi="Times New Roman"/>
          <w:b/>
          <w:sz w:val="28"/>
          <w:szCs w:val="28"/>
          <w:lang w:eastAsia="ru-RU"/>
        </w:rPr>
        <w:t>Экспертиза проектов решений</w:t>
      </w:r>
    </w:p>
    <w:p w:rsidR="00E251E2" w:rsidRPr="00E251E2" w:rsidRDefault="00E251E2" w:rsidP="00E251E2">
      <w:pPr>
        <w:spacing w:after="0" w:line="240" w:lineRule="auto"/>
        <w:ind w:left="708"/>
        <w:jc w:val="center"/>
        <w:rPr>
          <w:rFonts w:ascii="Times New Roman" w:eastAsia="Times New Roman" w:hAnsi="Times New Roman"/>
          <w:b/>
          <w:sz w:val="28"/>
          <w:szCs w:val="28"/>
          <w:lang w:val="en-US" w:eastAsia="ru-RU"/>
        </w:rPr>
      </w:pPr>
    </w:p>
    <w:p w:rsidR="00F646D1" w:rsidRDefault="00F646D1" w:rsidP="00F646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в течение года КСП КМР была проведена финансовая экспертиза и подготовлены заключения на 112 проектов решений Земского Собрания </w:t>
      </w:r>
      <w:r>
        <w:rPr>
          <w:rFonts w:ascii="Times New Roman" w:eastAsia="Times New Roman" w:hAnsi="Times New Roman"/>
          <w:sz w:val="28"/>
          <w:szCs w:val="28"/>
          <w:lang w:eastAsia="ru-RU"/>
        </w:rPr>
        <w:lastRenderedPageBreak/>
        <w:t>Краснокамского муниципального района и представительных органов поселений. По итогам проведения финансовой экспертизы сделаны следующие выводы (см. таблицу).</w:t>
      </w:r>
    </w:p>
    <w:p w:rsidR="00F646D1" w:rsidRDefault="00F646D1" w:rsidP="00F646D1">
      <w:pPr>
        <w:spacing w:after="0" w:line="240" w:lineRule="auto"/>
        <w:ind w:firstLine="708"/>
        <w:jc w:val="both"/>
        <w:rPr>
          <w:rFonts w:ascii="Times New Roman" w:eastAsia="Times New Roman" w:hAnsi="Times New Roman"/>
          <w:sz w:val="28"/>
          <w:szCs w:val="28"/>
          <w:lang w:eastAsia="ru-RU"/>
        </w:rPr>
      </w:pPr>
    </w:p>
    <w:tbl>
      <w:tblPr>
        <w:tblStyle w:val="a8"/>
        <w:tblW w:w="0" w:type="auto"/>
        <w:tblLook w:val="04A0" w:firstRow="1" w:lastRow="0" w:firstColumn="1" w:lastColumn="0" w:noHBand="0" w:noVBand="1"/>
      </w:tblPr>
      <w:tblGrid>
        <w:gridCol w:w="3085"/>
        <w:gridCol w:w="1418"/>
        <w:gridCol w:w="992"/>
        <w:gridCol w:w="1134"/>
        <w:gridCol w:w="992"/>
        <w:gridCol w:w="992"/>
        <w:gridCol w:w="958"/>
      </w:tblGrid>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Мнение КСП КМР</w:t>
            </w:r>
          </w:p>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рассмотренным проектам решений</w:t>
            </w:r>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КМР</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КГП</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ОГП</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МСП</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ССП</w:t>
            </w:r>
          </w:p>
        </w:tc>
      </w:tr>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Рекомендовано для рассмотрения </w:t>
            </w:r>
            <w:proofErr w:type="gramStart"/>
            <w:r>
              <w:rPr>
                <w:rFonts w:ascii="Times New Roman" w:eastAsia="Times New Roman" w:hAnsi="Times New Roman"/>
                <w:sz w:val="28"/>
                <w:szCs w:val="28"/>
                <w:lang w:eastAsia="ru-RU"/>
              </w:rPr>
              <w:t>ПО</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Рекомендовано для рассмотрения </w:t>
            </w: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с последующей доработкой</w:t>
            </w:r>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Рекомендовано возвратить на доработку (без рассмотрения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рекомендовано вообще для рассмотрения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F646D1" w:rsidTr="000434F9">
        <w:tc>
          <w:tcPr>
            <w:tcW w:w="3085"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F646D1" w:rsidRDefault="00F646D1" w:rsidP="000434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F646D1" w:rsidRDefault="00F646D1" w:rsidP="00F646D1">
      <w:pPr>
        <w:spacing w:after="0" w:line="240" w:lineRule="auto"/>
        <w:jc w:val="both"/>
        <w:rPr>
          <w:rFonts w:ascii="Times New Roman" w:eastAsia="Times New Roman" w:hAnsi="Times New Roman"/>
          <w:sz w:val="28"/>
          <w:szCs w:val="28"/>
          <w:lang w:eastAsia="ru-RU"/>
        </w:rPr>
      </w:pPr>
    </w:p>
    <w:p w:rsidR="00F646D1" w:rsidRDefault="00F646D1" w:rsidP="00F646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КСП КМР было подготовлено 389 предложений для внесения в проекты решений представительных органов, 380 предложений КСП КМР были учтены при принятии решений </w:t>
      </w:r>
    </w:p>
    <w:p w:rsidR="00F646D1" w:rsidRDefault="00F646D1" w:rsidP="00F646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Заключения на проекты решений были направлены в представительные и исполнительные органы Краснокамского муниципального района и поселений. Рекомендации КСП </w:t>
      </w:r>
      <w:r w:rsidR="00F56EEA">
        <w:rPr>
          <w:rFonts w:ascii="Times New Roman" w:eastAsia="Times New Roman" w:hAnsi="Times New Roman"/>
          <w:sz w:val="28"/>
          <w:szCs w:val="28"/>
          <w:lang w:eastAsia="ru-RU"/>
        </w:rPr>
        <w:t xml:space="preserve">КМР </w:t>
      </w:r>
      <w:r>
        <w:rPr>
          <w:rFonts w:ascii="Times New Roman" w:eastAsia="Times New Roman" w:hAnsi="Times New Roman"/>
          <w:sz w:val="28"/>
          <w:szCs w:val="28"/>
          <w:lang w:eastAsia="ru-RU"/>
        </w:rPr>
        <w:t>учитывались при принятии нормативных правовых актов органов местного самоуправления Краснокамского муниципального района и поселений.</w:t>
      </w:r>
    </w:p>
    <w:p w:rsidR="00F646D1" w:rsidRDefault="00F646D1" w:rsidP="00F646D1">
      <w:pPr>
        <w:spacing w:after="0" w:line="240" w:lineRule="auto"/>
        <w:ind w:firstLine="708"/>
        <w:jc w:val="both"/>
        <w:rPr>
          <w:rFonts w:ascii="Times New Roman" w:eastAsia="Times New Roman" w:hAnsi="Times New Roman"/>
          <w:sz w:val="28"/>
          <w:szCs w:val="28"/>
          <w:lang w:eastAsia="ru-RU"/>
        </w:rPr>
      </w:pPr>
    </w:p>
    <w:p w:rsidR="00F646D1" w:rsidRDefault="00E251E2" w:rsidP="00E251E2">
      <w:pPr>
        <w:autoSpaceDE w:val="0"/>
        <w:autoSpaceDN w:val="0"/>
        <w:adjustRightInd w:val="0"/>
        <w:spacing w:after="0" w:line="240" w:lineRule="auto"/>
        <w:ind w:left="708"/>
        <w:jc w:val="center"/>
        <w:rPr>
          <w:rFonts w:ascii="Times New Roman" w:hAnsi="Times New Roman"/>
          <w:b/>
          <w:sz w:val="28"/>
          <w:szCs w:val="28"/>
          <w:lang w:val="en-US"/>
        </w:rPr>
      </w:pPr>
      <w:r w:rsidRPr="00E251E2">
        <w:rPr>
          <w:rFonts w:ascii="Times New Roman" w:hAnsi="Times New Roman"/>
          <w:b/>
          <w:sz w:val="28"/>
          <w:szCs w:val="28"/>
        </w:rPr>
        <w:t>1.2.</w:t>
      </w:r>
      <w:r w:rsidR="00F646D1" w:rsidRPr="00E251E2">
        <w:rPr>
          <w:rFonts w:ascii="Times New Roman" w:hAnsi="Times New Roman"/>
          <w:b/>
          <w:sz w:val="28"/>
          <w:szCs w:val="28"/>
        </w:rPr>
        <w:t xml:space="preserve">Экспертиза проектов решений о бюджете Краснокамского </w:t>
      </w:r>
      <w:proofErr w:type="gramStart"/>
      <w:r w:rsidR="00F646D1" w:rsidRPr="00E251E2">
        <w:rPr>
          <w:rFonts w:ascii="Times New Roman" w:hAnsi="Times New Roman"/>
          <w:b/>
          <w:sz w:val="28"/>
          <w:szCs w:val="28"/>
        </w:rPr>
        <w:t>муниципального</w:t>
      </w:r>
      <w:proofErr w:type="gramEnd"/>
      <w:r w:rsidR="00F646D1" w:rsidRPr="00E251E2">
        <w:rPr>
          <w:rFonts w:ascii="Times New Roman" w:hAnsi="Times New Roman"/>
          <w:b/>
          <w:sz w:val="28"/>
          <w:szCs w:val="28"/>
        </w:rPr>
        <w:t xml:space="preserve"> района и поселений</w:t>
      </w:r>
    </w:p>
    <w:p w:rsidR="00E251E2" w:rsidRPr="00E251E2" w:rsidRDefault="00E251E2" w:rsidP="00E251E2">
      <w:pPr>
        <w:autoSpaceDE w:val="0"/>
        <w:autoSpaceDN w:val="0"/>
        <w:adjustRightInd w:val="0"/>
        <w:spacing w:after="0" w:line="240" w:lineRule="auto"/>
        <w:ind w:left="708"/>
        <w:jc w:val="center"/>
        <w:rPr>
          <w:rFonts w:ascii="Times New Roman" w:hAnsi="Times New Roman"/>
          <w:b/>
          <w:sz w:val="28"/>
          <w:szCs w:val="28"/>
          <w:lang w:val="en-US"/>
        </w:rPr>
      </w:pPr>
    </w:p>
    <w:p w:rsidR="00F646D1" w:rsidRDefault="00F646D1" w:rsidP="00F646D1">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подготовке  заключений на проекты бюджетов проанализирована работа администрации и финансового управления по составлению прогноза социально-экономического развития, муниципальных программ и по формированию проекта решения о бюджете, проверено наличие и оценено состояние нормативной базы, регулирующей порядок их формирования и расчетов основных показателей.</w:t>
      </w:r>
    </w:p>
    <w:p w:rsidR="00F646D1" w:rsidRDefault="00F646D1" w:rsidP="00F646D1">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Следует отметить, что перечень материалов и документов, предоставляемый одновременно с проектом решения о бюджете соответствовал БК РФ, формирование доходной части бюджета было осуществлено с учетом </w:t>
      </w:r>
      <w:r>
        <w:rPr>
          <w:rFonts w:ascii="Times New Roman" w:hAnsi="Times New Roman"/>
          <w:sz w:val="28"/>
          <w:szCs w:val="28"/>
        </w:rPr>
        <w:lastRenderedPageBreak/>
        <w:t>условий бюджетного и налогового законодательства. Оценка основных параметров бюджета показала обеспечение сбалансированности бюджета.</w:t>
      </w:r>
    </w:p>
    <w:p w:rsidR="00F646D1" w:rsidRPr="00F97FEB"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Но при этом необходимо отметить и несоблюдение требований БК РФ по обеспечению использования муниципального задания при составлении проекта бюджета, по ведению</w:t>
      </w:r>
      <w:r w:rsidRPr="00F97FEB">
        <w:rPr>
          <w:rFonts w:ascii="Times New Roman" w:hAnsi="Times New Roman"/>
          <w:sz w:val="28"/>
          <w:szCs w:val="28"/>
        </w:rPr>
        <w:t xml:space="preserve"> реестр</w:t>
      </w:r>
      <w:r>
        <w:rPr>
          <w:rFonts w:ascii="Times New Roman" w:hAnsi="Times New Roman"/>
          <w:sz w:val="28"/>
          <w:szCs w:val="28"/>
        </w:rPr>
        <w:t>а</w:t>
      </w:r>
      <w:r w:rsidRPr="00F97FEB">
        <w:rPr>
          <w:rFonts w:ascii="Times New Roman" w:hAnsi="Times New Roman"/>
          <w:sz w:val="28"/>
          <w:szCs w:val="28"/>
        </w:rPr>
        <w:t xml:space="preserve"> расходных обязательств</w:t>
      </w:r>
      <w:r>
        <w:rPr>
          <w:rFonts w:ascii="Times New Roman" w:hAnsi="Times New Roman"/>
          <w:sz w:val="28"/>
          <w:szCs w:val="28"/>
        </w:rPr>
        <w:t xml:space="preserve"> Краснокамского муниципального района и поселений  в части перечня нормативных правовых актов, обуславливающих правовое основание расходных обязательств Краснокамского муниципального района и поселений.</w:t>
      </w:r>
    </w:p>
    <w:p w:rsidR="00F646D1" w:rsidRPr="008C1B8F" w:rsidRDefault="00F646D1" w:rsidP="00F646D1">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 результатам экспертизы проекта бюджетов большая часть  замечаний была устранена, а также  были реализованы предложения КСП КМР.</w:t>
      </w:r>
    </w:p>
    <w:p w:rsidR="00F646D1" w:rsidRDefault="00F646D1" w:rsidP="00F646D1">
      <w:pPr>
        <w:pStyle w:val="a7"/>
        <w:autoSpaceDE w:val="0"/>
        <w:autoSpaceDN w:val="0"/>
        <w:adjustRightInd w:val="0"/>
        <w:spacing w:after="0" w:line="240" w:lineRule="auto"/>
        <w:ind w:left="0" w:firstLine="540"/>
        <w:jc w:val="both"/>
        <w:rPr>
          <w:rFonts w:ascii="Times New Roman" w:hAnsi="Times New Roman"/>
          <w:sz w:val="28"/>
          <w:szCs w:val="28"/>
        </w:rPr>
      </w:pPr>
    </w:p>
    <w:p w:rsidR="00F646D1" w:rsidRDefault="00E251E2" w:rsidP="00E251E2">
      <w:pPr>
        <w:autoSpaceDE w:val="0"/>
        <w:autoSpaceDN w:val="0"/>
        <w:adjustRightInd w:val="0"/>
        <w:spacing w:after="0" w:line="240" w:lineRule="auto"/>
        <w:ind w:left="708"/>
        <w:jc w:val="center"/>
        <w:rPr>
          <w:rFonts w:ascii="Times New Roman" w:hAnsi="Times New Roman"/>
          <w:b/>
          <w:sz w:val="28"/>
          <w:szCs w:val="28"/>
          <w:lang w:val="en-US"/>
        </w:rPr>
      </w:pPr>
      <w:r w:rsidRPr="00E251E2">
        <w:rPr>
          <w:rFonts w:ascii="Times New Roman" w:hAnsi="Times New Roman"/>
          <w:b/>
          <w:sz w:val="28"/>
          <w:szCs w:val="28"/>
        </w:rPr>
        <w:t>1.3.</w:t>
      </w:r>
      <w:r w:rsidR="00F646D1" w:rsidRPr="00E251E2">
        <w:rPr>
          <w:rFonts w:ascii="Times New Roman" w:hAnsi="Times New Roman"/>
          <w:b/>
          <w:sz w:val="28"/>
          <w:szCs w:val="28"/>
        </w:rPr>
        <w:t>Внешняя проверка отчета об исполнении бюджета района и поселений</w:t>
      </w:r>
    </w:p>
    <w:p w:rsidR="00E251E2" w:rsidRPr="00E251E2" w:rsidRDefault="00E251E2" w:rsidP="00E251E2">
      <w:pPr>
        <w:autoSpaceDE w:val="0"/>
        <w:autoSpaceDN w:val="0"/>
        <w:adjustRightInd w:val="0"/>
        <w:spacing w:after="0" w:line="240" w:lineRule="auto"/>
        <w:ind w:left="708"/>
        <w:jc w:val="center"/>
        <w:rPr>
          <w:rFonts w:ascii="Times New Roman" w:hAnsi="Times New Roman"/>
          <w:b/>
          <w:sz w:val="28"/>
          <w:szCs w:val="28"/>
          <w:lang w:val="en-US"/>
        </w:rPr>
      </w:pP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2013 год подготовлено КСП КМР в соответствии с требованиями статьи 264.4 БК РФ. Заключения были представлены в представительные и исполнительные органы района и поселений.</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проведении внешней проверки была проверена своевременность представления, полнота отчетности главных администраторов бюджетных средств и отчета об исполнении бюджета Краснокамского муниципального района и поселений за 2013 год, а также информации, необходимой для проведения внешней проверки; проведен анализ и оценка форм бюджетной отчетности; анализ пояснительных записок (ф. 0503160); проведен анализ и оценка форм бюджетной отчетности;</w:t>
      </w:r>
      <w:proofErr w:type="gramEnd"/>
      <w:r>
        <w:rPr>
          <w:rFonts w:ascii="Times New Roman" w:hAnsi="Times New Roman"/>
          <w:sz w:val="28"/>
          <w:szCs w:val="28"/>
        </w:rPr>
        <w:t xml:space="preserve"> анализ пояснительных записок (ф. 0503160); анализ сведений о мерах по повышению эффективности расходования; анализ сведений о результатах деятельности (ф. 0503162); анализ сведений об изменении бюджетной росписи главного распорядителя средств бюджета (ф. 0503163); анализ сведений об исполнении мероприятий в рамках программ (ф. 0503166).</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Помимо указанной информации,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за 2013 год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внесения изменений в него в течение 2013 года; </w:t>
      </w:r>
      <w:proofErr w:type="gramStart"/>
      <w:r>
        <w:rPr>
          <w:rFonts w:ascii="Times New Roman" w:hAnsi="Times New Roman"/>
          <w:sz w:val="28"/>
          <w:szCs w:val="28"/>
        </w:rPr>
        <w:t>общая оценка исполнения бюджета за 2013 год, об исполнении бюджета КМР и поселений за 2013 год по налоговым и неналоговым доходам, об исполнении расходной части бюджета за 2013 год; детальный анализ исполнения целевых программ, источников внутреннего финансирования бюджета, анализ муниципального долга и расходов на его обслуживание и гашение бюджетных кредитов, анализ исполнения резервного фонда.</w:t>
      </w:r>
      <w:proofErr w:type="gramEnd"/>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lastRenderedPageBreak/>
        <w:t>В целом по результатам проведенной внешней проверки бюджетной отчетности главных администраторов бюджетных средств, финансовых органов района и поселений и отчетов об исполнении бюджета, представленных в форме решений представительных органов контрольно-счетной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2013 год, а также подтверждена достоверность отчета об исполнении бюджетов за 2013</w:t>
      </w:r>
      <w:proofErr w:type="gramEnd"/>
      <w:r>
        <w:rPr>
          <w:rFonts w:ascii="Times New Roman" w:hAnsi="Times New Roman"/>
          <w:sz w:val="28"/>
          <w:szCs w:val="28"/>
        </w:rPr>
        <w:t xml:space="preserve"> год. Контрольно-счетной палатой было рекомендовано представительным органам </w:t>
      </w:r>
      <w:proofErr w:type="gramStart"/>
      <w:r>
        <w:rPr>
          <w:rFonts w:ascii="Times New Roman" w:hAnsi="Times New Roman"/>
          <w:sz w:val="32"/>
          <w:szCs w:val="28"/>
        </w:rPr>
        <w:t>принять</w:t>
      </w:r>
      <w:proofErr w:type="gramEnd"/>
      <w:r>
        <w:rPr>
          <w:rFonts w:ascii="Times New Roman" w:hAnsi="Times New Roman"/>
          <w:sz w:val="28"/>
          <w:szCs w:val="28"/>
        </w:rPr>
        <w:t xml:space="preserve"> решения об утверждении отчета об исполнении бюджета за 2013 год. Кроме того было рекомендовано исполнительным органам района и поселений учесть замечания и предложения контрольно-счетной палаты при исполнении бюджета следующего отчетного года.</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p>
    <w:p w:rsidR="00F646D1" w:rsidRDefault="00F646D1" w:rsidP="00F646D1">
      <w:pPr>
        <w:autoSpaceDE w:val="0"/>
        <w:autoSpaceDN w:val="0"/>
        <w:adjustRightInd w:val="0"/>
        <w:spacing w:after="0" w:line="240" w:lineRule="auto"/>
        <w:ind w:firstLine="708"/>
        <w:jc w:val="center"/>
        <w:rPr>
          <w:rFonts w:ascii="Times New Roman" w:hAnsi="Times New Roman"/>
          <w:b/>
          <w:sz w:val="28"/>
          <w:szCs w:val="28"/>
          <w:lang w:val="en-US"/>
        </w:rPr>
      </w:pPr>
      <w:r>
        <w:rPr>
          <w:rFonts w:ascii="Times New Roman" w:hAnsi="Times New Roman"/>
          <w:b/>
          <w:sz w:val="28"/>
          <w:szCs w:val="28"/>
        </w:rPr>
        <w:t>1.4</w:t>
      </w:r>
      <w:r w:rsidR="00E251E2" w:rsidRPr="00E251E2">
        <w:rPr>
          <w:rFonts w:ascii="Times New Roman" w:hAnsi="Times New Roman"/>
          <w:b/>
          <w:sz w:val="28"/>
          <w:szCs w:val="28"/>
        </w:rPr>
        <w:t>.</w:t>
      </w:r>
      <w:r>
        <w:rPr>
          <w:rFonts w:ascii="Times New Roman" w:hAnsi="Times New Roman"/>
          <w:b/>
          <w:sz w:val="28"/>
          <w:szCs w:val="28"/>
        </w:rPr>
        <w:t xml:space="preserve"> Экспертиза уставов муниципальных учреждений и предприятий Краснокамского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района и поселений</w:t>
      </w:r>
    </w:p>
    <w:p w:rsidR="00E251E2" w:rsidRPr="00E251E2" w:rsidRDefault="00E251E2" w:rsidP="00F646D1">
      <w:pPr>
        <w:autoSpaceDE w:val="0"/>
        <w:autoSpaceDN w:val="0"/>
        <w:adjustRightInd w:val="0"/>
        <w:spacing w:after="0" w:line="240" w:lineRule="auto"/>
        <w:ind w:firstLine="708"/>
        <w:jc w:val="center"/>
        <w:rPr>
          <w:rFonts w:ascii="Times New Roman" w:hAnsi="Times New Roman"/>
          <w:b/>
          <w:sz w:val="28"/>
          <w:szCs w:val="28"/>
          <w:lang w:val="en-US"/>
        </w:rPr>
      </w:pP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проведении контрольных мероприятий</w:t>
      </w:r>
      <w:r>
        <w:rPr>
          <w:rFonts w:ascii="Times New Roman" w:hAnsi="Times New Roman"/>
          <w:color w:val="FF0000"/>
          <w:sz w:val="28"/>
          <w:szCs w:val="28"/>
        </w:rPr>
        <w:t xml:space="preserve"> </w:t>
      </w:r>
      <w:r>
        <w:rPr>
          <w:rFonts w:ascii="Times New Roman" w:hAnsi="Times New Roman"/>
          <w:sz w:val="28"/>
          <w:szCs w:val="28"/>
        </w:rPr>
        <w:t>большое внимание уделяется экспертизе уставов муниципальных учреждений.</w:t>
      </w:r>
      <w:r>
        <w:rPr>
          <w:rFonts w:ascii="Times New Roman" w:hAnsi="Times New Roman"/>
          <w:color w:val="FF0000"/>
          <w:sz w:val="28"/>
          <w:szCs w:val="28"/>
        </w:rPr>
        <w:t xml:space="preserve">  </w:t>
      </w:r>
      <w:r>
        <w:rPr>
          <w:rFonts w:ascii="Times New Roman" w:hAnsi="Times New Roman"/>
          <w:sz w:val="28"/>
          <w:szCs w:val="28"/>
        </w:rPr>
        <w:t xml:space="preserve">Проведена экспертиза уставов: </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МАОУ ДОД «Детская музыкальная школа»;</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МБУК «</w:t>
      </w:r>
      <w:proofErr w:type="spellStart"/>
      <w:r>
        <w:rPr>
          <w:rFonts w:ascii="Times New Roman" w:hAnsi="Times New Roman"/>
          <w:sz w:val="28"/>
          <w:szCs w:val="28"/>
        </w:rPr>
        <w:t>Усть-Сыновский</w:t>
      </w:r>
      <w:proofErr w:type="spellEnd"/>
      <w:r>
        <w:rPr>
          <w:rFonts w:ascii="Times New Roman" w:hAnsi="Times New Roman"/>
          <w:sz w:val="28"/>
          <w:szCs w:val="28"/>
        </w:rPr>
        <w:t xml:space="preserve">  сельский дом культуры»;</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МБУК «Дом культуры п. Майский»;</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МУП «Коммунальные электрические сети Краснокамского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МБУ «</w:t>
      </w:r>
      <w:proofErr w:type="spellStart"/>
      <w:r>
        <w:rPr>
          <w:rFonts w:ascii="Times New Roman" w:hAnsi="Times New Roman"/>
          <w:sz w:val="28"/>
          <w:szCs w:val="28"/>
        </w:rPr>
        <w:t>Краснокамский</w:t>
      </w:r>
      <w:proofErr w:type="spellEnd"/>
      <w:r>
        <w:rPr>
          <w:rFonts w:ascii="Times New Roman" w:hAnsi="Times New Roman"/>
          <w:sz w:val="28"/>
          <w:szCs w:val="28"/>
        </w:rPr>
        <w:t xml:space="preserve"> расчетно-кассовый центр»;</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МБУ ФОК «Олимпийский».</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экспертизы на уставы все замечания контрольно-счетной палаты приняты к сведению и ведется работа по внесению изменений в уставы.</w:t>
      </w:r>
    </w:p>
    <w:p w:rsidR="00F646D1" w:rsidRDefault="00F646D1" w:rsidP="00F646D1">
      <w:pPr>
        <w:autoSpaceDE w:val="0"/>
        <w:autoSpaceDN w:val="0"/>
        <w:adjustRightInd w:val="0"/>
        <w:spacing w:after="0" w:line="240" w:lineRule="auto"/>
        <w:ind w:firstLine="708"/>
        <w:jc w:val="both"/>
        <w:rPr>
          <w:rFonts w:ascii="Times New Roman" w:hAnsi="Times New Roman"/>
          <w:b/>
          <w:sz w:val="28"/>
          <w:szCs w:val="28"/>
        </w:rPr>
      </w:pPr>
    </w:p>
    <w:p w:rsidR="00F646D1" w:rsidRDefault="00E251E2" w:rsidP="00E251E2">
      <w:pPr>
        <w:pStyle w:val="a7"/>
        <w:autoSpaceDE w:val="0"/>
        <w:autoSpaceDN w:val="0"/>
        <w:adjustRightInd w:val="0"/>
        <w:spacing w:after="0" w:line="240" w:lineRule="auto"/>
        <w:ind w:left="708"/>
        <w:jc w:val="center"/>
        <w:rPr>
          <w:rFonts w:ascii="Times New Roman" w:hAnsi="Times New Roman"/>
          <w:b/>
          <w:sz w:val="28"/>
          <w:szCs w:val="28"/>
          <w:lang w:val="en-US"/>
        </w:rPr>
      </w:pPr>
      <w:r w:rsidRPr="00E251E2">
        <w:rPr>
          <w:rFonts w:ascii="Times New Roman" w:hAnsi="Times New Roman"/>
          <w:b/>
          <w:sz w:val="28"/>
          <w:szCs w:val="28"/>
        </w:rPr>
        <w:t>1.5.</w:t>
      </w:r>
      <w:r w:rsidR="00F646D1">
        <w:rPr>
          <w:rFonts w:ascii="Times New Roman" w:hAnsi="Times New Roman"/>
          <w:b/>
          <w:sz w:val="28"/>
          <w:szCs w:val="28"/>
        </w:rPr>
        <w:t>Экспертно-аналитические мероприятия по утверждению долгосрочных целевых программ</w:t>
      </w:r>
    </w:p>
    <w:p w:rsidR="00E251E2" w:rsidRPr="00E251E2" w:rsidRDefault="00E251E2" w:rsidP="00E251E2">
      <w:pPr>
        <w:pStyle w:val="a7"/>
        <w:autoSpaceDE w:val="0"/>
        <w:autoSpaceDN w:val="0"/>
        <w:adjustRightInd w:val="0"/>
        <w:spacing w:after="0" w:line="240" w:lineRule="auto"/>
        <w:ind w:left="708"/>
        <w:jc w:val="center"/>
        <w:rPr>
          <w:rFonts w:ascii="Times New Roman" w:hAnsi="Times New Roman"/>
          <w:b/>
          <w:sz w:val="28"/>
          <w:szCs w:val="28"/>
          <w:lang w:val="en-US"/>
        </w:rPr>
      </w:pPr>
    </w:p>
    <w:p w:rsidR="00F646D1" w:rsidRDefault="00F646D1" w:rsidP="00F646D1">
      <w:pPr>
        <w:spacing w:after="0" w:line="240" w:lineRule="auto"/>
        <w:ind w:firstLine="708"/>
        <w:jc w:val="both"/>
        <w:rPr>
          <w:rFonts w:ascii="Times New Roman" w:hAnsi="Times New Roman"/>
          <w:sz w:val="28"/>
          <w:szCs w:val="28"/>
          <w:u w:val="single"/>
        </w:rPr>
      </w:pPr>
      <w:proofErr w:type="spellStart"/>
      <w:r>
        <w:rPr>
          <w:rFonts w:ascii="Times New Roman" w:hAnsi="Times New Roman"/>
          <w:sz w:val="28"/>
          <w:szCs w:val="28"/>
          <w:u w:val="single"/>
        </w:rPr>
        <w:t>Краснокамский</w:t>
      </w:r>
      <w:proofErr w:type="spellEnd"/>
      <w:r>
        <w:rPr>
          <w:rFonts w:ascii="Times New Roman" w:hAnsi="Times New Roman"/>
          <w:sz w:val="28"/>
          <w:szCs w:val="28"/>
          <w:u w:val="single"/>
        </w:rPr>
        <w:t xml:space="preserve"> муниципальный район:</w:t>
      </w: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 Долгосрочная целевая программа «Развитие и поддержка субъектов малого и среднего предпринимательства Краснокамского муниципального района на 2014-2016 годы».</w:t>
      </w:r>
    </w:p>
    <w:p w:rsidR="00F646D1" w:rsidRDefault="00F646D1" w:rsidP="00F646D1">
      <w:pPr>
        <w:spacing w:after="0"/>
        <w:ind w:firstLine="709"/>
        <w:jc w:val="both"/>
        <w:rPr>
          <w:rFonts w:ascii="Times New Roman" w:hAnsi="Times New Roman"/>
          <w:sz w:val="28"/>
          <w:szCs w:val="28"/>
        </w:rPr>
      </w:pPr>
      <w:r w:rsidRPr="00F47E94">
        <w:rPr>
          <w:rFonts w:ascii="Times New Roman" w:hAnsi="Times New Roman"/>
          <w:sz w:val="28"/>
          <w:szCs w:val="28"/>
        </w:rPr>
        <w:t>По итогам экспертно-аналитического мероприятия установлено</w:t>
      </w:r>
      <w:r>
        <w:rPr>
          <w:rFonts w:ascii="Times New Roman" w:hAnsi="Times New Roman"/>
          <w:sz w:val="28"/>
          <w:szCs w:val="28"/>
        </w:rPr>
        <w:t>:</w:t>
      </w:r>
    </w:p>
    <w:p w:rsidR="00F646D1" w:rsidRDefault="00F646D1" w:rsidP="00F646D1">
      <w:pPr>
        <w:spacing w:after="0"/>
        <w:ind w:firstLine="709"/>
        <w:jc w:val="both"/>
        <w:rPr>
          <w:rFonts w:ascii="Times New Roman" w:hAnsi="Times New Roman"/>
          <w:sz w:val="28"/>
          <w:szCs w:val="28"/>
        </w:rPr>
      </w:pPr>
      <w:r>
        <w:rPr>
          <w:rFonts w:ascii="Times New Roman" w:hAnsi="Times New Roman"/>
          <w:sz w:val="28"/>
          <w:szCs w:val="28"/>
        </w:rPr>
        <w:t>-п</w:t>
      </w:r>
      <w:r w:rsidRPr="00F47E94">
        <w:rPr>
          <w:rFonts w:ascii="Times New Roman" w:hAnsi="Times New Roman"/>
          <w:sz w:val="28"/>
          <w:szCs w:val="28"/>
        </w:rPr>
        <w:t>ри утверждении Прогр</w:t>
      </w:r>
      <w:r>
        <w:rPr>
          <w:rFonts w:ascii="Times New Roman" w:hAnsi="Times New Roman"/>
          <w:sz w:val="28"/>
          <w:szCs w:val="28"/>
        </w:rPr>
        <w:t>аммы допущено нарушение сроков ее утверждения;</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B1DE6">
        <w:rPr>
          <w:rFonts w:ascii="Times New Roman" w:hAnsi="Times New Roman"/>
          <w:sz w:val="28"/>
          <w:szCs w:val="28"/>
        </w:rPr>
        <w:t xml:space="preserve"> </w:t>
      </w:r>
      <w:r>
        <w:rPr>
          <w:rFonts w:ascii="Times New Roman" w:hAnsi="Times New Roman"/>
          <w:sz w:val="28"/>
          <w:szCs w:val="28"/>
        </w:rPr>
        <w:t>в</w:t>
      </w:r>
      <w:r w:rsidRPr="00F47E94">
        <w:rPr>
          <w:rFonts w:ascii="Times New Roman" w:hAnsi="Times New Roman"/>
          <w:sz w:val="28"/>
          <w:szCs w:val="28"/>
        </w:rPr>
        <w:t xml:space="preserve"> нарушении ст. 18 данного закона  администрацией Краснокамского муниципального района не установлен Порядок формирования, ведения, обязательного опубликования Пер</w:t>
      </w:r>
      <w:r>
        <w:rPr>
          <w:rFonts w:ascii="Times New Roman" w:hAnsi="Times New Roman"/>
          <w:sz w:val="28"/>
          <w:szCs w:val="28"/>
        </w:rPr>
        <w:t>ечня муниципального имущества;</w:t>
      </w:r>
    </w:p>
    <w:p w:rsidR="00F646D1" w:rsidRPr="00F47E94"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B1DE6">
        <w:rPr>
          <w:rFonts w:ascii="Times New Roman" w:hAnsi="Times New Roman"/>
          <w:sz w:val="28"/>
          <w:szCs w:val="28"/>
        </w:rPr>
        <w:t xml:space="preserve"> </w:t>
      </w:r>
      <w:r>
        <w:rPr>
          <w:rFonts w:ascii="Times New Roman" w:hAnsi="Times New Roman"/>
          <w:sz w:val="28"/>
          <w:szCs w:val="28"/>
        </w:rPr>
        <w:t>в нарушении</w:t>
      </w:r>
      <w:r w:rsidRPr="00F47E94">
        <w:rPr>
          <w:rFonts w:ascii="Times New Roman" w:hAnsi="Times New Roman"/>
          <w:sz w:val="28"/>
          <w:szCs w:val="28"/>
        </w:rPr>
        <w:t xml:space="preserve"> с ч.10 ст.35 Федерального закона от 06. 10. 2003 «Об  общих принципах организации местного самоуправления в Российской Федерации» </w:t>
      </w:r>
      <w:r>
        <w:rPr>
          <w:rFonts w:ascii="Times New Roman" w:hAnsi="Times New Roman"/>
          <w:sz w:val="28"/>
          <w:szCs w:val="28"/>
        </w:rPr>
        <w:t>к</w:t>
      </w:r>
      <w:r w:rsidRPr="00F47E94">
        <w:rPr>
          <w:rFonts w:ascii="Times New Roman" w:hAnsi="Times New Roman"/>
          <w:sz w:val="28"/>
          <w:szCs w:val="28"/>
        </w:rPr>
        <w:t xml:space="preserve"> компетенции </w:t>
      </w:r>
      <w:r>
        <w:rPr>
          <w:rFonts w:ascii="Times New Roman" w:hAnsi="Times New Roman"/>
          <w:sz w:val="28"/>
          <w:szCs w:val="28"/>
        </w:rPr>
        <w:t>администрации отнесено право</w:t>
      </w:r>
      <w:r w:rsidRPr="00F47E94">
        <w:rPr>
          <w:rFonts w:ascii="Times New Roman" w:hAnsi="Times New Roman"/>
          <w:sz w:val="28"/>
          <w:szCs w:val="28"/>
        </w:rPr>
        <w:t xml:space="preserve"> определени</w:t>
      </w:r>
      <w:r>
        <w:rPr>
          <w:rFonts w:ascii="Times New Roman" w:hAnsi="Times New Roman"/>
          <w:sz w:val="28"/>
          <w:szCs w:val="28"/>
        </w:rPr>
        <w:t>я</w:t>
      </w:r>
      <w:r w:rsidRPr="00F47E94">
        <w:rPr>
          <w:rFonts w:ascii="Times New Roman" w:hAnsi="Times New Roman"/>
          <w:sz w:val="28"/>
          <w:szCs w:val="28"/>
        </w:rPr>
        <w:t xml:space="preserve"> порядка управления и распоряжением имуществом, находящимся в муниципальной собственности. </w:t>
      </w:r>
      <w:r w:rsidRPr="00F47E94">
        <w:rPr>
          <w:rFonts w:ascii="Times New Roman" w:hAnsi="Times New Roman"/>
          <w:sz w:val="28"/>
          <w:szCs w:val="28"/>
        </w:rPr>
        <w:lastRenderedPageBreak/>
        <w:t>Таким образом, предоставление права администрации Краснокамского муниципального района по установлению порядка и условия предоставления в аренду, включенного в перечень муниципального имущества субъектам малого и среднего предпринимательства  находится за пределами компетенции исполнительного органа местного самоуправления.</w:t>
      </w:r>
      <w:r>
        <w:rPr>
          <w:rFonts w:ascii="Times New Roman" w:hAnsi="Times New Roman"/>
          <w:sz w:val="28"/>
          <w:szCs w:val="28"/>
        </w:rPr>
        <w:t xml:space="preserve"> </w:t>
      </w:r>
    </w:p>
    <w:p w:rsidR="00F646D1" w:rsidRDefault="00F646D1" w:rsidP="00F646D1">
      <w:pPr>
        <w:spacing w:after="0" w:line="240" w:lineRule="auto"/>
        <w:jc w:val="both"/>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Долгосрочная целевая программа «Охрана окружающей среды </w:t>
      </w:r>
      <w:proofErr w:type="gramStart"/>
      <w:r>
        <w:rPr>
          <w:rFonts w:ascii="Times New Roman" w:hAnsi="Times New Roman"/>
          <w:i/>
          <w:sz w:val="28"/>
          <w:szCs w:val="28"/>
        </w:rPr>
        <w:t>в</w:t>
      </w:r>
      <w:proofErr w:type="gramEnd"/>
      <w:r>
        <w:rPr>
          <w:rFonts w:ascii="Times New Roman" w:hAnsi="Times New Roman"/>
          <w:i/>
          <w:sz w:val="28"/>
          <w:szCs w:val="28"/>
        </w:rPr>
        <w:t xml:space="preserve"> </w:t>
      </w:r>
      <w:proofErr w:type="gramStart"/>
      <w:r>
        <w:rPr>
          <w:rFonts w:ascii="Times New Roman" w:hAnsi="Times New Roman"/>
          <w:i/>
          <w:sz w:val="28"/>
          <w:szCs w:val="28"/>
        </w:rPr>
        <w:t>Краснокамском</w:t>
      </w:r>
      <w:proofErr w:type="gramEnd"/>
      <w:r>
        <w:rPr>
          <w:rFonts w:ascii="Times New Roman" w:hAnsi="Times New Roman"/>
          <w:i/>
          <w:sz w:val="28"/>
          <w:szCs w:val="28"/>
        </w:rPr>
        <w:t xml:space="preserve"> муниципальном районе на 2011-2015 годы».  </w:t>
      </w:r>
    </w:p>
    <w:p w:rsidR="00F646D1" w:rsidRDefault="00F646D1" w:rsidP="00F646D1">
      <w:pPr>
        <w:spacing w:after="0"/>
        <w:ind w:firstLine="709"/>
        <w:jc w:val="both"/>
        <w:rPr>
          <w:rFonts w:ascii="Times New Roman" w:hAnsi="Times New Roman"/>
          <w:sz w:val="28"/>
          <w:szCs w:val="28"/>
        </w:rPr>
      </w:pPr>
      <w:r w:rsidRPr="00F47E94">
        <w:rPr>
          <w:rFonts w:ascii="Times New Roman" w:hAnsi="Times New Roman"/>
          <w:sz w:val="28"/>
          <w:szCs w:val="28"/>
        </w:rPr>
        <w:t>По итогам экспертно-аналитического мероприятия установлено</w:t>
      </w:r>
      <w:r>
        <w:rPr>
          <w:rFonts w:ascii="Times New Roman" w:hAnsi="Times New Roman"/>
          <w:sz w:val="28"/>
          <w:szCs w:val="28"/>
        </w:rPr>
        <w:t>:</w:t>
      </w:r>
    </w:p>
    <w:p w:rsidR="00F646D1" w:rsidRDefault="00F646D1" w:rsidP="00F646D1">
      <w:pPr>
        <w:spacing w:after="0"/>
        <w:ind w:firstLine="709"/>
        <w:jc w:val="both"/>
        <w:rPr>
          <w:rFonts w:ascii="Times New Roman" w:hAnsi="Times New Roman"/>
          <w:sz w:val="28"/>
          <w:szCs w:val="28"/>
        </w:rPr>
      </w:pPr>
      <w:r>
        <w:rPr>
          <w:rFonts w:ascii="Times New Roman" w:hAnsi="Times New Roman"/>
          <w:sz w:val="28"/>
          <w:szCs w:val="28"/>
        </w:rPr>
        <w:t>-п</w:t>
      </w:r>
      <w:r w:rsidRPr="00F47E94">
        <w:rPr>
          <w:rFonts w:ascii="Times New Roman" w:hAnsi="Times New Roman"/>
          <w:sz w:val="28"/>
          <w:szCs w:val="28"/>
        </w:rPr>
        <w:t>ри утверждении Прогр</w:t>
      </w:r>
      <w:r>
        <w:rPr>
          <w:rFonts w:ascii="Times New Roman" w:hAnsi="Times New Roman"/>
          <w:sz w:val="28"/>
          <w:szCs w:val="28"/>
        </w:rPr>
        <w:t>аммы допущено нарушение сроков ее утверждения;</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-не определен исполнитель программы;</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-отсутствует план-график программы;</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-отсутствуют формы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программы;</w:t>
      </w:r>
    </w:p>
    <w:p w:rsidR="00F646D1" w:rsidRPr="004E2E9D"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не включен в программу показатель переработки бытовых и промышленных отходов.</w:t>
      </w:r>
    </w:p>
    <w:p w:rsidR="00F646D1" w:rsidRDefault="00F646D1" w:rsidP="00F646D1">
      <w:pPr>
        <w:spacing w:after="0" w:line="240" w:lineRule="auto"/>
        <w:ind w:firstLine="708"/>
        <w:jc w:val="both"/>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sz w:val="28"/>
          <w:szCs w:val="28"/>
        </w:rPr>
      </w:pPr>
    </w:p>
    <w:p w:rsidR="00F646D1" w:rsidRDefault="00E251E2" w:rsidP="00F646D1">
      <w:pPr>
        <w:spacing w:after="0" w:line="240" w:lineRule="auto"/>
        <w:ind w:firstLine="708"/>
        <w:jc w:val="center"/>
        <w:rPr>
          <w:rFonts w:ascii="Times New Roman" w:hAnsi="Times New Roman"/>
          <w:b/>
          <w:sz w:val="28"/>
          <w:szCs w:val="28"/>
          <w:lang w:val="en-US"/>
        </w:rPr>
      </w:pPr>
      <w:r>
        <w:rPr>
          <w:rFonts w:ascii="Times New Roman" w:hAnsi="Times New Roman"/>
          <w:b/>
          <w:sz w:val="28"/>
          <w:szCs w:val="28"/>
          <w:lang w:val="en-US"/>
        </w:rPr>
        <w:t>II</w:t>
      </w:r>
      <w:r w:rsidR="00F646D1">
        <w:rPr>
          <w:rFonts w:ascii="Times New Roman" w:hAnsi="Times New Roman"/>
          <w:b/>
          <w:sz w:val="28"/>
          <w:szCs w:val="28"/>
        </w:rPr>
        <w:t>. Контрольная деятельность</w:t>
      </w:r>
    </w:p>
    <w:p w:rsidR="00E251E2" w:rsidRPr="00E251E2" w:rsidRDefault="00E251E2" w:rsidP="00F646D1">
      <w:pPr>
        <w:spacing w:after="0" w:line="240" w:lineRule="auto"/>
        <w:ind w:firstLine="708"/>
        <w:jc w:val="center"/>
        <w:rPr>
          <w:rFonts w:ascii="Times New Roman" w:hAnsi="Times New Roman"/>
          <w:b/>
          <w:sz w:val="28"/>
          <w:szCs w:val="28"/>
          <w:lang w:val="en-US"/>
        </w:rPr>
      </w:pP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течение 2014 года контрольно-счетной палатой проведено 37 контрольных мероприятий (из них 14 мероприятий в рамках внешней проверки отчета об исполнении бюджета и бюджетной отчетности главных администраторов бюджетных средств), в том числе:</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проведен анализ финансово-хозяйственной деятельности в 17 муниципальных учреждениях, из них:</w:t>
      </w:r>
    </w:p>
    <w:p w:rsidR="00F646D1" w:rsidRDefault="00F646D1" w:rsidP="00F646D1">
      <w:pPr>
        <w:pStyle w:val="a7"/>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Краснокамского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 в 9 учреждениях;</w:t>
      </w:r>
    </w:p>
    <w:p w:rsidR="00F646D1" w:rsidRDefault="00F646D1" w:rsidP="00F646D1">
      <w:pPr>
        <w:pStyle w:val="a7"/>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Краснокамского городского поселения – в 3 учреждениях;</w:t>
      </w:r>
    </w:p>
    <w:p w:rsidR="00F646D1" w:rsidRDefault="00F646D1" w:rsidP="00F646D1">
      <w:pPr>
        <w:pStyle w:val="a7"/>
        <w:numPr>
          <w:ilvl w:val="0"/>
          <w:numId w:val="4"/>
        </w:numPr>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Оверятского</w:t>
      </w:r>
      <w:proofErr w:type="spellEnd"/>
      <w:r>
        <w:rPr>
          <w:rFonts w:ascii="Times New Roman" w:hAnsi="Times New Roman"/>
          <w:sz w:val="28"/>
          <w:szCs w:val="28"/>
        </w:rPr>
        <w:t xml:space="preserve"> городского поселения – в 3 учреждениях;</w:t>
      </w:r>
    </w:p>
    <w:p w:rsidR="00F646D1" w:rsidRDefault="00F646D1" w:rsidP="00F646D1">
      <w:pPr>
        <w:pStyle w:val="a7"/>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Майского сельского поселения – в 2 учреждениях. </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проведен анализ финансово-хозяйственной деятельности в 1 муниципальном унитарном  предприятии Краснокамского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(МУП «Коммунальные электрические сети»).</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Постановлением Законодательного Собрания Пермского края от 22.05.2014 № 1256 КСП КМР проведены проверки в Краснокамском муниципальном районе и поселениях исполнения Указов Президента Российской Федерации по вопросам доведения средней заработной платы отдельных категорий работников муниципальных учреждений до уровня, установленного правовыми актами Правительства Пермского края и нормативными правовыми актами органов местного самоуправления.</w:t>
      </w:r>
      <w:proofErr w:type="gramEnd"/>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письмом Контрольно-счетной палаты Пермского края от 23.12.2013 № 1-12/866 КСП КМР проведены проверки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Краснокамском</w:t>
      </w:r>
      <w:proofErr w:type="gramEnd"/>
      <w:r>
        <w:rPr>
          <w:rFonts w:ascii="Times New Roman" w:hAnsi="Times New Roman"/>
          <w:sz w:val="28"/>
          <w:szCs w:val="28"/>
        </w:rPr>
        <w:t xml:space="preserve"> муниципальном районе и поселениях отчуждения земельных участков, находящихся в муниципальной собственности и собственность на которые не разграничена.</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 результатам контрольных мероприятий контрольно-счетной палатой направлены в исполнительные органы района и поселений, учреждения и предприятия  2 предписания, 17 представлений и 12 предложений  с содержанием соответствующих рекомендаций по устранению выявленных нарушений.</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необходимо отметить низкую дисциплину исполнения представлений и предложений КСП  КМР. Информация о принятых мерах по устранению выявленных нарушений предоставляется с нарушением установленных сроков. В связи, с чем в отчетном периоде КСП КМР приходилось неоднократно запрашивать информацию о принятых мерах по устранению допущенных нарушений и переносить сроки предоставления указанной информации. </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Контрольно-счетная палата продолжает практику рассмотрения результатов контрольных мероприятий на депутатских комиссиях Земского </w:t>
      </w:r>
      <w:r w:rsidR="00F56EEA">
        <w:rPr>
          <w:rFonts w:ascii="Times New Roman" w:hAnsi="Times New Roman"/>
          <w:sz w:val="28"/>
          <w:szCs w:val="28"/>
        </w:rPr>
        <w:t>С</w:t>
      </w:r>
      <w:r>
        <w:rPr>
          <w:rFonts w:ascii="Times New Roman" w:hAnsi="Times New Roman"/>
          <w:sz w:val="28"/>
          <w:szCs w:val="28"/>
        </w:rPr>
        <w:t>обрания КМР и поселений. Это позволяет более оперативно и эффективно устранять нарушения бюджетного законодательства и повышать бюджетную дисциплину.</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Результаты контрольных мероприятий были направлены в представительные и исполнительные органы района и поселений.</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все акты контрольных мероприятий и их реализация исполнительной властью рассматривались на депутатских комиссиях.</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Характеристика основных итогов контрольных мероприятий:</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u w:val="single"/>
        </w:rPr>
      </w:pPr>
      <w:proofErr w:type="spellStart"/>
      <w:r>
        <w:rPr>
          <w:rFonts w:ascii="Times New Roman" w:hAnsi="Times New Roman"/>
          <w:sz w:val="28"/>
          <w:szCs w:val="28"/>
          <w:u w:val="single"/>
        </w:rPr>
        <w:t>Краснокамский</w:t>
      </w:r>
      <w:proofErr w:type="spellEnd"/>
      <w:r>
        <w:rPr>
          <w:rFonts w:ascii="Times New Roman" w:hAnsi="Times New Roman"/>
          <w:sz w:val="28"/>
          <w:szCs w:val="28"/>
          <w:u w:val="single"/>
        </w:rPr>
        <w:t xml:space="preserve"> муниципальный район:</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u w:val="single"/>
        </w:rPr>
      </w:pPr>
    </w:p>
    <w:p w:rsidR="00F646D1" w:rsidRPr="00FC1F6A" w:rsidRDefault="00F646D1" w:rsidP="00F646D1">
      <w:pPr>
        <w:pStyle w:val="a7"/>
        <w:numPr>
          <w:ilvl w:val="0"/>
          <w:numId w:val="8"/>
        </w:numPr>
        <w:tabs>
          <w:tab w:val="left" w:pos="142"/>
        </w:tabs>
        <w:spacing w:after="0" w:line="240" w:lineRule="auto"/>
        <w:ind w:left="0" w:firstLine="709"/>
        <w:jc w:val="both"/>
        <w:rPr>
          <w:rFonts w:ascii="Times New Roman" w:hAnsi="Times New Roman"/>
          <w:sz w:val="28"/>
          <w:szCs w:val="28"/>
        </w:rPr>
      </w:pPr>
      <w:r w:rsidRPr="00F2292E">
        <w:rPr>
          <w:rFonts w:ascii="Times New Roman" w:hAnsi="Times New Roman"/>
          <w:i/>
          <w:sz w:val="28"/>
          <w:szCs w:val="28"/>
        </w:rPr>
        <w:t>Проверка финансово-хозяйственной деятельности МАОУ ДОД «Музыкальная школа г. Краснокамска»</w:t>
      </w:r>
      <w:r w:rsidRPr="00F2292E">
        <w:rPr>
          <w:rFonts w:ascii="Times New Roman" w:hAnsi="Times New Roman"/>
          <w:sz w:val="28"/>
          <w:szCs w:val="28"/>
        </w:rPr>
        <w:t xml:space="preserve"> </w:t>
      </w:r>
    </w:p>
    <w:p w:rsidR="00F646D1" w:rsidRPr="00F2292E" w:rsidRDefault="00F646D1" w:rsidP="00F646D1">
      <w:pPr>
        <w:spacing w:after="0" w:line="240" w:lineRule="auto"/>
        <w:ind w:firstLine="705"/>
        <w:jc w:val="both"/>
        <w:rPr>
          <w:rFonts w:ascii="Times New Roman" w:hAnsi="Times New Roman"/>
          <w:sz w:val="28"/>
          <w:szCs w:val="28"/>
        </w:rPr>
      </w:pPr>
      <w:r w:rsidRPr="00F2292E">
        <w:rPr>
          <w:rFonts w:ascii="Times New Roman" w:hAnsi="Times New Roman"/>
          <w:sz w:val="28"/>
          <w:szCs w:val="28"/>
        </w:rPr>
        <w:t>При проверке установлено, что устав учреждения не соответствует действующему законодательству в части:</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отсутствия информации о видах деятельности, являющихся основными, а также о видах деятельности, являющихся иными (платными);</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 xml:space="preserve">отсутствуют положения об ответственности руководителя учреждения, о порядке осуществления крупных сделок, </w:t>
      </w:r>
      <w:proofErr w:type="gramStart"/>
      <w:r>
        <w:rPr>
          <w:rFonts w:ascii="Times New Roman" w:hAnsi="Times New Roman"/>
          <w:sz w:val="28"/>
          <w:szCs w:val="28"/>
        </w:rPr>
        <w:t>сделок</w:t>
      </w:r>
      <w:proofErr w:type="gramEnd"/>
      <w:r>
        <w:rPr>
          <w:rFonts w:ascii="Times New Roman" w:hAnsi="Times New Roman"/>
          <w:sz w:val="28"/>
          <w:szCs w:val="28"/>
        </w:rPr>
        <w:t xml:space="preserve"> в совершении которых имеется заинтересованность, о запрете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учреждению из бюджета;</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определения источников формирования имущества автономного учреждения;</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определения перечня вопросов, относящихся к компетенции учредителя, а именно назначение руководителя учреждения и прекращение его полномочий, а также заключение и прекращение трудового договора с ним.</w:t>
      </w:r>
    </w:p>
    <w:p w:rsidR="00F646D1" w:rsidRDefault="00F646D1" w:rsidP="00F646D1">
      <w:pPr>
        <w:spacing w:after="0" w:line="240" w:lineRule="auto"/>
        <w:ind w:firstLine="705"/>
        <w:jc w:val="both"/>
        <w:rPr>
          <w:rFonts w:ascii="Times New Roman" w:hAnsi="Times New Roman"/>
          <w:sz w:val="28"/>
          <w:szCs w:val="28"/>
        </w:rPr>
      </w:pPr>
      <w:proofErr w:type="gramStart"/>
      <w:r>
        <w:rPr>
          <w:rFonts w:ascii="Times New Roman" w:hAnsi="Times New Roman"/>
          <w:sz w:val="28"/>
          <w:szCs w:val="28"/>
        </w:rPr>
        <w:t xml:space="preserve">При формировании учетной политики не в полной мере соблюдены требования действующего законодательства – Бюджетного кодекса Российской Федерации, Федерального закона от 06.12.2011 № 402-ФЗ «О бухгалтерском учете», «Положения о порядке ведения кассовых операций с банкнотами и монетой Банка России на территории Российской Федерации, утвержденного </w:t>
      </w:r>
      <w:r>
        <w:rPr>
          <w:rFonts w:ascii="Times New Roman" w:hAnsi="Times New Roman"/>
          <w:sz w:val="28"/>
          <w:szCs w:val="28"/>
        </w:rPr>
        <w:lastRenderedPageBreak/>
        <w:t>Банком России 12.10.25011 № 373-П, указаний Банка России от 11.03.2014 № 3210-У «О порядке ведения кассовых операций юридическими лицами и упрощенном</w:t>
      </w:r>
      <w:proofErr w:type="gramEnd"/>
      <w:r>
        <w:rPr>
          <w:rFonts w:ascii="Times New Roman" w:hAnsi="Times New Roman"/>
          <w:sz w:val="28"/>
          <w:szCs w:val="28"/>
        </w:rPr>
        <w:t xml:space="preserve"> </w:t>
      </w:r>
      <w:proofErr w:type="gramStart"/>
      <w:r>
        <w:rPr>
          <w:rFonts w:ascii="Times New Roman" w:hAnsi="Times New Roman"/>
          <w:sz w:val="28"/>
          <w:szCs w:val="28"/>
        </w:rPr>
        <w:t>порядке ведения кассовых операций индивидуальными предпринимателями и субъектами малого предпринимательства»,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РФ от 23.12.2010 № 183н «Об утверждении Плана счетов бухгалтерского учета</w:t>
      </w:r>
      <w:proofErr w:type="gramEnd"/>
      <w:r>
        <w:rPr>
          <w:rFonts w:ascii="Times New Roman" w:hAnsi="Times New Roman"/>
          <w:sz w:val="28"/>
          <w:szCs w:val="28"/>
        </w:rPr>
        <w:t xml:space="preserve"> </w:t>
      </w:r>
      <w:proofErr w:type="gramStart"/>
      <w:r>
        <w:rPr>
          <w:rFonts w:ascii="Times New Roman" w:hAnsi="Times New Roman"/>
          <w:sz w:val="28"/>
          <w:szCs w:val="28"/>
        </w:rPr>
        <w:t>автономных учреждений и Инструкции по его применению»,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приказа Минфина РФ от 13.06.1995 № 49 «Об утверждении Методических указаний по</w:t>
      </w:r>
      <w:proofErr w:type="gramEnd"/>
      <w:r>
        <w:rPr>
          <w:rFonts w:ascii="Times New Roman" w:hAnsi="Times New Roman"/>
          <w:sz w:val="28"/>
          <w:szCs w:val="28"/>
        </w:rPr>
        <w:t xml:space="preserve"> инвентаризации имущества и финансовых обязательств».</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 xml:space="preserve">Положение о платных услугах МАОУ ДОД «ДМШ г. Краснокамска» не соответствует требованиям постановления Правительства РФ от 15.08.2013 № 706 «Об утверждении Правил оказания платных образовательных услуг»,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25.10.2013 № 1185, которым утверждена примерная форма договора об образовании на обучение по дополнительным образовательным программам.</w:t>
      </w:r>
    </w:p>
    <w:p w:rsidR="00F646D1" w:rsidRDefault="00F646D1" w:rsidP="00F646D1">
      <w:pPr>
        <w:spacing w:after="0" w:line="240" w:lineRule="auto"/>
        <w:ind w:firstLine="705"/>
        <w:jc w:val="both"/>
        <w:rPr>
          <w:rFonts w:ascii="Times New Roman" w:hAnsi="Times New Roman"/>
          <w:sz w:val="28"/>
          <w:szCs w:val="28"/>
        </w:rPr>
      </w:pPr>
      <w:proofErr w:type="gramStart"/>
      <w:r>
        <w:rPr>
          <w:rFonts w:ascii="Times New Roman" w:hAnsi="Times New Roman"/>
          <w:sz w:val="28"/>
          <w:szCs w:val="28"/>
        </w:rPr>
        <w:t>В нарушение требований Инструкции по бюджетному учету, утвержденной приказом Минфина России от 01.12.2010 № 157н, не осуществляется аналитический учет бланков строгой отчетности в разрезе их видов и материально-ответственных лиц, операции по приобретению, хранению, перемещению, списанию бланков строгой отчетности (билеты и абонементы) за проверяемый период не отражены в данных бухгалтерского учета, в учетной политике учреждения не определен порядок применения бланков строгой отчетности</w:t>
      </w:r>
      <w:proofErr w:type="gramEnd"/>
      <w:r>
        <w:rPr>
          <w:rFonts w:ascii="Times New Roman" w:hAnsi="Times New Roman"/>
          <w:sz w:val="28"/>
          <w:szCs w:val="28"/>
        </w:rPr>
        <w:t>, их учета, оценки, проведения инвентаризации и внезапных контрольных проверок их наличия, правильности заполнения и использования.</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Директором учреждения превышены свои должностные полномочия в части распоряжения муниципальным имуществом – в соответствии со статьей 3 Федерального закона от 03.11.2006 № 174-ФЗ «Об автономных учреждениях» учреждение без согласия учредителя не вправе распоряжаться недвижимым имуществом, закрепленным за ним учредителем.</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нарушение требований пункта 2.4 Положения о системе оплаты труда работников МАОУ ДОД «Детская музыкальная школа г. Краснокамска» от 03.03.2014 № 54-од в учреждении с марта 2014 года отсутствует внутренний </w:t>
      </w:r>
      <w:r>
        <w:rPr>
          <w:rFonts w:ascii="Times New Roman" w:hAnsi="Times New Roman"/>
          <w:sz w:val="28"/>
          <w:szCs w:val="28"/>
        </w:rPr>
        <w:lastRenderedPageBreak/>
        <w:t xml:space="preserve">локальный нормативный акт, определяющий процедуру </w:t>
      </w:r>
      <w:proofErr w:type="gramStart"/>
      <w:r>
        <w:rPr>
          <w:rFonts w:ascii="Times New Roman" w:hAnsi="Times New Roman"/>
          <w:sz w:val="28"/>
          <w:szCs w:val="28"/>
        </w:rPr>
        <w:t>распределения стимулирующей части фонда оплаты труда</w:t>
      </w:r>
      <w:proofErr w:type="gramEnd"/>
      <w:r>
        <w:rPr>
          <w:rFonts w:ascii="Times New Roman" w:hAnsi="Times New Roman"/>
          <w:sz w:val="28"/>
          <w:szCs w:val="28"/>
        </w:rPr>
        <w:t>.</w:t>
      </w:r>
    </w:p>
    <w:p w:rsidR="00F646D1" w:rsidRPr="00FC1F6A" w:rsidRDefault="00F646D1" w:rsidP="00F646D1">
      <w:pPr>
        <w:spacing w:after="0" w:line="240" w:lineRule="auto"/>
        <w:jc w:val="both"/>
        <w:rPr>
          <w:rFonts w:ascii="Times New Roman" w:hAnsi="Times New Roman"/>
          <w:i/>
          <w:sz w:val="28"/>
          <w:szCs w:val="28"/>
        </w:rPr>
      </w:pPr>
    </w:p>
    <w:p w:rsidR="00F646D1" w:rsidRPr="00F2292E" w:rsidRDefault="00F646D1" w:rsidP="00F646D1">
      <w:pPr>
        <w:pStyle w:val="a7"/>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Проверка хода исполнения </w:t>
      </w:r>
      <w:proofErr w:type="gramStart"/>
      <w:r>
        <w:rPr>
          <w:rFonts w:ascii="Times New Roman" w:hAnsi="Times New Roman"/>
          <w:i/>
          <w:sz w:val="28"/>
          <w:szCs w:val="28"/>
        </w:rPr>
        <w:t>в</w:t>
      </w:r>
      <w:proofErr w:type="gramEnd"/>
      <w:r>
        <w:rPr>
          <w:rFonts w:ascii="Times New Roman" w:hAnsi="Times New Roman"/>
          <w:i/>
          <w:sz w:val="28"/>
          <w:szCs w:val="28"/>
        </w:rPr>
        <w:t xml:space="preserve"> </w:t>
      </w:r>
      <w:proofErr w:type="gramStart"/>
      <w:r>
        <w:rPr>
          <w:rFonts w:ascii="Times New Roman" w:hAnsi="Times New Roman"/>
          <w:i/>
          <w:sz w:val="28"/>
          <w:szCs w:val="28"/>
        </w:rPr>
        <w:t>Краснокамском</w:t>
      </w:r>
      <w:proofErr w:type="gramEnd"/>
      <w:r>
        <w:rPr>
          <w:rFonts w:ascii="Times New Roman" w:hAnsi="Times New Roman"/>
          <w:i/>
          <w:sz w:val="28"/>
          <w:szCs w:val="28"/>
        </w:rPr>
        <w:t xml:space="preserve"> муниципальном районе отдельных указов Президента РФ</w:t>
      </w:r>
    </w:p>
    <w:p w:rsidR="00F646D1" w:rsidRPr="00C80384" w:rsidRDefault="00F646D1" w:rsidP="00F646D1">
      <w:pPr>
        <w:spacing w:after="0" w:line="240" w:lineRule="auto"/>
        <w:ind w:firstLine="705"/>
        <w:jc w:val="both"/>
        <w:rPr>
          <w:rFonts w:ascii="Times New Roman" w:hAnsi="Times New Roman"/>
          <w:snapToGrid w:val="0"/>
          <w:sz w:val="28"/>
          <w:szCs w:val="28"/>
        </w:rPr>
      </w:pPr>
      <w:r w:rsidRPr="00C80384">
        <w:rPr>
          <w:rFonts w:ascii="Times New Roman" w:hAnsi="Times New Roman"/>
          <w:snapToGrid w:val="0"/>
          <w:sz w:val="28"/>
          <w:szCs w:val="28"/>
        </w:rPr>
        <w:t xml:space="preserve">При проверке установлено, что за проверяемый период достижение целевого показателя повышения уровня заработной платы работников учреждений культуры достигнуто не было. Но, несмотря на то, что целевой показатель повышения заработной платы работников учреждений культуры не </w:t>
      </w:r>
      <w:proofErr w:type="gramStart"/>
      <w:r w:rsidRPr="00C80384">
        <w:rPr>
          <w:rFonts w:ascii="Times New Roman" w:hAnsi="Times New Roman"/>
          <w:snapToGrid w:val="0"/>
          <w:sz w:val="28"/>
          <w:szCs w:val="28"/>
        </w:rPr>
        <w:t>был</w:t>
      </w:r>
      <w:proofErr w:type="gramEnd"/>
      <w:r w:rsidRPr="00C80384">
        <w:rPr>
          <w:rFonts w:ascii="Times New Roman" w:hAnsi="Times New Roman"/>
          <w:snapToGrid w:val="0"/>
          <w:sz w:val="28"/>
          <w:szCs w:val="28"/>
        </w:rPr>
        <w:t xml:space="preserve"> достигнут, в целом в проверяемом периоде наблюдается положительная динамика роста заработной платы. </w:t>
      </w:r>
    </w:p>
    <w:p w:rsidR="00F646D1" w:rsidRPr="00C80384" w:rsidRDefault="00F646D1" w:rsidP="00F646D1">
      <w:pPr>
        <w:spacing w:after="0" w:line="240" w:lineRule="auto"/>
        <w:ind w:firstLine="705"/>
        <w:jc w:val="both"/>
        <w:rPr>
          <w:rFonts w:ascii="Times New Roman" w:hAnsi="Times New Roman"/>
          <w:snapToGrid w:val="0"/>
          <w:color w:val="FF0000"/>
          <w:sz w:val="28"/>
          <w:szCs w:val="28"/>
        </w:rPr>
      </w:pPr>
      <w:r w:rsidRPr="00C80384">
        <w:rPr>
          <w:rFonts w:ascii="Times New Roman" w:hAnsi="Times New Roman"/>
          <w:snapToGrid w:val="0"/>
          <w:sz w:val="28"/>
          <w:szCs w:val="28"/>
        </w:rPr>
        <w:t>При выборочной проверке выплаты заработной платы установлено нарушение ст. 136 ТК РФ в части сроков выплаты отпускных.</w:t>
      </w:r>
      <w:r w:rsidRPr="00C80384">
        <w:rPr>
          <w:rFonts w:ascii="Times New Roman" w:hAnsi="Times New Roman"/>
          <w:snapToGrid w:val="0"/>
          <w:color w:val="FF0000"/>
          <w:sz w:val="28"/>
          <w:szCs w:val="28"/>
        </w:rPr>
        <w:t xml:space="preserve"> </w:t>
      </w:r>
      <w:r>
        <w:rPr>
          <w:rFonts w:ascii="Times New Roman" w:hAnsi="Times New Roman"/>
          <w:sz w:val="28"/>
          <w:szCs w:val="28"/>
        </w:rPr>
        <w:tab/>
      </w:r>
    </w:p>
    <w:p w:rsidR="00F646D1" w:rsidRPr="00C80384" w:rsidRDefault="00F646D1" w:rsidP="00F646D1">
      <w:pPr>
        <w:tabs>
          <w:tab w:val="left" w:pos="1800"/>
        </w:tabs>
        <w:suppressAutoHyphens/>
        <w:autoSpaceDE w:val="0"/>
        <w:spacing w:after="0" w:line="240" w:lineRule="auto"/>
        <w:jc w:val="both"/>
        <w:rPr>
          <w:rFonts w:ascii="Times New Roman" w:hAnsi="Times New Roman"/>
          <w:sz w:val="28"/>
          <w:szCs w:val="28"/>
        </w:rPr>
      </w:pPr>
      <w:proofErr w:type="gramStart"/>
      <w:r w:rsidRPr="00C80384">
        <w:rPr>
          <w:rFonts w:ascii="Times New Roman" w:hAnsi="Times New Roman"/>
          <w:sz w:val="28"/>
          <w:szCs w:val="28"/>
        </w:rPr>
        <w:t>Проверка хода исполнения в Краснокамском муниципальном районе в период 2013 года и 1 квартала 2014 года отдельных Указов Президента Российской Федерации по вопросам доведения средней заработной платы отдельных категорий работников муниципальных учреждений до уровня, установленного правовыми актами Правительства Пермского края («дорожными картами») и нормативными правовыми актами администрации Краснокамского муниципального района, предусматривающими реализацию мер по поэтапному совершенствованию системы оплаты труда в</w:t>
      </w:r>
      <w:proofErr w:type="gramEnd"/>
      <w:r w:rsidRPr="00C80384">
        <w:rPr>
          <w:rFonts w:ascii="Times New Roman" w:hAnsi="Times New Roman"/>
          <w:sz w:val="28"/>
          <w:szCs w:val="28"/>
        </w:rPr>
        <w:t xml:space="preserve"> муниципальных </w:t>
      </w:r>
      <w:proofErr w:type="gramStart"/>
      <w:r w:rsidRPr="00C80384">
        <w:rPr>
          <w:rFonts w:ascii="Times New Roman" w:hAnsi="Times New Roman"/>
          <w:sz w:val="28"/>
          <w:szCs w:val="28"/>
        </w:rPr>
        <w:t>учреждениях</w:t>
      </w:r>
      <w:proofErr w:type="gramEnd"/>
      <w:r w:rsidRPr="00C80384">
        <w:rPr>
          <w:rFonts w:ascii="Times New Roman" w:hAnsi="Times New Roman"/>
          <w:sz w:val="28"/>
          <w:szCs w:val="28"/>
        </w:rPr>
        <w:t>.</w:t>
      </w:r>
    </w:p>
    <w:p w:rsidR="00F646D1" w:rsidRPr="00C80384" w:rsidRDefault="00F646D1" w:rsidP="00F646D1">
      <w:pPr>
        <w:spacing w:after="0" w:line="240" w:lineRule="auto"/>
        <w:ind w:firstLine="705"/>
        <w:jc w:val="both"/>
        <w:rPr>
          <w:rFonts w:ascii="Times New Roman" w:hAnsi="Times New Roman"/>
          <w:snapToGrid w:val="0"/>
          <w:color w:val="FF0000"/>
          <w:sz w:val="28"/>
          <w:szCs w:val="28"/>
        </w:rPr>
      </w:pPr>
      <w:proofErr w:type="gramStart"/>
      <w:r w:rsidRPr="00C80384">
        <w:rPr>
          <w:rFonts w:ascii="Times New Roman" w:hAnsi="Times New Roman"/>
          <w:snapToGrid w:val="0"/>
          <w:sz w:val="28"/>
          <w:szCs w:val="28"/>
        </w:rPr>
        <w:t>В</w:t>
      </w:r>
      <w:r w:rsidRPr="00C80384">
        <w:rPr>
          <w:rFonts w:ascii="Times New Roman" w:hAnsi="Times New Roman"/>
          <w:snapToGrid w:val="0"/>
          <w:color w:val="FF0000"/>
          <w:sz w:val="28"/>
          <w:szCs w:val="28"/>
        </w:rPr>
        <w:t xml:space="preserve"> </w:t>
      </w:r>
      <w:r w:rsidRPr="00C80384">
        <w:rPr>
          <w:rFonts w:ascii="Times New Roman" w:hAnsi="Times New Roman"/>
          <w:snapToGrid w:val="0"/>
          <w:sz w:val="28"/>
          <w:szCs w:val="28"/>
        </w:rPr>
        <w:t>соответствии со статьей 135 ТК РФ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необходимо в нормативных документах, регулирующих систему оплаты труда работников муниципальных учреждений, установить предельный уровень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w:t>
      </w:r>
      <w:proofErr w:type="gramEnd"/>
      <w:r w:rsidRPr="00C80384">
        <w:rPr>
          <w:rFonts w:ascii="Times New Roman" w:hAnsi="Times New Roman"/>
          <w:snapToGrid w:val="0"/>
          <w:sz w:val="28"/>
          <w:szCs w:val="28"/>
        </w:rPr>
        <w:t xml:space="preserve"> </w:t>
      </w:r>
      <w:proofErr w:type="gramStart"/>
      <w:r w:rsidRPr="00C80384">
        <w:rPr>
          <w:rFonts w:ascii="Times New Roman" w:hAnsi="Times New Roman"/>
          <w:snapToGrid w:val="0"/>
          <w:sz w:val="28"/>
          <w:szCs w:val="28"/>
        </w:rPr>
        <w:t>рассчитываемой</w:t>
      </w:r>
      <w:proofErr w:type="gramEnd"/>
      <w:r w:rsidRPr="00C80384">
        <w:rPr>
          <w:rFonts w:ascii="Times New Roman" w:hAnsi="Times New Roman"/>
          <w:snapToGrid w:val="0"/>
          <w:sz w:val="28"/>
          <w:szCs w:val="28"/>
        </w:rPr>
        <w:t xml:space="preserve"> за календарный год.</w:t>
      </w:r>
      <w:r w:rsidRPr="00C80384">
        <w:rPr>
          <w:rFonts w:ascii="Times New Roman" w:hAnsi="Times New Roman"/>
          <w:snapToGrid w:val="0"/>
          <w:color w:val="FF0000"/>
          <w:sz w:val="28"/>
          <w:szCs w:val="28"/>
        </w:rPr>
        <w:t xml:space="preserve"> </w:t>
      </w:r>
    </w:p>
    <w:p w:rsidR="00F646D1" w:rsidRDefault="00F646D1" w:rsidP="00F646D1">
      <w:pPr>
        <w:spacing w:after="0" w:line="240" w:lineRule="auto"/>
        <w:ind w:firstLine="705"/>
        <w:jc w:val="both"/>
        <w:rPr>
          <w:rFonts w:ascii="Times New Roman" w:hAnsi="Times New Roman"/>
          <w:sz w:val="28"/>
          <w:szCs w:val="28"/>
        </w:rPr>
      </w:pPr>
      <w:r w:rsidRPr="00C80384">
        <w:rPr>
          <w:rFonts w:ascii="Times New Roman" w:hAnsi="Times New Roman"/>
          <w:snapToGrid w:val="0"/>
          <w:sz w:val="28"/>
          <w:szCs w:val="28"/>
        </w:rPr>
        <w:t>При выборочной проверке выплаты заработной платы установлено нарушение ст. 136 ТК РФ в части сроков выплаты отпускных</w:t>
      </w:r>
      <w:r>
        <w:rPr>
          <w:rFonts w:ascii="Times New Roman" w:hAnsi="Times New Roman"/>
          <w:snapToGrid w:val="0"/>
          <w:sz w:val="28"/>
          <w:szCs w:val="28"/>
        </w:rPr>
        <w:t>.</w:t>
      </w:r>
    </w:p>
    <w:p w:rsidR="00F646D1" w:rsidRDefault="00F646D1" w:rsidP="00F646D1">
      <w:pPr>
        <w:spacing w:after="0" w:line="240" w:lineRule="auto"/>
        <w:ind w:firstLine="705"/>
        <w:jc w:val="both"/>
        <w:rPr>
          <w:rFonts w:ascii="Times New Roman" w:hAnsi="Times New Roman"/>
          <w:sz w:val="28"/>
          <w:szCs w:val="28"/>
        </w:rPr>
      </w:pPr>
    </w:p>
    <w:p w:rsidR="00F646D1" w:rsidRDefault="00F646D1" w:rsidP="00F646D1">
      <w:pPr>
        <w:pStyle w:val="a7"/>
        <w:numPr>
          <w:ilvl w:val="0"/>
          <w:numId w:val="8"/>
        </w:numPr>
        <w:spacing w:after="0" w:line="240" w:lineRule="auto"/>
        <w:ind w:left="0" w:firstLine="708"/>
        <w:jc w:val="both"/>
        <w:rPr>
          <w:rFonts w:ascii="Times New Roman" w:hAnsi="Times New Roman"/>
          <w:i/>
          <w:sz w:val="28"/>
          <w:szCs w:val="28"/>
        </w:rPr>
      </w:pPr>
      <w:r>
        <w:rPr>
          <w:rFonts w:ascii="Times New Roman" w:hAnsi="Times New Roman"/>
          <w:i/>
          <w:sz w:val="28"/>
          <w:szCs w:val="28"/>
        </w:rPr>
        <w:t>Проверка финансово-хозяйственной деятельности МБУ «</w:t>
      </w:r>
      <w:proofErr w:type="spellStart"/>
      <w:r>
        <w:rPr>
          <w:rFonts w:ascii="Times New Roman" w:hAnsi="Times New Roman"/>
          <w:i/>
          <w:sz w:val="28"/>
          <w:szCs w:val="28"/>
        </w:rPr>
        <w:t>Межпоселенческая</w:t>
      </w:r>
      <w:proofErr w:type="spellEnd"/>
      <w:r>
        <w:rPr>
          <w:rFonts w:ascii="Times New Roman" w:hAnsi="Times New Roman"/>
          <w:i/>
          <w:sz w:val="28"/>
          <w:szCs w:val="28"/>
        </w:rPr>
        <w:t xml:space="preserve"> централизованная библиотечная система» </w:t>
      </w:r>
    </w:p>
    <w:p w:rsidR="00F646D1" w:rsidRPr="0042242E" w:rsidRDefault="00F646D1" w:rsidP="00F646D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42242E">
        <w:rPr>
          <w:rFonts w:ascii="Times New Roman" w:hAnsi="Times New Roman"/>
          <w:sz w:val="28"/>
          <w:szCs w:val="28"/>
        </w:rPr>
        <w:t xml:space="preserve">В нарушение норм статьи 131  Гражданского кодекса Российской Федерации, пункта 2.9 Положения, утвержденного решением Земского собрания Краснокамского муниципального района от 27.12.2006 № 216 право оперативного управления на недвижимое имущество в органе, осуществляющем государственную регистрацию прав на недвижимое имущество и сделок с ним, Учреждением зарегистрировано не было. </w:t>
      </w:r>
    </w:p>
    <w:p w:rsidR="00F646D1" w:rsidRPr="0042242E" w:rsidRDefault="00F646D1" w:rsidP="00F646D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42242E">
        <w:rPr>
          <w:rFonts w:ascii="Times New Roman" w:hAnsi="Times New Roman"/>
          <w:sz w:val="28"/>
          <w:szCs w:val="28"/>
        </w:rPr>
        <w:t xml:space="preserve">В нарушение пункта 1.5 Методических указаний по инвентаризации имущества и финансовых обязательств, утвержденных приказом Минфина России от 13.06.1995 № 49, при смене руководителя МБУК «МЦБС» (с 06.05.2014 г.) не была проведена инвентаризация активов и обязательств. </w:t>
      </w:r>
    </w:p>
    <w:p w:rsidR="00F646D1" w:rsidRPr="0042242E" w:rsidRDefault="00F646D1" w:rsidP="00F646D1">
      <w:pPr>
        <w:tabs>
          <w:tab w:val="left" w:pos="709"/>
          <w:tab w:val="left" w:pos="1134"/>
        </w:tabs>
        <w:spacing w:after="0" w:line="240" w:lineRule="auto"/>
        <w:jc w:val="both"/>
        <w:rPr>
          <w:rFonts w:ascii="Times New Roman" w:hAnsi="Times New Roman"/>
          <w:sz w:val="28"/>
          <w:szCs w:val="28"/>
        </w:rPr>
      </w:pPr>
      <w:r w:rsidRPr="0042242E">
        <w:rPr>
          <w:rFonts w:ascii="Times New Roman" w:hAnsi="Times New Roman"/>
          <w:sz w:val="28"/>
          <w:szCs w:val="28"/>
        </w:rPr>
        <w:lastRenderedPageBreak/>
        <w:tab/>
        <w:t xml:space="preserve">В нарушение пунктов 2, 3 статьи 9.2 Федерального закона от 12.01.1996 №7-ФЗ «О некоммерческих организациях» муниципальное задание для  МБУК «МЦБС» сформировано и утверждено главным распорядителем бюджетных средств (Управление по спорту, культуре и работе с молодежью администрации Краснокамского муниципального района) включающее в себя услугу, не предусмотренную его Уставом основными видами деятельности. </w:t>
      </w:r>
    </w:p>
    <w:p w:rsidR="00F646D1" w:rsidRPr="0042242E" w:rsidRDefault="00F646D1" w:rsidP="00F646D1">
      <w:pPr>
        <w:tabs>
          <w:tab w:val="left" w:pos="709"/>
        </w:tabs>
        <w:spacing w:after="0" w:line="240" w:lineRule="auto"/>
        <w:jc w:val="both"/>
        <w:rPr>
          <w:rFonts w:ascii="Times New Roman" w:hAnsi="Times New Roman"/>
          <w:sz w:val="28"/>
          <w:szCs w:val="28"/>
        </w:rPr>
      </w:pPr>
      <w:r w:rsidRPr="0042242E">
        <w:rPr>
          <w:rFonts w:ascii="Times New Roman" w:hAnsi="Times New Roman"/>
          <w:snapToGrid w:val="0"/>
          <w:sz w:val="28"/>
          <w:szCs w:val="28"/>
        </w:rPr>
        <w:tab/>
      </w:r>
      <w:proofErr w:type="gramStart"/>
      <w:r w:rsidRPr="0042242E">
        <w:rPr>
          <w:rFonts w:ascii="Times New Roman" w:hAnsi="Times New Roman"/>
          <w:snapToGrid w:val="0"/>
          <w:sz w:val="28"/>
          <w:szCs w:val="28"/>
        </w:rPr>
        <w:t>Помещения и оборудование для размещения библиотек-филиалов, расположенных на территориях поселений, входящих в состав Краснокамского муниципального района в соответствии с заключенными Соглашениями о передаче полномочий по решению вопросов местного значения в части организации библиотечного обслуживания населения и комплектования библиотечных фондов библиотек для оказания услуг поселениями в 2013 году были предоставлены, при этом договоры безвозмездного пользования помещениями и оборудованием для оказания услуг</w:t>
      </w:r>
      <w:proofErr w:type="gramEnd"/>
      <w:r w:rsidRPr="0042242E">
        <w:rPr>
          <w:rFonts w:ascii="Times New Roman" w:hAnsi="Times New Roman"/>
          <w:snapToGrid w:val="0"/>
          <w:sz w:val="28"/>
          <w:szCs w:val="28"/>
        </w:rPr>
        <w:t xml:space="preserve"> между Поселениями и МБУК «МЦБС» не заключались.</w:t>
      </w:r>
    </w:p>
    <w:p w:rsidR="00F646D1" w:rsidRPr="006861E7" w:rsidRDefault="00F646D1" w:rsidP="00F646D1">
      <w:pPr>
        <w:tabs>
          <w:tab w:val="left" w:pos="709"/>
        </w:tabs>
        <w:autoSpaceDE w:val="0"/>
        <w:autoSpaceDN w:val="0"/>
        <w:adjustRightInd w:val="0"/>
        <w:spacing w:after="0" w:line="240" w:lineRule="auto"/>
        <w:jc w:val="both"/>
        <w:outlineLvl w:val="0"/>
        <w:rPr>
          <w:rFonts w:ascii="Times New Roman" w:hAnsi="Times New Roman"/>
          <w:sz w:val="28"/>
          <w:szCs w:val="28"/>
        </w:rPr>
      </w:pPr>
      <w:r w:rsidRPr="006861E7">
        <w:rPr>
          <w:rFonts w:ascii="Times New Roman" w:hAnsi="Times New Roman"/>
          <w:sz w:val="28"/>
          <w:szCs w:val="28"/>
        </w:rPr>
        <w:tab/>
      </w:r>
      <w:proofErr w:type="gramStart"/>
      <w:r w:rsidRPr="006861E7">
        <w:rPr>
          <w:rFonts w:ascii="Times New Roman" w:hAnsi="Times New Roman"/>
          <w:sz w:val="28"/>
          <w:szCs w:val="28"/>
        </w:rPr>
        <w:t>В нарушение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№86н информация об Уставе учреждения (изменениях), изменения в План финансово-хозяйственной деятельности размещаются на официальном сайте позднее 5 рабочих дней, т.е. с нарушением сроков.</w:t>
      </w:r>
      <w:proofErr w:type="gramEnd"/>
    </w:p>
    <w:p w:rsidR="00F646D1" w:rsidRPr="006861E7" w:rsidRDefault="00F646D1" w:rsidP="00F646D1">
      <w:pPr>
        <w:tabs>
          <w:tab w:val="left" w:pos="113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proofErr w:type="gramStart"/>
      <w:r w:rsidRPr="006861E7">
        <w:rPr>
          <w:rFonts w:ascii="Times New Roman" w:hAnsi="Times New Roman"/>
          <w:sz w:val="28"/>
          <w:szCs w:val="28"/>
          <w:lang w:val="en-US"/>
        </w:rPr>
        <w:t>C</w:t>
      </w:r>
      <w:r w:rsidRPr="006861E7">
        <w:rPr>
          <w:rFonts w:ascii="Times New Roman" w:hAnsi="Times New Roman"/>
          <w:sz w:val="28"/>
          <w:szCs w:val="28"/>
        </w:rPr>
        <w:t xml:space="preserve">о стороны руководителя Учреждения ведется не достаточный контроль за своевременностью размещения информации об Учреждении на официальном сайте </w:t>
      </w:r>
      <w:hyperlink r:id="rId9" w:history="1">
        <w:r w:rsidRPr="006861E7">
          <w:rPr>
            <w:rStyle w:val="a9"/>
            <w:sz w:val="28"/>
            <w:szCs w:val="28"/>
            <w:lang w:val="en-US"/>
          </w:rPr>
          <w:t>www</w:t>
        </w:r>
        <w:r w:rsidRPr="006861E7">
          <w:rPr>
            <w:rStyle w:val="a9"/>
            <w:sz w:val="28"/>
            <w:szCs w:val="28"/>
          </w:rPr>
          <w:t>.</w:t>
        </w:r>
        <w:r w:rsidRPr="006861E7">
          <w:rPr>
            <w:rStyle w:val="a9"/>
            <w:sz w:val="28"/>
            <w:szCs w:val="28"/>
            <w:lang w:val="en-US"/>
          </w:rPr>
          <w:t>bus</w:t>
        </w:r>
        <w:r w:rsidRPr="006861E7">
          <w:rPr>
            <w:rStyle w:val="a9"/>
            <w:sz w:val="28"/>
            <w:szCs w:val="28"/>
          </w:rPr>
          <w:t>.</w:t>
        </w:r>
        <w:proofErr w:type="spellStart"/>
        <w:r w:rsidRPr="006861E7">
          <w:rPr>
            <w:rStyle w:val="a9"/>
            <w:sz w:val="28"/>
            <w:szCs w:val="28"/>
            <w:lang w:val="en-US"/>
          </w:rPr>
          <w:t>gov</w:t>
        </w:r>
        <w:proofErr w:type="spellEnd"/>
        <w:r w:rsidRPr="006861E7">
          <w:rPr>
            <w:rStyle w:val="a9"/>
            <w:sz w:val="28"/>
            <w:szCs w:val="28"/>
          </w:rPr>
          <w:t>.</w:t>
        </w:r>
        <w:proofErr w:type="spellStart"/>
        <w:r w:rsidRPr="006861E7">
          <w:rPr>
            <w:rStyle w:val="a9"/>
            <w:sz w:val="28"/>
            <w:szCs w:val="28"/>
            <w:lang w:val="en-US"/>
          </w:rPr>
          <w:t>ru</w:t>
        </w:r>
        <w:proofErr w:type="spellEnd"/>
      </w:hyperlink>
      <w:r w:rsidRPr="006861E7">
        <w:rPr>
          <w:rFonts w:ascii="Times New Roman" w:hAnsi="Times New Roman"/>
          <w:sz w:val="28"/>
          <w:szCs w:val="28"/>
        </w:rPr>
        <w:t>.</w:t>
      </w:r>
      <w:proofErr w:type="gramEnd"/>
    </w:p>
    <w:p w:rsidR="00F646D1" w:rsidRDefault="00F646D1" w:rsidP="00F646D1">
      <w:pPr>
        <w:tabs>
          <w:tab w:val="left" w:pos="1800"/>
        </w:tabs>
        <w:suppressAutoHyphens/>
        <w:autoSpaceDE w:val="0"/>
        <w:spacing w:after="0" w:line="240" w:lineRule="auto"/>
        <w:jc w:val="both"/>
        <w:rPr>
          <w:rFonts w:ascii="Times New Roman" w:eastAsia="Times New Roman" w:hAnsi="Times New Roman"/>
          <w:snapToGrid w:val="0"/>
          <w:sz w:val="28"/>
          <w:szCs w:val="28"/>
        </w:rPr>
      </w:pPr>
    </w:p>
    <w:p w:rsidR="00F646D1" w:rsidRDefault="00F646D1" w:rsidP="00F646D1">
      <w:pPr>
        <w:pStyle w:val="a7"/>
        <w:numPr>
          <w:ilvl w:val="0"/>
          <w:numId w:val="8"/>
        </w:numPr>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Проверка финансово-хозяйственной деятельности МУП «Коммунальные электрические сети Краснокамского </w:t>
      </w:r>
      <w:proofErr w:type="gramStart"/>
      <w:r>
        <w:rPr>
          <w:rFonts w:ascii="Times New Roman" w:hAnsi="Times New Roman"/>
          <w:i/>
          <w:sz w:val="28"/>
          <w:szCs w:val="28"/>
        </w:rPr>
        <w:t>муниципального</w:t>
      </w:r>
      <w:proofErr w:type="gramEnd"/>
      <w:r>
        <w:rPr>
          <w:rFonts w:ascii="Times New Roman" w:hAnsi="Times New Roman"/>
          <w:i/>
          <w:sz w:val="28"/>
          <w:szCs w:val="28"/>
        </w:rPr>
        <w:t xml:space="preserve"> района».</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t>Устав предприятия содержит ряд сведений и положений, не соответствующих требованиям Федерального закона от 14.11.2002 № 161-ФЗ «О государственных и муниципальных унитарных предприятиях», нормативным документам Краснокамского муниципального района о создании предприятия.</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t>Учетная политика, постановка бухгалтерского учета не в полной мере отвечают требованиям действующего законодательства.</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t>Не соблюдены требования Федерального закона от 14.11.2002 № 161-ФЗ «О государственных и муниципальных унитарных предприятиях» в части: без принятия собственником (администрацией Краснокамского муниципального района) решения о проведении аудита бухгалтерской (</w:t>
      </w:r>
      <w:proofErr w:type="gramStart"/>
      <w:r w:rsidRPr="006C689C">
        <w:rPr>
          <w:rFonts w:ascii="Times New Roman" w:hAnsi="Times New Roman"/>
          <w:sz w:val="28"/>
          <w:szCs w:val="28"/>
        </w:rPr>
        <w:t xml:space="preserve">финансовой) </w:t>
      </w:r>
      <w:proofErr w:type="gramEnd"/>
      <w:r w:rsidRPr="006C689C">
        <w:rPr>
          <w:rFonts w:ascii="Times New Roman" w:hAnsi="Times New Roman"/>
          <w:sz w:val="28"/>
          <w:szCs w:val="28"/>
        </w:rPr>
        <w:t>отчетности заключен договор с аудиторской компанией на проведение аудиторской проверки бухгалтерской (финансовой) отчетности за 2013 год, без согласия собственника осуществлена крупная сделка.</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t>Допускается несоблюдение отдельных требований Федерального закона от 18.07.2011 № 223-ФЗ «О закупках товаров, услуг отдельными видами юридических лиц» в части размещения плана закупок в сети Интернет.</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lastRenderedPageBreak/>
        <w:t>В нарушение требований ГК РФ, Земельного кодекса Российской Федерации, Федерального закона  от 21.07.1997 № 122-ФЗ «О государственной регистрации прав на недвижимое имущество и сделок с ним» не зарегистрировано право хозяйственного ведения на недвижимое имущество, не проведена государственная регистрация права постоянного (бессрочного) пользования на земельные участки, находящиеся под объектами недвижимости.</w:t>
      </w:r>
    </w:p>
    <w:p w:rsidR="00F646D1" w:rsidRPr="006C689C" w:rsidRDefault="00F646D1" w:rsidP="00F646D1">
      <w:pPr>
        <w:spacing w:after="0" w:line="240" w:lineRule="auto"/>
        <w:ind w:firstLine="705"/>
        <w:jc w:val="both"/>
        <w:rPr>
          <w:rFonts w:ascii="Times New Roman" w:hAnsi="Times New Roman"/>
          <w:sz w:val="28"/>
          <w:szCs w:val="28"/>
        </w:rPr>
      </w:pPr>
      <w:r w:rsidRPr="006C689C">
        <w:rPr>
          <w:rFonts w:ascii="Times New Roman" w:hAnsi="Times New Roman"/>
          <w:sz w:val="28"/>
          <w:szCs w:val="28"/>
        </w:rPr>
        <w:t>Не представлен перечень муниципального имущества, входящего в состав уставного фонда предприятия.</w:t>
      </w:r>
    </w:p>
    <w:p w:rsidR="00F646D1" w:rsidRPr="006C689C" w:rsidRDefault="00F646D1" w:rsidP="00F646D1">
      <w:pPr>
        <w:spacing w:after="0" w:line="240" w:lineRule="auto"/>
        <w:ind w:firstLine="705"/>
        <w:jc w:val="both"/>
        <w:rPr>
          <w:rFonts w:ascii="Times New Roman" w:hAnsi="Times New Roman"/>
          <w:sz w:val="28"/>
          <w:szCs w:val="28"/>
        </w:rPr>
      </w:pPr>
      <w:proofErr w:type="gramStart"/>
      <w:r w:rsidRPr="006C689C">
        <w:rPr>
          <w:rFonts w:ascii="Times New Roman" w:hAnsi="Times New Roman"/>
          <w:sz w:val="28"/>
          <w:szCs w:val="28"/>
        </w:rPr>
        <w:t>При заключении договоров аренды на недвижимое имущество предприятием допускаются нарушения требований ст. 17.1 Федерального закона от 26.07.2006 № 135-ФЗ «О защите конкуренции» - без проведения конкурсов или аукционов на право заключения договоров аренды, ст. 295 ГК РФ, ст. 189 Федерального закона от 14.11.2002 № 161-ФЗ «О государственных и муниципальных унитарных предприятиях», Положения об аренде муниципального имущества Краснокамского муниципального района – без получения согласия собственника</w:t>
      </w:r>
      <w:proofErr w:type="gramEnd"/>
      <w:r w:rsidRPr="006C689C">
        <w:rPr>
          <w:rFonts w:ascii="Times New Roman" w:hAnsi="Times New Roman"/>
          <w:sz w:val="28"/>
          <w:szCs w:val="28"/>
        </w:rPr>
        <w:t xml:space="preserve"> на сдачу имущества в аренду.</w:t>
      </w:r>
    </w:p>
    <w:p w:rsidR="00F646D1" w:rsidRDefault="00F646D1" w:rsidP="00F646D1">
      <w:pPr>
        <w:spacing w:after="0" w:line="240" w:lineRule="auto"/>
        <w:ind w:firstLine="708"/>
        <w:jc w:val="both"/>
        <w:rPr>
          <w:rFonts w:ascii="Times New Roman" w:hAnsi="Times New Roman"/>
          <w:bCs/>
          <w:sz w:val="28"/>
          <w:szCs w:val="20"/>
          <w:lang w:eastAsia="ar-SA"/>
        </w:rPr>
      </w:pP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5. Проверка финансово-хозяйственной деятельности МБОУ ДПОС «Методический центр».</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Устав учреждения не соответствует требованиям Федерального закона от 12.01.1996 № 7-ФЗ «О некоммерческих организациях», Федерального закона от 29.12.2012 № 273-ФЗ «Об образовании», Положения о порядке создания, реорганизации, ликвидации муниципальных автономных и муниципальных бюджетных учреждений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Краснокамском</w:t>
      </w:r>
      <w:proofErr w:type="gramEnd"/>
      <w:r>
        <w:rPr>
          <w:rFonts w:ascii="Times New Roman" w:hAnsi="Times New Roman"/>
          <w:sz w:val="28"/>
          <w:szCs w:val="28"/>
        </w:rPr>
        <w:t xml:space="preserve"> муниципальном районе, утвержденного постановлением администрации Краснокамского муниципального района от 17.03.2011 № 58.</w:t>
      </w:r>
      <w:r w:rsidRPr="005E0EF2">
        <w:rPr>
          <w:rFonts w:ascii="Times New Roman" w:hAnsi="Times New Roman"/>
          <w:sz w:val="28"/>
          <w:szCs w:val="28"/>
        </w:rPr>
        <w:t xml:space="preserve"> </w:t>
      </w:r>
      <w:r>
        <w:rPr>
          <w:rFonts w:ascii="Times New Roman" w:hAnsi="Times New Roman"/>
          <w:sz w:val="28"/>
          <w:szCs w:val="28"/>
        </w:rPr>
        <w:t xml:space="preserve">В нарушение ст.32 Федерального закона от 12.01.1996 № 7-ФЗ «О некоммерческих организациях»,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учреждением на официальном сайте часть документов не размещена. </w:t>
      </w:r>
      <w:proofErr w:type="gramStart"/>
      <w:r>
        <w:rPr>
          <w:rFonts w:ascii="Times New Roman" w:hAnsi="Times New Roman"/>
          <w:sz w:val="28"/>
          <w:szCs w:val="28"/>
        </w:rPr>
        <w:t xml:space="preserve">Муниципальное задание на 2014 год установлено с нарушением требований пункта 1 статьи 69.2 БК РФ, раздела </w:t>
      </w:r>
      <w:r>
        <w:rPr>
          <w:rFonts w:ascii="Times New Roman" w:hAnsi="Times New Roman"/>
          <w:sz w:val="28"/>
          <w:szCs w:val="28"/>
          <w:lang w:val="en-US"/>
        </w:rPr>
        <w:t>II</w:t>
      </w:r>
      <w:r>
        <w:rPr>
          <w:rFonts w:ascii="Times New Roman" w:hAnsi="Times New Roman"/>
          <w:sz w:val="28"/>
          <w:szCs w:val="28"/>
        </w:rPr>
        <w:t xml:space="preserve"> Порядка формирования, размещения и контроля исполнения планового и муниципального заданий на оказание муниципальных услуг в Краснокамском муниципальном районе, утвержденного постановлением администрации Краснокамского муниципального района от 02.11.2010 № 306, Устава МБОУ ДПОС «Методический центр»: не содержит перечень категорий получателей муниципальной услуги, единица измерения и объем</w:t>
      </w:r>
      <w:proofErr w:type="gramEnd"/>
      <w:r>
        <w:rPr>
          <w:rFonts w:ascii="Times New Roman" w:hAnsi="Times New Roman"/>
          <w:sz w:val="28"/>
          <w:szCs w:val="28"/>
        </w:rPr>
        <w:t xml:space="preserve"> оказываемых услуг в натуральных показателях на единицу муниципальной услуги </w:t>
      </w:r>
      <w:proofErr w:type="gramStart"/>
      <w:r>
        <w:rPr>
          <w:rFonts w:ascii="Times New Roman" w:hAnsi="Times New Roman"/>
          <w:sz w:val="28"/>
          <w:szCs w:val="28"/>
        </w:rPr>
        <w:t>определен</w:t>
      </w:r>
      <w:proofErr w:type="gramEnd"/>
      <w:r>
        <w:rPr>
          <w:rFonts w:ascii="Times New Roman" w:hAnsi="Times New Roman"/>
          <w:sz w:val="28"/>
          <w:szCs w:val="28"/>
        </w:rPr>
        <w:t xml:space="preserve"> без учета категорий получателей муниципальной услуги, показатели, характеризующие качество оказываемых муниципальных услуг для структурного подразделения материально-технического снабжения не установлены. Отчет о выполнении муниципального задания за 2013 год не содержит натуральных показателей (плановых и фактических объемов услуг). </w:t>
      </w:r>
      <w:r>
        <w:rPr>
          <w:rFonts w:ascii="Times New Roman" w:hAnsi="Times New Roman"/>
          <w:sz w:val="28"/>
          <w:szCs w:val="28"/>
        </w:rPr>
        <w:lastRenderedPageBreak/>
        <w:t xml:space="preserve">Отчет о выполнении муниципального задания за 1квартал 2014 года не подтвержден документально, отчеты о выполнении муниципального задания за 2 и 3 квартал 2014 года не представлены. Учреждение осуществляло оказание платных услуг без определения такого права в уставе учреждения. Локальные нормативные акты, определяющие систему оплаты труда работников учреждения, не соответствуют нормативным правовым актам Краснокамского муниципального района. Не учтены требования приказа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26.08.2010 № 761н «Об утверждении единого квалификационного справочника должностей руководителей, специалистов и служащих» и должностных инструкций в части приема на работу методистов без соблюдения квалификационных требований, профессионального образования и определенного стажа работы по специальности. Директором учреждения не обоснованно предоставляются ежегодные основные удлиненные оплачиваемые отпуска в количестве 56 дней методистам, не отвечающим квалификационным требованиям, без профобразования</w:t>
      </w: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6. Проверка финансово-хозяйственной деятельности МБУ ФОК «Олимпийский».</w:t>
      </w:r>
    </w:p>
    <w:p w:rsidR="00F646D1" w:rsidRPr="001969B6" w:rsidRDefault="00F646D1" w:rsidP="00F646D1">
      <w:pPr>
        <w:tabs>
          <w:tab w:val="left" w:pos="1800"/>
        </w:tabs>
        <w:suppressAutoHyphens/>
        <w:autoSpaceDE w:val="0"/>
        <w:spacing w:after="0" w:line="240" w:lineRule="auto"/>
        <w:ind w:firstLine="709"/>
        <w:jc w:val="both"/>
        <w:rPr>
          <w:rFonts w:ascii="Times New Roman" w:hAnsi="Times New Roman"/>
          <w:bCs/>
          <w:sz w:val="28"/>
          <w:szCs w:val="20"/>
          <w:lang w:eastAsia="ar-SA"/>
        </w:rPr>
      </w:pPr>
      <w:r w:rsidRPr="001969B6">
        <w:rPr>
          <w:rFonts w:ascii="Times New Roman" w:hAnsi="Times New Roman"/>
          <w:bCs/>
          <w:sz w:val="28"/>
          <w:szCs w:val="20"/>
          <w:lang w:eastAsia="ar-SA"/>
        </w:rPr>
        <w:t>В устав МБУ ФОК «Олимпийский» не внес</w:t>
      </w:r>
      <w:r>
        <w:rPr>
          <w:rFonts w:ascii="Times New Roman" w:hAnsi="Times New Roman"/>
          <w:bCs/>
          <w:sz w:val="28"/>
          <w:szCs w:val="20"/>
          <w:lang w:eastAsia="ar-SA"/>
        </w:rPr>
        <w:t>ены</w:t>
      </w:r>
      <w:r w:rsidRPr="001969B6">
        <w:rPr>
          <w:rFonts w:ascii="Times New Roman" w:hAnsi="Times New Roman"/>
          <w:bCs/>
          <w:sz w:val="28"/>
          <w:szCs w:val="20"/>
          <w:lang w:eastAsia="ar-SA"/>
        </w:rPr>
        <w:t xml:space="preserve"> дополнения и изменения в целях приведения в соответствие с нормами Федерального закона от 12.01.1996 № 7-ФЗ «О некоммерческих организациях». </w:t>
      </w:r>
    </w:p>
    <w:p w:rsidR="00F646D1" w:rsidRDefault="00F646D1" w:rsidP="00F646D1">
      <w:pPr>
        <w:tabs>
          <w:tab w:val="left" w:pos="1800"/>
        </w:tabs>
        <w:suppressAutoHyphens/>
        <w:autoSpaceDE w:val="0"/>
        <w:spacing w:after="0" w:line="240" w:lineRule="auto"/>
        <w:ind w:firstLine="705"/>
        <w:jc w:val="both"/>
        <w:rPr>
          <w:rFonts w:ascii="Times New Roman" w:hAnsi="Times New Roman"/>
          <w:sz w:val="28"/>
          <w:szCs w:val="28"/>
        </w:rPr>
      </w:pPr>
      <w:r>
        <w:rPr>
          <w:rFonts w:ascii="Times New Roman" w:hAnsi="Times New Roman"/>
          <w:bCs/>
          <w:sz w:val="28"/>
          <w:szCs w:val="20"/>
          <w:lang w:eastAsia="ar-SA"/>
        </w:rPr>
        <w:t>При установлении муниципального задания для МБУ ФОК «Олимпийский» допускаются неточности при формулировании единицы муниципальной услуги (в 2013 году площадь помещения, в 2014 году участники соревнований, но перечень мероприятий учредителем не утвержден)</w:t>
      </w:r>
      <w:r w:rsidRPr="005F296C">
        <w:rPr>
          <w:rFonts w:ascii="Times New Roman" w:hAnsi="Times New Roman"/>
          <w:sz w:val="28"/>
          <w:szCs w:val="28"/>
        </w:rPr>
        <w:t>.</w:t>
      </w:r>
    </w:p>
    <w:p w:rsidR="00F646D1" w:rsidRPr="00B71093" w:rsidRDefault="00F646D1" w:rsidP="00F646D1">
      <w:pPr>
        <w:pStyle w:val="ConsPlusNormal"/>
        <w:ind w:firstLine="705"/>
        <w:jc w:val="both"/>
        <w:rPr>
          <w:rFonts w:ascii="Times New Roman" w:eastAsia="Calibri" w:hAnsi="Times New Roman" w:cs="Times New Roman"/>
          <w:sz w:val="28"/>
          <w:szCs w:val="28"/>
          <w:lang w:eastAsia="en-US"/>
        </w:rPr>
      </w:pPr>
      <w:proofErr w:type="gramStart"/>
      <w:r w:rsidRPr="00AD4862">
        <w:rPr>
          <w:rFonts w:ascii="Times New Roman" w:hAnsi="Times New Roman"/>
          <w:sz w:val="28"/>
          <w:szCs w:val="28"/>
        </w:rPr>
        <w:t xml:space="preserve">В </w:t>
      </w:r>
      <w:r w:rsidRPr="00AD4862">
        <w:rPr>
          <w:rFonts w:ascii="Times New Roman" w:hAnsi="Times New Roman" w:cs="Times New Roman"/>
          <w:sz w:val="28"/>
          <w:szCs w:val="28"/>
        </w:rPr>
        <w:t xml:space="preserve">нарушение </w:t>
      </w:r>
      <w:r w:rsidRPr="00B71093">
        <w:rPr>
          <w:rFonts w:ascii="Times New Roman" w:eastAsia="Calibri" w:hAnsi="Times New Roman" w:cs="Times New Roman"/>
          <w:sz w:val="28"/>
          <w:szCs w:val="28"/>
          <w:lang w:eastAsia="en-US"/>
        </w:rPr>
        <w:t xml:space="preserve"> приказа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учетной политике не утвержден порядок списания задолженности учреждения, невостребованной кредиторами</w:t>
      </w:r>
      <w:r w:rsidRPr="00B71093">
        <w:rPr>
          <w:rFonts w:eastAsia="Calibri"/>
          <w:lang w:eastAsia="en-US"/>
        </w:rPr>
        <w:t xml:space="preserve"> </w:t>
      </w:r>
      <w:r w:rsidRPr="00B71093">
        <w:rPr>
          <w:rFonts w:ascii="Times New Roman" w:eastAsia="Calibri" w:hAnsi="Times New Roman" w:cs="Times New Roman"/>
          <w:sz w:val="28"/>
          <w:szCs w:val="28"/>
          <w:lang w:eastAsia="en-US"/>
        </w:rPr>
        <w:t>и задолженности неплатежеспособных дебиторов.</w:t>
      </w:r>
      <w:proofErr w:type="gramEnd"/>
    </w:p>
    <w:p w:rsidR="00F646D1" w:rsidRPr="00AD4862" w:rsidRDefault="00F646D1" w:rsidP="00F646D1">
      <w:pPr>
        <w:pStyle w:val="ConsPlusNormal"/>
        <w:ind w:firstLine="705"/>
        <w:jc w:val="both"/>
        <w:rPr>
          <w:rFonts w:ascii="Times New Roman" w:hAnsi="Times New Roman" w:cs="Times New Roman"/>
          <w:sz w:val="28"/>
          <w:szCs w:val="28"/>
        </w:rPr>
      </w:pPr>
      <w:r w:rsidRPr="00AD4862">
        <w:rPr>
          <w:rFonts w:ascii="Times New Roman" w:hAnsi="Times New Roman" w:cs="Times New Roman"/>
          <w:sz w:val="28"/>
          <w:szCs w:val="28"/>
        </w:rPr>
        <w:t>В нарушение приказа Министерства финансов РФ от 01.12.2010 № 157н «Об утверждении единого плана счетов бухгалтерского учета для органов государственной власти (</w:t>
      </w:r>
      <w:proofErr w:type="gramStart"/>
      <w:r w:rsidRPr="00AD4862">
        <w:rPr>
          <w:rFonts w:ascii="Times New Roman" w:hAnsi="Times New Roman" w:cs="Times New Roman"/>
          <w:sz w:val="28"/>
          <w:szCs w:val="28"/>
        </w:rPr>
        <w:t>гос. органов</w:t>
      </w:r>
      <w:proofErr w:type="gramEnd"/>
      <w:r w:rsidRPr="00AD4862">
        <w:rPr>
          <w:rFonts w:ascii="Times New Roman" w:hAnsi="Times New Roman" w:cs="Times New Roman"/>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денежные средства ежедневно не сдаются в кассу учреждения.</w:t>
      </w:r>
    </w:p>
    <w:p w:rsidR="00F646D1" w:rsidRDefault="00F646D1" w:rsidP="00F646D1">
      <w:pPr>
        <w:tabs>
          <w:tab w:val="left" w:pos="1800"/>
        </w:tabs>
        <w:suppressAutoHyphens/>
        <w:autoSpaceDE w:val="0"/>
        <w:spacing w:after="0" w:line="240" w:lineRule="auto"/>
        <w:ind w:firstLine="705"/>
        <w:jc w:val="both"/>
        <w:rPr>
          <w:rFonts w:ascii="Times New Roman" w:hAnsi="Times New Roman"/>
          <w:sz w:val="28"/>
          <w:szCs w:val="28"/>
        </w:rPr>
      </w:pPr>
      <w:r>
        <w:rPr>
          <w:rFonts w:ascii="Times New Roman" w:hAnsi="Times New Roman"/>
          <w:sz w:val="28"/>
          <w:szCs w:val="28"/>
        </w:rPr>
        <w:t>Учреждением производится заключение договоров на оказание услуг по видам деятельности, не закрепленным в Уставе учреждения.</w:t>
      </w:r>
    </w:p>
    <w:p w:rsidR="00F646D1" w:rsidRDefault="00F646D1" w:rsidP="00F646D1">
      <w:pPr>
        <w:tabs>
          <w:tab w:val="left" w:pos="1800"/>
        </w:tabs>
        <w:suppressAutoHyphens/>
        <w:autoSpaceDE w:val="0"/>
        <w:spacing w:after="0" w:line="240" w:lineRule="auto"/>
        <w:ind w:firstLine="705"/>
        <w:jc w:val="both"/>
        <w:rPr>
          <w:rFonts w:ascii="Times New Roman" w:hAnsi="Times New Roman"/>
          <w:snapToGrid w:val="0"/>
          <w:sz w:val="28"/>
          <w:szCs w:val="28"/>
        </w:rPr>
      </w:pPr>
      <w:proofErr w:type="gramStart"/>
      <w:r>
        <w:rPr>
          <w:rFonts w:ascii="Times New Roman" w:hAnsi="Times New Roman"/>
          <w:sz w:val="28"/>
          <w:szCs w:val="28"/>
        </w:rPr>
        <w:t>В нарушение Федерального закона от</w:t>
      </w:r>
      <w:r w:rsidRPr="008F145B">
        <w:rPr>
          <w:rFonts w:ascii="Times New Roman" w:hAnsi="Times New Roman"/>
          <w:snapToGrid w:val="0"/>
          <w:sz w:val="28"/>
          <w:szCs w:val="28"/>
        </w:rPr>
        <w:t xml:space="preserve"> </w:t>
      </w:r>
      <w:r w:rsidRPr="00DB1F0F">
        <w:rPr>
          <w:rFonts w:ascii="Times New Roman" w:hAnsi="Times New Roman"/>
          <w:snapToGrid w:val="0"/>
          <w:sz w:val="28"/>
          <w:szCs w:val="28"/>
        </w:rPr>
        <w:t>06.10.2003 № 131-ФЗ «Об общих принципах организации местного самоуправления в Российской Федерации»</w:t>
      </w:r>
      <w:r>
        <w:rPr>
          <w:rFonts w:ascii="Times New Roman" w:hAnsi="Times New Roman"/>
          <w:snapToGrid w:val="0"/>
          <w:sz w:val="28"/>
          <w:szCs w:val="28"/>
        </w:rPr>
        <w:t>,</w:t>
      </w:r>
      <w:r w:rsidRPr="008F145B">
        <w:rPr>
          <w:rFonts w:ascii="Times New Roman" w:hAnsi="Times New Roman"/>
          <w:snapToGrid w:val="0"/>
          <w:sz w:val="28"/>
          <w:szCs w:val="28"/>
        </w:rPr>
        <w:t xml:space="preserve"> </w:t>
      </w:r>
      <w:r>
        <w:rPr>
          <w:rFonts w:ascii="Times New Roman" w:hAnsi="Times New Roman"/>
          <w:snapToGrid w:val="0"/>
          <w:sz w:val="28"/>
          <w:szCs w:val="28"/>
        </w:rPr>
        <w:t xml:space="preserve">приказа </w:t>
      </w:r>
      <w:proofErr w:type="spellStart"/>
      <w:r>
        <w:rPr>
          <w:rFonts w:ascii="Times New Roman" w:hAnsi="Times New Roman"/>
          <w:snapToGrid w:val="0"/>
          <w:sz w:val="28"/>
          <w:szCs w:val="28"/>
        </w:rPr>
        <w:t>Минздравсоцразвития</w:t>
      </w:r>
      <w:proofErr w:type="spellEnd"/>
      <w:r>
        <w:rPr>
          <w:rFonts w:ascii="Times New Roman" w:hAnsi="Times New Roman"/>
          <w:snapToGrid w:val="0"/>
          <w:sz w:val="28"/>
          <w:szCs w:val="28"/>
        </w:rPr>
        <w:t xml:space="preserve"> РФ от 09.08.2010 № 613н «Об утверждении </w:t>
      </w:r>
      <w:r>
        <w:rPr>
          <w:rFonts w:ascii="Times New Roman" w:hAnsi="Times New Roman"/>
          <w:snapToGrid w:val="0"/>
          <w:sz w:val="28"/>
          <w:szCs w:val="28"/>
        </w:rPr>
        <w:lastRenderedPageBreak/>
        <w:t>порядка оказания медицинской помощи при проведении физкультурных и спортивных мероприятий» осуществляются расходы по содержанию отделения спортивной медицины за счет средств субсидии на выполнение муниципального задания и доходов, полученных от оказания платных услуг.</w:t>
      </w:r>
      <w:proofErr w:type="gramEnd"/>
    </w:p>
    <w:p w:rsidR="00F646D1" w:rsidRDefault="00F646D1" w:rsidP="00F646D1">
      <w:pPr>
        <w:spacing w:after="0" w:line="240" w:lineRule="auto"/>
        <w:jc w:val="both"/>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7. Проверка финансово-хозяйственной деятельности МБОУ ДОД «</w:t>
      </w:r>
      <w:proofErr w:type="spellStart"/>
      <w:r>
        <w:rPr>
          <w:rFonts w:ascii="Times New Roman" w:hAnsi="Times New Roman"/>
          <w:i/>
          <w:sz w:val="28"/>
          <w:szCs w:val="28"/>
        </w:rPr>
        <w:t>Краснокамская</w:t>
      </w:r>
      <w:proofErr w:type="spellEnd"/>
      <w:r>
        <w:rPr>
          <w:rFonts w:ascii="Times New Roman" w:hAnsi="Times New Roman"/>
          <w:i/>
          <w:sz w:val="28"/>
          <w:szCs w:val="28"/>
        </w:rPr>
        <w:t xml:space="preserve"> специализированная детско-юношеская школа олимпийского резерва самбо».</w:t>
      </w:r>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проверке установлено, что в устав учреждения необходимо внести дополнения и изменения в целях приведения в соответствие с нормами ГК РФ, Федерального закона от 12.01.1996 № 7-ФЗ «О некоммерческих организациях», Федерального закона от 29.12.2012 № 273-ФЗ «Об образовании»,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w:t>
      </w:r>
      <w:proofErr w:type="gramEnd"/>
      <w:r>
        <w:rPr>
          <w:rFonts w:ascii="Times New Roman" w:hAnsi="Times New Roman"/>
          <w:sz w:val="28"/>
          <w:szCs w:val="28"/>
        </w:rPr>
        <w:t xml:space="preserve"> и ведения указанного сайта», «Положения о порядке создания, реорганизации, ликвидации муниципальных автономных и муниципальных бюджетных учреждений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Краснокамском</w:t>
      </w:r>
      <w:proofErr w:type="gramEnd"/>
      <w:r>
        <w:rPr>
          <w:rFonts w:ascii="Times New Roman" w:hAnsi="Times New Roman"/>
          <w:sz w:val="28"/>
          <w:szCs w:val="28"/>
        </w:rPr>
        <w:t xml:space="preserve"> муниципальном районе», утвержденного постановлением администрации Краснокамского муниципального района от 17.03.2011 № 58. Не в полной мере соблюдены требования нормативных актов, регулирующих вопросы трудового законодательства. При формировании учетной политики не в полной мере соблюдены требования БК РФ и законодательства в сфере бухгалтерского учета. В ходе своей деятельности учреждение использует имущество, которое не закреплено за учреждением. В нарушение требований Федерального закона от 12.01.1996 № 7-ФЗ «О некоммерческих организациях» учреждение осуществляет медицинскую деятельность, не предусмотренную уставом учреждения. Кроме того, данная деятельность осуществляется без лицензии, что является нарушением требований, установленных статьей 24 Федерального закона № 7-ФЗ, пунктом 46 статьи 12 Федерального закона от 04.05.2011 № 99-ФЗ «О лицензировании отдельных видов деятельности».</w:t>
      </w: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8. </w:t>
      </w:r>
      <w:proofErr w:type="gramStart"/>
      <w:r>
        <w:rPr>
          <w:rFonts w:ascii="Times New Roman" w:hAnsi="Times New Roman"/>
          <w:i/>
          <w:sz w:val="28"/>
          <w:szCs w:val="28"/>
        </w:rPr>
        <w:t>Проверка отчуждения земельных участков на территории Краснокамского муниципального района, находящихся в муниципальной собственности.</w:t>
      </w:r>
      <w:proofErr w:type="gramEnd"/>
    </w:p>
    <w:p w:rsidR="00F646D1" w:rsidRDefault="00F646D1" w:rsidP="00F646D1">
      <w:pPr>
        <w:spacing w:after="0" w:line="240" w:lineRule="auto"/>
        <w:ind w:firstLine="709"/>
        <w:jc w:val="both"/>
        <w:rPr>
          <w:rFonts w:ascii="Times New Roman" w:hAnsi="Times New Roman"/>
          <w:sz w:val="28"/>
          <w:szCs w:val="28"/>
        </w:rPr>
      </w:pPr>
      <w:r w:rsidRPr="001E7206">
        <w:rPr>
          <w:rFonts w:ascii="Times New Roman" w:hAnsi="Times New Roman"/>
          <w:sz w:val="28"/>
          <w:szCs w:val="28"/>
        </w:rPr>
        <w:t>В результате проверки установлено, что</w:t>
      </w:r>
      <w:r>
        <w:rPr>
          <w:rFonts w:ascii="Times New Roman" w:hAnsi="Times New Roman"/>
          <w:sz w:val="28"/>
          <w:szCs w:val="28"/>
        </w:rPr>
        <w:t xml:space="preserve"> часть нормативных актов (административные регламенты, устанавливающие порядок предоставления муниципальных услуг) не в полной мере соответствуют Земельному кодексу Российской Федерации, федеральному законодательству, законодательству Пермского края.</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Не соблюдаются требования приказа Минэкономразвития РФ от 30.08.2011 № 424 «Об утверждении Порядка ведения органами местного самоуправления реестров муниципального имущества» в части заполнения данных реестра.</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Установлено несоответствие данных отчета о поступлении в бюджет Краснокамского муниципального района доходов от продажи земельных </w:t>
      </w:r>
      <w:r>
        <w:rPr>
          <w:rFonts w:ascii="Times New Roman" w:hAnsi="Times New Roman"/>
          <w:sz w:val="28"/>
          <w:szCs w:val="28"/>
        </w:rPr>
        <w:lastRenderedPageBreak/>
        <w:t>участков, что является нарушением ст.160.1 БК РФ, как ненадлежащее формирование и представление сведений, бюджетной отчетности.</w:t>
      </w:r>
    </w:p>
    <w:p w:rsidR="00F646D1" w:rsidRDefault="00F646D1" w:rsidP="00F646D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отчуждении земельных участков выявлены нарушения: не определена рыночная стоимость участка, не указан вид разрешенного использования, после проведения оценочного отчета изменены категория земель и разрешенное использование земельного участка, не соблюдаются требования п.6 ст. 36 ЗК РФ в части сроков принятия решения о предоставлении земельного участка в собственность под существующими объектами недвижимости и заключения договоров купли-продажи.</w:t>
      </w:r>
      <w:proofErr w:type="gramEnd"/>
    </w:p>
    <w:p w:rsidR="00F646D1" w:rsidRPr="001E7206" w:rsidRDefault="00F646D1" w:rsidP="00F646D1">
      <w:pPr>
        <w:spacing w:after="0" w:line="240" w:lineRule="auto"/>
        <w:ind w:firstLine="709"/>
        <w:jc w:val="both"/>
        <w:rPr>
          <w:rFonts w:ascii="Times New Roman" w:hAnsi="Times New Roman"/>
          <w:snapToGrid w:val="0"/>
          <w:color w:val="FF0000"/>
          <w:sz w:val="28"/>
          <w:szCs w:val="28"/>
        </w:rPr>
      </w:pPr>
      <w:r>
        <w:rPr>
          <w:rFonts w:ascii="Times New Roman" w:hAnsi="Times New Roman"/>
          <w:sz w:val="28"/>
          <w:szCs w:val="28"/>
        </w:rPr>
        <w:t xml:space="preserve">Не соблюдаются требования ст.28 Федерального закона от 15.04.1998 № 66-ФЗ «О садоводческих, огороднических и дачных некоммерческих объединениях граждан» в части соблюдения сроков принятия решения о предоставлении в собственность земельных участков садоводам, огородникам, дачникам, наличия подтверждения о предоставлении земельного участка садоводческому товариществу до вступления в силу вышеуказанного закона. </w:t>
      </w:r>
      <w:r w:rsidRPr="001E7206">
        <w:rPr>
          <w:rFonts w:ascii="Times New Roman" w:hAnsi="Times New Roman"/>
          <w:snapToGrid w:val="0"/>
          <w:color w:val="FF0000"/>
          <w:sz w:val="28"/>
          <w:szCs w:val="28"/>
        </w:rPr>
        <w:t xml:space="preserve"> </w:t>
      </w:r>
    </w:p>
    <w:p w:rsidR="00F646D1" w:rsidRDefault="00F646D1" w:rsidP="00F646D1">
      <w:pPr>
        <w:spacing w:after="0" w:line="240" w:lineRule="auto"/>
        <w:jc w:val="both"/>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sz w:val="28"/>
          <w:szCs w:val="28"/>
          <w:u w:val="single"/>
        </w:rPr>
      </w:pPr>
      <w:proofErr w:type="spellStart"/>
      <w:r>
        <w:rPr>
          <w:rFonts w:ascii="Times New Roman" w:hAnsi="Times New Roman"/>
          <w:sz w:val="28"/>
          <w:szCs w:val="28"/>
          <w:u w:val="single"/>
        </w:rPr>
        <w:t>Краснокамское</w:t>
      </w:r>
      <w:proofErr w:type="spellEnd"/>
      <w:r>
        <w:rPr>
          <w:rFonts w:ascii="Times New Roman" w:hAnsi="Times New Roman"/>
          <w:sz w:val="28"/>
          <w:szCs w:val="28"/>
          <w:u w:val="single"/>
        </w:rPr>
        <w:t xml:space="preserve"> городское поселение:</w:t>
      </w:r>
    </w:p>
    <w:p w:rsidR="00F646D1" w:rsidRPr="00701E3F" w:rsidRDefault="00F646D1" w:rsidP="00F646D1">
      <w:pPr>
        <w:pStyle w:val="a7"/>
        <w:numPr>
          <w:ilvl w:val="0"/>
          <w:numId w:val="5"/>
        </w:numPr>
        <w:spacing w:after="0" w:line="240" w:lineRule="auto"/>
        <w:ind w:left="0" w:firstLine="708"/>
        <w:jc w:val="both"/>
        <w:rPr>
          <w:rFonts w:ascii="Times New Roman" w:hAnsi="Times New Roman"/>
          <w:i/>
          <w:sz w:val="28"/>
          <w:szCs w:val="28"/>
        </w:rPr>
      </w:pPr>
      <w:r>
        <w:rPr>
          <w:rFonts w:ascii="Times New Roman" w:hAnsi="Times New Roman"/>
          <w:i/>
          <w:sz w:val="28"/>
          <w:szCs w:val="28"/>
        </w:rPr>
        <w:t>Проверка финансово-хозяйственной деятельности МУП «Теплосеть г. Краснокамска»</w:t>
      </w:r>
    </w:p>
    <w:p w:rsidR="00F646D1" w:rsidRDefault="00F646D1" w:rsidP="00F646D1">
      <w:pPr>
        <w:spacing w:after="0" w:line="240" w:lineRule="auto"/>
        <w:ind w:firstLine="708"/>
        <w:jc w:val="both"/>
        <w:rPr>
          <w:rFonts w:ascii="Times New Roman" w:hAnsi="Times New Roman"/>
          <w:sz w:val="28"/>
          <w:szCs w:val="28"/>
        </w:rPr>
      </w:pPr>
      <w:r w:rsidRPr="0018408F">
        <w:rPr>
          <w:rFonts w:ascii="Times New Roman" w:hAnsi="Times New Roman"/>
          <w:sz w:val="28"/>
          <w:szCs w:val="28"/>
        </w:rPr>
        <w:t>При проверке установлено, что</w:t>
      </w:r>
      <w:r>
        <w:rPr>
          <w:rFonts w:ascii="Times New Roman" w:hAnsi="Times New Roman"/>
          <w:sz w:val="28"/>
          <w:szCs w:val="28"/>
        </w:rPr>
        <w:t xml:space="preserve"> Устав предприятия не в полной мере соответствует требованиям Федерального закона от 14.11.2002 № 161-ФЗ «О государственных и муниципальных унитарных предприятиях», Положению о порядке создания, реорганизации, ликвидации муниципальных унитарных предприятий и управления ими, утвержденного решением думы Краснокамского городского поселения от 27.12.2005 № 24. Не соблюдены требования пункта 4.6 Устава предприятия в части составления и утверждения программы или бизнес-плана финансово-хозяйственной деятельности предприятия.</w:t>
      </w:r>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утверждении учетной политики предприятия не соблюдены сроки ее утверждения (необходимо до начала финансового года), не соблюдены требования Федерального закона от 06.12.2011 № 402-ФЗ «О бухгалтерском учете» в части утверждения состава первичных документов, применяемых для оформления фактов хозяйственной жизни предприятия, не определен перечень лиц, имеющих право подписи первичных учетных документов, не утвержден график документооборота, не утверждены формы и состав регистров бухгалтерского</w:t>
      </w:r>
      <w:proofErr w:type="gramEnd"/>
      <w:r>
        <w:rPr>
          <w:rFonts w:ascii="Times New Roman" w:hAnsi="Times New Roman"/>
          <w:sz w:val="28"/>
          <w:szCs w:val="28"/>
        </w:rPr>
        <w:t xml:space="preserve"> учета, не определен порядок их формирования, не определен порядок хранения документов бухгалтерского учета, не определен порядок проведения инвентаризации обязательств, порядок списания просроченной кредиторской и дебиторской задолженности, порядок дальнейшего учета списанной дебиторской и кредиторской задолженности за балансом предприятия, отсутствует порядок </w:t>
      </w:r>
      <w:proofErr w:type="gramStart"/>
      <w:r>
        <w:rPr>
          <w:rFonts w:ascii="Times New Roman" w:hAnsi="Times New Roman"/>
          <w:sz w:val="28"/>
          <w:szCs w:val="28"/>
        </w:rPr>
        <w:t>осуществления внутреннего контроля совершаемых фактов хозяйственной жизни предприятия</w:t>
      </w:r>
      <w:proofErr w:type="gramEnd"/>
      <w:r>
        <w:rPr>
          <w:rFonts w:ascii="Times New Roman" w:hAnsi="Times New Roman"/>
          <w:sz w:val="28"/>
          <w:szCs w:val="28"/>
        </w:rPr>
        <w:t>.</w:t>
      </w:r>
    </w:p>
    <w:p w:rsidR="00F646D1" w:rsidRDefault="00F646D1" w:rsidP="00F646D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МУП «Теплосеть» не соблюдены требования части 1 статьи 131 ГК РФ, статей 2 и 4 Федерального закона от 21.07.1997 № 122-ФЗ «О государственной регистрации прав на недвижимое имущество и сделок с ним», статьи 13 </w:t>
      </w:r>
      <w:r>
        <w:rPr>
          <w:rFonts w:ascii="Times New Roman" w:hAnsi="Times New Roman"/>
          <w:sz w:val="28"/>
          <w:szCs w:val="28"/>
        </w:rPr>
        <w:lastRenderedPageBreak/>
        <w:t>Положения о порядке владения и управления муниципальным имуществом муниципального образования Краснокамского городского поселения, утвержденного решением Думы КГП от 27.12.2005 № 25, пункта 3.4 раздела 3 Порядка закрепления имущества</w:t>
      </w:r>
      <w:proofErr w:type="gramEnd"/>
      <w:r>
        <w:rPr>
          <w:rFonts w:ascii="Times New Roman" w:hAnsi="Times New Roman"/>
          <w:sz w:val="28"/>
          <w:szCs w:val="28"/>
        </w:rPr>
        <w:t xml:space="preserve"> за муниципальными предприятиями на праве хозяйственного ведения, утвержденного решением Думы КГП от 18.01.2006 № 2 в части регистрации права хозяйственного ведения на недвижимое имущество.</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Предприятием допущено значительное превышение объема кредиторской задолженности над дебиторской задолженностью.</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При выездной проверке установлено, что предприятием допускается сдача в аренду муниципального имущества без разрешения собственника на использование данных объектов недвижимости.</w:t>
      </w:r>
    </w:p>
    <w:p w:rsidR="00F646D1" w:rsidRDefault="00F646D1" w:rsidP="00F646D1">
      <w:pPr>
        <w:pStyle w:val="a7"/>
        <w:numPr>
          <w:ilvl w:val="0"/>
          <w:numId w:val="5"/>
        </w:numPr>
        <w:spacing w:after="0" w:line="240" w:lineRule="auto"/>
        <w:ind w:left="0" w:firstLine="708"/>
        <w:jc w:val="both"/>
        <w:rPr>
          <w:rFonts w:ascii="Times New Roman" w:hAnsi="Times New Roman"/>
          <w:i/>
          <w:sz w:val="28"/>
          <w:szCs w:val="28"/>
        </w:rPr>
      </w:pPr>
      <w:r>
        <w:rPr>
          <w:rFonts w:ascii="Times New Roman" w:hAnsi="Times New Roman"/>
          <w:i/>
          <w:sz w:val="28"/>
          <w:szCs w:val="28"/>
        </w:rPr>
        <w:t>Проверка финансово-хозяйственной деятельности МБУ «</w:t>
      </w:r>
      <w:proofErr w:type="spellStart"/>
      <w:r>
        <w:rPr>
          <w:rFonts w:ascii="Times New Roman" w:hAnsi="Times New Roman"/>
          <w:i/>
          <w:sz w:val="28"/>
          <w:szCs w:val="28"/>
        </w:rPr>
        <w:t>Краснокамский</w:t>
      </w:r>
      <w:proofErr w:type="spellEnd"/>
      <w:r>
        <w:rPr>
          <w:rFonts w:ascii="Times New Roman" w:hAnsi="Times New Roman"/>
          <w:i/>
          <w:sz w:val="28"/>
          <w:szCs w:val="28"/>
        </w:rPr>
        <w:t xml:space="preserve"> РКЦ».</w:t>
      </w:r>
    </w:p>
    <w:p w:rsidR="00F646D1" w:rsidRDefault="00F646D1" w:rsidP="00F646D1">
      <w:pPr>
        <w:spacing w:after="0" w:line="240" w:lineRule="auto"/>
        <w:ind w:firstLine="708"/>
        <w:jc w:val="both"/>
        <w:rPr>
          <w:rFonts w:ascii="Times New Roman" w:hAnsi="Times New Roman"/>
          <w:sz w:val="28"/>
          <w:szCs w:val="28"/>
        </w:rPr>
      </w:pPr>
      <w:r w:rsidRPr="00227908">
        <w:rPr>
          <w:rFonts w:ascii="Times New Roman" w:hAnsi="Times New Roman"/>
          <w:sz w:val="28"/>
          <w:szCs w:val="28"/>
        </w:rPr>
        <w:t>При проверке установлено, что в связи с изменением типа учреждения Устав</w:t>
      </w:r>
      <w:r>
        <w:rPr>
          <w:rFonts w:ascii="Times New Roman" w:hAnsi="Times New Roman"/>
          <w:sz w:val="28"/>
          <w:szCs w:val="28"/>
        </w:rPr>
        <w:t xml:space="preserve"> учреждения не соответствует действующему законодательству в части положений, установленных:</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ст. 120 ГК РФ – собственник имущества бюджетного учреждения не несет ответственности по обязательствам бюджетного учреждения.</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Федеральным законом от 12.01.1996 № 7-ФЗ «О некоммерческих организациях» - отсутствуют перечни основных видов деятельности и иных видов деятельности, не являющихся основными, утверждения муниципального задания и обязанности учреждения его исполнять, осуществления расходов в соответствии с планом финансово-хозяйственной деятельности, отсутствуют положения об ответственности руководителя муниципального учреждения.</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При формировании учетной политики не в полной мере соблюдены требования действующего законодательства, в том числе связанные с вступлением в силу с 1 января 2013г. Федерального закона от 06.12.2011 № 402-ФЗ «О бухгалтерском учете».</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В муниципальное задание на оказание муниципальных услуг учреждением включены услуги, которые не должны финансироваться из бюджета Краснокамского городского поселения.</w:t>
      </w:r>
    </w:p>
    <w:p w:rsidR="00F646D1" w:rsidRPr="00FF767B"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Не соблюдены требования ГК РФ, ст. 9.2 Федерального закона  от 12.01.1996 № 7-ФЗ «О некоммерческих организациях», Устава учреждения в части закрепления имущества бюджетного учреждения на праве оперативного управления для выполнения им его уставных задач. В нарушение требований указанных нормативных актов, недвижимое имущество передано МБУ «</w:t>
      </w:r>
      <w:proofErr w:type="spellStart"/>
      <w:r>
        <w:rPr>
          <w:rFonts w:ascii="Times New Roman" w:hAnsi="Times New Roman"/>
          <w:sz w:val="28"/>
          <w:szCs w:val="28"/>
        </w:rPr>
        <w:t>Краснокамский</w:t>
      </w:r>
      <w:proofErr w:type="spellEnd"/>
      <w:r>
        <w:rPr>
          <w:rFonts w:ascii="Times New Roman" w:hAnsi="Times New Roman"/>
          <w:sz w:val="28"/>
          <w:szCs w:val="28"/>
        </w:rPr>
        <w:t xml:space="preserve"> РКЦ» в безвозмездное пользование.</w:t>
      </w:r>
    </w:p>
    <w:p w:rsidR="00F646D1" w:rsidRDefault="00F646D1" w:rsidP="00F646D1">
      <w:pPr>
        <w:pStyle w:val="a7"/>
        <w:numPr>
          <w:ilvl w:val="0"/>
          <w:numId w:val="5"/>
        </w:numPr>
        <w:spacing w:after="0" w:line="240" w:lineRule="auto"/>
        <w:ind w:left="0" w:firstLine="708"/>
        <w:jc w:val="both"/>
        <w:rPr>
          <w:rFonts w:ascii="Times New Roman" w:hAnsi="Times New Roman"/>
          <w:i/>
          <w:sz w:val="28"/>
          <w:szCs w:val="28"/>
        </w:rPr>
      </w:pPr>
      <w:r>
        <w:rPr>
          <w:rFonts w:ascii="Times New Roman" w:hAnsi="Times New Roman"/>
          <w:i/>
          <w:sz w:val="28"/>
          <w:szCs w:val="28"/>
        </w:rPr>
        <w:t>Контроль реализации приоритетного регионального проекта «Благоустройство».</w:t>
      </w:r>
    </w:p>
    <w:p w:rsidR="00F646D1" w:rsidRPr="00FF767B" w:rsidRDefault="00F646D1" w:rsidP="00F646D1">
      <w:pPr>
        <w:spacing w:after="0" w:line="240" w:lineRule="auto"/>
        <w:jc w:val="both"/>
        <w:rPr>
          <w:rFonts w:ascii="Times New Roman" w:hAnsi="Times New Roman"/>
          <w:sz w:val="28"/>
          <w:szCs w:val="28"/>
        </w:rPr>
      </w:pPr>
      <w:r w:rsidRPr="00FF767B">
        <w:rPr>
          <w:rFonts w:ascii="Times New Roman" w:hAnsi="Times New Roman"/>
          <w:sz w:val="28"/>
          <w:szCs w:val="28"/>
        </w:rPr>
        <w:t xml:space="preserve"> </w:t>
      </w:r>
      <w:r>
        <w:rPr>
          <w:rFonts w:ascii="Times New Roman" w:hAnsi="Times New Roman"/>
          <w:sz w:val="28"/>
          <w:szCs w:val="28"/>
        </w:rPr>
        <w:t>В</w:t>
      </w:r>
      <w:r w:rsidRPr="00FF767B">
        <w:rPr>
          <w:rFonts w:ascii="Times New Roman" w:hAnsi="Times New Roman"/>
          <w:sz w:val="28"/>
          <w:szCs w:val="28"/>
        </w:rPr>
        <w:t xml:space="preserve"> соответствии с заключенным соглашением о взаимодействии и сотрудничестве с прокуратурой проводи</w:t>
      </w:r>
      <w:r>
        <w:rPr>
          <w:rFonts w:ascii="Times New Roman" w:hAnsi="Times New Roman"/>
          <w:sz w:val="28"/>
          <w:szCs w:val="28"/>
        </w:rPr>
        <w:t>лась</w:t>
      </w:r>
      <w:r w:rsidRPr="00FF767B">
        <w:rPr>
          <w:rFonts w:ascii="Times New Roman" w:hAnsi="Times New Roman"/>
          <w:sz w:val="28"/>
          <w:szCs w:val="28"/>
        </w:rPr>
        <w:t xml:space="preserve"> совместная проверка реализации приоритетного регионального проекта «Благоустройство» Краснокамского городского поселения.</w:t>
      </w:r>
    </w:p>
    <w:p w:rsidR="00F646D1" w:rsidRDefault="00F646D1" w:rsidP="00F646D1">
      <w:pPr>
        <w:pStyle w:val="a7"/>
        <w:numPr>
          <w:ilvl w:val="0"/>
          <w:numId w:val="5"/>
        </w:numPr>
        <w:spacing w:after="0" w:line="240" w:lineRule="auto"/>
        <w:ind w:left="0" w:firstLine="708"/>
        <w:jc w:val="both"/>
        <w:rPr>
          <w:rFonts w:ascii="Times New Roman" w:hAnsi="Times New Roman"/>
          <w:i/>
          <w:sz w:val="28"/>
          <w:szCs w:val="28"/>
        </w:rPr>
      </w:pPr>
      <w:r>
        <w:rPr>
          <w:rFonts w:ascii="Times New Roman" w:hAnsi="Times New Roman"/>
          <w:i/>
          <w:sz w:val="28"/>
          <w:szCs w:val="28"/>
        </w:rPr>
        <w:lastRenderedPageBreak/>
        <w:t>Проверка отчуждения земельных участков на территории Краснокамского городского поселения, находящиеся в муниципальной собственности.</w:t>
      </w:r>
    </w:p>
    <w:p w:rsidR="00F646D1" w:rsidRPr="00F313C4" w:rsidRDefault="00F646D1" w:rsidP="00F646D1">
      <w:pPr>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ab/>
      </w:r>
      <w:r w:rsidRPr="00F313C4">
        <w:rPr>
          <w:rFonts w:ascii="Times New Roman" w:hAnsi="Times New Roman"/>
          <w:sz w:val="28"/>
          <w:szCs w:val="28"/>
        </w:rPr>
        <w:t xml:space="preserve">При проверке установлено, что в полной мере не осуществляется </w:t>
      </w:r>
      <w:proofErr w:type="gramStart"/>
      <w:r w:rsidRPr="00F313C4">
        <w:rPr>
          <w:rFonts w:ascii="Times New Roman" w:hAnsi="Times New Roman"/>
          <w:sz w:val="28"/>
          <w:szCs w:val="28"/>
        </w:rPr>
        <w:t>контроль за</w:t>
      </w:r>
      <w:proofErr w:type="gramEnd"/>
      <w:r w:rsidRPr="00F313C4">
        <w:rPr>
          <w:rFonts w:ascii="Times New Roman" w:hAnsi="Times New Roman"/>
          <w:sz w:val="28"/>
          <w:szCs w:val="28"/>
        </w:rPr>
        <w:t xml:space="preserve"> соблюдением покупателями объектов приватизации условий договора купли-продажи, не принимаются меры к расторжению договора с недобросовестными приобретателями муниципального имущества, что приводит к потерям доходов бюджета, связанным с неэффективным использованием муниципального имущества.</w:t>
      </w:r>
    </w:p>
    <w:p w:rsidR="00F646D1" w:rsidRPr="00F313C4" w:rsidRDefault="00F646D1" w:rsidP="00F646D1">
      <w:pPr>
        <w:suppressAutoHyphens/>
        <w:autoSpaceDE w:val="0"/>
        <w:spacing w:after="0" w:line="240" w:lineRule="auto"/>
        <w:jc w:val="both"/>
        <w:rPr>
          <w:rFonts w:ascii="Times New Roman" w:hAnsi="Times New Roman"/>
          <w:sz w:val="28"/>
          <w:szCs w:val="28"/>
        </w:rPr>
      </w:pPr>
      <w:r>
        <w:rPr>
          <w:rFonts w:ascii="Times New Roman" w:hAnsi="Times New Roman"/>
          <w:sz w:val="28"/>
          <w:szCs w:val="28"/>
        </w:rPr>
        <w:tab/>
      </w:r>
      <w:r w:rsidRPr="00F313C4">
        <w:rPr>
          <w:rFonts w:ascii="Times New Roman" w:hAnsi="Times New Roman"/>
          <w:sz w:val="28"/>
          <w:szCs w:val="28"/>
        </w:rPr>
        <w:t>В нарушение федерального законодательства допускается продажа недвижимого имущества без одновременного отчуждения земельного участка, расположенного под объектом недвижимости.</w:t>
      </w:r>
    </w:p>
    <w:p w:rsidR="00F646D1" w:rsidRPr="00F313C4" w:rsidRDefault="00F646D1" w:rsidP="00F646D1">
      <w:pPr>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ab/>
      </w:r>
      <w:r w:rsidRPr="00F313C4">
        <w:rPr>
          <w:rFonts w:ascii="Times New Roman" w:hAnsi="Times New Roman"/>
          <w:sz w:val="28"/>
          <w:szCs w:val="28"/>
        </w:rPr>
        <w:t>При отчуждении земельных участков не соблюдаются требования Земельного кодекса Российской Федерации, Правил землепользования и застройки Краснокамского городского поселения, утвержденных решением думы Краснокамского городского поселения от 30.03.2011 № 16, в части порядка изменения вида разрешенного использования земельного участка, изъятия земельного участка для муниципальных нужд.</w:t>
      </w:r>
    </w:p>
    <w:p w:rsidR="00F646D1" w:rsidRDefault="00F646D1" w:rsidP="00F646D1">
      <w:pPr>
        <w:spacing w:after="0" w:line="240" w:lineRule="auto"/>
        <w:jc w:val="both"/>
        <w:rPr>
          <w:rFonts w:ascii="Times New Roman" w:hAnsi="Times New Roman"/>
          <w:sz w:val="28"/>
          <w:szCs w:val="28"/>
          <w:u w:val="single"/>
        </w:rPr>
      </w:pPr>
      <w:r>
        <w:rPr>
          <w:rFonts w:ascii="Times New Roman" w:hAnsi="Times New Roman"/>
          <w:sz w:val="28"/>
          <w:szCs w:val="28"/>
        </w:rPr>
        <w:br/>
      </w:r>
      <w:proofErr w:type="spellStart"/>
      <w:r>
        <w:rPr>
          <w:rFonts w:ascii="Times New Roman" w:hAnsi="Times New Roman"/>
          <w:sz w:val="28"/>
          <w:szCs w:val="28"/>
          <w:u w:val="single"/>
        </w:rPr>
        <w:t>Оверятское</w:t>
      </w:r>
      <w:proofErr w:type="spellEnd"/>
      <w:r>
        <w:rPr>
          <w:rFonts w:ascii="Times New Roman" w:hAnsi="Times New Roman"/>
          <w:sz w:val="28"/>
          <w:szCs w:val="28"/>
          <w:u w:val="single"/>
        </w:rPr>
        <w:t xml:space="preserve"> городское поселение:</w:t>
      </w: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1. Проверка финансово-хозяйственной деятельности муниципального бюджетного учреждения «</w:t>
      </w:r>
      <w:proofErr w:type="spellStart"/>
      <w:r>
        <w:rPr>
          <w:rFonts w:ascii="Times New Roman" w:hAnsi="Times New Roman"/>
          <w:i/>
          <w:sz w:val="28"/>
          <w:szCs w:val="28"/>
        </w:rPr>
        <w:t>Черновской</w:t>
      </w:r>
      <w:proofErr w:type="spellEnd"/>
      <w:r>
        <w:rPr>
          <w:rFonts w:ascii="Times New Roman" w:hAnsi="Times New Roman"/>
          <w:i/>
          <w:sz w:val="28"/>
          <w:szCs w:val="28"/>
        </w:rPr>
        <w:t xml:space="preserve"> дом культуры».</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нарушение ст.120 ГК РФ, ст.9.2 Федерального закона от 12.01.1996 № 7-ФЗ «О некоммерческих организациях» администрацией </w:t>
      </w:r>
      <w:proofErr w:type="spellStart"/>
      <w:r>
        <w:rPr>
          <w:rFonts w:ascii="Times New Roman" w:hAnsi="Times New Roman"/>
          <w:sz w:val="28"/>
          <w:szCs w:val="28"/>
        </w:rPr>
        <w:t>Оверятского</w:t>
      </w:r>
      <w:proofErr w:type="spellEnd"/>
      <w:r>
        <w:rPr>
          <w:rFonts w:ascii="Times New Roman" w:hAnsi="Times New Roman"/>
          <w:sz w:val="28"/>
          <w:szCs w:val="28"/>
        </w:rPr>
        <w:t xml:space="preserve"> городского поселения учреждению не передано в оперативное управление здание для выполнения им его уставных задач. В нарушение ст.20 Земельного кодекса РФ учреждению не предоставлен земельный участок на праве постоянного (бессрочного) пользования, необходимый для выполнения им уставных задач.</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Учреждением произведена перепланировка помещений в отсутствие разрешения от собственника,  соответствующие изменения не внесены в технический паспорт на нежилое строение.</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нарушение приказа МФ РФ от 25.06.2011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приказа МФ РФ от 13.06.1995 № 49 «Об утверждении методических указаний по инвентаризации имущества и финансовых обязательств» в учреждении не проведена инвентаризация активов и обязательств.  </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Журналы учета посещений любительских формирований оформлены ненадлежащим образом.</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В нарушение ст. 22, 68 ТК РФ работники МБУ «</w:t>
      </w:r>
      <w:proofErr w:type="spellStart"/>
      <w:r>
        <w:rPr>
          <w:rFonts w:ascii="Times New Roman" w:hAnsi="Times New Roman"/>
          <w:sz w:val="28"/>
          <w:szCs w:val="28"/>
        </w:rPr>
        <w:t>Мысовский</w:t>
      </w:r>
      <w:proofErr w:type="spellEnd"/>
      <w:r>
        <w:rPr>
          <w:rFonts w:ascii="Times New Roman" w:hAnsi="Times New Roman"/>
          <w:sz w:val="28"/>
          <w:szCs w:val="28"/>
        </w:rPr>
        <w:t xml:space="preserve"> ДК «Восход» не ознакомлены под роспись с локальными нормативными актами, непосредственно связанными с их трудовой деятельностью (правила внутреннего трудового распорядка, положение о защите персональных данных и т.д.).</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нарушение ст. 103 ТК РФ в учреждении отсутствует график сменности, ст. 123 ТК РФ график отпусков утвержден позднее установленного срока.</w:t>
      </w: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2. Проверка мер. Принятых по устранению нарушений и недостатков, установленных по результатам контрольного мероприятия: Проверка финансово-хозяйственной деятельности МБУ «</w:t>
      </w:r>
      <w:proofErr w:type="spellStart"/>
      <w:r>
        <w:rPr>
          <w:rFonts w:ascii="Times New Roman" w:hAnsi="Times New Roman"/>
          <w:i/>
          <w:sz w:val="28"/>
          <w:szCs w:val="28"/>
        </w:rPr>
        <w:t>Оверятский</w:t>
      </w:r>
      <w:proofErr w:type="spellEnd"/>
      <w:r>
        <w:rPr>
          <w:rFonts w:ascii="Times New Roman" w:hAnsi="Times New Roman"/>
          <w:i/>
          <w:sz w:val="28"/>
          <w:szCs w:val="28"/>
        </w:rPr>
        <w:t xml:space="preserve"> дом культуры», МБУ «</w:t>
      </w:r>
      <w:proofErr w:type="spellStart"/>
      <w:r>
        <w:rPr>
          <w:rFonts w:ascii="Times New Roman" w:hAnsi="Times New Roman"/>
          <w:i/>
          <w:sz w:val="28"/>
          <w:szCs w:val="28"/>
        </w:rPr>
        <w:t>Черновской</w:t>
      </w:r>
      <w:proofErr w:type="spellEnd"/>
      <w:r>
        <w:rPr>
          <w:rFonts w:ascii="Times New Roman" w:hAnsi="Times New Roman"/>
          <w:i/>
          <w:sz w:val="28"/>
          <w:szCs w:val="28"/>
        </w:rPr>
        <w:t xml:space="preserve"> дом культуры», МБУ «</w:t>
      </w:r>
      <w:proofErr w:type="spellStart"/>
      <w:r>
        <w:rPr>
          <w:rFonts w:ascii="Times New Roman" w:hAnsi="Times New Roman"/>
          <w:i/>
          <w:sz w:val="28"/>
          <w:szCs w:val="28"/>
        </w:rPr>
        <w:t>Мысовский</w:t>
      </w:r>
      <w:proofErr w:type="spellEnd"/>
      <w:r>
        <w:rPr>
          <w:rFonts w:ascii="Times New Roman" w:hAnsi="Times New Roman"/>
          <w:i/>
          <w:sz w:val="28"/>
          <w:szCs w:val="28"/>
        </w:rPr>
        <w:t xml:space="preserve"> дом культуры»</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контрольного мероприятия можно сделать вывод – результаты контрольных мероприятий, проведенных ранее, администрацией </w:t>
      </w:r>
      <w:proofErr w:type="spellStart"/>
      <w:r>
        <w:rPr>
          <w:rFonts w:ascii="Times New Roman" w:hAnsi="Times New Roman"/>
          <w:sz w:val="28"/>
          <w:szCs w:val="28"/>
        </w:rPr>
        <w:t>Оверятского</w:t>
      </w:r>
      <w:proofErr w:type="spellEnd"/>
      <w:r>
        <w:rPr>
          <w:rFonts w:ascii="Times New Roman" w:hAnsi="Times New Roman"/>
          <w:sz w:val="28"/>
          <w:szCs w:val="28"/>
        </w:rPr>
        <w:t xml:space="preserve"> городского поселения и руководителями муниципальных учреждений  приняты к сведению. Значительная часть нарушений и недостатков, выявленных при проведенных ранее контрольных мероприятиях, устранена. Но необходимо отметить, что не урегулированы вопросы по передаче имущества в </w:t>
      </w:r>
      <w:proofErr w:type="gramStart"/>
      <w:r>
        <w:rPr>
          <w:rFonts w:ascii="Times New Roman" w:hAnsi="Times New Roman"/>
          <w:sz w:val="28"/>
          <w:szCs w:val="28"/>
        </w:rPr>
        <w:t>оперативное</w:t>
      </w:r>
      <w:proofErr w:type="gramEnd"/>
      <w:r>
        <w:rPr>
          <w:rFonts w:ascii="Times New Roman" w:hAnsi="Times New Roman"/>
          <w:sz w:val="28"/>
          <w:szCs w:val="28"/>
        </w:rPr>
        <w:t xml:space="preserve"> управление, земельный участок не предоставлен на праве постоянного (бессрочного) пользования. Не обеспечен учет имущества, не принадлежащего учреждению и находящемуся в учреждении на хранении. </w:t>
      </w:r>
    </w:p>
    <w:p w:rsidR="00F646D1" w:rsidRDefault="00F646D1" w:rsidP="00F646D1">
      <w:pPr>
        <w:spacing w:after="0" w:line="240" w:lineRule="auto"/>
        <w:ind w:firstLine="708"/>
        <w:jc w:val="both"/>
        <w:rPr>
          <w:rFonts w:ascii="Times New Roman" w:hAnsi="Times New Roman"/>
          <w:sz w:val="28"/>
          <w:szCs w:val="28"/>
        </w:rPr>
      </w:pPr>
    </w:p>
    <w:p w:rsidR="00F646D1" w:rsidRDefault="00F646D1" w:rsidP="00F646D1">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3. Проверка отчуждения земельных участков на территории </w:t>
      </w:r>
      <w:proofErr w:type="spellStart"/>
      <w:r>
        <w:rPr>
          <w:rFonts w:ascii="Times New Roman" w:hAnsi="Times New Roman"/>
          <w:i/>
          <w:sz w:val="28"/>
          <w:szCs w:val="28"/>
        </w:rPr>
        <w:t>Оверятского</w:t>
      </w:r>
      <w:proofErr w:type="spellEnd"/>
      <w:r>
        <w:rPr>
          <w:rFonts w:ascii="Times New Roman" w:hAnsi="Times New Roman"/>
          <w:i/>
          <w:sz w:val="28"/>
          <w:szCs w:val="28"/>
        </w:rPr>
        <w:t xml:space="preserve"> городского поселения, находящиеся в муниципальной собственности».</w:t>
      </w:r>
    </w:p>
    <w:p w:rsidR="00F646D1" w:rsidRDefault="00F646D1" w:rsidP="00F646D1">
      <w:pPr>
        <w:tabs>
          <w:tab w:val="left" w:pos="1800"/>
        </w:tabs>
        <w:suppressAutoHyphens/>
        <w:autoSpaceDE w:val="0"/>
        <w:spacing w:after="0" w:line="240" w:lineRule="auto"/>
        <w:ind w:firstLine="705"/>
        <w:jc w:val="both"/>
        <w:rPr>
          <w:rFonts w:ascii="Times New Roman" w:hAnsi="Times New Roman"/>
          <w:snapToGrid w:val="0"/>
          <w:sz w:val="28"/>
          <w:szCs w:val="28"/>
        </w:rPr>
      </w:pPr>
      <w:r>
        <w:rPr>
          <w:rFonts w:ascii="Times New Roman" w:hAnsi="Times New Roman"/>
          <w:snapToGrid w:val="0"/>
          <w:sz w:val="28"/>
          <w:szCs w:val="28"/>
        </w:rPr>
        <w:t>При проверке было установлено, что при приватизации нарушаются требования статей 15, 18 Федерального закона от 21.12.2001 № 178-ФЗ «О приватизации государственного и муниципального имущества».</w:t>
      </w:r>
    </w:p>
    <w:p w:rsidR="00F646D1" w:rsidRDefault="00F646D1" w:rsidP="00F646D1">
      <w:pPr>
        <w:tabs>
          <w:tab w:val="left" w:pos="1800"/>
        </w:tabs>
        <w:suppressAutoHyphens/>
        <w:autoSpaceDE w:val="0"/>
        <w:spacing w:after="0" w:line="240" w:lineRule="auto"/>
        <w:ind w:firstLine="705"/>
        <w:jc w:val="both"/>
        <w:rPr>
          <w:rFonts w:ascii="Times New Roman" w:hAnsi="Times New Roman"/>
          <w:snapToGrid w:val="0"/>
          <w:sz w:val="28"/>
          <w:szCs w:val="28"/>
        </w:rPr>
      </w:pPr>
      <w:r>
        <w:rPr>
          <w:rFonts w:ascii="Times New Roman" w:hAnsi="Times New Roman"/>
          <w:snapToGrid w:val="0"/>
          <w:sz w:val="28"/>
          <w:szCs w:val="28"/>
        </w:rPr>
        <w:t xml:space="preserve">Реестр муниципального имущества </w:t>
      </w:r>
      <w:proofErr w:type="spellStart"/>
      <w:r>
        <w:rPr>
          <w:rFonts w:ascii="Times New Roman" w:hAnsi="Times New Roman"/>
          <w:snapToGrid w:val="0"/>
          <w:sz w:val="28"/>
          <w:szCs w:val="28"/>
        </w:rPr>
        <w:t>Оверятского</w:t>
      </w:r>
      <w:proofErr w:type="spellEnd"/>
      <w:r>
        <w:rPr>
          <w:rFonts w:ascii="Times New Roman" w:hAnsi="Times New Roman"/>
          <w:snapToGrid w:val="0"/>
          <w:sz w:val="28"/>
          <w:szCs w:val="28"/>
        </w:rPr>
        <w:t xml:space="preserve"> городского поселения ведется с нарушением требований приказа Минэкономразвития РФ от 30.08.2011 № 424.</w:t>
      </w:r>
    </w:p>
    <w:p w:rsidR="00F646D1" w:rsidRDefault="00F646D1" w:rsidP="00F646D1">
      <w:pPr>
        <w:tabs>
          <w:tab w:val="left" w:pos="1800"/>
        </w:tabs>
        <w:suppressAutoHyphens/>
        <w:autoSpaceDE w:val="0"/>
        <w:spacing w:after="0" w:line="240" w:lineRule="auto"/>
        <w:ind w:firstLine="705"/>
        <w:jc w:val="both"/>
        <w:rPr>
          <w:rFonts w:ascii="Times New Roman" w:hAnsi="Times New Roman"/>
          <w:snapToGrid w:val="0"/>
          <w:sz w:val="28"/>
          <w:szCs w:val="28"/>
        </w:rPr>
      </w:pPr>
      <w:r>
        <w:rPr>
          <w:rFonts w:ascii="Times New Roman" w:hAnsi="Times New Roman"/>
          <w:snapToGrid w:val="0"/>
          <w:sz w:val="28"/>
          <w:szCs w:val="28"/>
        </w:rPr>
        <w:t xml:space="preserve">В нарушение требований Инструкции № 157н в имуществе казны </w:t>
      </w:r>
      <w:proofErr w:type="spellStart"/>
      <w:r>
        <w:rPr>
          <w:rFonts w:ascii="Times New Roman" w:hAnsi="Times New Roman"/>
          <w:snapToGrid w:val="0"/>
          <w:sz w:val="28"/>
          <w:szCs w:val="28"/>
        </w:rPr>
        <w:t>Оверятского</w:t>
      </w:r>
      <w:proofErr w:type="spellEnd"/>
      <w:r>
        <w:rPr>
          <w:rFonts w:ascii="Times New Roman" w:hAnsi="Times New Roman"/>
          <w:snapToGrid w:val="0"/>
          <w:sz w:val="28"/>
          <w:szCs w:val="28"/>
        </w:rPr>
        <w:t xml:space="preserve"> городского поселения отсутствуют сведения о земельных участках, находящихся в муниципальной собственности </w:t>
      </w:r>
      <w:proofErr w:type="spellStart"/>
      <w:r>
        <w:rPr>
          <w:rFonts w:ascii="Times New Roman" w:hAnsi="Times New Roman"/>
          <w:snapToGrid w:val="0"/>
          <w:sz w:val="28"/>
          <w:szCs w:val="28"/>
        </w:rPr>
        <w:t>Оверятского</w:t>
      </w:r>
      <w:proofErr w:type="spellEnd"/>
      <w:r>
        <w:rPr>
          <w:rFonts w:ascii="Times New Roman" w:hAnsi="Times New Roman"/>
          <w:snapToGrid w:val="0"/>
          <w:sz w:val="28"/>
          <w:szCs w:val="28"/>
        </w:rPr>
        <w:t xml:space="preserve"> городского поселения.</w:t>
      </w:r>
    </w:p>
    <w:p w:rsidR="00F646D1" w:rsidRDefault="00F646D1" w:rsidP="00F646D1">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В нарушение требований ст.6 Федерального закона от 27.07.2010 «Об организации предоставления государственных и муниципальных услуг» утверждены не все административные регламенты, регламентирующие деятельность по оказанию муниципальных услуг.</w:t>
      </w:r>
    </w:p>
    <w:p w:rsidR="00F646D1" w:rsidRDefault="00F646D1" w:rsidP="00F646D1">
      <w:pPr>
        <w:pStyle w:val="a7"/>
        <w:spacing w:after="0" w:line="240" w:lineRule="auto"/>
        <w:ind w:left="0" w:firstLine="708"/>
        <w:jc w:val="both"/>
        <w:rPr>
          <w:rFonts w:ascii="Times New Roman" w:hAnsi="Times New Roman"/>
          <w:i/>
          <w:snapToGrid w:val="0"/>
          <w:sz w:val="28"/>
          <w:szCs w:val="28"/>
        </w:rPr>
      </w:pPr>
      <w:r>
        <w:rPr>
          <w:rFonts w:ascii="Times New Roman" w:hAnsi="Times New Roman"/>
          <w:i/>
          <w:snapToGrid w:val="0"/>
          <w:sz w:val="28"/>
          <w:szCs w:val="28"/>
        </w:rPr>
        <w:t xml:space="preserve">4. </w:t>
      </w:r>
      <w:proofErr w:type="gramStart"/>
      <w:r>
        <w:rPr>
          <w:rFonts w:ascii="Times New Roman" w:hAnsi="Times New Roman"/>
          <w:i/>
          <w:snapToGrid w:val="0"/>
          <w:sz w:val="28"/>
          <w:szCs w:val="28"/>
        </w:rPr>
        <w:t>Контроль за</w:t>
      </w:r>
      <w:proofErr w:type="gramEnd"/>
      <w:r>
        <w:rPr>
          <w:rFonts w:ascii="Times New Roman" w:hAnsi="Times New Roman"/>
          <w:i/>
          <w:snapToGrid w:val="0"/>
          <w:sz w:val="28"/>
          <w:szCs w:val="28"/>
        </w:rPr>
        <w:t xml:space="preserve"> соблюдением установленного порядка управления и распоряжения имуществом, находящимся в собственности </w:t>
      </w:r>
      <w:proofErr w:type="spellStart"/>
      <w:r>
        <w:rPr>
          <w:rFonts w:ascii="Times New Roman" w:hAnsi="Times New Roman"/>
          <w:i/>
          <w:snapToGrid w:val="0"/>
          <w:sz w:val="28"/>
          <w:szCs w:val="28"/>
        </w:rPr>
        <w:t>Оверятского</w:t>
      </w:r>
      <w:proofErr w:type="spellEnd"/>
      <w:r>
        <w:rPr>
          <w:rFonts w:ascii="Times New Roman" w:hAnsi="Times New Roman"/>
          <w:i/>
          <w:snapToGrid w:val="0"/>
          <w:sz w:val="28"/>
          <w:szCs w:val="28"/>
        </w:rPr>
        <w:t xml:space="preserve"> городского поселения.</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 xml:space="preserve">При проверке отмечено, что нормативная правовая база поселения в сфере учета муниципальной собственности не соответствует требованиям действующего законодательства, что не позволяет формировать полноценную систему учета муниципального </w:t>
      </w:r>
      <w:proofErr w:type="gramStart"/>
      <w:r>
        <w:rPr>
          <w:rFonts w:ascii="Times New Roman" w:hAnsi="Times New Roman"/>
          <w:sz w:val="28"/>
          <w:szCs w:val="28"/>
        </w:rPr>
        <w:t>имущества</w:t>
      </w:r>
      <w:proofErr w:type="gramEnd"/>
      <w:r>
        <w:rPr>
          <w:rFonts w:ascii="Times New Roman" w:hAnsi="Times New Roman"/>
          <w:sz w:val="28"/>
          <w:szCs w:val="28"/>
        </w:rPr>
        <w:t xml:space="preserve"> и не обеспечивает ее надлежащее функционирование.</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t>Реестр муниципального имущества поселения сформирован с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 424.</w:t>
      </w:r>
    </w:p>
    <w:p w:rsidR="00F646D1" w:rsidRDefault="00F646D1" w:rsidP="00F646D1">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Отсутствие достоверной информации о наличии и стоимости муниципального имущества и системы контроля учета муниципального имущества не позволяет определить эффективность его использования.</w:t>
      </w:r>
      <w:r w:rsidRPr="00922463">
        <w:rPr>
          <w:rFonts w:ascii="Times New Roman" w:hAnsi="Times New Roman"/>
          <w:sz w:val="28"/>
          <w:szCs w:val="28"/>
        </w:rPr>
        <w:t xml:space="preserve"> </w:t>
      </w:r>
    </w:p>
    <w:p w:rsidR="00F646D1" w:rsidRPr="00C612A6" w:rsidRDefault="00F646D1" w:rsidP="00F646D1">
      <w:pPr>
        <w:pStyle w:val="a7"/>
        <w:spacing w:after="0" w:line="240" w:lineRule="auto"/>
        <w:ind w:left="0" w:firstLine="708"/>
        <w:jc w:val="both"/>
        <w:rPr>
          <w:rFonts w:ascii="Times New Roman" w:hAnsi="Times New Roman"/>
          <w:i/>
          <w:snapToGrid w:val="0"/>
          <w:sz w:val="28"/>
          <w:szCs w:val="28"/>
        </w:rPr>
      </w:pPr>
    </w:p>
    <w:p w:rsidR="00F646D1" w:rsidRDefault="00F646D1" w:rsidP="00F646D1">
      <w:pPr>
        <w:spacing w:after="0" w:line="240" w:lineRule="auto"/>
        <w:jc w:val="both"/>
        <w:rPr>
          <w:rFonts w:ascii="Times New Roman" w:hAnsi="Times New Roman"/>
          <w:sz w:val="28"/>
          <w:szCs w:val="28"/>
          <w:u w:val="single"/>
        </w:rPr>
      </w:pPr>
    </w:p>
    <w:p w:rsidR="00F646D1" w:rsidRDefault="00F646D1" w:rsidP="00F646D1">
      <w:pPr>
        <w:spacing w:after="0" w:line="240" w:lineRule="auto"/>
        <w:ind w:firstLine="708"/>
        <w:jc w:val="both"/>
        <w:rPr>
          <w:rFonts w:ascii="Times New Roman" w:hAnsi="Times New Roman"/>
          <w:sz w:val="28"/>
          <w:szCs w:val="28"/>
          <w:u w:val="single"/>
        </w:rPr>
      </w:pPr>
      <w:proofErr w:type="spellStart"/>
      <w:r>
        <w:rPr>
          <w:rFonts w:ascii="Times New Roman" w:hAnsi="Times New Roman"/>
          <w:sz w:val="28"/>
          <w:szCs w:val="28"/>
          <w:u w:val="single"/>
        </w:rPr>
        <w:t>Стряпунинское</w:t>
      </w:r>
      <w:proofErr w:type="spellEnd"/>
      <w:r>
        <w:rPr>
          <w:rFonts w:ascii="Times New Roman" w:hAnsi="Times New Roman"/>
          <w:sz w:val="28"/>
          <w:szCs w:val="28"/>
          <w:u w:val="single"/>
        </w:rPr>
        <w:t xml:space="preserve"> сельское поселение:   </w:t>
      </w:r>
    </w:p>
    <w:p w:rsidR="00F646D1" w:rsidRDefault="00F646D1" w:rsidP="00F646D1">
      <w:pPr>
        <w:pStyle w:val="a7"/>
        <w:numPr>
          <w:ilvl w:val="0"/>
          <w:numId w:val="6"/>
        </w:numPr>
        <w:spacing w:after="0" w:line="240" w:lineRule="auto"/>
        <w:ind w:left="0" w:firstLine="708"/>
        <w:jc w:val="both"/>
        <w:rPr>
          <w:rFonts w:ascii="Times New Roman" w:hAnsi="Times New Roman"/>
          <w:i/>
          <w:sz w:val="28"/>
          <w:szCs w:val="28"/>
        </w:rPr>
      </w:pPr>
      <w:r>
        <w:rPr>
          <w:rFonts w:ascii="Times New Roman" w:hAnsi="Times New Roman"/>
          <w:i/>
          <w:sz w:val="28"/>
          <w:szCs w:val="28"/>
        </w:rPr>
        <w:t>Проверка отчуждения земельных участков на территории Стряпунинского сельского поселения, находящиеся в муниципальной собственности.</w:t>
      </w:r>
    </w:p>
    <w:p w:rsidR="00F646D1" w:rsidRPr="008920A3" w:rsidRDefault="00F646D1" w:rsidP="00F646D1">
      <w:pPr>
        <w:spacing w:after="0" w:line="240" w:lineRule="auto"/>
        <w:ind w:firstLine="708"/>
        <w:jc w:val="both"/>
        <w:rPr>
          <w:rFonts w:ascii="Times New Roman" w:hAnsi="Times New Roman"/>
          <w:sz w:val="28"/>
          <w:szCs w:val="28"/>
        </w:rPr>
      </w:pPr>
      <w:r w:rsidRPr="008920A3">
        <w:rPr>
          <w:rFonts w:ascii="Times New Roman" w:hAnsi="Times New Roman"/>
          <w:sz w:val="28"/>
          <w:szCs w:val="28"/>
        </w:rPr>
        <w:t>Администрация Стряпунинского сельского поселения не выполняет возложенные на нее обязанности по формированию, управлению муниципальной собственностью, в части регистрации права муниципальной собственности объектов недвижимости, переданных поселению на основании Закона Пермского края от 18.12.2006 № 3390-791 «О разграничении имущества, находящегося в муниципальной собственности Краснокамского муниципального района».</w:t>
      </w:r>
    </w:p>
    <w:p w:rsidR="00F646D1" w:rsidRPr="008920A3" w:rsidRDefault="00F646D1" w:rsidP="00F646D1">
      <w:pPr>
        <w:spacing w:after="0" w:line="240" w:lineRule="auto"/>
        <w:ind w:firstLine="708"/>
        <w:jc w:val="both"/>
        <w:rPr>
          <w:rFonts w:ascii="Times New Roman" w:hAnsi="Times New Roman"/>
          <w:sz w:val="28"/>
          <w:szCs w:val="28"/>
        </w:rPr>
      </w:pPr>
      <w:r w:rsidRPr="008920A3">
        <w:rPr>
          <w:rFonts w:ascii="Times New Roman" w:hAnsi="Times New Roman"/>
          <w:sz w:val="28"/>
          <w:szCs w:val="28"/>
        </w:rPr>
        <w:t>Реестр муниципального имущества Стряпунинского сельского поселения ведется с нарушениями требований приказа Минэкономразвития РФ от 30.08.2011 № 424.</w:t>
      </w:r>
    </w:p>
    <w:p w:rsidR="00F646D1" w:rsidRPr="008920A3" w:rsidRDefault="00F646D1" w:rsidP="00F646D1">
      <w:pPr>
        <w:spacing w:after="0" w:line="240" w:lineRule="auto"/>
        <w:jc w:val="both"/>
        <w:rPr>
          <w:rFonts w:ascii="Times New Roman" w:hAnsi="Times New Roman"/>
          <w:sz w:val="28"/>
          <w:szCs w:val="28"/>
        </w:rPr>
      </w:pPr>
      <w:r w:rsidRPr="008920A3">
        <w:rPr>
          <w:rFonts w:ascii="Times New Roman" w:hAnsi="Times New Roman"/>
          <w:sz w:val="28"/>
          <w:szCs w:val="28"/>
        </w:rPr>
        <w:tab/>
        <w:t>Администрацией поселения не обеспечивается в полном объеме формирование полной и достоверной информации о наличии муниципального имущества, его использовании и отражении в регистрах бухгалтерского учета.</w:t>
      </w:r>
    </w:p>
    <w:p w:rsidR="00F646D1" w:rsidRPr="008920A3" w:rsidRDefault="00F646D1" w:rsidP="00F646D1">
      <w:pPr>
        <w:spacing w:after="0" w:line="240" w:lineRule="auto"/>
        <w:jc w:val="both"/>
        <w:rPr>
          <w:rFonts w:ascii="Times New Roman" w:hAnsi="Times New Roman"/>
          <w:sz w:val="28"/>
          <w:szCs w:val="28"/>
        </w:rPr>
      </w:pPr>
      <w:r w:rsidRPr="008920A3">
        <w:rPr>
          <w:rFonts w:ascii="Times New Roman" w:hAnsi="Times New Roman"/>
          <w:sz w:val="28"/>
          <w:szCs w:val="28"/>
        </w:rPr>
        <w:tab/>
        <w:t>В нарушение требований Федерального закона от 27.07.2010 № 210-ФЗ «Об организации предоставления государственных и муниципальных услуг» на территории Стряпунинского сельского поселения отсутствует административный регламент, регламентирующий деятельность должностных лиц администрации Стряпунинского сельского поселения по оказанию муниципальной услуги по изменению вида разрешенного использования земельного участка на условно-разрешенный вид использования.</w:t>
      </w:r>
    </w:p>
    <w:p w:rsidR="00F646D1" w:rsidRDefault="00F646D1" w:rsidP="00F646D1">
      <w:pPr>
        <w:autoSpaceDE w:val="0"/>
        <w:autoSpaceDN w:val="0"/>
        <w:adjustRightInd w:val="0"/>
        <w:spacing w:after="0" w:line="240" w:lineRule="auto"/>
        <w:ind w:firstLine="708"/>
        <w:jc w:val="both"/>
        <w:rPr>
          <w:rFonts w:ascii="Times New Roman" w:hAnsi="Times New Roman"/>
          <w:sz w:val="28"/>
          <w:szCs w:val="28"/>
        </w:rPr>
      </w:pPr>
    </w:p>
    <w:p w:rsidR="00F646D1" w:rsidRDefault="00F646D1" w:rsidP="00F646D1">
      <w:pPr>
        <w:autoSpaceDE w:val="0"/>
        <w:autoSpaceDN w:val="0"/>
        <w:adjustRightInd w:val="0"/>
        <w:spacing w:after="0" w:line="240" w:lineRule="auto"/>
        <w:ind w:firstLine="708"/>
        <w:jc w:val="both"/>
        <w:rPr>
          <w:rFonts w:ascii="Times New Roman" w:hAnsi="Times New Roman"/>
          <w:sz w:val="28"/>
          <w:szCs w:val="28"/>
          <w:u w:val="single"/>
        </w:rPr>
      </w:pPr>
      <w:r w:rsidRPr="008920A3">
        <w:rPr>
          <w:rFonts w:ascii="Times New Roman" w:hAnsi="Times New Roman"/>
          <w:sz w:val="28"/>
          <w:szCs w:val="28"/>
          <w:u w:val="single"/>
        </w:rPr>
        <w:t>Майское сельское поселение</w:t>
      </w:r>
    </w:p>
    <w:p w:rsidR="00F646D1" w:rsidRDefault="00F646D1" w:rsidP="00F646D1">
      <w:pPr>
        <w:pStyle w:val="a7"/>
        <w:numPr>
          <w:ilvl w:val="0"/>
          <w:numId w:val="9"/>
        </w:numPr>
        <w:spacing w:after="0" w:line="240" w:lineRule="auto"/>
        <w:ind w:left="0" w:firstLine="708"/>
        <w:jc w:val="both"/>
        <w:rPr>
          <w:rFonts w:ascii="Times New Roman" w:hAnsi="Times New Roman"/>
          <w:i/>
          <w:sz w:val="28"/>
          <w:szCs w:val="28"/>
        </w:rPr>
      </w:pPr>
      <w:r>
        <w:rPr>
          <w:rFonts w:ascii="Times New Roman" w:hAnsi="Times New Roman"/>
          <w:i/>
          <w:sz w:val="28"/>
          <w:szCs w:val="28"/>
        </w:rPr>
        <w:t>Проверка отчуждения земельных участков на территории Майского сельского поселения, находящиеся в муниципальной собственности.</w:t>
      </w:r>
    </w:p>
    <w:p w:rsidR="00F646D1" w:rsidRPr="00E41CC5" w:rsidRDefault="00F646D1" w:rsidP="00F646D1">
      <w:pPr>
        <w:spacing w:after="0" w:line="240" w:lineRule="auto"/>
        <w:ind w:firstLine="708"/>
        <w:jc w:val="both"/>
        <w:rPr>
          <w:rFonts w:ascii="Times New Roman" w:hAnsi="Times New Roman"/>
          <w:sz w:val="28"/>
          <w:szCs w:val="28"/>
        </w:rPr>
      </w:pPr>
      <w:r w:rsidRPr="00E41CC5">
        <w:rPr>
          <w:rFonts w:ascii="Times New Roman" w:hAnsi="Times New Roman"/>
          <w:sz w:val="28"/>
          <w:szCs w:val="28"/>
        </w:rPr>
        <w:t>В результате проверки установлено, что в нарушение ст.11 Земельного кодекса Российской Федерации на территории Майского сельского поселения отсутствует нормативный правовой акт, регулирующий порядок управления и распоряжения земельными участками, находящимися в муниципальной собственности Майского сельского поселения.</w:t>
      </w:r>
    </w:p>
    <w:p w:rsidR="00F646D1" w:rsidRPr="00E41CC5" w:rsidRDefault="00F646D1" w:rsidP="00F646D1">
      <w:pPr>
        <w:spacing w:after="0" w:line="240" w:lineRule="auto"/>
        <w:ind w:firstLine="708"/>
        <w:jc w:val="both"/>
        <w:rPr>
          <w:rFonts w:ascii="Times New Roman" w:hAnsi="Times New Roman"/>
          <w:sz w:val="28"/>
          <w:szCs w:val="28"/>
        </w:rPr>
      </w:pPr>
      <w:proofErr w:type="gramStart"/>
      <w:r w:rsidRPr="00E41CC5">
        <w:rPr>
          <w:rFonts w:ascii="Times New Roman" w:hAnsi="Times New Roman"/>
          <w:sz w:val="28"/>
          <w:szCs w:val="28"/>
        </w:rPr>
        <w:t xml:space="preserve">Реестр муниципального имущества Майского сельского поселения ведется с нарушениями требований приказа Минэкономразвития РФ от 30.08.2011 № 424 «Об утверждении Порядка ведения органами местного самоуправления реестров муниципального имущества», а именно в реестре муниципального имущества Майского сельского поселения отсутствует информация о земельных участках, расположенных под объектами муниципальной собственности Майского сельского поселения, не во всех позициях отражаются сведения о дате </w:t>
      </w:r>
      <w:r w:rsidRPr="00E41CC5">
        <w:rPr>
          <w:rFonts w:ascii="Times New Roman" w:hAnsi="Times New Roman"/>
          <w:sz w:val="28"/>
          <w:szCs w:val="28"/>
        </w:rPr>
        <w:lastRenderedPageBreak/>
        <w:t>возникновения права собственности на</w:t>
      </w:r>
      <w:proofErr w:type="gramEnd"/>
      <w:r w:rsidRPr="00E41CC5">
        <w:rPr>
          <w:rFonts w:ascii="Times New Roman" w:hAnsi="Times New Roman"/>
          <w:sz w:val="28"/>
          <w:szCs w:val="28"/>
        </w:rPr>
        <w:t xml:space="preserve"> </w:t>
      </w:r>
      <w:proofErr w:type="gramStart"/>
      <w:r w:rsidRPr="00E41CC5">
        <w:rPr>
          <w:rFonts w:ascii="Times New Roman" w:hAnsi="Times New Roman"/>
          <w:sz w:val="28"/>
          <w:szCs w:val="28"/>
        </w:rPr>
        <w:t>объекты недвижимости, реквизиты документов – оснований возникновения (прекращения) права муниципальной собственности на имущество, не отражаются сведения о правообладателе муниципального имущества, сведения об установленных в отношении муниципального имущества ограничениях (обременениях) с указанием основания и даты возникновения и прекращения, информация сформирована в хаотичном порядке, информация о сделках с имуществом не отражена.</w:t>
      </w:r>
      <w:proofErr w:type="gramEnd"/>
    </w:p>
    <w:p w:rsidR="00F646D1" w:rsidRDefault="00F646D1" w:rsidP="00F646D1">
      <w:pPr>
        <w:spacing w:after="0" w:line="240" w:lineRule="auto"/>
        <w:ind w:firstLine="708"/>
        <w:jc w:val="both"/>
        <w:rPr>
          <w:rFonts w:ascii="Times New Roman" w:hAnsi="Times New Roman"/>
          <w:sz w:val="28"/>
          <w:szCs w:val="28"/>
        </w:rPr>
      </w:pPr>
      <w:proofErr w:type="gramStart"/>
      <w:r w:rsidRPr="00E41CC5">
        <w:rPr>
          <w:rFonts w:ascii="Times New Roman" w:hAnsi="Times New Roman"/>
          <w:sz w:val="28"/>
          <w:szCs w:val="28"/>
        </w:rPr>
        <w:t>В нарушение Федерального закона от 06.12.2011 № 402-ФЗ «О бухгалтерском учете», приказа МФ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земельные участки, находящиеся в собственности Майского сельского поселения не учитываются в бюджетном</w:t>
      </w:r>
      <w:proofErr w:type="gramEnd"/>
      <w:r w:rsidRPr="00E41CC5">
        <w:rPr>
          <w:rFonts w:ascii="Times New Roman" w:hAnsi="Times New Roman"/>
          <w:sz w:val="28"/>
          <w:szCs w:val="28"/>
        </w:rPr>
        <w:t xml:space="preserve"> </w:t>
      </w:r>
      <w:proofErr w:type="gramStart"/>
      <w:r w:rsidRPr="00E41CC5">
        <w:rPr>
          <w:rFonts w:ascii="Times New Roman" w:hAnsi="Times New Roman"/>
          <w:sz w:val="28"/>
          <w:szCs w:val="28"/>
        </w:rPr>
        <w:t>учете</w:t>
      </w:r>
      <w:proofErr w:type="gramEnd"/>
      <w:r w:rsidRPr="00E41CC5">
        <w:rPr>
          <w:rFonts w:ascii="Times New Roman" w:hAnsi="Times New Roman"/>
          <w:sz w:val="28"/>
          <w:szCs w:val="28"/>
        </w:rPr>
        <w:t>.</w:t>
      </w:r>
    </w:p>
    <w:p w:rsidR="00F646D1" w:rsidRPr="00E41CC5" w:rsidRDefault="00F646D1" w:rsidP="00F646D1">
      <w:pPr>
        <w:pStyle w:val="a7"/>
        <w:spacing w:after="0" w:line="240" w:lineRule="auto"/>
        <w:ind w:left="0"/>
        <w:jc w:val="both"/>
        <w:rPr>
          <w:rFonts w:ascii="Times New Roman" w:hAnsi="Times New Roman"/>
          <w:i/>
          <w:sz w:val="28"/>
          <w:szCs w:val="28"/>
        </w:rPr>
      </w:pPr>
      <w:r>
        <w:rPr>
          <w:rFonts w:ascii="Times New Roman" w:hAnsi="Times New Roman"/>
          <w:i/>
          <w:sz w:val="28"/>
          <w:szCs w:val="28"/>
        </w:rPr>
        <w:t xml:space="preserve">         2. Проверка финансово-хозяйственной деятельности МБУК «Дом культуры п. Майский».</w:t>
      </w:r>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Устав учреждения не соответствует требованиям Федерального закона от 12.01.1996 № 7-ФЗ «О некоммерческих организациях». </w:t>
      </w:r>
      <w:proofErr w:type="gramStart"/>
      <w:r>
        <w:rPr>
          <w:rFonts w:ascii="Times New Roman" w:hAnsi="Times New Roman"/>
          <w:sz w:val="28"/>
          <w:szCs w:val="28"/>
        </w:rPr>
        <w:t>В нарушение Инструкции по применению Единого плана счетов бухгалтерского учета (приказ Минфина РФ от 01.12.2010 № 157н) не все имущество имеет маркировку с указанием инвентарного номера, не все имеющиеся в наличии объекты основных средств отражены в бухгалтерском учете, руководителем учреждения не обеспечено хранение первичных учетных документов в течение сроков, устанавливаемых в соответствии с правилами организации государственного архивного дела.</w:t>
      </w:r>
      <w:proofErr w:type="gramEnd"/>
      <w:r>
        <w:rPr>
          <w:rFonts w:ascii="Times New Roman" w:hAnsi="Times New Roman"/>
          <w:sz w:val="28"/>
          <w:szCs w:val="28"/>
        </w:rPr>
        <w:t xml:space="preserve"> Имели место случаи нарушения Порядка ведения кассовых операций с банкнотами и монетой банка России на территории Российской Федерации. В нарушение Гражданского кодекса РФ, Федерального закона от 12.01.1996 № 7-ФЗ «О некоммерческих организациях» администрацией Майского сельского поселения здание дома культуры не передано </w:t>
      </w:r>
      <w:proofErr w:type="gramStart"/>
      <w:r>
        <w:rPr>
          <w:rFonts w:ascii="Times New Roman" w:hAnsi="Times New Roman"/>
          <w:sz w:val="28"/>
          <w:szCs w:val="28"/>
        </w:rPr>
        <w:t>в</w:t>
      </w:r>
      <w:proofErr w:type="gramEnd"/>
      <w:r>
        <w:rPr>
          <w:rFonts w:ascii="Times New Roman" w:hAnsi="Times New Roman"/>
          <w:sz w:val="28"/>
          <w:szCs w:val="28"/>
        </w:rPr>
        <w:t xml:space="preserve"> оперативное управление. В нарушение Земельного кодекса РФ,</w:t>
      </w:r>
      <w:r w:rsidRPr="007012E5">
        <w:rPr>
          <w:rFonts w:ascii="Times New Roman" w:hAnsi="Times New Roman"/>
          <w:sz w:val="28"/>
          <w:szCs w:val="28"/>
        </w:rPr>
        <w:t xml:space="preserve"> </w:t>
      </w:r>
      <w:r>
        <w:rPr>
          <w:rFonts w:ascii="Times New Roman" w:hAnsi="Times New Roman"/>
          <w:sz w:val="28"/>
          <w:szCs w:val="28"/>
        </w:rPr>
        <w:t xml:space="preserve">Федерального закона от 12.01.1996 № 7-ФЗ «О некоммерческих организациях» земельный участок не предоставлен на праве постоянного (бессрочного) пользования.  </w:t>
      </w:r>
    </w:p>
    <w:p w:rsidR="00F646D1" w:rsidRPr="001C075E" w:rsidRDefault="00F646D1" w:rsidP="00F646D1">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i/>
          <w:sz w:val="28"/>
          <w:szCs w:val="28"/>
        </w:rPr>
        <w:tab/>
        <w:t>3.Проверка финансово-хозяйственной деятельности МБУК «</w:t>
      </w:r>
      <w:proofErr w:type="spellStart"/>
      <w:r>
        <w:rPr>
          <w:rFonts w:ascii="Times New Roman" w:hAnsi="Times New Roman"/>
          <w:i/>
          <w:sz w:val="28"/>
          <w:szCs w:val="28"/>
        </w:rPr>
        <w:t>Усть-Сыновский</w:t>
      </w:r>
      <w:proofErr w:type="spellEnd"/>
      <w:r>
        <w:rPr>
          <w:rFonts w:ascii="Times New Roman" w:hAnsi="Times New Roman"/>
          <w:i/>
          <w:sz w:val="28"/>
          <w:szCs w:val="28"/>
        </w:rPr>
        <w:t xml:space="preserve"> дом культуры».</w:t>
      </w:r>
    </w:p>
    <w:p w:rsidR="00F646D1" w:rsidRPr="007012E5"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Устав учреждения не в полной мере соответствует требованиям Федерального закона от 12.01.1996 № 7-ФЗ «О некоммерческих организациях». В нарушение Федерального закона от 06.12.2011 № 402-ФЗ «О бухгалтерском учете» учетная политика введена после начала финансового года. Учетная политика не соответствует требованиям приказа Минфина РФ от 01.12.2010 № 157н. В проверяемом периоде операции по приобретению, хранению, перемещению, списанию бланков строгой отчетности не отражались в данных бухгалтерского учета. Ответственное лицо за хранение бланков строгой отчетности не назначено. Прейскуранты платных услуг никем не утверждены и не </w:t>
      </w:r>
      <w:r>
        <w:rPr>
          <w:rFonts w:ascii="Times New Roman" w:hAnsi="Times New Roman"/>
          <w:sz w:val="28"/>
          <w:szCs w:val="28"/>
        </w:rPr>
        <w:lastRenderedPageBreak/>
        <w:t>согласованы.</w:t>
      </w:r>
      <w:r w:rsidRPr="00CF5B2F">
        <w:rPr>
          <w:rFonts w:ascii="Times New Roman" w:hAnsi="Times New Roman"/>
          <w:sz w:val="28"/>
          <w:szCs w:val="28"/>
        </w:rPr>
        <w:t xml:space="preserve"> </w:t>
      </w:r>
      <w:r>
        <w:rPr>
          <w:rFonts w:ascii="Times New Roman" w:hAnsi="Times New Roman"/>
          <w:sz w:val="28"/>
          <w:szCs w:val="28"/>
        </w:rPr>
        <w:t xml:space="preserve">В нарушение Гражданского кодекса РФ, Федерального закона от 12.01.1996 № 7-ФЗ «О некоммерческих организациях» администрацией Майского сельского поселения здание дома культуры не передано </w:t>
      </w:r>
      <w:proofErr w:type="gramStart"/>
      <w:r>
        <w:rPr>
          <w:rFonts w:ascii="Times New Roman" w:hAnsi="Times New Roman"/>
          <w:sz w:val="28"/>
          <w:szCs w:val="28"/>
        </w:rPr>
        <w:t>в</w:t>
      </w:r>
      <w:proofErr w:type="gramEnd"/>
      <w:r>
        <w:rPr>
          <w:rFonts w:ascii="Times New Roman" w:hAnsi="Times New Roman"/>
          <w:sz w:val="28"/>
          <w:szCs w:val="28"/>
        </w:rPr>
        <w:t xml:space="preserve"> оперативное управление.</w:t>
      </w:r>
      <w:r w:rsidRPr="00CF5B2F">
        <w:rPr>
          <w:rFonts w:ascii="Times New Roman" w:hAnsi="Times New Roman"/>
          <w:sz w:val="28"/>
          <w:szCs w:val="28"/>
        </w:rPr>
        <w:t xml:space="preserve"> </w:t>
      </w:r>
      <w:r>
        <w:rPr>
          <w:rFonts w:ascii="Times New Roman" w:hAnsi="Times New Roman"/>
          <w:sz w:val="28"/>
          <w:szCs w:val="28"/>
        </w:rPr>
        <w:t xml:space="preserve">В нарушение Федерального закона от 12.01.1996 № 7-ФЗ «О некоммерческих организациях» администрацией Майского сельского поселения не разработан нормативный правовой акт, устанавливающий порядок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муниципальными бюджетными учреждениями.</w:t>
      </w:r>
    </w:p>
    <w:p w:rsidR="00F646D1" w:rsidRDefault="00F646D1" w:rsidP="00F646D1">
      <w:pPr>
        <w:spacing w:after="0" w:line="240" w:lineRule="auto"/>
        <w:ind w:left="1068"/>
        <w:jc w:val="both"/>
        <w:rPr>
          <w:rFonts w:ascii="Times New Roman" w:hAnsi="Times New Roman"/>
          <w:sz w:val="28"/>
          <w:szCs w:val="28"/>
        </w:rPr>
      </w:pPr>
    </w:p>
    <w:p w:rsidR="00F646D1" w:rsidRPr="003A40CC" w:rsidRDefault="00F646D1" w:rsidP="00F646D1">
      <w:pPr>
        <w:autoSpaceDE w:val="0"/>
        <w:autoSpaceDN w:val="0"/>
        <w:adjustRightInd w:val="0"/>
        <w:spacing w:after="0" w:line="240" w:lineRule="auto"/>
        <w:ind w:firstLine="708"/>
        <w:jc w:val="both"/>
        <w:rPr>
          <w:rFonts w:ascii="Times New Roman" w:hAnsi="Times New Roman"/>
          <w:i/>
          <w:sz w:val="28"/>
          <w:szCs w:val="28"/>
          <w:u w:val="single"/>
        </w:rPr>
      </w:pPr>
    </w:p>
    <w:p w:rsidR="00F646D1" w:rsidRDefault="00CA0C8D" w:rsidP="00F646D1">
      <w:pPr>
        <w:autoSpaceDE w:val="0"/>
        <w:autoSpaceDN w:val="0"/>
        <w:adjustRightInd w:val="0"/>
        <w:spacing w:after="0" w:line="240" w:lineRule="auto"/>
        <w:ind w:firstLine="708"/>
        <w:jc w:val="center"/>
        <w:rPr>
          <w:rFonts w:ascii="Times New Roman" w:hAnsi="Times New Roman"/>
          <w:b/>
          <w:sz w:val="28"/>
          <w:szCs w:val="28"/>
          <w:lang w:val="en-US"/>
        </w:rPr>
      </w:pPr>
      <w:r>
        <w:rPr>
          <w:rFonts w:ascii="Times New Roman" w:hAnsi="Times New Roman"/>
          <w:b/>
          <w:sz w:val="28"/>
          <w:szCs w:val="28"/>
          <w:lang w:val="en-US"/>
        </w:rPr>
        <w:t>III</w:t>
      </w:r>
      <w:r w:rsidR="00F646D1">
        <w:rPr>
          <w:rFonts w:ascii="Times New Roman" w:hAnsi="Times New Roman"/>
          <w:b/>
          <w:sz w:val="28"/>
          <w:szCs w:val="28"/>
        </w:rPr>
        <w:t>. Нормотворческая деятельность</w:t>
      </w:r>
    </w:p>
    <w:p w:rsidR="00CA0C8D" w:rsidRPr="00CA0C8D" w:rsidRDefault="00CA0C8D" w:rsidP="00F646D1">
      <w:pPr>
        <w:autoSpaceDE w:val="0"/>
        <w:autoSpaceDN w:val="0"/>
        <w:adjustRightInd w:val="0"/>
        <w:spacing w:after="0" w:line="240" w:lineRule="auto"/>
        <w:ind w:firstLine="708"/>
        <w:jc w:val="center"/>
        <w:rPr>
          <w:rFonts w:ascii="Times New Roman" w:hAnsi="Times New Roman"/>
          <w:b/>
          <w:sz w:val="28"/>
          <w:szCs w:val="28"/>
          <w:lang w:val="en-US"/>
        </w:rPr>
      </w:pPr>
    </w:p>
    <w:p w:rsidR="00F646D1" w:rsidRDefault="00F646D1" w:rsidP="00F646D1">
      <w:pPr>
        <w:autoSpaceDE w:val="0"/>
        <w:autoSpaceDN w:val="0"/>
        <w:adjustRightInd w:val="0"/>
        <w:spacing w:after="0" w:line="240" w:lineRule="auto"/>
        <w:ind w:firstLine="708"/>
        <w:jc w:val="both"/>
        <w:rPr>
          <w:rStyle w:val="FontStyle23"/>
          <w:sz w:val="28"/>
          <w:szCs w:val="28"/>
        </w:rPr>
      </w:pPr>
      <w:r>
        <w:rPr>
          <w:rFonts w:ascii="Times New Roman" w:hAnsi="Times New Roman"/>
          <w:sz w:val="28"/>
          <w:szCs w:val="28"/>
        </w:rPr>
        <w:t xml:space="preserve">В целях реализации Федерального закона </w:t>
      </w:r>
      <w:r>
        <w:rPr>
          <w:rStyle w:val="FontStyle23"/>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были разработаны и приняты Земским собранием КМР следующие решения:</w:t>
      </w:r>
    </w:p>
    <w:p w:rsidR="00F646D1" w:rsidRDefault="00F646D1" w:rsidP="00F646D1">
      <w:pPr>
        <w:autoSpaceDE w:val="0"/>
        <w:autoSpaceDN w:val="0"/>
        <w:adjustRightInd w:val="0"/>
        <w:spacing w:after="0" w:line="240" w:lineRule="auto"/>
        <w:ind w:firstLine="708"/>
        <w:jc w:val="both"/>
        <w:rPr>
          <w:rStyle w:val="FontStyle23"/>
          <w:sz w:val="28"/>
          <w:szCs w:val="28"/>
        </w:rPr>
      </w:pPr>
      <w:r>
        <w:rPr>
          <w:rStyle w:val="FontStyle23"/>
          <w:sz w:val="28"/>
          <w:szCs w:val="28"/>
        </w:rPr>
        <w:t>- о внесении изменений в Положение о контрольно-счетной палате Краснокамского муниципального района;</w:t>
      </w:r>
    </w:p>
    <w:p w:rsidR="00F646D1" w:rsidRDefault="00F646D1" w:rsidP="00F646D1">
      <w:pPr>
        <w:spacing w:after="0" w:line="240" w:lineRule="auto"/>
        <w:jc w:val="both"/>
        <w:rPr>
          <w:rStyle w:val="FontStyle23"/>
          <w:sz w:val="28"/>
          <w:szCs w:val="28"/>
        </w:rPr>
      </w:pPr>
      <w:r>
        <w:rPr>
          <w:rStyle w:val="FontStyle23"/>
          <w:sz w:val="28"/>
          <w:szCs w:val="28"/>
        </w:rPr>
        <w:t xml:space="preserve">    </w:t>
      </w:r>
      <w:r w:rsidRPr="0098668D">
        <w:rPr>
          <w:rStyle w:val="FontStyle23"/>
          <w:sz w:val="28"/>
          <w:szCs w:val="28"/>
        </w:rPr>
        <w:t xml:space="preserve">- </w:t>
      </w:r>
      <w:r>
        <w:rPr>
          <w:rStyle w:val="FontStyle23"/>
          <w:sz w:val="28"/>
          <w:szCs w:val="28"/>
        </w:rPr>
        <w:t xml:space="preserve">по </w:t>
      </w:r>
      <w:r w:rsidRPr="0098668D">
        <w:rPr>
          <w:rFonts w:ascii="Times New Roman" w:hAnsi="Times New Roman"/>
          <w:sz w:val="28"/>
          <w:szCs w:val="28"/>
        </w:rPr>
        <w:t>заключени</w:t>
      </w:r>
      <w:r>
        <w:rPr>
          <w:rFonts w:ascii="Times New Roman" w:hAnsi="Times New Roman"/>
          <w:sz w:val="28"/>
          <w:szCs w:val="28"/>
        </w:rPr>
        <w:t xml:space="preserve">ю </w:t>
      </w:r>
      <w:r w:rsidRPr="0098668D">
        <w:rPr>
          <w:rFonts w:ascii="Times New Roman" w:hAnsi="Times New Roman"/>
          <w:sz w:val="28"/>
          <w:szCs w:val="28"/>
        </w:rPr>
        <w:t>Соглашени</w:t>
      </w:r>
      <w:r>
        <w:rPr>
          <w:rFonts w:ascii="Times New Roman" w:hAnsi="Times New Roman"/>
          <w:sz w:val="28"/>
          <w:szCs w:val="28"/>
        </w:rPr>
        <w:t>й</w:t>
      </w:r>
      <w:r w:rsidRPr="0098668D">
        <w:rPr>
          <w:rFonts w:ascii="Times New Roman" w:hAnsi="Times New Roman"/>
          <w:sz w:val="28"/>
          <w:szCs w:val="28"/>
        </w:rPr>
        <w:t xml:space="preserve"> между </w:t>
      </w:r>
      <w:proofErr w:type="spellStart"/>
      <w:r w:rsidRPr="0098668D">
        <w:rPr>
          <w:rFonts w:ascii="Times New Roman" w:hAnsi="Times New Roman"/>
          <w:sz w:val="28"/>
          <w:szCs w:val="28"/>
        </w:rPr>
        <w:t>Краснокамским</w:t>
      </w:r>
      <w:proofErr w:type="spellEnd"/>
      <w:r w:rsidRPr="0098668D">
        <w:rPr>
          <w:rFonts w:ascii="Times New Roman" w:hAnsi="Times New Roman"/>
          <w:sz w:val="28"/>
          <w:szCs w:val="28"/>
        </w:rPr>
        <w:t xml:space="preserve"> муниципальным районом и </w:t>
      </w:r>
      <w:r>
        <w:rPr>
          <w:rFonts w:ascii="Times New Roman" w:hAnsi="Times New Roman"/>
          <w:sz w:val="28"/>
          <w:szCs w:val="28"/>
        </w:rPr>
        <w:t>представительными органами</w:t>
      </w:r>
      <w:r w:rsidRPr="0098668D">
        <w:rPr>
          <w:rFonts w:ascii="Times New Roman" w:hAnsi="Times New Roman"/>
          <w:sz w:val="28"/>
          <w:szCs w:val="28"/>
        </w:rPr>
        <w:t xml:space="preserve"> поселени</w:t>
      </w:r>
      <w:r>
        <w:rPr>
          <w:rFonts w:ascii="Times New Roman" w:hAnsi="Times New Roman"/>
          <w:sz w:val="28"/>
          <w:szCs w:val="28"/>
        </w:rPr>
        <w:t>й</w:t>
      </w:r>
      <w:r w:rsidRPr="0098668D">
        <w:rPr>
          <w:rFonts w:ascii="Times New Roman" w:hAnsi="Times New Roman"/>
          <w:sz w:val="28"/>
          <w:szCs w:val="28"/>
        </w:rPr>
        <w:t xml:space="preserve"> о приеме полномочий по осуществлению внешнего муниципального финансового контроля»</w:t>
      </w:r>
      <w:r>
        <w:rPr>
          <w:rFonts w:ascii="Times New Roman" w:hAnsi="Times New Roman"/>
          <w:sz w:val="28"/>
          <w:szCs w:val="28"/>
        </w:rPr>
        <w:t>.</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В целях повышения эффективности реализации своих полномочий, контрольно-счётной палатой разработаны следующие правовые акты:</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регламент контрольно-счетной палаты Краснокамского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w:t>
      </w:r>
    </w:p>
    <w:p w:rsidR="00F646D1" w:rsidRDefault="00F646D1" w:rsidP="00F646D1">
      <w:pPr>
        <w:spacing w:after="0" w:line="240" w:lineRule="auto"/>
        <w:ind w:firstLine="709"/>
        <w:jc w:val="both"/>
        <w:rPr>
          <w:rFonts w:ascii="Times New Roman" w:hAnsi="Times New Roman"/>
          <w:sz w:val="28"/>
          <w:szCs w:val="28"/>
        </w:rPr>
      </w:pPr>
      <w:r>
        <w:rPr>
          <w:rFonts w:ascii="Times New Roman" w:hAnsi="Times New Roman"/>
          <w:sz w:val="28"/>
          <w:szCs w:val="28"/>
        </w:rPr>
        <w:t>- стандарты внешнего муниципального финансового контроля.</w:t>
      </w:r>
    </w:p>
    <w:p w:rsidR="00F646D1" w:rsidRDefault="00F646D1" w:rsidP="00F646D1">
      <w:pPr>
        <w:spacing w:after="0" w:line="240" w:lineRule="auto"/>
        <w:ind w:firstLine="709"/>
        <w:jc w:val="center"/>
        <w:rPr>
          <w:rFonts w:ascii="Times New Roman" w:hAnsi="Times New Roman"/>
          <w:sz w:val="28"/>
          <w:szCs w:val="28"/>
        </w:rPr>
      </w:pPr>
    </w:p>
    <w:p w:rsidR="00F646D1" w:rsidRPr="00607DB0" w:rsidRDefault="00E63075" w:rsidP="00F646D1">
      <w:pPr>
        <w:spacing w:after="0" w:line="240" w:lineRule="auto"/>
        <w:ind w:left="708"/>
        <w:jc w:val="center"/>
        <w:rPr>
          <w:rFonts w:ascii="Times New Roman" w:hAnsi="Times New Roman"/>
          <w:b/>
          <w:sz w:val="28"/>
          <w:szCs w:val="28"/>
        </w:rPr>
      </w:pPr>
      <w:r>
        <w:rPr>
          <w:rFonts w:ascii="Times New Roman" w:hAnsi="Times New Roman"/>
          <w:b/>
          <w:sz w:val="28"/>
          <w:szCs w:val="28"/>
          <w:lang w:val="en-US"/>
        </w:rPr>
        <w:t>IV</w:t>
      </w:r>
      <w:r w:rsidR="00F646D1">
        <w:rPr>
          <w:rFonts w:ascii="Times New Roman" w:hAnsi="Times New Roman"/>
          <w:b/>
          <w:sz w:val="28"/>
          <w:szCs w:val="28"/>
        </w:rPr>
        <w:t>.</w:t>
      </w:r>
      <w:r w:rsidRPr="00607DB0">
        <w:rPr>
          <w:rFonts w:ascii="Times New Roman" w:hAnsi="Times New Roman"/>
          <w:b/>
          <w:sz w:val="28"/>
          <w:szCs w:val="28"/>
        </w:rPr>
        <w:t xml:space="preserve"> </w:t>
      </w:r>
      <w:r w:rsidR="00F646D1">
        <w:rPr>
          <w:rFonts w:ascii="Times New Roman" w:hAnsi="Times New Roman"/>
          <w:b/>
          <w:sz w:val="28"/>
          <w:szCs w:val="28"/>
        </w:rPr>
        <w:t>Антикоррупционная деятельность</w:t>
      </w:r>
    </w:p>
    <w:p w:rsidR="00E63075" w:rsidRPr="00607DB0" w:rsidRDefault="00E63075" w:rsidP="00F646D1">
      <w:pPr>
        <w:spacing w:after="0" w:line="240" w:lineRule="auto"/>
        <w:ind w:left="708"/>
        <w:jc w:val="center"/>
        <w:rPr>
          <w:rFonts w:ascii="Times New Roman" w:hAnsi="Times New Roman"/>
          <w:b/>
          <w:sz w:val="28"/>
          <w:szCs w:val="28"/>
        </w:rPr>
      </w:pP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целях реализации Федерального закона от 25</w:t>
      </w:r>
      <w:r w:rsidR="00607DB0" w:rsidRPr="006A60FC">
        <w:rPr>
          <w:rFonts w:ascii="Times New Roman" w:hAnsi="Times New Roman"/>
          <w:sz w:val="28"/>
          <w:szCs w:val="28"/>
        </w:rPr>
        <w:t xml:space="preserve"> </w:t>
      </w:r>
      <w:r>
        <w:rPr>
          <w:rFonts w:ascii="Times New Roman" w:hAnsi="Times New Roman"/>
          <w:sz w:val="28"/>
          <w:szCs w:val="28"/>
        </w:rPr>
        <w:t>декабря 2008 г.</w:t>
      </w:r>
      <w:r w:rsidRPr="00821012">
        <w:rPr>
          <w:rFonts w:ascii="Times New Roman" w:hAnsi="Times New Roman"/>
          <w:sz w:val="28"/>
          <w:szCs w:val="28"/>
        </w:rPr>
        <w:t xml:space="preserve"> №</w:t>
      </w:r>
      <w:r w:rsidR="00607DB0" w:rsidRPr="00607DB0">
        <w:rPr>
          <w:rFonts w:ascii="Times New Roman" w:hAnsi="Times New Roman"/>
          <w:sz w:val="28"/>
          <w:szCs w:val="28"/>
        </w:rPr>
        <w:t xml:space="preserve"> </w:t>
      </w:r>
      <w:r w:rsidRPr="00821012">
        <w:rPr>
          <w:rFonts w:ascii="Times New Roman" w:hAnsi="Times New Roman"/>
          <w:sz w:val="28"/>
          <w:szCs w:val="28"/>
        </w:rPr>
        <w:t xml:space="preserve">273-ФЗ </w:t>
      </w:r>
      <w:r>
        <w:rPr>
          <w:rFonts w:ascii="Times New Roman" w:hAnsi="Times New Roman"/>
          <w:sz w:val="28"/>
          <w:szCs w:val="28"/>
        </w:rPr>
        <w:t xml:space="preserve">«О противодействии коррупции», Указа президента Российской Федерации от 08 июня 2013г. № 613 «Вопросы противодействия коррупции», КСП КМР проводила антикоррупционную экспертизу проектов нормативных правовых актов и действующих правовых актов Земского собрания и администрации Краснокамского муниципального района и нормативных правовых актов органов местного самоуправления поселений. </w:t>
      </w:r>
      <w:proofErr w:type="gramEnd"/>
    </w:p>
    <w:p w:rsidR="00F646D1" w:rsidRDefault="00F646D1" w:rsidP="00F646D1">
      <w:pPr>
        <w:spacing w:after="0" w:line="240" w:lineRule="auto"/>
        <w:ind w:firstLine="708"/>
        <w:jc w:val="both"/>
        <w:rPr>
          <w:rFonts w:ascii="Times New Roman" w:hAnsi="Times New Roman"/>
          <w:sz w:val="28"/>
          <w:szCs w:val="28"/>
        </w:rPr>
      </w:pPr>
      <w:r>
        <w:rPr>
          <w:rFonts w:ascii="Times New Roman" w:hAnsi="Times New Roman"/>
          <w:sz w:val="28"/>
          <w:szCs w:val="28"/>
        </w:rPr>
        <w:t>В своих заключениях КСП КМР указывала:</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 на присутствие в правовых актах предмета правового регулирования за пределами компетенции исполнительного органа;</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-на присутствие в правовых актах факторов по признаку широты дискреционных полномочий – отсутствие неопределенных сроков, условий или оснований принятия решений;</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-на присутствие нарушений Земельного кодекса РФ при проведении процедуры отчуждения земельных участков;</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lastRenderedPageBreak/>
        <w:t>- на выделение бюджетных ассигнований в виде субсидий на исполнение муниципального задания по оказанию муниципальных услуг, не относящихся к полномочиям органов местного самоуправления;</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 xml:space="preserve">- на отсутствие нормативных правовых актов, регулирующих порядок управления и распоряжения земельными участками, находящимися в муниципальной собственности; </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 на продажу муниципального имущества ниже оценочной стоимости и без разрешения собственника;</w:t>
      </w:r>
    </w:p>
    <w:p w:rsidR="00F646D1" w:rsidRDefault="00F646D1" w:rsidP="00F646D1">
      <w:pPr>
        <w:spacing w:after="0" w:line="240" w:lineRule="auto"/>
        <w:jc w:val="both"/>
        <w:rPr>
          <w:rFonts w:ascii="Times New Roman" w:hAnsi="Times New Roman"/>
          <w:sz w:val="28"/>
          <w:szCs w:val="28"/>
        </w:rPr>
      </w:pPr>
      <w:r>
        <w:rPr>
          <w:rFonts w:ascii="Times New Roman" w:hAnsi="Times New Roman"/>
          <w:sz w:val="28"/>
          <w:szCs w:val="28"/>
        </w:rPr>
        <w:t>- на заключения договоров аренды муниципального имущества без проведения конкурсов и согласия собственника.</w:t>
      </w:r>
    </w:p>
    <w:p w:rsidR="00F646D1" w:rsidRPr="0098668D" w:rsidRDefault="00F646D1" w:rsidP="00F646D1">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Кроме того КСП КМР осуществляла обеспечение своевременного устранения выявленных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отраженных в заключениях по результатам антикоррупционной экспертизы. В рамках антикоррупционной деятельности КСП КМР осуществляла финансовый контроль за целевым и эффективным использованием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и проведении проверок финансово-хозяйственной деятельности муниципальных учреждений и предприятий.</w:t>
      </w:r>
    </w:p>
    <w:p w:rsidR="00F646D1" w:rsidRDefault="00F56EEA" w:rsidP="00F646D1">
      <w:pPr>
        <w:spacing w:after="0" w:line="240" w:lineRule="auto"/>
        <w:ind w:firstLine="709"/>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w:t>
      </w:r>
      <w:r w:rsidR="00F646D1">
        <w:rPr>
          <w:rFonts w:ascii="Times New Roman" w:hAnsi="Times New Roman"/>
          <w:b/>
          <w:bCs/>
          <w:sz w:val="28"/>
          <w:szCs w:val="28"/>
        </w:rPr>
        <w:t xml:space="preserve"> Прочие аспекты деятельности КСП КМР в 2014 году</w:t>
      </w:r>
    </w:p>
    <w:p w:rsidR="001C2049" w:rsidRPr="00F35728" w:rsidRDefault="001C2049" w:rsidP="00F646D1">
      <w:pPr>
        <w:spacing w:after="0" w:line="240" w:lineRule="auto"/>
        <w:ind w:firstLine="709"/>
        <w:jc w:val="both"/>
        <w:rPr>
          <w:rStyle w:val="FontStyle23"/>
          <w:sz w:val="28"/>
          <w:szCs w:val="28"/>
        </w:rPr>
      </w:pPr>
    </w:p>
    <w:p w:rsidR="00F646D1" w:rsidRDefault="00F35728" w:rsidP="00F646D1">
      <w:pPr>
        <w:spacing w:after="0" w:line="240" w:lineRule="auto"/>
        <w:ind w:firstLine="709"/>
        <w:jc w:val="both"/>
        <w:rPr>
          <w:rStyle w:val="FontStyle23"/>
          <w:sz w:val="28"/>
          <w:szCs w:val="28"/>
        </w:rPr>
      </w:pPr>
      <w:r w:rsidRPr="00F35728">
        <w:rPr>
          <w:rStyle w:val="FontStyle23"/>
          <w:sz w:val="28"/>
          <w:szCs w:val="28"/>
        </w:rPr>
        <w:t>5</w:t>
      </w:r>
      <w:r w:rsidR="001C2049" w:rsidRPr="001C2049">
        <w:rPr>
          <w:rStyle w:val="FontStyle23"/>
          <w:sz w:val="28"/>
          <w:szCs w:val="28"/>
        </w:rPr>
        <w:t>.1.</w:t>
      </w:r>
      <w:r w:rsidRPr="00F35728">
        <w:rPr>
          <w:rStyle w:val="FontStyle23"/>
          <w:sz w:val="28"/>
          <w:szCs w:val="28"/>
        </w:rPr>
        <w:t xml:space="preserve"> </w:t>
      </w:r>
      <w:proofErr w:type="gramStart"/>
      <w:r w:rsidR="00F646D1">
        <w:rPr>
          <w:rStyle w:val="FontStyle23"/>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экспертно-аналитических мероприятиях, о выявленных при их проведении нарушениях.</w:t>
      </w:r>
      <w:proofErr w:type="gramEnd"/>
    </w:p>
    <w:p w:rsidR="00F646D1" w:rsidRPr="00657F0D" w:rsidRDefault="00F35728" w:rsidP="00F646D1">
      <w:pPr>
        <w:spacing w:after="0" w:line="240" w:lineRule="auto"/>
        <w:ind w:firstLine="709"/>
        <w:jc w:val="both"/>
      </w:pPr>
      <w:r w:rsidRPr="00F35728">
        <w:rPr>
          <w:rFonts w:ascii="Times New Roman" w:hAnsi="Times New Roman"/>
          <w:sz w:val="28"/>
          <w:szCs w:val="28"/>
        </w:rPr>
        <w:t>5</w:t>
      </w:r>
      <w:r w:rsidR="00F646D1">
        <w:rPr>
          <w:rFonts w:ascii="Times New Roman" w:hAnsi="Times New Roman"/>
          <w:sz w:val="28"/>
          <w:szCs w:val="28"/>
        </w:rPr>
        <w:t xml:space="preserve">.2. В 2014 году была подготовлена информация к Совету представительных органов муниципальных образований Краснокамского муниципального района о результатах экспертно-аналитических мероприятий КСП КМР по исполнению бюджетов поселений, входящих в состав Краснокамского муниципального района за 2013 год, за 1 полугодие 2014 года. </w:t>
      </w:r>
    </w:p>
    <w:p w:rsidR="00F646D1" w:rsidRPr="00F56EEA" w:rsidRDefault="00F35728" w:rsidP="00F646D1">
      <w:pPr>
        <w:pStyle w:val="2"/>
        <w:spacing w:after="0" w:line="240" w:lineRule="auto"/>
        <w:ind w:left="0" w:firstLine="709"/>
        <w:jc w:val="both"/>
        <w:rPr>
          <w:rFonts w:ascii="Times New Roman" w:hAnsi="Times New Roman"/>
          <w:bCs/>
          <w:sz w:val="28"/>
          <w:szCs w:val="28"/>
        </w:rPr>
      </w:pPr>
      <w:r>
        <w:rPr>
          <w:rFonts w:ascii="Times New Roman" w:hAnsi="Times New Roman"/>
          <w:bCs/>
          <w:sz w:val="28"/>
          <w:szCs w:val="28"/>
          <w:lang w:val="en-US"/>
        </w:rPr>
        <w:t>5</w:t>
      </w:r>
      <w:r w:rsidR="00F646D1" w:rsidRPr="00F56EEA">
        <w:rPr>
          <w:rFonts w:ascii="Times New Roman" w:hAnsi="Times New Roman"/>
          <w:bCs/>
          <w:sz w:val="28"/>
          <w:szCs w:val="28"/>
        </w:rPr>
        <w:t>.3</w:t>
      </w:r>
      <w:proofErr w:type="gramStart"/>
      <w:r w:rsidR="00F646D1" w:rsidRPr="00F56EEA">
        <w:rPr>
          <w:rFonts w:ascii="Times New Roman" w:hAnsi="Times New Roman"/>
          <w:bCs/>
          <w:sz w:val="28"/>
          <w:szCs w:val="28"/>
        </w:rPr>
        <w:t>.  Председатель</w:t>
      </w:r>
      <w:proofErr w:type="gramEnd"/>
      <w:r w:rsidR="00F646D1" w:rsidRPr="00F56EEA">
        <w:rPr>
          <w:rFonts w:ascii="Times New Roman" w:hAnsi="Times New Roman"/>
          <w:bCs/>
          <w:sz w:val="28"/>
          <w:szCs w:val="28"/>
        </w:rPr>
        <w:t xml:space="preserve"> КСП КМР принял участие и выступил с докладом по теме «О взаимодействии контрольно-счетной палаты Краснокамского муниципального района с представительными органами поселений, входящих в состав Краснокамского муниципального района» на Совете представительных органов муниципальных образований Краснокамского муниципального района.</w:t>
      </w:r>
    </w:p>
    <w:p w:rsidR="00F646D1" w:rsidRDefault="00F646D1" w:rsidP="00F646D1">
      <w:pPr>
        <w:pStyle w:val="2"/>
        <w:spacing w:after="0" w:line="240" w:lineRule="auto"/>
        <w:ind w:left="0" w:firstLine="709"/>
        <w:jc w:val="both"/>
        <w:rPr>
          <w:bCs/>
        </w:rPr>
      </w:pPr>
    </w:p>
    <w:p w:rsidR="00F646D1" w:rsidRPr="00F35728" w:rsidRDefault="00F56EEA" w:rsidP="00F646D1">
      <w:pPr>
        <w:spacing w:after="0" w:line="240" w:lineRule="auto"/>
        <w:ind w:firstLine="720"/>
        <w:jc w:val="center"/>
        <w:rPr>
          <w:rFonts w:ascii="Times New Roman" w:hAnsi="Times New Roman"/>
          <w:b/>
          <w:sz w:val="28"/>
          <w:szCs w:val="28"/>
        </w:rPr>
      </w:pPr>
      <w:r>
        <w:rPr>
          <w:rFonts w:ascii="Times New Roman" w:hAnsi="Times New Roman"/>
          <w:b/>
          <w:bCs/>
          <w:sz w:val="28"/>
          <w:szCs w:val="28"/>
          <w:lang w:val="en-US"/>
        </w:rPr>
        <w:t>V</w:t>
      </w:r>
      <w:r w:rsidR="00F35728">
        <w:rPr>
          <w:rFonts w:ascii="Times New Roman" w:hAnsi="Times New Roman"/>
          <w:b/>
          <w:bCs/>
          <w:sz w:val="28"/>
          <w:szCs w:val="28"/>
          <w:lang w:val="en-US"/>
        </w:rPr>
        <w:t>I</w:t>
      </w:r>
      <w:r w:rsidR="00F646D1">
        <w:rPr>
          <w:rFonts w:ascii="Times New Roman" w:hAnsi="Times New Roman"/>
          <w:b/>
          <w:bCs/>
          <w:sz w:val="28"/>
          <w:szCs w:val="28"/>
        </w:rPr>
        <w:t>.</w:t>
      </w:r>
      <w:r w:rsidR="00F646D1">
        <w:rPr>
          <w:rFonts w:ascii="Times New Roman" w:hAnsi="Times New Roman"/>
          <w:b/>
          <w:sz w:val="28"/>
          <w:szCs w:val="28"/>
        </w:rPr>
        <w:t xml:space="preserve"> Основные задачи контрольно-счетной палаты Краснокамского муниципального района на 2015 год</w:t>
      </w:r>
    </w:p>
    <w:p w:rsidR="001C2049" w:rsidRPr="00F35728" w:rsidRDefault="001C2049" w:rsidP="00F646D1">
      <w:pPr>
        <w:spacing w:after="0" w:line="240" w:lineRule="auto"/>
        <w:ind w:firstLine="720"/>
        <w:jc w:val="center"/>
        <w:rPr>
          <w:rFonts w:ascii="Times New Roman" w:hAnsi="Times New Roman"/>
          <w:b/>
          <w:sz w:val="28"/>
          <w:szCs w:val="28"/>
        </w:rPr>
      </w:pPr>
    </w:p>
    <w:p w:rsidR="00F646D1" w:rsidRDefault="00F646D1" w:rsidP="00F646D1">
      <w:pPr>
        <w:pStyle w:val="9"/>
        <w:spacing w:before="0" w:after="0"/>
        <w:ind w:firstLine="709"/>
        <w:jc w:val="both"/>
        <w:rPr>
          <w:rFonts w:ascii="Times New Roman" w:hAnsi="Times New Roman"/>
          <w:sz w:val="28"/>
          <w:szCs w:val="28"/>
        </w:rPr>
      </w:pPr>
      <w:r>
        <w:rPr>
          <w:rFonts w:ascii="Times New Roman" w:hAnsi="Times New Roman"/>
          <w:sz w:val="28"/>
          <w:szCs w:val="28"/>
        </w:rPr>
        <w:t xml:space="preserve">На 2015 год контрольно-счетная палата Краснокамского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в своей деятельности ставит перед собой следующие основные задачи:</w:t>
      </w:r>
    </w:p>
    <w:p w:rsidR="00F646D1" w:rsidRDefault="00F35728" w:rsidP="00F646D1">
      <w:pPr>
        <w:spacing w:after="0" w:line="240" w:lineRule="auto"/>
        <w:ind w:firstLine="720"/>
        <w:jc w:val="both"/>
        <w:rPr>
          <w:rFonts w:ascii="Times New Roman" w:hAnsi="Times New Roman"/>
          <w:sz w:val="28"/>
          <w:szCs w:val="28"/>
        </w:rPr>
      </w:pPr>
      <w:r w:rsidRPr="00F35728">
        <w:rPr>
          <w:rFonts w:ascii="Times New Roman" w:hAnsi="Times New Roman"/>
          <w:sz w:val="28"/>
          <w:szCs w:val="28"/>
        </w:rPr>
        <w:t>6</w:t>
      </w:r>
      <w:r w:rsidR="00F646D1">
        <w:rPr>
          <w:rFonts w:ascii="Times New Roman" w:hAnsi="Times New Roman"/>
          <w:sz w:val="28"/>
          <w:szCs w:val="28"/>
        </w:rPr>
        <w:t xml:space="preserve">.1. Дальнейшее развитие финансово - экономической экспертизы, в том числе обоснованности формирования обязательств районного бюджета на очередной финансовый год в свете новых принципов формирования бюджетов, на </w:t>
      </w:r>
      <w:r w:rsidR="00F646D1">
        <w:rPr>
          <w:rFonts w:ascii="Times New Roman" w:hAnsi="Times New Roman"/>
          <w:sz w:val="28"/>
          <w:szCs w:val="28"/>
        </w:rPr>
        <w:lastRenderedPageBreak/>
        <w:t>базе определения перспектив социально значимых целей и оптимально необходимых для их достижения финансовых ресурсов, что позволит обеспечить позитивную динамику планирования бюджетных средств.</w:t>
      </w:r>
    </w:p>
    <w:p w:rsidR="00F646D1" w:rsidRDefault="00F35728" w:rsidP="00F646D1">
      <w:pPr>
        <w:suppressAutoHyphens/>
        <w:spacing w:after="0" w:line="240" w:lineRule="auto"/>
        <w:ind w:firstLine="720"/>
        <w:jc w:val="both"/>
        <w:rPr>
          <w:rFonts w:ascii="Times New Roman" w:hAnsi="Times New Roman"/>
          <w:sz w:val="28"/>
          <w:szCs w:val="28"/>
          <w:lang w:eastAsia="ar-SA"/>
        </w:rPr>
      </w:pPr>
      <w:r w:rsidRPr="00F35728">
        <w:rPr>
          <w:rFonts w:ascii="Times New Roman" w:hAnsi="Times New Roman"/>
          <w:sz w:val="28"/>
          <w:szCs w:val="28"/>
        </w:rPr>
        <w:t>6</w:t>
      </w:r>
      <w:r w:rsidR="00F646D1">
        <w:rPr>
          <w:rFonts w:ascii="Times New Roman" w:hAnsi="Times New Roman"/>
          <w:sz w:val="28"/>
          <w:szCs w:val="28"/>
        </w:rPr>
        <w:t xml:space="preserve">.2. </w:t>
      </w:r>
      <w:proofErr w:type="gramStart"/>
      <w:r w:rsidR="00F646D1">
        <w:rPr>
          <w:rFonts w:ascii="Times New Roman" w:hAnsi="Times New Roman"/>
          <w:sz w:val="28"/>
          <w:szCs w:val="28"/>
          <w:lang w:eastAsia="ar-SA"/>
        </w:rPr>
        <w:t>Контроль за</w:t>
      </w:r>
      <w:proofErr w:type="gramEnd"/>
      <w:r w:rsidR="00F646D1">
        <w:rPr>
          <w:rFonts w:ascii="Times New Roman" w:hAnsi="Times New Roman"/>
          <w:sz w:val="28"/>
          <w:szCs w:val="28"/>
          <w:lang w:eastAsia="ar-SA"/>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646D1" w:rsidRDefault="00F35728" w:rsidP="00F646D1">
      <w:pPr>
        <w:tabs>
          <w:tab w:val="left" w:pos="3240"/>
        </w:tabs>
        <w:spacing w:after="0" w:line="240" w:lineRule="auto"/>
        <w:ind w:firstLine="709"/>
        <w:jc w:val="both"/>
        <w:rPr>
          <w:rFonts w:ascii="Times New Roman" w:hAnsi="Times New Roman"/>
          <w:b/>
          <w:bCs/>
          <w:sz w:val="28"/>
          <w:szCs w:val="28"/>
        </w:rPr>
      </w:pPr>
      <w:r w:rsidRPr="00F35728">
        <w:rPr>
          <w:rFonts w:ascii="Times New Roman" w:hAnsi="Times New Roman"/>
          <w:sz w:val="28"/>
          <w:szCs w:val="28"/>
        </w:rPr>
        <w:t>6</w:t>
      </w:r>
      <w:r w:rsidR="00F646D1">
        <w:rPr>
          <w:rFonts w:ascii="Times New Roman" w:hAnsi="Times New Roman"/>
          <w:sz w:val="28"/>
          <w:szCs w:val="28"/>
        </w:rPr>
        <w:t xml:space="preserve">.3. </w:t>
      </w:r>
      <w:proofErr w:type="gramStart"/>
      <w:r w:rsidR="00F646D1">
        <w:rPr>
          <w:rFonts w:ascii="Times New Roman" w:hAnsi="Times New Roman"/>
          <w:sz w:val="28"/>
          <w:szCs w:val="28"/>
        </w:rPr>
        <w:t>Контроль за</w:t>
      </w:r>
      <w:proofErr w:type="gramEnd"/>
      <w:r w:rsidR="00F646D1">
        <w:rPr>
          <w:rFonts w:ascii="Times New Roman" w:hAnsi="Times New Roman"/>
          <w:sz w:val="28"/>
          <w:szCs w:val="28"/>
        </w:rPr>
        <w:t xml:space="preserve"> соблюдением законодательства Российской Федерации и иных правовых актов, регулирующих  реализацию ведомственных и долгосрочных целевых программ и на реализацию муниципальных программ. </w:t>
      </w:r>
    </w:p>
    <w:p w:rsidR="00F646D1" w:rsidRPr="00F56EEA" w:rsidRDefault="00F35728" w:rsidP="00F646D1">
      <w:pPr>
        <w:pStyle w:val="2"/>
        <w:spacing w:after="0" w:line="240" w:lineRule="auto"/>
        <w:ind w:left="0" w:firstLine="708"/>
        <w:jc w:val="both"/>
        <w:rPr>
          <w:rFonts w:ascii="Times New Roman" w:hAnsi="Times New Roman"/>
          <w:sz w:val="28"/>
          <w:szCs w:val="28"/>
        </w:rPr>
      </w:pPr>
      <w:r>
        <w:rPr>
          <w:rFonts w:ascii="Times New Roman" w:hAnsi="Times New Roman"/>
          <w:sz w:val="28"/>
          <w:szCs w:val="28"/>
          <w:lang w:val="en-US"/>
        </w:rPr>
        <w:t>6</w:t>
      </w:r>
      <w:r w:rsidR="00F646D1" w:rsidRPr="00F56EEA">
        <w:rPr>
          <w:rFonts w:ascii="Times New Roman" w:hAnsi="Times New Roman"/>
          <w:sz w:val="28"/>
          <w:szCs w:val="28"/>
        </w:rPr>
        <w:t>.4.  В связи с принятием Федерального закона от 23.07.2013 № 252-ФЗ «О внесении изменений в Бюджетный кодекс Российской Федерации и отдельные законодательные акты Российской Федерации» обеспечить внедрение практики применения мер принуждения, в том числе административных, за нецелевое использование бюджетных средств, а также систематическое и грубое нарушение бюджетного законодательства.</w:t>
      </w:r>
    </w:p>
    <w:p w:rsidR="00F646D1" w:rsidRPr="00F56EEA" w:rsidRDefault="00F35728" w:rsidP="00F646D1">
      <w:pPr>
        <w:pStyle w:val="2"/>
        <w:spacing w:after="0" w:line="240" w:lineRule="auto"/>
        <w:ind w:left="0" w:firstLine="708"/>
        <w:jc w:val="both"/>
        <w:rPr>
          <w:rFonts w:ascii="Times New Roman" w:hAnsi="Times New Roman"/>
          <w:sz w:val="28"/>
          <w:szCs w:val="28"/>
        </w:rPr>
      </w:pPr>
      <w:r w:rsidRPr="00F35728">
        <w:rPr>
          <w:rFonts w:ascii="Times New Roman" w:hAnsi="Times New Roman"/>
          <w:sz w:val="28"/>
          <w:szCs w:val="28"/>
        </w:rPr>
        <w:t>6</w:t>
      </w:r>
      <w:r w:rsidR="00F646D1" w:rsidRPr="00F56EEA">
        <w:rPr>
          <w:rFonts w:ascii="Times New Roman" w:hAnsi="Times New Roman"/>
          <w:sz w:val="28"/>
          <w:szCs w:val="28"/>
        </w:rPr>
        <w:t xml:space="preserve">.5 </w:t>
      </w:r>
      <w:proofErr w:type="gramStart"/>
      <w:r w:rsidR="00F646D1" w:rsidRPr="00F56EEA">
        <w:rPr>
          <w:rFonts w:ascii="Times New Roman" w:hAnsi="Times New Roman"/>
          <w:sz w:val="28"/>
          <w:szCs w:val="28"/>
        </w:rPr>
        <w:t>Контроль за</w:t>
      </w:r>
      <w:proofErr w:type="gramEnd"/>
      <w:r w:rsidR="00F646D1" w:rsidRPr="00F56EEA">
        <w:rPr>
          <w:rFonts w:ascii="Times New Roman" w:hAnsi="Times New Roman"/>
          <w:sz w:val="28"/>
          <w:szCs w:val="28"/>
        </w:rPr>
        <w:t xml:space="preserve"> соблюдением </w:t>
      </w:r>
      <w:r w:rsidR="00F646D1" w:rsidRPr="00F56EEA">
        <w:rPr>
          <w:rFonts w:ascii="Times New Roman" w:hAnsi="Times New Roman"/>
          <w:sz w:val="28"/>
          <w:szCs w:val="28"/>
          <w:lang w:eastAsia="ar-SA"/>
        </w:rPr>
        <w:t xml:space="preserve"> законодательства Российской Федерации и иных нормативных правовых актов по вопросам противодействия коррупции.</w:t>
      </w:r>
    </w:p>
    <w:p w:rsidR="00F646D1" w:rsidRDefault="00F646D1" w:rsidP="001C2049">
      <w:pPr>
        <w:pStyle w:val="2"/>
        <w:spacing w:after="0" w:line="240" w:lineRule="auto"/>
        <w:ind w:left="0" w:firstLine="708"/>
        <w:jc w:val="center"/>
        <w:rPr>
          <w:szCs w:val="28"/>
        </w:rPr>
      </w:pPr>
    </w:p>
    <w:p w:rsidR="00F646D1" w:rsidRPr="001C2049" w:rsidRDefault="001C2049" w:rsidP="001C2049">
      <w:pPr>
        <w:spacing w:after="0" w:line="240" w:lineRule="auto"/>
        <w:ind w:firstLine="709"/>
        <w:jc w:val="center"/>
        <w:rPr>
          <w:rFonts w:ascii="Times New Roman" w:hAnsi="Times New Roman"/>
          <w:b/>
          <w:bCs/>
          <w:sz w:val="28"/>
          <w:szCs w:val="28"/>
        </w:rPr>
      </w:pPr>
      <w:r>
        <w:rPr>
          <w:rFonts w:ascii="Times New Roman" w:hAnsi="Times New Roman"/>
          <w:b/>
          <w:bCs/>
          <w:sz w:val="28"/>
          <w:szCs w:val="28"/>
          <w:lang w:val="en-US"/>
        </w:rPr>
        <w:t>VI</w:t>
      </w:r>
      <w:r w:rsidR="00F35728">
        <w:rPr>
          <w:rFonts w:ascii="Times New Roman" w:hAnsi="Times New Roman"/>
          <w:b/>
          <w:bCs/>
          <w:sz w:val="28"/>
          <w:szCs w:val="28"/>
          <w:lang w:val="en-US"/>
        </w:rPr>
        <w:t>I</w:t>
      </w:r>
      <w:r w:rsidR="00F646D1" w:rsidRPr="001C2049">
        <w:rPr>
          <w:rFonts w:ascii="Times New Roman" w:hAnsi="Times New Roman"/>
          <w:b/>
          <w:bCs/>
          <w:sz w:val="28"/>
          <w:szCs w:val="28"/>
        </w:rPr>
        <w:t xml:space="preserve">. Предложения в целях повышения эффективности деятельности </w:t>
      </w:r>
      <w:r w:rsidRPr="001C2049">
        <w:rPr>
          <w:rFonts w:ascii="Times New Roman" w:hAnsi="Times New Roman"/>
          <w:b/>
          <w:bCs/>
          <w:sz w:val="28"/>
          <w:szCs w:val="28"/>
        </w:rPr>
        <w:t xml:space="preserve">      </w:t>
      </w:r>
      <w:r w:rsidR="00F646D1" w:rsidRPr="001C2049">
        <w:rPr>
          <w:rFonts w:ascii="Times New Roman" w:hAnsi="Times New Roman"/>
          <w:b/>
          <w:bCs/>
          <w:sz w:val="28"/>
          <w:szCs w:val="28"/>
        </w:rPr>
        <w:t>контрольно-счетной палаты Краснокамского муниципального района</w:t>
      </w:r>
    </w:p>
    <w:p w:rsidR="001C2049" w:rsidRPr="001C2049" w:rsidRDefault="001C2049" w:rsidP="00F646D1">
      <w:pPr>
        <w:spacing w:after="0" w:line="240" w:lineRule="auto"/>
        <w:ind w:firstLine="709"/>
        <w:jc w:val="center"/>
        <w:rPr>
          <w:rFonts w:ascii="Times New Roman" w:hAnsi="Times New Roman"/>
          <w:b/>
          <w:bCs/>
          <w:sz w:val="28"/>
          <w:szCs w:val="28"/>
        </w:rPr>
      </w:pPr>
    </w:p>
    <w:p w:rsidR="00F646D1" w:rsidRPr="001C2049" w:rsidRDefault="00F646D1" w:rsidP="00F646D1">
      <w:pPr>
        <w:pStyle w:val="2"/>
        <w:tabs>
          <w:tab w:val="num" w:pos="0"/>
        </w:tabs>
        <w:spacing w:after="0" w:line="240" w:lineRule="auto"/>
        <w:ind w:left="0" w:firstLine="709"/>
        <w:jc w:val="both"/>
        <w:rPr>
          <w:rFonts w:ascii="Times New Roman" w:hAnsi="Times New Roman"/>
          <w:sz w:val="28"/>
          <w:szCs w:val="28"/>
        </w:rPr>
      </w:pPr>
      <w:r w:rsidRPr="001C2049">
        <w:rPr>
          <w:rFonts w:ascii="Times New Roman" w:hAnsi="Times New Roman"/>
          <w:sz w:val="28"/>
          <w:szCs w:val="28"/>
        </w:rPr>
        <w:t xml:space="preserve">Земскому </w:t>
      </w:r>
      <w:proofErr w:type="gramStart"/>
      <w:r w:rsidR="001C2049">
        <w:rPr>
          <w:rFonts w:ascii="Times New Roman" w:hAnsi="Times New Roman"/>
          <w:sz w:val="28"/>
          <w:szCs w:val="28"/>
          <w:lang w:val="en-US"/>
        </w:rPr>
        <w:t>C</w:t>
      </w:r>
      <w:proofErr w:type="spellStart"/>
      <w:proofErr w:type="gramEnd"/>
      <w:r w:rsidRPr="001C2049">
        <w:rPr>
          <w:rFonts w:ascii="Times New Roman" w:hAnsi="Times New Roman"/>
          <w:sz w:val="28"/>
          <w:szCs w:val="28"/>
        </w:rPr>
        <w:t>обранию</w:t>
      </w:r>
      <w:proofErr w:type="spellEnd"/>
      <w:r w:rsidRPr="001C2049">
        <w:rPr>
          <w:rFonts w:ascii="Times New Roman" w:hAnsi="Times New Roman"/>
          <w:sz w:val="28"/>
          <w:szCs w:val="28"/>
        </w:rPr>
        <w:t xml:space="preserve"> Краснокамского муниципального района:</w:t>
      </w:r>
    </w:p>
    <w:p w:rsidR="00F646D1" w:rsidRPr="001C2049" w:rsidRDefault="00F646D1" w:rsidP="00F646D1">
      <w:pPr>
        <w:pStyle w:val="2"/>
        <w:tabs>
          <w:tab w:val="num" w:pos="0"/>
        </w:tabs>
        <w:spacing w:after="0" w:line="240" w:lineRule="auto"/>
        <w:ind w:left="0"/>
        <w:jc w:val="both"/>
        <w:rPr>
          <w:rFonts w:ascii="Times New Roman" w:hAnsi="Times New Roman"/>
          <w:sz w:val="28"/>
          <w:szCs w:val="28"/>
        </w:rPr>
      </w:pPr>
      <w:r w:rsidRPr="001C2049">
        <w:rPr>
          <w:rFonts w:ascii="Times New Roman" w:hAnsi="Times New Roman"/>
          <w:sz w:val="28"/>
          <w:szCs w:val="28"/>
        </w:rPr>
        <w:tab/>
        <w:t xml:space="preserve">- поскольку по-прежнему остается главной проблема реализации материалов контрольных мероприятий – продолжить рассматривать результаты проверок на контрольном </w:t>
      </w:r>
      <w:r w:rsidRPr="001C2049">
        <w:rPr>
          <w:rFonts w:ascii="Times New Roman" w:hAnsi="Times New Roman"/>
          <w:bCs/>
          <w:sz w:val="28"/>
          <w:szCs w:val="28"/>
        </w:rPr>
        <w:t xml:space="preserve">комитете </w:t>
      </w:r>
      <w:r w:rsidRPr="001C2049">
        <w:rPr>
          <w:rFonts w:ascii="Times New Roman" w:hAnsi="Times New Roman"/>
          <w:sz w:val="28"/>
          <w:szCs w:val="28"/>
        </w:rPr>
        <w:t>Земского Собрания Краснокамского муниципального района. Это позволит более оперативно и эффективно устранять нарушения бюджетного законодательства и повышать бюджетную дисциплину, что, в итоге, приведет к более эффективному расходованию бюджетных средств;</w:t>
      </w:r>
    </w:p>
    <w:p w:rsidR="00F646D1" w:rsidRPr="001C2049" w:rsidRDefault="00F646D1" w:rsidP="00F646D1">
      <w:pPr>
        <w:pStyle w:val="2"/>
        <w:numPr>
          <w:ilvl w:val="0"/>
          <w:numId w:val="7"/>
        </w:numPr>
        <w:tabs>
          <w:tab w:val="clear" w:pos="720"/>
          <w:tab w:val="num" w:pos="0"/>
          <w:tab w:val="left" w:pos="960"/>
        </w:tabs>
        <w:spacing w:after="0" w:line="240" w:lineRule="auto"/>
        <w:ind w:left="0" w:firstLine="720"/>
        <w:jc w:val="both"/>
        <w:rPr>
          <w:rFonts w:ascii="Times New Roman" w:hAnsi="Times New Roman"/>
          <w:sz w:val="28"/>
          <w:szCs w:val="28"/>
        </w:rPr>
      </w:pPr>
      <w:r w:rsidRPr="001C2049">
        <w:rPr>
          <w:rFonts w:ascii="Times New Roman" w:hAnsi="Times New Roman"/>
          <w:sz w:val="28"/>
          <w:szCs w:val="28"/>
        </w:rPr>
        <w:t>продолжить практику рассмотрения результатов контрольных мероприятий, проведенных в поселениях, на заседаниях комиссий представительных органов поселений.</w:t>
      </w:r>
    </w:p>
    <w:p w:rsidR="00F646D1" w:rsidRPr="001C2049" w:rsidRDefault="00F646D1" w:rsidP="00F646D1">
      <w:pPr>
        <w:spacing w:line="240" w:lineRule="auto"/>
        <w:ind w:firstLine="708"/>
        <w:jc w:val="both"/>
        <w:rPr>
          <w:rStyle w:val="FontStyle23"/>
          <w:sz w:val="28"/>
          <w:szCs w:val="28"/>
        </w:rPr>
      </w:pPr>
    </w:p>
    <w:p w:rsidR="00F646D1" w:rsidRDefault="00F646D1" w:rsidP="00F646D1">
      <w:pPr>
        <w:spacing w:line="240" w:lineRule="auto"/>
        <w:jc w:val="both"/>
        <w:rPr>
          <w:rStyle w:val="FontStyle23"/>
          <w:sz w:val="28"/>
          <w:szCs w:val="28"/>
        </w:rPr>
      </w:pPr>
    </w:p>
    <w:p w:rsidR="00F646D1" w:rsidRDefault="00F646D1" w:rsidP="00F646D1">
      <w:pPr>
        <w:spacing w:after="0" w:line="240" w:lineRule="auto"/>
        <w:jc w:val="both"/>
        <w:rPr>
          <w:rStyle w:val="FontStyle23"/>
          <w:sz w:val="28"/>
          <w:szCs w:val="28"/>
        </w:rPr>
      </w:pPr>
      <w:r>
        <w:rPr>
          <w:rStyle w:val="FontStyle23"/>
          <w:sz w:val="28"/>
          <w:szCs w:val="28"/>
        </w:rPr>
        <w:t>Председатель контрольно-счетной палаты</w:t>
      </w:r>
    </w:p>
    <w:p w:rsidR="00F646D1" w:rsidRDefault="00F646D1" w:rsidP="00F646D1">
      <w:pPr>
        <w:spacing w:after="0" w:line="240" w:lineRule="auto"/>
        <w:jc w:val="both"/>
      </w:pPr>
      <w:r>
        <w:rPr>
          <w:rStyle w:val="FontStyle23"/>
          <w:sz w:val="28"/>
          <w:szCs w:val="28"/>
        </w:rPr>
        <w:t>Краснокамского муниципального района</w:t>
      </w:r>
      <w:r>
        <w:rPr>
          <w:rStyle w:val="FontStyle23"/>
          <w:sz w:val="28"/>
          <w:szCs w:val="28"/>
        </w:rPr>
        <w:tab/>
      </w:r>
      <w:r>
        <w:rPr>
          <w:rStyle w:val="FontStyle23"/>
          <w:sz w:val="28"/>
          <w:szCs w:val="28"/>
        </w:rPr>
        <w:tab/>
        <w:t xml:space="preserve">  </w:t>
      </w:r>
      <w:r>
        <w:rPr>
          <w:rStyle w:val="FontStyle23"/>
          <w:sz w:val="28"/>
          <w:szCs w:val="28"/>
        </w:rPr>
        <w:tab/>
        <w:t xml:space="preserve">     </w:t>
      </w:r>
      <w:r>
        <w:rPr>
          <w:rStyle w:val="FontStyle23"/>
          <w:sz w:val="28"/>
          <w:szCs w:val="28"/>
        </w:rPr>
        <w:tab/>
      </w:r>
      <w:r w:rsidR="00F35728">
        <w:rPr>
          <w:rStyle w:val="FontStyle23"/>
          <w:sz w:val="28"/>
          <w:szCs w:val="28"/>
        </w:rPr>
        <w:tab/>
      </w:r>
      <w:r>
        <w:rPr>
          <w:rStyle w:val="FontStyle23"/>
          <w:sz w:val="28"/>
          <w:szCs w:val="28"/>
        </w:rPr>
        <w:t xml:space="preserve">Т.Ю. </w:t>
      </w:r>
      <w:proofErr w:type="spellStart"/>
      <w:r>
        <w:rPr>
          <w:rStyle w:val="FontStyle23"/>
          <w:sz w:val="28"/>
          <w:szCs w:val="28"/>
        </w:rPr>
        <w:t>Туксузова</w:t>
      </w:r>
      <w:proofErr w:type="spellEnd"/>
    </w:p>
    <w:p w:rsidR="00F646D1" w:rsidRDefault="00F646D1" w:rsidP="00F646D1">
      <w:pPr>
        <w:spacing w:line="240" w:lineRule="auto"/>
      </w:pPr>
    </w:p>
    <w:p w:rsidR="00F646D1" w:rsidRDefault="00F646D1" w:rsidP="00F646D1"/>
    <w:p w:rsidR="009E7DBF" w:rsidRDefault="009E7DBF" w:rsidP="009E7DBF">
      <w:r>
        <w:rPr>
          <w:rFonts w:ascii="Times New Roman" w:hAnsi="Times New Roman"/>
          <w:b/>
          <w:sz w:val="28"/>
          <w:szCs w:val="28"/>
        </w:rPr>
        <w:br/>
      </w:r>
    </w:p>
    <w:p w:rsidR="009E7DBF" w:rsidRDefault="009E7DBF" w:rsidP="009E7DBF"/>
    <w:sectPr w:rsidR="009E7DBF" w:rsidSect="00956C63">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DF" w:rsidRDefault="00582CDF" w:rsidP="00956C63">
      <w:pPr>
        <w:spacing w:after="0" w:line="240" w:lineRule="auto"/>
      </w:pPr>
      <w:r>
        <w:separator/>
      </w:r>
    </w:p>
  </w:endnote>
  <w:endnote w:type="continuationSeparator" w:id="0">
    <w:p w:rsidR="00582CDF" w:rsidRDefault="00582CDF" w:rsidP="0095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DF" w:rsidRDefault="00582CDF" w:rsidP="00956C63">
      <w:pPr>
        <w:spacing w:after="0" w:line="240" w:lineRule="auto"/>
      </w:pPr>
      <w:r>
        <w:separator/>
      </w:r>
    </w:p>
  </w:footnote>
  <w:footnote w:type="continuationSeparator" w:id="0">
    <w:p w:rsidR="00582CDF" w:rsidRDefault="00582CDF" w:rsidP="0095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0972"/>
      <w:docPartObj>
        <w:docPartGallery w:val="Page Numbers (Top of Page)"/>
        <w:docPartUnique/>
      </w:docPartObj>
    </w:sdtPr>
    <w:sdtContent>
      <w:p w:rsidR="00956C63" w:rsidRDefault="00956C63">
        <w:pPr>
          <w:pStyle w:val="aa"/>
          <w:jc w:val="center"/>
        </w:pPr>
        <w:r>
          <w:fldChar w:fldCharType="begin"/>
        </w:r>
        <w:r>
          <w:instrText>PAGE   \* MERGEFORMAT</w:instrText>
        </w:r>
        <w:r>
          <w:fldChar w:fldCharType="separate"/>
        </w:r>
        <w:r w:rsidR="00FA7C9F">
          <w:rPr>
            <w:noProof/>
          </w:rPr>
          <w:t>2</w:t>
        </w:r>
        <w:r>
          <w:fldChar w:fldCharType="end"/>
        </w:r>
      </w:p>
    </w:sdtContent>
  </w:sdt>
  <w:p w:rsidR="00956C63" w:rsidRDefault="00956C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5E9"/>
    <w:multiLevelType w:val="hybridMultilevel"/>
    <w:tmpl w:val="833ADD0E"/>
    <w:lvl w:ilvl="0" w:tplc="459A9654">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AE6C4D"/>
    <w:multiLevelType w:val="hybridMultilevel"/>
    <w:tmpl w:val="2DA6A0BC"/>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2C574DE8"/>
    <w:multiLevelType w:val="hybridMultilevel"/>
    <w:tmpl w:val="B1BC2ED4"/>
    <w:lvl w:ilvl="0" w:tplc="F50424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9BE7AAA"/>
    <w:multiLevelType w:val="hybridMultilevel"/>
    <w:tmpl w:val="CD025118"/>
    <w:lvl w:ilvl="0" w:tplc="F1ACDE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17D43"/>
    <w:multiLevelType w:val="multilevel"/>
    <w:tmpl w:val="92FA000A"/>
    <w:lvl w:ilvl="0">
      <w:start w:val="1"/>
      <w:numFmt w:val="decimal"/>
      <w:lvlText w:val="%1"/>
      <w:lvlJc w:val="left"/>
      <w:pPr>
        <w:ind w:left="450" w:hanging="450"/>
      </w:pPr>
    </w:lvl>
    <w:lvl w:ilvl="1">
      <w:start w:val="1"/>
      <w:numFmt w:val="decimal"/>
      <w:lvlText w:val="%1.%2"/>
      <w:lvlJc w:val="left"/>
      <w:pPr>
        <w:ind w:left="1158" w:hanging="45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491860BA"/>
    <w:multiLevelType w:val="hybridMultilevel"/>
    <w:tmpl w:val="103409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4286CDE"/>
    <w:multiLevelType w:val="hybridMultilevel"/>
    <w:tmpl w:val="8A9E5A82"/>
    <w:lvl w:ilvl="0" w:tplc="BACA6F48">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7BF9478F"/>
    <w:multiLevelType w:val="multilevel"/>
    <w:tmpl w:val="FAF672D8"/>
    <w:lvl w:ilvl="0">
      <w:start w:val="1"/>
      <w:numFmt w:val="decimal"/>
      <w:lvlText w:val="%1"/>
      <w:lvlJc w:val="left"/>
      <w:pPr>
        <w:ind w:left="375" w:hanging="375"/>
      </w:pPr>
    </w:lvl>
    <w:lvl w:ilvl="1">
      <w:start w:val="5"/>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46"/>
    <w:rsid w:val="00001AB3"/>
    <w:rsid w:val="0001515F"/>
    <w:rsid w:val="000203EB"/>
    <w:rsid w:val="00046A61"/>
    <w:rsid w:val="000515B7"/>
    <w:rsid w:val="00051BF9"/>
    <w:rsid w:val="000D006B"/>
    <w:rsid w:val="001163CD"/>
    <w:rsid w:val="00183D9E"/>
    <w:rsid w:val="001B3089"/>
    <w:rsid w:val="001C2049"/>
    <w:rsid w:val="00235C44"/>
    <w:rsid w:val="002647CF"/>
    <w:rsid w:val="00282904"/>
    <w:rsid w:val="00294026"/>
    <w:rsid w:val="002B3395"/>
    <w:rsid w:val="002D76F7"/>
    <w:rsid w:val="002D7E50"/>
    <w:rsid w:val="00401A7C"/>
    <w:rsid w:val="00415A5E"/>
    <w:rsid w:val="00427351"/>
    <w:rsid w:val="004441D9"/>
    <w:rsid w:val="00564B76"/>
    <w:rsid w:val="005721DE"/>
    <w:rsid w:val="00582CDF"/>
    <w:rsid w:val="005B4E80"/>
    <w:rsid w:val="005E0A04"/>
    <w:rsid w:val="005F3856"/>
    <w:rsid w:val="00607DB0"/>
    <w:rsid w:val="00615E64"/>
    <w:rsid w:val="006213B8"/>
    <w:rsid w:val="00630274"/>
    <w:rsid w:val="006527BC"/>
    <w:rsid w:val="00657BCA"/>
    <w:rsid w:val="006A1333"/>
    <w:rsid w:val="006A1D14"/>
    <w:rsid w:val="006A60FC"/>
    <w:rsid w:val="006E5543"/>
    <w:rsid w:val="0070038D"/>
    <w:rsid w:val="0073031C"/>
    <w:rsid w:val="0075729A"/>
    <w:rsid w:val="00784146"/>
    <w:rsid w:val="007D2552"/>
    <w:rsid w:val="0085013D"/>
    <w:rsid w:val="00860D4F"/>
    <w:rsid w:val="0087137E"/>
    <w:rsid w:val="0087761A"/>
    <w:rsid w:val="00893A8F"/>
    <w:rsid w:val="008A76C4"/>
    <w:rsid w:val="008A7979"/>
    <w:rsid w:val="008C34E5"/>
    <w:rsid w:val="008D3F4B"/>
    <w:rsid w:val="008E632B"/>
    <w:rsid w:val="00912546"/>
    <w:rsid w:val="00956C63"/>
    <w:rsid w:val="0097704E"/>
    <w:rsid w:val="009C70BC"/>
    <w:rsid w:val="009E7DBF"/>
    <w:rsid w:val="00A010D2"/>
    <w:rsid w:val="00A12FB2"/>
    <w:rsid w:val="00A60E63"/>
    <w:rsid w:val="00A9046C"/>
    <w:rsid w:val="00AB0A1A"/>
    <w:rsid w:val="00AB481B"/>
    <w:rsid w:val="00AD1C45"/>
    <w:rsid w:val="00AD53D2"/>
    <w:rsid w:val="00B0043E"/>
    <w:rsid w:val="00B55091"/>
    <w:rsid w:val="00B9462C"/>
    <w:rsid w:val="00B94EFB"/>
    <w:rsid w:val="00BD55CB"/>
    <w:rsid w:val="00BE0138"/>
    <w:rsid w:val="00C65A83"/>
    <w:rsid w:val="00C83AF4"/>
    <w:rsid w:val="00CA0C8D"/>
    <w:rsid w:val="00CA31B9"/>
    <w:rsid w:val="00CC1916"/>
    <w:rsid w:val="00CC4702"/>
    <w:rsid w:val="00D04F6A"/>
    <w:rsid w:val="00D05F26"/>
    <w:rsid w:val="00D247A7"/>
    <w:rsid w:val="00D27632"/>
    <w:rsid w:val="00D55A2B"/>
    <w:rsid w:val="00E14584"/>
    <w:rsid w:val="00E251E2"/>
    <w:rsid w:val="00E3177A"/>
    <w:rsid w:val="00E32828"/>
    <w:rsid w:val="00E610C8"/>
    <w:rsid w:val="00E63075"/>
    <w:rsid w:val="00EA4910"/>
    <w:rsid w:val="00EC5722"/>
    <w:rsid w:val="00F22E2B"/>
    <w:rsid w:val="00F35728"/>
    <w:rsid w:val="00F40F34"/>
    <w:rsid w:val="00F56EEA"/>
    <w:rsid w:val="00F646D1"/>
    <w:rsid w:val="00F82218"/>
    <w:rsid w:val="00F87F01"/>
    <w:rsid w:val="00FA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BF"/>
    <w:rPr>
      <w:rFonts w:ascii="Calibri" w:eastAsia="Calibri" w:hAnsi="Calibri" w:cs="Times New Roman"/>
    </w:rPr>
  </w:style>
  <w:style w:type="paragraph" w:styleId="9">
    <w:name w:val="heading 9"/>
    <w:basedOn w:val="a"/>
    <w:next w:val="a"/>
    <w:link w:val="90"/>
    <w:semiHidden/>
    <w:unhideWhenUsed/>
    <w:qFormat/>
    <w:rsid w:val="00F646D1"/>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E7DBF"/>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9E7DBF"/>
    <w:rPr>
      <w:rFonts w:ascii="Arial" w:eastAsia="Times New Roman" w:hAnsi="Arial" w:cs="Arial"/>
      <w:sz w:val="24"/>
      <w:szCs w:val="20"/>
      <w:lang w:eastAsia="ru-RU"/>
    </w:rPr>
  </w:style>
  <w:style w:type="paragraph" w:customStyle="1" w:styleId="ConsTitle">
    <w:name w:val="ConsTitle"/>
    <w:uiPriority w:val="99"/>
    <w:rsid w:val="009E7DB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F646D1"/>
    <w:pPr>
      <w:spacing w:after="120"/>
      <w:ind w:left="283"/>
    </w:pPr>
  </w:style>
  <w:style w:type="character" w:customStyle="1" w:styleId="a6">
    <w:name w:val="Основной текст с отступом Знак"/>
    <w:basedOn w:val="a0"/>
    <w:link w:val="a5"/>
    <w:uiPriority w:val="99"/>
    <w:semiHidden/>
    <w:rsid w:val="00F646D1"/>
    <w:rPr>
      <w:rFonts w:ascii="Calibri" w:eastAsia="Calibri" w:hAnsi="Calibri" w:cs="Times New Roman"/>
    </w:rPr>
  </w:style>
  <w:style w:type="paragraph" w:styleId="2">
    <w:name w:val="Body Text Indent 2"/>
    <w:basedOn w:val="a"/>
    <w:link w:val="20"/>
    <w:uiPriority w:val="99"/>
    <w:semiHidden/>
    <w:unhideWhenUsed/>
    <w:rsid w:val="00F646D1"/>
    <w:pPr>
      <w:spacing w:after="120" w:line="480" w:lineRule="auto"/>
      <w:ind w:left="283"/>
    </w:pPr>
  </w:style>
  <w:style w:type="character" w:customStyle="1" w:styleId="20">
    <w:name w:val="Основной текст с отступом 2 Знак"/>
    <w:basedOn w:val="a0"/>
    <w:link w:val="2"/>
    <w:uiPriority w:val="99"/>
    <w:semiHidden/>
    <w:rsid w:val="00F646D1"/>
    <w:rPr>
      <w:rFonts w:ascii="Calibri" w:eastAsia="Calibri" w:hAnsi="Calibri" w:cs="Times New Roman"/>
    </w:rPr>
  </w:style>
  <w:style w:type="character" w:customStyle="1" w:styleId="90">
    <w:name w:val="Заголовок 9 Знак"/>
    <w:basedOn w:val="a0"/>
    <w:link w:val="9"/>
    <w:semiHidden/>
    <w:rsid w:val="00F646D1"/>
    <w:rPr>
      <w:rFonts w:ascii="Cambria" w:eastAsia="Times New Roman" w:hAnsi="Cambria" w:cs="Times New Roman"/>
      <w:lang w:eastAsia="ru-RU"/>
    </w:rPr>
  </w:style>
  <w:style w:type="paragraph" w:styleId="a7">
    <w:name w:val="List Paragraph"/>
    <w:basedOn w:val="a"/>
    <w:uiPriority w:val="34"/>
    <w:qFormat/>
    <w:rsid w:val="00F646D1"/>
    <w:pPr>
      <w:ind w:left="720"/>
      <w:contextualSpacing/>
    </w:pPr>
    <w:rPr>
      <w:rFonts w:asciiTheme="minorHAnsi" w:eastAsiaTheme="minorHAnsi" w:hAnsiTheme="minorHAnsi" w:cstheme="minorBidi"/>
    </w:rPr>
  </w:style>
  <w:style w:type="paragraph" w:customStyle="1" w:styleId="ConsPlusNormal">
    <w:name w:val="ConsPlusNormal"/>
    <w:rsid w:val="00F64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basedOn w:val="a0"/>
    <w:uiPriority w:val="99"/>
    <w:rsid w:val="00F646D1"/>
    <w:rPr>
      <w:rFonts w:ascii="Times New Roman" w:hAnsi="Times New Roman" w:cs="Times New Roman" w:hint="default"/>
      <w:sz w:val="26"/>
      <w:szCs w:val="26"/>
    </w:rPr>
  </w:style>
  <w:style w:type="table" w:styleId="a8">
    <w:name w:val="Table Grid"/>
    <w:basedOn w:val="a1"/>
    <w:uiPriority w:val="59"/>
    <w:rsid w:val="00F6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646D1"/>
    <w:rPr>
      <w:color w:val="0000FF"/>
      <w:u w:val="single"/>
    </w:rPr>
  </w:style>
  <w:style w:type="paragraph" w:styleId="aa">
    <w:name w:val="header"/>
    <w:basedOn w:val="a"/>
    <w:link w:val="ab"/>
    <w:uiPriority w:val="99"/>
    <w:unhideWhenUsed/>
    <w:rsid w:val="00956C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6C63"/>
    <w:rPr>
      <w:rFonts w:ascii="Calibri" w:eastAsia="Calibri" w:hAnsi="Calibri" w:cs="Times New Roman"/>
    </w:rPr>
  </w:style>
  <w:style w:type="paragraph" w:styleId="ac">
    <w:name w:val="footer"/>
    <w:basedOn w:val="a"/>
    <w:link w:val="ad"/>
    <w:uiPriority w:val="99"/>
    <w:unhideWhenUsed/>
    <w:rsid w:val="00956C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6C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BF"/>
    <w:rPr>
      <w:rFonts w:ascii="Calibri" w:eastAsia="Calibri" w:hAnsi="Calibri" w:cs="Times New Roman"/>
    </w:rPr>
  </w:style>
  <w:style w:type="paragraph" w:styleId="9">
    <w:name w:val="heading 9"/>
    <w:basedOn w:val="a"/>
    <w:next w:val="a"/>
    <w:link w:val="90"/>
    <w:semiHidden/>
    <w:unhideWhenUsed/>
    <w:qFormat/>
    <w:rsid w:val="00F646D1"/>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E7DBF"/>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9E7DBF"/>
    <w:rPr>
      <w:rFonts w:ascii="Arial" w:eastAsia="Times New Roman" w:hAnsi="Arial" w:cs="Arial"/>
      <w:sz w:val="24"/>
      <w:szCs w:val="20"/>
      <w:lang w:eastAsia="ru-RU"/>
    </w:rPr>
  </w:style>
  <w:style w:type="paragraph" w:customStyle="1" w:styleId="ConsTitle">
    <w:name w:val="ConsTitle"/>
    <w:uiPriority w:val="99"/>
    <w:rsid w:val="009E7DB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F646D1"/>
    <w:pPr>
      <w:spacing w:after="120"/>
      <w:ind w:left="283"/>
    </w:pPr>
  </w:style>
  <w:style w:type="character" w:customStyle="1" w:styleId="a6">
    <w:name w:val="Основной текст с отступом Знак"/>
    <w:basedOn w:val="a0"/>
    <w:link w:val="a5"/>
    <w:uiPriority w:val="99"/>
    <w:semiHidden/>
    <w:rsid w:val="00F646D1"/>
    <w:rPr>
      <w:rFonts w:ascii="Calibri" w:eastAsia="Calibri" w:hAnsi="Calibri" w:cs="Times New Roman"/>
    </w:rPr>
  </w:style>
  <w:style w:type="paragraph" w:styleId="2">
    <w:name w:val="Body Text Indent 2"/>
    <w:basedOn w:val="a"/>
    <w:link w:val="20"/>
    <w:uiPriority w:val="99"/>
    <w:semiHidden/>
    <w:unhideWhenUsed/>
    <w:rsid w:val="00F646D1"/>
    <w:pPr>
      <w:spacing w:after="120" w:line="480" w:lineRule="auto"/>
      <w:ind w:left="283"/>
    </w:pPr>
  </w:style>
  <w:style w:type="character" w:customStyle="1" w:styleId="20">
    <w:name w:val="Основной текст с отступом 2 Знак"/>
    <w:basedOn w:val="a0"/>
    <w:link w:val="2"/>
    <w:uiPriority w:val="99"/>
    <w:semiHidden/>
    <w:rsid w:val="00F646D1"/>
    <w:rPr>
      <w:rFonts w:ascii="Calibri" w:eastAsia="Calibri" w:hAnsi="Calibri" w:cs="Times New Roman"/>
    </w:rPr>
  </w:style>
  <w:style w:type="character" w:customStyle="1" w:styleId="90">
    <w:name w:val="Заголовок 9 Знак"/>
    <w:basedOn w:val="a0"/>
    <w:link w:val="9"/>
    <w:semiHidden/>
    <w:rsid w:val="00F646D1"/>
    <w:rPr>
      <w:rFonts w:ascii="Cambria" w:eastAsia="Times New Roman" w:hAnsi="Cambria" w:cs="Times New Roman"/>
      <w:lang w:eastAsia="ru-RU"/>
    </w:rPr>
  </w:style>
  <w:style w:type="paragraph" w:styleId="a7">
    <w:name w:val="List Paragraph"/>
    <w:basedOn w:val="a"/>
    <w:uiPriority w:val="34"/>
    <w:qFormat/>
    <w:rsid w:val="00F646D1"/>
    <w:pPr>
      <w:ind w:left="720"/>
      <w:contextualSpacing/>
    </w:pPr>
    <w:rPr>
      <w:rFonts w:asciiTheme="minorHAnsi" w:eastAsiaTheme="minorHAnsi" w:hAnsiTheme="minorHAnsi" w:cstheme="minorBidi"/>
    </w:rPr>
  </w:style>
  <w:style w:type="paragraph" w:customStyle="1" w:styleId="ConsPlusNormal">
    <w:name w:val="ConsPlusNormal"/>
    <w:rsid w:val="00F64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basedOn w:val="a0"/>
    <w:uiPriority w:val="99"/>
    <w:rsid w:val="00F646D1"/>
    <w:rPr>
      <w:rFonts w:ascii="Times New Roman" w:hAnsi="Times New Roman" w:cs="Times New Roman" w:hint="default"/>
      <w:sz w:val="26"/>
      <w:szCs w:val="26"/>
    </w:rPr>
  </w:style>
  <w:style w:type="table" w:styleId="a8">
    <w:name w:val="Table Grid"/>
    <w:basedOn w:val="a1"/>
    <w:uiPriority w:val="59"/>
    <w:rsid w:val="00F6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646D1"/>
    <w:rPr>
      <w:color w:val="0000FF"/>
      <w:u w:val="single"/>
    </w:rPr>
  </w:style>
  <w:style w:type="paragraph" w:styleId="aa">
    <w:name w:val="header"/>
    <w:basedOn w:val="a"/>
    <w:link w:val="ab"/>
    <w:uiPriority w:val="99"/>
    <w:unhideWhenUsed/>
    <w:rsid w:val="00956C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6C63"/>
    <w:rPr>
      <w:rFonts w:ascii="Calibri" w:eastAsia="Calibri" w:hAnsi="Calibri" w:cs="Times New Roman"/>
    </w:rPr>
  </w:style>
  <w:style w:type="paragraph" w:styleId="ac">
    <w:name w:val="footer"/>
    <w:basedOn w:val="a"/>
    <w:link w:val="ad"/>
    <w:uiPriority w:val="99"/>
    <w:unhideWhenUsed/>
    <w:rsid w:val="00956C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6C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8593</Words>
  <Characters>48983</Characters>
  <Application>Microsoft Office Word</Application>
  <DocSecurity>0</DocSecurity>
  <Lines>408</Lines>
  <Paragraphs>114</Paragraphs>
  <ScaleCrop>false</ScaleCrop>
  <Company/>
  <LinksUpToDate>false</LinksUpToDate>
  <CharactersWithSpaces>57462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1</cp:lastModifiedBy>
  <cp:revision>21</cp:revision>
  <dcterms:created xsi:type="dcterms:W3CDTF">2015-03-16T05:57:00Z</dcterms:created>
  <dcterms:modified xsi:type="dcterms:W3CDTF">2015-03-27T04:58:00Z</dcterms:modified>
</cp:coreProperties>
</file>