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1" w:rsidRPr="00B26AF8" w:rsidRDefault="00F10AFB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3.75pt;height:67.5pt;visibility:visible">
            <v:imagedata r:id="rId8" o:title="" cropbottom="15830f"/>
          </v:shape>
        </w:pict>
      </w:r>
    </w:p>
    <w:p w:rsidR="00723B31" w:rsidRPr="00B26AF8" w:rsidRDefault="00723B31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723B31" w:rsidRPr="00B26AF8" w:rsidRDefault="00723B31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723B31" w:rsidRDefault="00723B31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723B31" w:rsidRPr="00B26AF8" w:rsidRDefault="00723B31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723B31" w:rsidRPr="00B26AF8" w:rsidRDefault="00723B31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B31" w:rsidRPr="00B26AF8" w:rsidRDefault="00723B31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</w:t>
      </w:r>
    </w:p>
    <w:p w:rsidR="00723B31" w:rsidRDefault="00723B3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3B31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Регламент </w:t>
      </w:r>
    </w:p>
    <w:p w:rsidR="00723B31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3B31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района, утвержденный </w:t>
      </w:r>
    </w:p>
    <w:p w:rsidR="00723B31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решением Земского собрания </w:t>
      </w:r>
    </w:p>
    <w:p w:rsidR="00723B31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723B31" w:rsidRPr="00B26AF8" w:rsidRDefault="00723B3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69</w:t>
      </w:r>
    </w:p>
    <w:p w:rsidR="00723B31" w:rsidRPr="00B26AF8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B31" w:rsidRPr="000C3BE7" w:rsidRDefault="00723B31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26AF8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Положением о Земском собрании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утвержденным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№ 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68,</w:t>
      </w:r>
    </w:p>
    <w:p w:rsidR="00723B31" w:rsidRPr="005F7E7C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 w:rsidRPr="005F7E7C"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723B31" w:rsidRPr="005F7E7C" w:rsidRDefault="00723B31" w:rsidP="005F7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ab/>
        <w:t xml:space="preserve">1. Внести в Регламент Земского собрания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района, утвержденный решением Земского собрания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 от 27</w:t>
      </w:r>
      <w:r w:rsidR="00D53D50">
        <w:rPr>
          <w:rFonts w:ascii="Times New Roman" w:hAnsi="Times New Roman"/>
          <w:sz w:val="28"/>
          <w:szCs w:val="28"/>
        </w:rPr>
        <w:t xml:space="preserve"> мая </w:t>
      </w:r>
      <w:bookmarkStart w:id="0" w:name="_GoBack"/>
      <w:bookmarkEnd w:id="0"/>
      <w:r w:rsidRPr="005F7E7C">
        <w:rPr>
          <w:rFonts w:ascii="Times New Roman" w:hAnsi="Times New Roman"/>
          <w:sz w:val="28"/>
          <w:szCs w:val="28"/>
        </w:rPr>
        <w:t>2010 № 69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5F7E7C">
        <w:rPr>
          <w:rFonts w:ascii="Times New Roman" w:hAnsi="Times New Roman"/>
          <w:sz w:val="28"/>
          <w:szCs w:val="28"/>
        </w:rPr>
        <w:t xml:space="preserve"> Земского собрания </w:t>
      </w:r>
      <w:proofErr w:type="spellStart"/>
      <w:r w:rsidRPr="005F7E7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F7E7C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/>
          <w:sz w:val="28"/>
          <w:szCs w:val="28"/>
        </w:rPr>
        <w:t>19.08.2010 № 116, от 01.02.2011 № 21, от 28.04.2011 № 62, от 28.09.2011 № 102, от 30.01.2013 № 12</w:t>
      </w:r>
      <w:r w:rsidRPr="005F7E7C">
        <w:rPr>
          <w:rFonts w:ascii="Times New Roman" w:hAnsi="Times New Roman"/>
          <w:sz w:val="28"/>
          <w:szCs w:val="28"/>
        </w:rPr>
        <w:t>), следующие изменения:</w:t>
      </w:r>
    </w:p>
    <w:p w:rsidR="00723B31" w:rsidRDefault="00723B3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пункте 2.3. раздела 2 слово «полугодовому» заменить на слово «годовому»;</w:t>
      </w:r>
    </w:p>
    <w:p w:rsidR="00723B31" w:rsidRDefault="00723B3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Первое и второе предложение абзаца второго пункта 4.1. раздела 4 дополнить словами «и председателем Земского собрания»;</w:t>
      </w:r>
    </w:p>
    <w:p w:rsidR="00723B31" w:rsidRDefault="00723B3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4.2. раздела 4 дополнить словом «и постановления». </w:t>
      </w:r>
    </w:p>
    <w:p w:rsidR="00723B31" w:rsidRDefault="00723B31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 xml:space="preserve">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звезда».</w:t>
      </w:r>
    </w:p>
    <w:p w:rsidR="00723B31" w:rsidRPr="00B26AF8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 xml:space="preserve">. Контроль за исполнением решения возложить на комиссию по социальной политике и социальной защите населения Земского собрания </w:t>
      </w:r>
      <w:proofErr w:type="spellStart"/>
      <w:r w:rsidRPr="00B26AF8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B26AF8">
        <w:rPr>
          <w:rFonts w:ascii="Times New Roman" w:hAnsi="Times New Roman"/>
          <w:sz w:val="28"/>
          <w:szCs w:val="28"/>
        </w:rPr>
        <w:t xml:space="preserve"> муниципального района (Р.Т. Хасанов).</w:t>
      </w:r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Председатель Земского</w:t>
      </w:r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–                                    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муниципального района</w:t>
      </w:r>
    </w:p>
    <w:p w:rsidR="00723B31" w:rsidRDefault="00723B3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723B31" w:rsidRPr="00FA690D" w:rsidRDefault="00723B3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723B31" w:rsidRPr="00FA690D" w:rsidSect="00D41EDB">
      <w:headerReference w:type="even" r:id="rId9"/>
      <w:headerReference w:type="default" r:id="rId10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FB" w:rsidRDefault="00F10AFB">
      <w:r>
        <w:separator/>
      </w:r>
    </w:p>
  </w:endnote>
  <w:endnote w:type="continuationSeparator" w:id="0">
    <w:p w:rsidR="00F10AFB" w:rsidRDefault="00F1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FB" w:rsidRDefault="00F10AFB">
      <w:r>
        <w:separator/>
      </w:r>
    </w:p>
  </w:footnote>
  <w:footnote w:type="continuationSeparator" w:id="0">
    <w:p w:rsidR="00F10AFB" w:rsidRDefault="00F1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31" w:rsidRDefault="00723B31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3B31" w:rsidRDefault="00723B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31" w:rsidRDefault="00723B31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723B31" w:rsidRDefault="00723B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416E1"/>
    <w:rsid w:val="00054739"/>
    <w:rsid w:val="00063314"/>
    <w:rsid w:val="000A1B6F"/>
    <w:rsid w:val="000A68C3"/>
    <w:rsid w:val="000C3BE7"/>
    <w:rsid w:val="00153D2F"/>
    <w:rsid w:val="001A50E0"/>
    <w:rsid w:val="0021182B"/>
    <w:rsid w:val="00231EA9"/>
    <w:rsid w:val="00270AF4"/>
    <w:rsid w:val="002763A9"/>
    <w:rsid w:val="00292784"/>
    <w:rsid w:val="002B4A29"/>
    <w:rsid w:val="00364128"/>
    <w:rsid w:val="003952B3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0728E"/>
    <w:rsid w:val="00520A8F"/>
    <w:rsid w:val="00526FC1"/>
    <w:rsid w:val="00543C37"/>
    <w:rsid w:val="005F4573"/>
    <w:rsid w:val="005F7E7C"/>
    <w:rsid w:val="00600A50"/>
    <w:rsid w:val="006579D2"/>
    <w:rsid w:val="006D70E3"/>
    <w:rsid w:val="006E01A0"/>
    <w:rsid w:val="006E7C76"/>
    <w:rsid w:val="00704429"/>
    <w:rsid w:val="00723B31"/>
    <w:rsid w:val="00727084"/>
    <w:rsid w:val="0074747E"/>
    <w:rsid w:val="007536FF"/>
    <w:rsid w:val="007A6E27"/>
    <w:rsid w:val="007B0E3B"/>
    <w:rsid w:val="007E01C5"/>
    <w:rsid w:val="007E0D1C"/>
    <w:rsid w:val="007E4BE9"/>
    <w:rsid w:val="007F3EAE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E7B5F"/>
    <w:rsid w:val="00B26AF8"/>
    <w:rsid w:val="00B7224B"/>
    <w:rsid w:val="00B7300B"/>
    <w:rsid w:val="00BF6097"/>
    <w:rsid w:val="00C042A7"/>
    <w:rsid w:val="00CA572E"/>
    <w:rsid w:val="00CB270E"/>
    <w:rsid w:val="00CD1017"/>
    <w:rsid w:val="00CD10B3"/>
    <w:rsid w:val="00D21B82"/>
    <w:rsid w:val="00D31D95"/>
    <w:rsid w:val="00D41EDB"/>
    <w:rsid w:val="00D45684"/>
    <w:rsid w:val="00D53D50"/>
    <w:rsid w:val="00D94692"/>
    <w:rsid w:val="00DB57D3"/>
    <w:rsid w:val="00DC3348"/>
    <w:rsid w:val="00DC6D99"/>
    <w:rsid w:val="00DD6E74"/>
    <w:rsid w:val="00DF5144"/>
    <w:rsid w:val="00E34520"/>
    <w:rsid w:val="00E61003"/>
    <w:rsid w:val="00F10AFB"/>
    <w:rsid w:val="00F2299F"/>
    <w:rsid w:val="00F97D44"/>
    <w:rsid w:val="00FA690D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A572E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52</cp:revision>
  <cp:lastPrinted>2013-09-02T08:25:00Z</cp:lastPrinted>
  <dcterms:created xsi:type="dcterms:W3CDTF">2011-09-13T07:30:00Z</dcterms:created>
  <dcterms:modified xsi:type="dcterms:W3CDTF">2013-09-02T08:25:00Z</dcterms:modified>
</cp:coreProperties>
</file>