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recolor="t" type="frame"/>
    </v:background>
  </w:background>
  <w:body>
    <w:p w:rsidR="00410266" w:rsidRPr="000C2244" w:rsidRDefault="00410266" w:rsidP="00C558D2">
      <w:pPr>
        <w:pStyle w:val="Title"/>
        <w:ind w:left="-540" w:right="-185"/>
        <w:rPr>
          <w:rFonts w:ascii="Times New Roman" w:hAnsi="Times New Roman" w:cs="Times New Roman"/>
          <w:color w:val="FFFFFF"/>
          <w:sz w:val="28"/>
          <w:szCs w:val="28"/>
        </w:rPr>
      </w:pPr>
      <w:r w:rsidRPr="000C2244">
        <w:rPr>
          <w:rFonts w:ascii="Times New Roman" w:hAnsi="Times New Roman" w:cs="Times New Roman"/>
          <w:color w:val="FFFFFF"/>
          <w:sz w:val="28"/>
          <w:szCs w:val="28"/>
        </w:rPr>
        <w:t>Г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О </w:t>
      </w:r>
      <w:r w:rsidRPr="000C2244">
        <w:rPr>
          <w:rFonts w:ascii="Times New Roman" w:hAnsi="Times New Roman" w:cs="Times New Roman"/>
          <w:color w:val="FFFFFF"/>
          <w:sz w:val="28"/>
          <w:szCs w:val="28"/>
        </w:rPr>
        <w:t xml:space="preserve">ЧС </w:t>
      </w:r>
      <w:r>
        <w:rPr>
          <w:rFonts w:ascii="Times New Roman" w:hAnsi="Times New Roman" w:cs="Times New Roman"/>
          <w:color w:val="FFFFFF"/>
          <w:sz w:val="28"/>
          <w:szCs w:val="28"/>
        </w:rPr>
        <w:t>МР Калтасинский район Республики</w:t>
      </w:r>
      <w:r w:rsidRPr="000C2244">
        <w:rPr>
          <w:rFonts w:ascii="Times New Roman" w:hAnsi="Times New Roman" w:cs="Times New Roman"/>
          <w:color w:val="FFFFFF"/>
          <w:sz w:val="28"/>
          <w:szCs w:val="28"/>
        </w:rPr>
        <w:t xml:space="preserve"> Башкортостан</w:t>
      </w:r>
    </w:p>
    <w:p w:rsidR="00410266" w:rsidRPr="00375236" w:rsidRDefault="00410266" w:rsidP="00C558D2">
      <w:pPr>
        <w:pStyle w:val="Title"/>
        <w:ind w:left="-540" w:right="-185"/>
        <w:rPr>
          <w:color w:val="FFFFFF"/>
          <w:sz w:val="28"/>
          <w:szCs w:val="28"/>
        </w:rPr>
      </w:pPr>
    </w:p>
    <w:p w:rsidR="00410266" w:rsidRDefault="00410266" w:rsidP="00C55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0B9">
        <w:rPr>
          <w:rFonts w:ascii="Times New Roman" w:hAnsi="Times New Roman" w:cs="Times New Roman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5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иротехника"/>
          </v:shape>
        </w:pict>
      </w:r>
    </w:p>
    <w:p w:rsidR="00410266" w:rsidRDefault="00410266" w:rsidP="00C558D2">
      <w:pPr>
        <w:rPr>
          <w:rFonts w:ascii="Times New Roman" w:hAnsi="Times New Roman" w:cs="Times New Roman"/>
          <w:b/>
          <w:bCs/>
          <w:sz w:val="24"/>
          <w:szCs w:val="24"/>
        </w:rPr>
        <w:sectPr w:rsidR="00410266" w:rsidSect="00372D5B">
          <w:pgSz w:w="11906" w:h="16838"/>
          <w:pgMar w:top="567" w:right="707" w:bottom="567" w:left="993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410266" w:rsidRPr="00FC5FB2" w:rsidRDefault="00410266" w:rsidP="00FC5FB2">
      <w:pPr>
        <w:shd w:val="clear" w:color="auto" w:fill="D99594"/>
        <w:ind w:right="163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-25.05pt;margin-top:22.35pt;width:264.75pt;height:255.8pt;z-index:251658240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6">
              <w:txbxContent>
                <w:p w:rsidR="00410266" w:rsidRPr="009D2552" w:rsidRDefault="00410266" w:rsidP="0063181F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ind w:left="0" w:hanging="14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9D25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Только в специализированных магазинах;</w:t>
                  </w:r>
                </w:p>
                <w:p w:rsidR="00410266" w:rsidRPr="009D2552" w:rsidRDefault="00410266" w:rsidP="0063181F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ind w:left="0" w:hanging="14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9D25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Фейерверки должны быть с защитными колпачками, закрывающим фитиль от случайного возгорания, и с наконечниками, чтобы надежно закрепить их в земле перед запуском;</w:t>
                  </w:r>
                </w:p>
                <w:p w:rsidR="00410266" w:rsidRPr="009D2552" w:rsidRDefault="00410266" w:rsidP="0063181F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ind w:left="0" w:hanging="142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D25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Следите, чтобы упаковка не была мятой, изделие не сломано, инструкция написана на русском языке, а само изделие не имело истекшего срока годности;</w:t>
                  </w:r>
                </w:p>
                <w:p w:rsidR="00410266" w:rsidRPr="009D2552" w:rsidRDefault="00410266" w:rsidP="00330C9F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0" w:right="-164" w:hanging="14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9D25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Внимательно читайте инструкцию. </w:t>
                  </w:r>
                </w:p>
                <w:p w:rsidR="00410266" w:rsidRPr="003B7DF4" w:rsidRDefault="00410266" w:rsidP="009D2552">
                  <w:pPr>
                    <w:pStyle w:val="ListParagraph"/>
                    <w:spacing w:line="240" w:lineRule="auto"/>
                    <w:ind w:left="0"/>
                    <w:rPr>
                      <w:b/>
                      <w:bCs/>
                      <w:i/>
                      <w:iCs/>
                    </w:rPr>
                  </w:pPr>
                </w:p>
                <w:p w:rsidR="00410266" w:rsidRDefault="00410266"/>
              </w:txbxContent>
            </v:textbox>
          </v:roundrect>
        </w:pict>
      </w:r>
      <w:r w:rsidRPr="00FC5F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Покупка пиротехники:</w:t>
      </w:r>
    </w:p>
    <w:p w:rsidR="00410266" w:rsidRPr="00184B13" w:rsidRDefault="00410266" w:rsidP="0063181F">
      <w:pPr>
        <w:pStyle w:val="ListParagraph"/>
        <w:numPr>
          <w:ilvl w:val="0"/>
          <w:numId w:val="1"/>
        </w:numPr>
        <w:ind w:left="-426" w:firstLine="0"/>
        <w:rPr>
          <w:rFonts w:ascii="Times New Roman" w:hAnsi="Times New Roman" w:cs="Times New Roman"/>
          <w:i/>
          <w:iCs/>
        </w:rPr>
      </w:pPr>
      <w:r>
        <w:rPr>
          <w:noProof/>
        </w:rPr>
        <w:pict>
          <v:roundrect id="_x0000_s1027" style="position:absolute;left:0;text-align:left;margin-left:244.95pt;margin-top:12.8pt;width:258.75pt;height:226.35pt;z-index:251659264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7">
              <w:txbxContent>
                <w:p w:rsidR="00410266" w:rsidRPr="00330C9F" w:rsidRDefault="00410266" w:rsidP="00BA6D5F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0" w:right="-164" w:hanging="14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330C9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Выполнять любые действие, не предусмотренные инструкцией;</w:t>
                  </w:r>
                </w:p>
                <w:p w:rsidR="00410266" w:rsidRPr="00330C9F" w:rsidRDefault="00410266" w:rsidP="00375236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0" w:right="-163" w:hanging="142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</w:pPr>
                  <w:r w:rsidRPr="00330C9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Разбирать их, направлять в сторону людей, животных, строений, запускать с рук, с балконов;</w:t>
                  </w:r>
                </w:p>
                <w:p w:rsidR="00410266" w:rsidRPr="00330C9F" w:rsidRDefault="00410266" w:rsidP="00375236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0" w:right="-163" w:hanging="14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330C9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Носить петарды во внутренних карманах.</w:t>
                  </w:r>
                </w:p>
                <w:p w:rsidR="00410266" w:rsidRPr="00BA6D5F" w:rsidRDefault="00410266" w:rsidP="00375236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0" w:right="-163" w:hanging="14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Запускать их ближе</w:t>
                  </w:r>
                  <w:r w:rsidRPr="00330C9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30 метров от жилых домов, над ней не должно быть деревьев, линий </w:t>
                  </w:r>
                  <w:r w:rsidRPr="006C4C7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электропередач и других препятствий</w:t>
                  </w:r>
                </w:p>
              </w:txbxContent>
            </v:textbox>
          </v:roundrect>
        </w:pict>
      </w:r>
      <w:r w:rsidRPr="00184B13">
        <w:rPr>
          <w:rFonts w:ascii="Times New Roman" w:hAnsi="Times New Roman" w:cs="Times New Roman"/>
          <w:i/>
          <w:iCs/>
        </w:rPr>
        <w:t>Покупайте пиротехнические изделия только в специализированных магазинах;</w:t>
      </w:r>
    </w:p>
    <w:p w:rsidR="00410266" w:rsidRPr="00184B13" w:rsidRDefault="00410266" w:rsidP="0063181F"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Фейерверки должны быть с защитными колпачками, которые закрывают фитиль от случайного возгорания, и с наконечниками, чтобы надежно закрепить их в земле перед запуском;</w:t>
      </w:r>
    </w:p>
    <w:p w:rsidR="00410266" w:rsidRPr="00184B13" w:rsidRDefault="00410266" w:rsidP="0063181F"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Следите, чтобы упаковка изделия не была мятой, инструкция написана на грамотном русском языке, чтобы изделие не имело истекшего срока годности.</w:t>
      </w:r>
    </w:p>
    <w:p w:rsidR="00410266" w:rsidRDefault="00410266" w:rsidP="00C558D2">
      <w:pPr>
        <w:pStyle w:val="ListParagraph"/>
        <w:rPr>
          <w:rFonts w:ascii="Times New Roman" w:hAnsi="Times New Roman" w:cs="Times New Roman"/>
          <w:i/>
          <w:iCs/>
        </w:rPr>
      </w:pPr>
    </w:p>
    <w:p w:rsidR="00410266" w:rsidRDefault="00410266" w:rsidP="00C558D2">
      <w:pPr>
        <w:pStyle w:val="ListParagraph"/>
        <w:rPr>
          <w:rFonts w:ascii="Times New Roman" w:hAnsi="Times New Roman" w:cs="Times New Roman"/>
          <w:i/>
          <w:iCs/>
        </w:rPr>
      </w:pPr>
    </w:p>
    <w:p w:rsidR="00410266" w:rsidRDefault="00410266" w:rsidP="00C558D2">
      <w:pPr>
        <w:pStyle w:val="ListParagraph"/>
        <w:rPr>
          <w:rFonts w:ascii="Times New Roman" w:hAnsi="Times New Roman" w:cs="Times New Roman"/>
          <w:i/>
          <w:iCs/>
        </w:rPr>
      </w:pPr>
    </w:p>
    <w:p w:rsidR="00410266" w:rsidRPr="00184B13" w:rsidRDefault="00410266" w:rsidP="00570BA3">
      <w:pPr>
        <w:pStyle w:val="ListParagraph"/>
        <w:ind w:left="0" w:hanging="142"/>
        <w:rPr>
          <w:rFonts w:ascii="Times New Roman" w:hAnsi="Times New Roman" w:cs="Times New Roman"/>
        </w:rPr>
      </w:pPr>
      <w:r w:rsidRPr="00C520B9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Закат.jpg" style="width:235.5pt;height:122.25pt;visibility:visible">
            <v:imagedata r:id="rId6" o:title=""/>
          </v:shape>
        </w:pict>
      </w:r>
    </w:p>
    <w:p w:rsidR="00410266" w:rsidRPr="00FC5FB2" w:rsidRDefault="00410266" w:rsidP="00375236">
      <w:pPr>
        <w:pStyle w:val="ListParagraph"/>
        <w:shd w:val="clear" w:color="auto" w:fill="C2D69B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FC5F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использовании пиротехнических изделий запрещается</w:t>
      </w:r>
      <w:r w:rsidRPr="00FC5F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0266" w:rsidRPr="00184B13" w:rsidRDefault="00410266" w:rsidP="00375236">
      <w:pPr>
        <w:pStyle w:val="ListParagraph"/>
        <w:numPr>
          <w:ilvl w:val="0"/>
          <w:numId w:val="3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Запускать при сильном ветре, ближе 30 метров от строений, деревьев, легковоспламеняющихся предметов;</w:t>
      </w:r>
    </w:p>
    <w:p w:rsidR="00410266" w:rsidRPr="00184B13" w:rsidRDefault="00410266" w:rsidP="00375236">
      <w:pPr>
        <w:pStyle w:val="ListParagraph"/>
        <w:numPr>
          <w:ilvl w:val="0"/>
          <w:numId w:val="3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Применять изделия, если они сломались или у них истек срок годности;</w:t>
      </w:r>
    </w:p>
    <w:p w:rsidR="00410266" w:rsidRPr="00184B13" w:rsidRDefault="00410266" w:rsidP="00375236">
      <w:pPr>
        <w:pStyle w:val="ListParagraph"/>
        <w:numPr>
          <w:ilvl w:val="0"/>
          <w:numId w:val="3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Разбирать их;</w:t>
      </w:r>
    </w:p>
    <w:p w:rsidR="00410266" w:rsidRPr="00184B13" w:rsidRDefault="00410266" w:rsidP="00375236">
      <w:pPr>
        <w:pStyle w:val="ListParagraph"/>
        <w:numPr>
          <w:ilvl w:val="0"/>
          <w:numId w:val="3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Запускать с рук;</w:t>
      </w:r>
    </w:p>
    <w:p w:rsidR="00410266" w:rsidRPr="00184B13" w:rsidRDefault="00410266" w:rsidP="00375236">
      <w:pPr>
        <w:pStyle w:val="ListParagraph"/>
        <w:numPr>
          <w:ilvl w:val="0"/>
          <w:numId w:val="3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Запускать с балконов, лоджий, направлять фейерверки на людей, животных и строения;</w:t>
      </w:r>
    </w:p>
    <w:p w:rsidR="00410266" w:rsidRPr="00E033BA" w:rsidRDefault="00410266" w:rsidP="00375236">
      <w:pPr>
        <w:pStyle w:val="ListParagraph"/>
        <w:numPr>
          <w:ilvl w:val="0"/>
          <w:numId w:val="3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Носить</w:t>
      </w:r>
      <w:r>
        <w:rPr>
          <w:rFonts w:ascii="Times New Roman" w:hAnsi="Times New Roman" w:cs="Times New Roman"/>
          <w:i/>
          <w:iCs/>
        </w:rPr>
        <w:t xml:space="preserve"> петарды во внутренних карманах.</w:t>
      </w:r>
    </w:p>
    <w:p w:rsidR="00410266" w:rsidRDefault="00410266" w:rsidP="00570BA3">
      <w:pPr>
        <w:rPr>
          <w:rFonts w:ascii="Times New Roman" w:hAnsi="Times New Roman" w:cs="Times New Roman"/>
          <w:i/>
          <w:iCs/>
        </w:rPr>
      </w:pPr>
    </w:p>
    <w:p w:rsidR="00410266" w:rsidRDefault="00410266" w:rsidP="00570BA3">
      <w:pPr>
        <w:rPr>
          <w:rFonts w:ascii="Times New Roman" w:hAnsi="Times New Roman" w:cs="Times New Roman"/>
          <w:i/>
          <w:iCs/>
        </w:rPr>
      </w:pPr>
    </w:p>
    <w:p w:rsidR="00410266" w:rsidRPr="00803A21" w:rsidRDefault="00410266" w:rsidP="00570BA3">
      <w:pPr>
        <w:rPr>
          <w:rFonts w:ascii="Times New Roman" w:hAnsi="Times New Roman" w:cs="Times New Roman"/>
          <w:i/>
          <w:iCs/>
        </w:rPr>
        <w:sectPr w:rsidR="00410266" w:rsidRPr="00803A21" w:rsidSect="0063181F">
          <w:type w:val="continuous"/>
          <w:pgSz w:w="11906" w:h="16838"/>
          <w:pgMar w:top="426" w:right="850" w:bottom="426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282"/>
          <w:docGrid w:linePitch="360"/>
        </w:sectPr>
      </w:pPr>
      <w:r w:rsidRPr="00C520B9">
        <w:rPr>
          <w:rFonts w:ascii="Times New Roman" w:hAnsi="Times New Roman" w:cs="Times New Roman"/>
          <w:i/>
          <w:iCs/>
          <w:noProof/>
        </w:rPr>
        <w:pict>
          <v:shape id="Рисунок 4" o:spid="_x0000_i1027" type="#_x0000_t75" alt="Закат.jpg" style="width:223.5pt;height:89.25pt;visibility:visible">
            <v:imagedata r:id="rId7" o:title=""/>
          </v:shape>
        </w:pict>
      </w:r>
    </w:p>
    <w:p w:rsidR="00410266" w:rsidRDefault="00410266" w:rsidP="00372D5B">
      <w:pPr>
        <w:pStyle w:val="ListParagraph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371"/>
      </w:tblGrid>
      <w:tr w:rsidR="00410266" w:rsidRPr="006D5F8F">
        <w:tc>
          <w:tcPr>
            <w:tcW w:w="1951" w:type="dxa"/>
            <w:shd w:val="clear" w:color="auto" w:fill="A6A6A6"/>
          </w:tcPr>
          <w:p w:rsidR="00410266" w:rsidRPr="00385733" w:rsidRDefault="00410266" w:rsidP="006D5F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3">
              <w:rPr>
                <w:rFonts w:ascii="Times New Roman" w:hAnsi="Times New Roman" w:cs="Times New Roman"/>
                <w:sz w:val="28"/>
                <w:szCs w:val="28"/>
              </w:rPr>
              <w:t>Вид изделия</w:t>
            </w:r>
          </w:p>
        </w:tc>
        <w:tc>
          <w:tcPr>
            <w:tcW w:w="7371" w:type="dxa"/>
            <w:shd w:val="clear" w:color="auto" w:fill="A6A6A6"/>
          </w:tcPr>
          <w:p w:rsidR="00410266" w:rsidRPr="00385733" w:rsidRDefault="00410266" w:rsidP="006D5F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3">
              <w:rPr>
                <w:rFonts w:ascii="Times New Roman" w:hAnsi="Times New Roman" w:cs="Times New Roman"/>
                <w:sz w:val="28"/>
                <w:szCs w:val="28"/>
              </w:rPr>
              <w:t>Правила запуска</w:t>
            </w:r>
          </w:p>
        </w:tc>
      </w:tr>
      <w:tr w:rsidR="00410266" w:rsidRPr="006D5F8F">
        <w:tc>
          <w:tcPr>
            <w:tcW w:w="1951" w:type="dxa"/>
            <w:shd w:val="clear" w:color="auto" w:fill="FDE9D9"/>
          </w:tcPr>
          <w:p w:rsidR="00410266" w:rsidRPr="00385733" w:rsidRDefault="00410266" w:rsidP="006D5F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66" w:rsidRPr="00385733" w:rsidRDefault="00410266" w:rsidP="006D5F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3"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</w:p>
        </w:tc>
        <w:tc>
          <w:tcPr>
            <w:tcW w:w="7371" w:type="dxa"/>
            <w:shd w:val="clear" w:color="auto" w:fill="F2F2F2"/>
          </w:tcPr>
          <w:p w:rsidR="00410266" w:rsidRPr="00385733" w:rsidRDefault="00410266" w:rsidP="006D5F8F">
            <w:pPr>
              <w:pStyle w:val="ListParagraph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3">
              <w:rPr>
                <w:rFonts w:ascii="Times New Roman" w:hAnsi="Times New Roman" w:cs="Times New Roman"/>
                <w:sz w:val="28"/>
                <w:szCs w:val="28"/>
              </w:rPr>
              <w:t>Нельзя запускать с рук. Хвост улетает вместе с ракетой и может поранить руки. Перед запуском плотно воткнуть в землю или снег.</w:t>
            </w:r>
          </w:p>
        </w:tc>
      </w:tr>
      <w:tr w:rsidR="00410266" w:rsidRPr="006D5F8F">
        <w:tc>
          <w:tcPr>
            <w:tcW w:w="1951" w:type="dxa"/>
            <w:shd w:val="clear" w:color="auto" w:fill="FABF8F"/>
          </w:tcPr>
          <w:p w:rsidR="00410266" w:rsidRPr="00385733" w:rsidRDefault="00410266" w:rsidP="006D5F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66" w:rsidRPr="00385733" w:rsidRDefault="00410266" w:rsidP="006D5F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3">
              <w:rPr>
                <w:rFonts w:ascii="Times New Roman" w:hAnsi="Times New Roman" w:cs="Times New Roman"/>
                <w:sz w:val="28"/>
                <w:szCs w:val="28"/>
              </w:rPr>
              <w:t>Римская свеча</w:t>
            </w:r>
          </w:p>
        </w:tc>
        <w:tc>
          <w:tcPr>
            <w:tcW w:w="7371" w:type="dxa"/>
            <w:shd w:val="clear" w:color="auto" w:fill="F2F2F2"/>
          </w:tcPr>
          <w:p w:rsidR="00410266" w:rsidRPr="00385733" w:rsidRDefault="00410266" w:rsidP="006D5F8F">
            <w:pPr>
              <w:pStyle w:val="ListParagraph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3">
              <w:rPr>
                <w:rFonts w:ascii="Times New Roman" w:hAnsi="Times New Roman" w:cs="Times New Roman"/>
                <w:sz w:val="28"/>
                <w:szCs w:val="28"/>
              </w:rPr>
              <w:t>Врыть в землю или снег на две трети или привязать к штырю. В ином случае она может наклониться и полететь не наверх, а вбок.</w:t>
            </w:r>
          </w:p>
        </w:tc>
      </w:tr>
      <w:tr w:rsidR="00410266" w:rsidRPr="006D5F8F">
        <w:tc>
          <w:tcPr>
            <w:tcW w:w="1951" w:type="dxa"/>
            <w:shd w:val="clear" w:color="auto" w:fill="632423"/>
          </w:tcPr>
          <w:p w:rsidR="00410266" w:rsidRPr="00385733" w:rsidRDefault="00410266" w:rsidP="006D5F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66" w:rsidRPr="00385733" w:rsidRDefault="00410266" w:rsidP="006D5F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3">
              <w:rPr>
                <w:rFonts w:ascii="Times New Roman" w:hAnsi="Times New Roman" w:cs="Times New Roman"/>
                <w:sz w:val="28"/>
                <w:szCs w:val="28"/>
              </w:rPr>
              <w:t>Батарея салютов</w:t>
            </w:r>
          </w:p>
        </w:tc>
        <w:tc>
          <w:tcPr>
            <w:tcW w:w="7371" w:type="dxa"/>
            <w:shd w:val="clear" w:color="auto" w:fill="F2F2F2"/>
          </w:tcPr>
          <w:p w:rsidR="00410266" w:rsidRPr="00385733" w:rsidRDefault="00410266" w:rsidP="006D5F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85733">
              <w:rPr>
                <w:rFonts w:ascii="Times New Roman" w:hAnsi="Times New Roman" w:cs="Times New Roman"/>
                <w:sz w:val="28"/>
                <w:szCs w:val="28"/>
              </w:rPr>
              <w:t>Обложите батареи салютов кирпичом, камнями, землей или снегом, чтобы во время работы они не стали стрелять в сторону зрителей.</w:t>
            </w:r>
          </w:p>
        </w:tc>
      </w:tr>
    </w:tbl>
    <w:p w:rsidR="00410266" w:rsidRPr="00184B13" w:rsidRDefault="00410266" w:rsidP="00184B13">
      <w:pPr>
        <w:rPr>
          <w:rFonts w:ascii="Times New Roman" w:hAnsi="Times New Roman" w:cs="Times New Roman"/>
          <w:sz w:val="24"/>
          <w:szCs w:val="24"/>
        </w:rPr>
        <w:sectPr w:rsidR="00410266" w:rsidRPr="00184B13" w:rsidSect="00372D5B">
          <w:type w:val="continuous"/>
          <w:pgSz w:w="11906" w:h="16838"/>
          <w:pgMar w:top="567" w:right="850" w:bottom="567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410266" w:rsidRPr="00011FDC" w:rsidRDefault="00410266" w:rsidP="00011FDC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  <w:r w:rsidRPr="00011F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Телефоны экстренной помощи:</w:t>
      </w:r>
    </w:p>
    <w:p w:rsidR="00410266" w:rsidRPr="00011FDC" w:rsidRDefault="00410266" w:rsidP="00011FDC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11F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Единая служба спасения – 01 (городской телефон) или 112 (сотовый)</w:t>
      </w:r>
    </w:p>
    <w:sectPr w:rsidR="00410266" w:rsidRPr="00011FDC" w:rsidSect="00011FDC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8A9"/>
    <w:multiLevelType w:val="hybridMultilevel"/>
    <w:tmpl w:val="136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26C80"/>
    <w:multiLevelType w:val="hybridMultilevel"/>
    <w:tmpl w:val="4FAAB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387A2C"/>
    <w:multiLevelType w:val="hybridMultilevel"/>
    <w:tmpl w:val="7174DA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4C76B59"/>
    <w:multiLevelType w:val="hybridMultilevel"/>
    <w:tmpl w:val="E4F647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67C96665"/>
    <w:multiLevelType w:val="hybridMultilevel"/>
    <w:tmpl w:val="E572EFE8"/>
    <w:lvl w:ilvl="0" w:tplc="649A049A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091"/>
    <w:rsid w:val="00011FDC"/>
    <w:rsid w:val="000631D3"/>
    <w:rsid w:val="000C2244"/>
    <w:rsid w:val="00123407"/>
    <w:rsid w:val="0014788A"/>
    <w:rsid w:val="001523F9"/>
    <w:rsid w:val="001565B8"/>
    <w:rsid w:val="00184B13"/>
    <w:rsid w:val="002E719A"/>
    <w:rsid w:val="00330C9F"/>
    <w:rsid w:val="00372D5B"/>
    <w:rsid w:val="00375236"/>
    <w:rsid w:val="00385733"/>
    <w:rsid w:val="003A10B6"/>
    <w:rsid w:val="003B6367"/>
    <w:rsid w:val="003B7DF4"/>
    <w:rsid w:val="0040064A"/>
    <w:rsid w:val="00410266"/>
    <w:rsid w:val="00421B34"/>
    <w:rsid w:val="0048639C"/>
    <w:rsid w:val="004A4252"/>
    <w:rsid w:val="00507BA3"/>
    <w:rsid w:val="00570BA3"/>
    <w:rsid w:val="00572740"/>
    <w:rsid w:val="005742D5"/>
    <w:rsid w:val="005D51CB"/>
    <w:rsid w:val="00622CBD"/>
    <w:rsid w:val="0063181F"/>
    <w:rsid w:val="006C4C71"/>
    <w:rsid w:val="006D5F8F"/>
    <w:rsid w:val="00746F34"/>
    <w:rsid w:val="007502ED"/>
    <w:rsid w:val="007F2811"/>
    <w:rsid w:val="00803A21"/>
    <w:rsid w:val="009C5CEC"/>
    <w:rsid w:val="009D2552"/>
    <w:rsid w:val="009E17D0"/>
    <w:rsid w:val="00A10772"/>
    <w:rsid w:val="00A36377"/>
    <w:rsid w:val="00A73AFB"/>
    <w:rsid w:val="00A75827"/>
    <w:rsid w:val="00AC37D7"/>
    <w:rsid w:val="00B004CC"/>
    <w:rsid w:val="00B3650E"/>
    <w:rsid w:val="00B73C0B"/>
    <w:rsid w:val="00B82500"/>
    <w:rsid w:val="00BA6D5F"/>
    <w:rsid w:val="00BC5091"/>
    <w:rsid w:val="00C520B9"/>
    <w:rsid w:val="00C558D2"/>
    <w:rsid w:val="00D45BAD"/>
    <w:rsid w:val="00D56068"/>
    <w:rsid w:val="00E033BA"/>
    <w:rsid w:val="00E317EE"/>
    <w:rsid w:val="00F05614"/>
    <w:rsid w:val="00FC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9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C5091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C5091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558D2"/>
    <w:pPr>
      <w:ind w:left="720"/>
    </w:pPr>
  </w:style>
  <w:style w:type="table" w:styleId="TableGrid">
    <w:name w:val="Table Grid"/>
    <w:basedOn w:val="TableNormal"/>
    <w:uiPriority w:val="99"/>
    <w:rsid w:val="00372D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1</Pages>
  <Words>211</Words>
  <Characters>1203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mchs</cp:lastModifiedBy>
  <cp:revision>25</cp:revision>
  <dcterms:created xsi:type="dcterms:W3CDTF">2013-11-14T03:16:00Z</dcterms:created>
  <dcterms:modified xsi:type="dcterms:W3CDTF">2013-12-30T04:48:00Z</dcterms:modified>
</cp:coreProperties>
</file>