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79" w:rsidRDefault="00376A79" w:rsidP="005C55E3">
      <w:pPr>
        <w:spacing w:line="360" w:lineRule="atLeast"/>
        <w:rPr>
          <w:sz w:val="24"/>
          <w:szCs w:val="24"/>
        </w:rPr>
      </w:pPr>
      <w:r w:rsidRPr="005C55E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88.5pt">
            <v:imagedata r:id="rId7" o:title=""/>
          </v:shape>
        </w:pict>
      </w:r>
    </w:p>
    <w:p w:rsidR="00376A79" w:rsidRDefault="00376A79" w:rsidP="00E0732A">
      <w:pPr>
        <w:spacing w:line="360" w:lineRule="atLeast"/>
        <w:ind w:left="9900"/>
        <w:rPr>
          <w:sz w:val="24"/>
          <w:szCs w:val="24"/>
        </w:rPr>
        <w:sectPr w:rsidR="00376A79" w:rsidSect="005C55E3">
          <w:headerReference w:type="default" r:id="rId8"/>
          <w:headerReference w:type="first" r:id="rId9"/>
          <w:pgSz w:w="11907" w:h="16840" w:code="9"/>
          <w:pgMar w:top="567" w:right="425" w:bottom="851" w:left="1418" w:header="720" w:footer="720" w:gutter="0"/>
          <w:pgNumType w:start="1"/>
          <w:cols w:space="720"/>
          <w:titlePg/>
          <w:docGrid w:linePitch="272"/>
        </w:sectPr>
      </w:pPr>
    </w:p>
    <w:p w:rsidR="00376A79" w:rsidRPr="00A40D1C" w:rsidRDefault="00376A79" w:rsidP="00E0732A">
      <w:pPr>
        <w:spacing w:line="360" w:lineRule="atLeast"/>
        <w:ind w:left="9900"/>
        <w:rPr>
          <w:sz w:val="24"/>
          <w:szCs w:val="24"/>
        </w:rPr>
      </w:pPr>
      <w:r>
        <w:rPr>
          <w:sz w:val="24"/>
          <w:szCs w:val="24"/>
        </w:rPr>
        <w:t>Приложение №1                                                                        к постановлению</w:t>
      </w:r>
      <w:r w:rsidRPr="00A40D1C">
        <w:rPr>
          <w:sz w:val="24"/>
          <w:szCs w:val="24"/>
        </w:rPr>
        <w:t xml:space="preserve"> Администрации</w:t>
      </w:r>
    </w:p>
    <w:p w:rsidR="00376A79" w:rsidRPr="00A40D1C" w:rsidRDefault="00376A79" w:rsidP="00E0732A">
      <w:pPr>
        <w:spacing w:line="240" w:lineRule="atLeast"/>
        <w:ind w:left="9900"/>
        <w:rPr>
          <w:sz w:val="24"/>
          <w:szCs w:val="24"/>
        </w:rPr>
      </w:pPr>
      <w:r w:rsidRPr="00A40D1C">
        <w:rPr>
          <w:sz w:val="24"/>
          <w:szCs w:val="24"/>
        </w:rPr>
        <w:t>МР Калтасинский район</w:t>
      </w:r>
    </w:p>
    <w:p w:rsidR="00376A79" w:rsidRPr="00A40D1C" w:rsidRDefault="00376A79" w:rsidP="00E0732A">
      <w:pPr>
        <w:pStyle w:val="a1"/>
        <w:ind w:left="9926"/>
        <w:jc w:val="left"/>
        <w:rPr>
          <w:sz w:val="24"/>
          <w:szCs w:val="24"/>
        </w:rPr>
      </w:pPr>
      <w:r w:rsidRPr="00A40D1C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241 </w:t>
      </w:r>
      <w:r w:rsidRPr="00A40D1C">
        <w:rPr>
          <w:sz w:val="24"/>
          <w:szCs w:val="24"/>
        </w:rPr>
        <w:t xml:space="preserve">от </w:t>
      </w:r>
      <w:r>
        <w:rPr>
          <w:sz w:val="24"/>
          <w:szCs w:val="24"/>
        </w:rPr>
        <w:t>29 мая</w:t>
      </w:r>
      <w:r w:rsidRPr="00A40D1C">
        <w:rPr>
          <w:sz w:val="24"/>
          <w:szCs w:val="24"/>
        </w:rPr>
        <w:t xml:space="preserve"> 2014 года </w:t>
      </w:r>
    </w:p>
    <w:p w:rsidR="00376A79" w:rsidRPr="002C598E" w:rsidRDefault="00376A79" w:rsidP="007D5C98">
      <w:pPr>
        <w:spacing w:line="240" w:lineRule="exact"/>
        <w:jc w:val="center"/>
        <w:rPr>
          <w:sz w:val="30"/>
          <w:szCs w:val="30"/>
        </w:rPr>
      </w:pPr>
    </w:p>
    <w:p w:rsidR="00376A79" w:rsidRPr="002C598E" w:rsidRDefault="00376A79" w:rsidP="007D5C98">
      <w:pPr>
        <w:widowControl/>
        <w:shd w:val="clear" w:color="auto" w:fill="FFFFFF"/>
        <w:spacing w:line="240" w:lineRule="atLeast"/>
        <w:jc w:val="center"/>
        <w:rPr>
          <w:sz w:val="30"/>
          <w:szCs w:val="30"/>
        </w:rPr>
      </w:pPr>
      <w:r w:rsidRPr="002C598E">
        <w:rPr>
          <w:sz w:val="30"/>
          <w:szCs w:val="30"/>
        </w:rPr>
        <w:t>ИЗМЕНЕНИЯ,</w:t>
      </w:r>
    </w:p>
    <w:p w:rsidR="00376A79" w:rsidRDefault="00376A79" w:rsidP="007D5C98">
      <w:pPr>
        <w:widowControl/>
        <w:shd w:val="clear" w:color="auto" w:fill="FFFFFF"/>
        <w:spacing w:line="240" w:lineRule="atLeast"/>
        <w:jc w:val="center"/>
        <w:rPr>
          <w:sz w:val="30"/>
          <w:szCs w:val="30"/>
        </w:rPr>
      </w:pPr>
      <w:r w:rsidRPr="002C598E">
        <w:rPr>
          <w:sz w:val="30"/>
          <w:szCs w:val="30"/>
        </w:rPr>
        <w:t>вносимые в план мероприятий («дорожную карту») «Изменения в отраслях социальной сферы,</w:t>
      </w:r>
    </w:p>
    <w:p w:rsidR="00376A79" w:rsidRPr="002C598E" w:rsidRDefault="00376A79" w:rsidP="007D5C98">
      <w:pPr>
        <w:widowControl/>
        <w:shd w:val="clear" w:color="auto" w:fill="FFFFFF"/>
        <w:spacing w:line="240" w:lineRule="atLeast"/>
        <w:jc w:val="center"/>
        <w:rPr>
          <w:sz w:val="30"/>
          <w:szCs w:val="30"/>
        </w:rPr>
      </w:pPr>
      <w:r w:rsidRPr="002C598E">
        <w:rPr>
          <w:sz w:val="30"/>
          <w:szCs w:val="30"/>
        </w:rPr>
        <w:t>направленные на повышение эффективности сферы культуры и искусства»</w:t>
      </w:r>
    </w:p>
    <w:p w:rsidR="00376A79" w:rsidRPr="002C598E" w:rsidRDefault="00376A79" w:rsidP="00C007A7">
      <w:pPr>
        <w:widowControl/>
        <w:shd w:val="clear" w:color="auto" w:fill="FFFFFF"/>
        <w:spacing w:line="240" w:lineRule="atLeast"/>
        <w:jc w:val="center"/>
        <w:rPr>
          <w:sz w:val="30"/>
          <w:szCs w:val="30"/>
        </w:rPr>
      </w:pPr>
    </w:p>
    <w:p w:rsidR="00376A79" w:rsidRDefault="00376A79" w:rsidP="0001518A">
      <w:pPr>
        <w:widowControl/>
        <w:shd w:val="clear" w:color="auto" w:fill="FFFFFF"/>
        <w:tabs>
          <w:tab w:val="left" w:pos="709"/>
        </w:tabs>
        <w:spacing w:line="240" w:lineRule="atLeast"/>
        <w:jc w:val="both"/>
        <w:rPr>
          <w:sz w:val="30"/>
          <w:szCs w:val="30"/>
        </w:rPr>
      </w:pPr>
      <w:r w:rsidRPr="002C598E">
        <w:rPr>
          <w:sz w:val="30"/>
          <w:szCs w:val="30"/>
        </w:rPr>
        <w:tab/>
        <w:t>1. Раздел</w:t>
      </w:r>
      <w:r>
        <w:rPr>
          <w:sz w:val="30"/>
          <w:szCs w:val="30"/>
        </w:rPr>
        <w:t>ы</w:t>
      </w:r>
      <w:r w:rsidRPr="002C598E">
        <w:rPr>
          <w:sz w:val="30"/>
          <w:szCs w:val="30"/>
        </w:rPr>
        <w:t xml:space="preserve"> </w:t>
      </w:r>
      <w:r w:rsidRPr="002C598E">
        <w:rPr>
          <w:sz w:val="30"/>
          <w:szCs w:val="30"/>
          <w:lang w:val="en-US"/>
        </w:rPr>
        <w:t>III</w:t>
      </w:r>
      <w:r w:rsidRPr="002C598E">
        <w:rPr>
          <w:sz w:val="30"/>
          <w:szCs w:val="30"/>
        </w:rPr>
        <w:t xml:space="preserve"> «Целевые показатели (индикаторы) развития сферы культуры и искусства и меры, обеспечивающие их достижение (при прочих равных условиях)», IV «Мероприятия по совершенствованию оплаты труда работников учреждений культуры и искусства» и </w:t>
      </w:r>
      <w:r w:rsidRPr="002C598E">
        <w:rPr>
          <w:sz w:val="30"/>
          <w:szCs w:val="30"/>
          <w:lang w:val="en-US"/>
        </w:rPr>
        <w:t>V</w:t>
      </w:r>
      <w:r w:rsidRPr="002C598E">
        <w:rPr>
          <w:sz w:val="30"/>
          <w:szCs w:val="30"/>
        </w:rPr>
        <w:t xml:space="preserve"> «Основные мероприятия, направленные на повышение эффективности и качества предоставляемых услуг в сфере культуры и искусства, связанные с переходом на эффективный контракт» изложить в следующей редакции:</w:t>
      </w:r>
    </w:p>
    <w:p w:rsidR="00376A79" w:rsidRPr="002C598E" w:rsidRDefault="00376A79" w:rsidP="0001518A">
      <w:pPr>
        <w:widowControl/>
        <w:shd w:val="clear" w:color="auto" w:fill="FFFFFF"/>
        <w:tabs>
          <w:tab w:val="left" w:pos="709"/>
        </w:tabs>
        <w:spacing w:line="240" w:lineRule="atLeast"/>
        <w:jc w:val="both"/>
        <w:rPr>
          <w:sz w:val="30"/>
          <w:szCs w:val="30"/>
        </w:rPr>
      </w:pPr>
    </w:p>
    <w:p w:rsidR="00376A79" w:rsidRPr="002C598E" w:rsidRDefault="00376A79" w:rsidP="0001518A">
      <w:pPr>
        <w:widowControl/>
        <w:shd w:val="clear" w:color="auto" w:fill="FFFFFF"/>
        <w:tabs>
          <w:tab w:val="left" w:pos="709"/>
        </w:tabs>
        <w:spacing w:line="240" w:lineRule="atLeast"/>
        <w:jc w:val="center"/>
        <w:rPr>
          <w:sz w:val="30"/>
          <w:szCs w:val="30"/>
        </w:rPr>
      </w:pPr>
      <w:r w:rsidRPr="002C598E">
        <w:rPr>
          <w:sz w:val="30"/>
          <w:szCs w:val="30"/>
        </w:rPr>
        <w:t xml:space="preserve">«Раздел </w:t>
      </w:r>
      <w:r w:rsidRPr="002C598E">
        <w:rPr>
          <w:sz w:val="30"/>
          <w:szCs w:val="30"/>
          <w:lang w:val="en-US"/>
        </w:rPr>
        <w:t>III</w:t>
      </w:r>
      <w:r w:rsidRPr="002C598E">
        <w:rPr>
          <w:sz w:val="30"/>
          <w:szCs w:val="30"/>
        </w:rPr>
        <w:t>. Целевые показатели (индикаторы)</w:t>
      </w:r>
    </w:p>
    <w:p w:rsidR="00376A79" w:rsidRPr="002C598E" w:rsidRDefault="00376A79" w:rsidP="0001518A">
      <w:pPr>
        <w:widowControl/>
        <w:shd w:val="clear" w:color="auto" w:fill="FFFFFF"/>
        <w:tabs>
          <w:tab w:val="left" w:pos="709"/>
        </w:tabs>
        <w:spacing w:line="240" w:lineRule="atLeast"/>
        <w:jc w:val="center"/>
        <w:rPr>
          <w:sz w:val="30"/>
          <w:szCs w:val="30"/>
        </w:rPr>
      </w:pPr>
      <w:r w:rsidRPr="002C598E">
        <w:rPr>
          <w:sz w:val="30"/>
          <w:szCs w:val="30"/>
        </w:rPr>
        <w:t xml:space="preserve">развития сферы культуры и искусства и меры, обеспечивающие их достижение </w:t>
      </w:r>
    </w:p>
    <w:p w:rsidR="00376A79" w:rsidRPr="002C598E" w:rsidRDefault="00376A79" w:rsidP="0001518A">
      <w:pPr>
        <w:widowControl/>
        <w:shd w:val="clear" w:color="auto" w:fill="FFFFFF"/>
        <w:tabs>
          <w:tab w:val="left" w:pos="709"/>
        </w:tabs>
        <w:spacing w:line="240" w:lineRule="atLeast"/>
        <w:jc w:val="center"/>
        <w:rPr>
          <w:sz w:val="30"/>
          <w:szCs w:val="30"/>
        </w:rPr>
      </w:pPr>
      <w:r w:rsidRPr="002C598E">
        <w:rPr>
          <w:sz w:val="30"/>
          <w:szCs w:val="30"/>
        </w:rPr>
        <w:t>(при прочих равных условиях)</w:t>
      </w:r>
    </w:p>
    <w:p w:rsidR="00376A79" w:rsidRPr="002C598E" w:rsidRDefault="00376A79" w:rsidP="0001518A">
      <w:pPr>
        <w:widowControl/>
        <w:shd w:val="clear" w:color="auto" w:fill="FFFFFF"/>
        <w:tabs>
          <w:tab w:val="left" w:pos="709"/>
        </w:tabs>
        <w:spacing w:line="240" w:lineRule="atLeast"/>
        <w:jc w:val="center"/>
        <w:rPr>
          <w:sz w:val="30"/>
          <w:szCs w:val="30"/>
        </w:rPr>
      </w:pPr>
    </w:p>
    <w:p w:rsidR="00376A79" w:rsidRPr="002C598E" w:rsidRDefault="00376A79" w:rsidP="0001518A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1. С ростом эффективности и качества оказываемых услуг будут достигнуты следующие целевые показатели (индикаторы):</w:t>
      </w:r>
    </w:p>
    <w:p w:rsidR="00376A79" w:rsidRPr="002C598E" w:rsidRDefault="00376A79" w:rsidP="00003BEA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1) увеличение количества посещений театрально-концертных мероприятий (по сравнению с предыдущим годом):</w:t>
      </w:r>
    </w:p>
    <w:p w:rsidR="00376A79" w:rsidRPr="002C598E" w:rsidRDefault="00376A79" w:rsidP="0001518A">
      <w:pPr>
        <w:widowControl/>
        <w:jc w:val="right"/>
        <w:rPr>
          <w:sz w:val="30"/>
          <w:szCs w:val="30"/>
        </w:rPr>
      </w:pPr>
      <w:r>
        <w:rPr>
          <w:sz w:val="30"/>
          <w:szCs w:val="30"/>
        </w:rPr>
        <w:t>(проценты</w:t>
      </w:r>
      <w:r w:rsidRPr="002C598E">
        <w:rPr>
          <w:sz w:val="30"/>
          <w:szCs w:val="30"/>
        </w:rPr>
        <w:t>)</w:t>
      </w:r>
    </w:p>
    <w:tbl>
      <w:tblPr>
        <w:tblW w:w="497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84"/>
        <w:gridCol w:w="2583"/>
        <w:gridCol w:w="2583"/>
        <w:gridCol w:w="2493"/>
        <w:gridCol w:w="2583"/>
        <w:gridCol w:w="2583"/>
      </w:tblGrid>
      <w:tr w:rsidR="00376A79" w:rsidRPr="002C598E">
        <w:trPr>
          <w:cantSplit/>
          <w:trHeight w:val="385"/>
          <w:tblHeader/>
        </w:trPr>
        <w:tc>
          <w:tcPr>
            <w:tcW w:w="83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80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>
        <w:trPr>
          <w:cantSplit/>
          <w:trHeight w:val="99"/>
          <w:tblHeader/>
        </w:trPr>
        <w:tc>
          <w:tcPr>
            <w:tcW w:w="838" w:type="pct"/>
            <w:shd w:val="clear" w:color="auto" w:fill="FFFFFF"/>
          </w:tcPr>
          <w:p w:rsidR="00376A79" w:rsidRPr="002C598E" w:rsidRDefault="00376A79" w:rsidP="00003BEA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BF1103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003BEA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09" w:type="pct"/>
            <w:shd w:val="clear" w:color="auto" w:fill="FFFFFF"/>
          </w:tcPr>
          <w:p w:rsidR="00376A79" w:rsidRPr="002C598E" w:rsidRDefault="00376A79" w:rsidP="00003BEA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003BEA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003BEA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:rsidR="00376A79" w:rsidRPr="002C598E" w:rsidRDefault="00376A79" w:rsidP="0052493C">
      <w:pPr>
        <w:widowControl/>
        <w:shd w:val="clear" w:color="auto" w:fill="FFFFFF"/>
        <w:spacing w:line="360" w:lineRule="atLeast"/>
        <w:ind w:firstLine="708"/>
        <w:jc w:val="both"/>
        <w:rPr>
          <w:sz w:val="30"/>
          <w:szCs w:val="30"/>
        </w:rPr>
      </w:pPr>
      <w:r w:rsidRPr="002C598E">
        <w:rPr>
          <w:sz w:val="30"/>
          <w:szCs w:val="30"/>
        </w:rPr>
        <w:t xml:space="preserve">2) увеличение количества библиографических записей в сводном электронном каталоге библиотек России </w:t>
      </w:r>
      <w:r>
        <w:rPr>
          <w:sz w:val="30"/>
          <w:szCs w:val="30"/>
        </w:rPr>
        <w:t xml:space="preserve">           </w:t>
      </w:r>
      <w:r w:rsidRPr="002C598E">
        <w:rPr>
          <w:sz w:val="30"/>
          <w:szCs w:val="30"/>
        </w:rPr>
        <w:t>(по сравнению с предыдущим годом):</w:t>
      </w:r>
    </w:p>
    <w:p w:rsidR="00376A79" w:rsidRDefault="00376A79" w:rsidP="0001518A">
      <w:pPr>
        <w:widowControl/>
        <w:jc w:val="right"/>
        <w:rPr>
          <w:sz w:val="30"/>
          <w:szCs w:val="30"/>
        </w:rPr>
      </w:pPr>
      <w:r>
        <w:rPr>
          <w:sz w:val="30"/>
          <w:szCs w:val="30"/>
        </w:rPr>
        <w:t>(проценты</w:t>
      </w:r>
      <w:r w:rsidRPr="002C598E">
        <w:rPr>
          <w:sz w:val="30"/>
          <w:szCs w:val="30"/>
        </w:rPr>
        <w:t>)</w:t>
      </w:r>
    </w:p>
    <w:tbl>
      <w:tblPr>
        <w:tblW w:w="497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84"/>
        <w:gridCol w:w="2583"/>
        <w:gridCol w:w="2583"/>
        <w:gridCol w:w="2493"/>
        <w:gridCol w:w="2583"/>
        <w:gridCol w:w="2583"/>
      </w:tblGrid>
      <w:tr w:rsidR="00376A79" w:rsidRPr="002C598E">
        <w:trPr>
          <w:cantSplit/>
          <w:trHeight w:val="385"/>
          <w:tblHeader/>
        </w:trPr>
        <w:tc>
          <w:tcPr>
            <w:tcW w:w="838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80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>
        <w:trPr>
          <w:cantSplit/>
          <w:trHeight w:val="373"/>
          <w:tblHeader/>
        </w:trPr>
        <w:tc>
          <w:tcPr>
            <w:tcW w:w="838" w:type="pct"/>
            <w:shd w:val="clear" w:color="auto" w:fill="FFFFFF"/>
            <w:vAlign w:val="center"/>
          </w:tcPr>
          <w:p w:rsidR="00376A79" w:rsidRPr="002C598E" w:rsidRDefault="00376A79" w:rsidP="00BF110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38" w:type="pct"/>
            <w:shd w:val="clear" w:color="auto" w:fill="FFFFFF"/>
            <w:vAlign w:val="center"/>
          </w:tcPr>
          <w:p w:rsidR="00376A79" w:rsidRPr="002C598E" w:rsidRDefault="00376A79" w:rsidP="00A40D1C">
            <w:pPr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38" w:type="pct"/>
            <w:shd w:val="clear" w:color="auto" w:fill="FFFFFF"/>
            <w:vAlign w:val="center"/>
          </w:tcPr>
          <w:p w:rsidR="00376A79" w:rsidRPr="002C598E" w:rsidRDefault="00376A79" w:rsidP="00A40D1C">
            <w:pPr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376A79" w:rsidRPr="002C598E" w:rsidRDefault="00376A79" w:rsidP="00A40D1C">
            <w:pPr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38" w:type="pct"/>
            <w:shd w:val="clear" w:color="auto" w:fill="FFFFFF"/>
            <w:vAlign w:val="center"/>
          </w:tcPr>
          <w:p w:rsidR="00376A79" w:rsidRPr="002C598E" w:rsidRDefault="00376A79" w:rsidP="00A40D1C">
            <w:pPr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38" w:type="pct"/>
            <w:shd w:val="clear" w:color="auto" w:fill="FFFFFF"/>
            <w:vAlign w:val="center"/>
          </w:tcPr>
          <w:p w:rsidR="00376A79" w:rsidRPr="002C598E" w:rsidRDefault="00376A79" w:rsidP="00A40D1C">
            <w:pPr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:rsidR="00376A79" w:rsidRPr="002C598E" w:rsidRDefault="00376A79" w:rsidP="00BF1103">
      <w:pPr>
        <w:widowControl/>
        <w:shd w:val="clear" w:color="auto" w:fill="FFFFFF"/>
        <w:spacing w:line="360" w:lineRule="atLeast"/>
        <w:jc w:val="both"/>
        <w:rPr>
          <w:sz w:val="30"/>
          <w:szCs w:val="30"/>
        </w:rPr>
      </w:pPr>
    </w:p>
    <w:p w:rsidR="00376A79" w:rsidRPr="002C598E" w:rsidRDefault="00376A79" w:rsidP="00976ED3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3) увеличение доли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 и искусства) народов Российской Федерации, в общем количестве</w:t>
      </w:r>
      <w:r>
        <w:rPr>
          <w:sz w:val="30"/>
          <w:szCs w:val="30"/>
        </w:rPr>
        <w:t xml:space="preserve"> объектов культурного наследия:</w:t>
      </w:r>
    </w:p>
    <w:p w:rsidR="00376A79" w:rsidRPr="002C598E" w:rsidRDefault="00376A79" w:rsidP="0001518A">
      <w:pPr>
        <w:widowControl/>
        <w:jc w:val="right"/>
        <w:rPr>
          <w:sz w:val="30"/>
          <w:szCs w:val="30"/>
        </w:rPr>
      </w:pPr>
      <w:r>
        <w:rPr>
          <w:sz w:val="30"/>
          <w:szCs w:val="30"/>
        </w:rPr>
        <w:t>(проценты</w:t>
      </w:r>
      <w:r w:rsidRPr="002C598E">
        <w:rPr>
          <w:sz w:val="30"/>
          <w:szCs w:val="30"/>
        </w:rPr>
        <w:t>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84"/>
        <w:gridCol w:w="2584"/>
        <w:gridCol w:w="2584"/>
        <w:gridCol w:w="2584"/>
        <w:gridCol w:w="2583"/>
        <w:gridCol w:w="2583"/>
      </w:tblGrid>
      <w:tr w:rsidR="00376A79" w:rsidRPr="002C598E">
        <w:trPr>
          <w:cantSplit/>
          <w:tblHeader/>
        </w:trPr>
        <w:tc>
          <w:tcPr>
            <w:tcW w:w="833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>
        <w:trPr>
          <w:cantSplit/>
        </w:trPr>
        <w:tc>
          <w:tcPr>
            <w:tcW w:w="833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:rsidR="00376A79" w:rsidRPr="002C598E" w:rsidRDefault="00376A79" w:rsidP="002C598E">
      <w:pPr>
        <w:widowControl/>
        <w:shd w:val="clear" w:color="auto" w:fill="FFFFFF"/>
        <w:spacing w:line="360" w:lineRule="atLeast"/>
        <w:jc w:val="both"/>
        <w:rPr>
          <w:sz w:val="30"/>
          <w:szCs w:val="30"/>
        </w:rPr>
      </w:pPr>
    </w:p>
    <w:p w:rsidR="00376A79" w:rsidRPr="002C598E" w:rsidRDefault="00376A79" w:rsidP="00976ED3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4) увеличение доли представленных (во всех формах) посетителям музейных предметов в общем количестве музе</w:t>
      </w:r>
      <w:r>
        <w:rPr>
          <w:sz w:val="30"/>
          <w:szCs w:val="30"/>
        </w:rPr>
        <w:t>йных предметов основного фонда:</w:t>
      </w:r>
    </w:p>
    <w:p w:rsidR="00376A79" w:rsidRDefault="00376A79" w:rsidP="00BF7680">
      <w:pPr>
        <w:widowControl/>
        <w:jc w:val="right"/>
        <w:rPr>
          <w:sz w:val="30"/>
          <w:szCs w:val="30"/>
        </w:rPr>
      </w:pPr>
      <w:r>
        <w:rPr>
          <w:sz w:val="30"/>
          <w:szCs w:val="30"/>
        </w:rPr>
        <w:t>(проценты</w:t>
      </w:r>
      <w:r w:rsidRPr="002C598E">
        <w:rPr>
          <w:sz w:val="30"/>
          <w:szCs w:val="30"/>
        </w:rPr>
        <w:t>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84"/>
        <w:gridCol w:w="2584"/>
        <w:gridCol w:w="2584"/>
        <w:gridCol w:w="2584"/>
        <w:gridCol w:w="2583"/>
        <w:gridCol w:w="2583"/>
      </w:tblGrid>
      <w:tr w:rsidR="00376A79" w:rsidRPr="002C598E">
        <w:trPr>
          <w:cantSplit/>
          <w:tblHeader/>
        </w:trPr>
        <w:tc>
          <w:tcPr>
            <w:tcW w:w="833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>
        <w:trPr>
          <w:cantSplit/>
        </w:trPr>
        <w:tc>
          <w:tcPr>
            <w:tcW w:w="833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65,5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66,2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67,3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67,8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68,5</w:t>
            </w:r>
          </w:p>
        </w:tc>
        <w:tc>
          <w:tcPr>
            <w:tcW w:w="833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69,5</w:t>
            </w:r>
          </w:p>
        </w:tc>
      </w:tr>
    </w:tbl>
    <w:p w:rsidR="00376A79" w:rsidRPr="002C598E" w:rsidRDefault="00376A79" w:rsidP="00BF7680">
      <w:pPr>
        <w:widowControl/>
        <w:shd w:val="clear" w:color="auto" w:fill="FFFFFF"/>
        <w:spacing w:line="360" w:lineRule="atLeast"/>
        <w:jc w:val="both"/>
        <w:rPr>
          <w:sz w:val="30"/>
          <w:szCs w:val="30"/>
        </w:rPr>
      </w:pPr>
    </w:p>
    <w:p w:rsidR="00376A79" w:rsidRPr="002C598E" w:rsidRDefault="00376A79" w:rsidP="00976ED3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5) увеличение по</w:t>
      </w:r>
      <w:r>
        <w:rPr>
          <w:sz w:val="30"/>
          <w:szCs w:val="30"/>
        </w:rPr>
        <w:t>сещаемости музейных учреждений:</w:t>
      </w:r>
    </w:p>
    <w:p w:rsidR="00376A79" w:rsidRPr="002C598E" w:rsidRDefault="00376A79" w:rsidP="0001518A">
      <w:pPr>
        <w:widowControl/>
        <w:jc w:val="right"/>
        <w:rPr>
          <w:sz w:val="30"/>
          <w:szCs w:val="30"/>
        </w:rPr>
      </w:pPr>
      <w:r w:rsidRPr="002C598E">
        <w:rPr>
          <w:sz w:val="30"/>
          <w:szCs w:val="30"/>
        </w:rPr>
        <w:t>(посещени</w:t>
      </w:r>
      <w:r>
        <w:rPr>
          <w:sz w:val="30"/>
          <w:szCs w:val="30"/>
        </w:rPr>
        <w:t>я</w:t>
      </w:r>
      <w:r w:rsidRPr="002C598E">
        <w:rPr>
          <w:sz w:val="30"/>
          <w:szCs w:val="30"/>
        </w:rPr>
        <w:t xml:space="preserve"> на 1 жителя в год)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83"/>
        <w:gridCol w:w="2412"/>
        <w:gridCol w:w="2412"/>
        <w:gridCol w:w="2412"/>
        <w:gridCol w:w="2756"/>
        <w:gridCol w:w="2927"/>
      </w:tblGrid>
      <w:tr w:rsidR="00376A79" w:rsidRPr="002C598E" w:rsidTr="005A23C7">
        <w:trPr>
          <w:cantSplit/>
          <w:trHeight w:val="411"/>
        </w:trPr>
        <w:tc>
          <w:tcPr>
            <w:tcW w:w="833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77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77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77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88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944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>
        <w:trPr>
          <w:cantSplit/>
        </w:trPr>
        <w:tc>
          <w:tcPr>
            <w:tcW w:w="833" w:type="pct"/>
            <w:shd w:val="clear" w:color="auto" w:fill="FFFFFF"/>
          </w:tcPr>
          <w:p w:rsidR="00376A79" w:rsidRPr="005A23C7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  <w:lang w:val="en-US"/>
              </w:rPr>
            </w:pPr>
            <w:r w:rsidRPr="002C598E">
              <w:rPr>
                <w:sz w:val="30"/>
                <w:szCs w:val="30"/>
              </w:rPr>
              <w:t>0,</w:t>
            </w:r>
            <w:r>
              <w:rPr>
                <w:sz w:val="30"/>
                <w:szCs w:val="30"/>
                <w:lang w:val="en-US"/>
              </w:rPr>
              <w:t>156</w:t>
            </w:r>
          </w:p>
        </w:tc>
        <w:tc>
          <w:tcPr>
            <w:tcW w:w="778" w:type="pct"/>
            <w:shd w:val="clear" w:color="auto" w:fill="FFFFFF"/>
          </w:tcPr>
          <w:p w:rsidR="00376A79" w:rsidRPr="005A23C7" w:rsidRDefault="00376A79" w:rsidP="008A4A0C">
            <w:pPr>
              <w:widowControl/>
              <w:shd w:val="clear" w:color="auto" w:fill="FFFFFF"/>
              <w:jc w:val="center"/>
              <w:rPr>
                <w:sz w:val="30"/>
                <w:szCs w:val="30"/>
                <w:lang w:val="en-US"/>
              </w:rPr>
            </w:pPr>
            <w:r w:rsidRPr="002C598E">
              <w:rPr>
                <w:sz w:val="30"/>
                <w:szCs w:val="30"/>
              </w:rPr>
              <w:t>0,</w:t>
            </w:r>
            <w:r>
              <w:rPr>
                <w:sz w:val="30"/>
                <w:szCs w:val="30"/>
                <w:lang w:val="en-US"/>
              </w:rPr>
              <w:t>17</w:t>
            </w:r>
          </w:p>
        </w:tc>
        <w:tc>
          <w:tcPr>
            <w:tcW w:w="778" w:type="pct"/>
            <w:shd w:val="clear" w:color="auto" w:fill="FFFFFF"/>
          </w:tcPr>
          <w:p w:rsidR="00376A79" w:rsidRPr="002C598E" w:rsidRDefault="00376A79" w:rsidP="008A4A0C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0,</w:t>
            </w:r>
            <w:r>
              <w:rPr>
                <w:sz w:val="30"/>
                <w:szCs w:val="30"/>
                <w:lang w:val="en-US"/>
              </w:rPr>
              <w:t>1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778" w:type="pct"/>
            <w:shd w:val="clear" w:color="auto" w:fill="FFFFFF"/>
          </w:tcPr>
          <w:p w:rsidR="00376A79" w:rsidRPr="005A23C7" w:rsidRDefault="00376A79" w:rsidP="008A4A0C">
            <w:pPr>
              <w:widowControl/>
              <w:shd w:val="clear" w:color="auto" w:fill="FFFFFF"/>
              <w:jc w:val="center"/>
              <w:rPr>
                <w:sz w:val="30"/>
                <w:szCs w:val="30"/>
                <w:lang w:val="en-US"/>
              </w:rPr>
            </w:pPr>
            <w:r w:rsidRPr="002C598E">
              <w:rPr>
                <w:sz w:val="30"/>
                <w:szCs w:val="30"/>
              </w:rPr>
              <w:t>0,</w:t>
            </w:r>
            <w:r>
              <w:rPr>
                <w:sz w:val="30"/>
                <w:szCs w:val="30"/>
                <w:lang w:val="en-US"/>
              </w:rPr>
              <w:t>19</w:t>
            </w:r>
          </w:p>
        </w:tc>
        <w:tc>
          <w:tcPr>
            <w:tcW w:w="889" w:type="pct"/>
            <w:shd w:val="clear" w:color="auto" w:fill="FFFFFF"/>
          </w:tcPr>
          <w:p w:rsidR="00376A79" w:rsidRPr="005A23C7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0,</w:t>
            </w:r>
            <w:r>
              <w:rPr>
                <w:sz w:val="30"/>
                <w:szCs w:val="30"/>
                <w:lang w:val="en-US"/>
              </w:rPr>
              <w:t>2</w:t>
            </w:r>
          </w:p>
        </w:tc>
        <w:tc>
          <w:tcPr>
            <w:tcW w:w="944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</w:t>
            </w:r>
            <w:r>
              <w:rPr>
                <w:sz w:val="30"/>
                <w:szCs w:val="30"/>
                <w:lang w:val="en-US"/>
              </w:rPr>
              <w:t>21</w:t>
            </w:r>
            <w:r>
              <w:rPr>
                <w:sz w:val="30"/>
                <w:szCs w:val="30"/>
              </w:rPr>
              <w:t xml:space="preserve">                                                                         </w:t>
            </w:r>
          </w:p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</w:p>
        </w:tc>
      </w:tr>
    </w:tbl>
    <w:p w:rsidR="00376A79" w:rsidRPr="002C598E" w:rsidRDefault="00376A79" w:rsidP="0001518A">
      <w:pPr>
        <w:widowControl/>
        <w:shd w:val="clear" w:color="auto" w:fill="FFFFFF"/>
        <w:jc w:val="both"/>
        <w:rPr>
          <w:sz w:val="30"/>
          <w:szCs w:val="30"/>
          <w:lang w:val="en-US"/>
        </w:rPr>
      </w:pPr>
    </w:p>
    <w:p w:rsidR="00376A79" w:rsidRPr="002C598E" w:rsidRDefault="00376A79" w:rsidP="0001518A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6) увеличение численности участников культурно-досуговых мероприятий (по сравнению с предыдущим годом):</w:t>
      </w:r>
    </w:p>
    <w:p w:rsidR="00376A79" w:rsidRPr="002C598E" w:rsidRDefault="00376A79" w:rsidP="0001518A">
      <w:pPr>
        <w:widowControl/>
        <w:shd w:val="clear" w:color="auto" w:fill="FFFFFF"/>
        <w:jc w:val="right"/>
        <w:rPr>
          <w:sz w:val="30"/>
          <w:szCs w:val="30"/>
        </w:rPr>
      </w:pPr>
      <w:r w:rsidRPr="002C598E">
        <w:rPr>
          <w:sz w:val="30"/>
          <w:szCs w:val="30"/>
        </w:rPr>
        <w:t>(процент</w:t>
      </w:r>
      <w:r>
        <w:rPr>
          <w:sz w:val="30"/>
          <w:szCs w:val="30"/>
        </w:rPr>
        <w:t>ы</w:t>
      </w:r>
      <w:r w:rsidRPr="002C598E">
        <w:rPr>
          <w:sz w:val="30"/>
          <w:szCs w:val="30"/>
        </w:rPr>
        <w:t>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83"/>
        <w:gridCol w:w="2412"/>
        <w:gridCol w:w="2412"/>
        <w:gridCol w:w="2412"/>
        <w:gridCol w:w="2756"/>
        <w:gridCol w:w="2927"/>
      </w:tblGrid>
      <w:tr w:rsidR="00376A79" w:rsidRPr="002C598E">
        <w:trPr>
          <w:cantSplit/>
        </w:trPr>
        <w:tc>
          <w:tcPr>
            <w:tcW w:w="833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77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77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77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88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944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>
        <w:trPr>
          <w:cantSplit/>
        </w:trPr>
        <w:tc>
          <w:tcPr>
            <w:tcW w:w="833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6,6</w:t>
            </w:r>
          </w:p>
        </w:tc>
        <w:tc>
          <w:tcPr>
            <w:tcW w:w="77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6,7</w:t>
            </w:r>
          </w:p>
        </w:tc>
        <w:tc>
          <w:tcPr>
            <w:tcW w:w="77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6,8</w:t>
            </w:r>
          </w:p>
        </w:tc>
        <w:tc>
          <w:tcPr>
            <w:tcW w:w="77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7</w:t>
            </w:r>
          </w:p>
        </w:tc>
        <w:tc>
          <w:tcPr>
            <w:tcW w:w="88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7,1</w:t>
            </w:r>
          </w:p>
        </w:tc>
        <w:tc>
          <w:tcPr>
            <w:tcW w:w="944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7,2</w:t>
            </w:r>
          </w:p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</w:p>
        </w:tc>
      </w:tr>
    </w:tbl>
    <w:p w:rsidR="00376A79" w:rsidRPr="002C598E" w:rsidRDefault="00376A79" w:rsidP="0001518A">
      <w:pPr>
        <w:widowControl/>
        <w:shd w:val="clear" w:color="auto" w:fill="FFFFFF"/>
        <w:tabs>
          <w:tab w:val="left" w:pos="12499"/>
          <w:tab w:val="left" w:leader="underscore" w:pos="13829"/>
        </w:tabs>
        <w:spacing w:line="360" w:lineRule="atLeast"/>
        <w:jc w:val="center"/>
        <w:rPr>
          <w:sz w:val="30"/>
          <w:szCs w:val="30"/>
        </w:rPr>
      </w:pPr>
    </w:p>
    <w:p w:rsidR="00376A79" w:rsidRPr="002C598E" w:rsidRDefault="00376A79" w:rsidP="00976ED3">
      <w:pPr>
        <w:widowControl/>
        <w:shd w:val="clear" w:color="auto" w:fill="FFFFFF"/>
        <w:tabs>
          <w:tab w:val="left" w:pos="12499"/>
          <w:tab w:val="left" w:leader="underscore" w:pos="13829"/>
        </w:tabs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 xml:space="preserve">7) повышение уровня удовлетворенности граждан Республики Башкортостан качеством предоставления государственных и муниципальных услуг в сфере культуры и </w:t>
      </w:r>
      <w:r>
        <w:rPr>
          <w:sz w:val="30"/>
          <w:szCs w:val="30"/>
        </w:rPr>
        <w:t>искусства:</w:t>
      </w:r>
    </w:p>
    <w:p w:rsidR="00376A79" w:rsidRPr="002C598E" w:rsidRDefault="00376A79" w:rsidP="0001518A">
      <w:pPr>
        <w:widowControl/>
        <w:shd w:val="clear" w:color="auto" w:fill="FFFFFF"/>
        <w:tabs>
          <w:tab w:val="left" w:pos="12499"/>
          <w:tab w:val="left" w:leader="underscore" w:pos="13829"/>
        </w:tabs>
        <w:jc w:val="right"/>
        <w:rPr>
          <w:sz w:val="30"/>
          <w:szCs w:val="30"/>
        </w:rPr>
      </w:pPr>
      <w:r w:rsidRPr="002C598E">
        <w:rPr>
          <w:sz w:val="30"/>
          <w:szCs w:val="30"/>
        </w:rPr>
        <w:t>(процент</w:t>
      </w:r>
      <w:r>
        <w:rPr>
          <w:sz w:val="30"/>
          <w:szCs w:val="30"/>
        </w:rPr>
        <w:t>ы</w:t>
      </w:r>
      <w:r w:rsidRPr="002C598E">
        <w:rPr>
          <w:sz w:val="30"/>
          <w:szCs w:val="30"/>
        </w:rPr>
        <w:t>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83"/>
        <w:gridCol w:w="2412"/>
        <w:gridCol w:w="2412"/>
        <w:gridCol w:w="2412"/>
        <w:gridCol w:w="2756"/>
        <w:gridCol w:w="2927"/>
      </w:tblGrid>
      <w:tr w:rsidR="00376A79" w:rsidRPr="002C598E">
        <w:trPr>
          <w:cantSplit/>
        </w:trPr>
        <w:tc>
          <w:tcPr>
            <w:tcW w:w="833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77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77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77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88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944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>
        <w:trPr>
          <w:cantSplit/>
        </w:trPr>
        <w:tc>
          <w:tcPr>
            <w:tcW w:w="833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70</w:t>
            </w:r>
          </w:p>
        </w:tc>
        <w:tc>
          <w:tcPr>
            <w:tcW w:w="77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71</w:t>
            </w:r>
          </w:p>
        </w:tc>
        <w:tc>
          <w:tcPr>
            <w:tcW w:w="77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75</w:t>
            </w:r>
          </w:p>
        </w:tc>
        <w:tc>
          <w:tcPr>
            <w:tcW w:w="77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78</w:t>
            </w:r>
          </w:p>
        </w:tc>
        <w:tc>
          <w:tcPr>
            <w:tcW w:w="88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79</w:t>
            </w:r>
          </w:p>
        </w:tc>
        <w:tc>
          <w:tcPr>
            <w:tcW w:w="944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80</w:t>
            </w:r>
          </w:p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</w:p>
        </w:tc>
      </w:tr>
    </w:tbl>
    <w:p w:rsidR="00376A79" w:rsidRDefault="00376A79" w:rsidP="0001518A">
      <w:pPr>
        <w:widowControl/>
        <w:shd w:val="clear" w:color="auto" w:fill="FFFFFF"/>
        <w:spacing w:line="360" w:lineRule="atLeast"/>
        <w:ind w:firstLine="708"/>
        <w:jc w:val="both"/>
        <w:rPr>
          <w:sz w:val="30"/>
          <w:szCs w:val="30"/>
        </w:rPr>
      </w:pPr>
    </w:p>
    <w:p w:rsidR="00376A79" w:rsidRDefault="00376A79" w:rsidP="00976ED3">
      <w:pPr>
        <w:widowControl/>
        <w:shd w:val="clear" w:color="auto" w:fill="FFFFFF"/>
        <w:spacing w:line="360" w:lineRule="atLeast"/>
        <w:ind w:firstLine="708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8) 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значения:</w:t>
      </w:r>
    </w:p>
    <w:p w:rsidR="00376A79" w:rsidRPr="002C598E" w:rsidRDefault="00376A79" w:rsidP="00976ED3">
      <w:pPr>
        <w:widowControl/>
        <w:shd w:val="clear" w:color="auto" w:fill="FFFFFF"/>
        <w:spacing w:line="360" w:lineRule="atLeast"/>
        <w:ind w:firstLine="708"/>
        <w:jc w:val="both"/>
        <w:rPr>
          <w:sz w:val="30"/>
          <w:szCs w:val="30"/>
        </w:rPr>
      </w:pPr>
    </w:p>
    <w:p w:rsidR="00376A79" w:rsidRPr="002C598E" w:rsidRDefault="00376A79" w:rsidP="0001518A">
      <w:pPr>
        <w:widowControl/>
        <w:jc w:val="right"/>
        <w:rPr>
          <w:sz w:val="30"/>
          <w:szCs w:val="30"/>
        </w:rPr>
      </w:pPr>
      <w:r w:rsidRPr="002C598E">
        <w:rPr>
          <w:sz w:val="30"/>
          <w:szCs w:val="30"/>
        </w:rPr>
        <w:t>(процент</w:t>
      </w:r>
      <w:r>
        <w:rPr>
          <w:sz w:val="30"/>
          <w:szCs w:val="30"/>
        </w:rPr>
        <w:t>ы</w:t>
      </w:r>
      <w:r w:rsidRPr="002C598E">
        <w:rPr>
          <w:sz w:val="30"/>
          <w:szCs w:val="30"/>
        </w:rPr>
        <w:t>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56"/>
        <w:gridCol w:w="2385"/>
        <w:gridCol w:w="2385"/>
        <w:gridCol w:w="2385"/>
        <w:gridCol w:w="2725"/>
        <w:gridCol w:w="3066"/>
      </w:tblGrid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 w:rsidRPr="002C598E">
              <w:rPr>
                <w:sz w:val="30"/>
                <w:szCs w:val="30"/>
              </w:rPr>
              <w:t>,5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8A4A0C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 w:rsidRPr="002C598E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8A4A0C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2C598E">
              <w:rPr>
                <w:sz w:val="30"/>
                <w:szCs w:val="30"/>
              </w:rPr>
              <w:t>2,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8A4A0C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2C598E">
              <w:rPr>
                <w:sz w:val="30"/>
                <w:szCs w:val="30"/>
              </w:rPr>
              <w:t>2,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8A4A0C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 w:rsidRPr="002C598E">
              <w:rPr>
                <w:sz w:val="30"/>
                <w:szCs w:val="30"/>
              </w:rPr>
              <w:t>,5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</w:p>
        </w:tc>
      </w:tr>
    </w:tbl>
    <w:p w:rsidR="00376A79" w:rsidRPr="002C598E" w:rsidRDefault="00376A79" w:rsidP="00976ED3">
      <w:pPr>
        <w:widowControl/>
        <w:shd w:val="clear" w:color="auto" w:fill="FFFFFF"/>
        <w:spacing w:line="360" w:lineRule="atLeast"/>
        <w:jc w:val="both"/>
        <w:rPr>
          <w:sz w:val="30"/>
          <w:szCs w:val="30"/>
        </w:rPr>
      </w:pPr>
    </w:p>
    <w:p w:rsidR="00376A79" w:rsidRPr="002C598E" w:rsidRDefault="00376A79" w:rsidP="00976ED3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9) увеличение доли публичных библиотек, подключенных к сети Интернет, в общем количестве библиотек</w:t>
      </w:r>
      <w:r>
        <w:rPr>
          <w:sz w:val="30"/>
          <w:szCs w:val="30"/>
        </w:rPr>
        <w:t xml:space="preserve"> Республики Башкортостан:</w:t>
      </w:r>
    </w:p>
    <w:p w:rsidR="00376A79" w:rsidRPr="002C598E" w:rsidRDefault="00376A79" w:rsidP="0001518A">
      <w:pPr>
        <w:widowControl/>
        <w:jc w:val="right"/>
        <w:rPr>
          <w:sz w:val="30"/>
          <w:szCs w:val="30"/>
        </w:rPr>
      </w:pPr>
      <w:r w:rsidRPr="002C598E">
        <w:rPr>
          <w:sz w:val="30"/>
          <w:szCs w:val="30"/>
        </w:rPr>
        <w:t>(процент</w:t>
      </w:r>
      <w:r>
        <w:rPr>
          <w:sz w:val="30"/>
          <w:szCs w:val="30"/>
        </w:rPr>
        <w:t>ы</w:t>
      </w:r>
      <w:r w:rsidRPr="002C598E">
        <w:rPr>
          <w:sz w:val="30"/>
          <w:szCs w:val="30"/>
        </w:rPr>
        <w:t>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56"/>
        <w:gridCol w:w="2385"/>
        <w:gridCol w:w="2385"/>
        <w:gridCol w:w="2385"/>
        <w:gridCol w:w="2725"/>
        <w:gridCol w:w="3066"/>
      </w:tblGrid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100</w:t>
            </w:r>
          </w:p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</w:p>
        </w:tc>
      </w:tr>
    </w:tbl>
    <w:p w:rsidR="00376A79" w:rsidRPr="002C598E" w:rsidRDefault="00376A79" w:rsidP="00976ED3">
      <w:pPr>
        <w:widowControl/>
        <w:shd w:val="clear" w:color="auto" w:fill="FFFFFF"/>
        <w:spacing w:line="360" w:lineRule="atLeast"/>
        <w:jc w:val="both"/>
        <w:rPr>
          <w:sz w:val="30"/>
          <w:szCs w:val="30"/>
        </w:rPr>
      </w:pPr>
    </w:p>
    <w:p w:rsidR="00376A79" w:rsidRPr="002C598E" w:rsidRDefault="00376A79" w:rsidP="00976ED3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 xml:space="preserve">10) увеличение доли музеев, имеющих сайт в сети Интернет, в общем количестве </w:t>
      </w:r>
      <w:r>
        <w:rPr>
          <w:sz w:val="30"/>
          <w:szCs w:val="30"/>
        </w:rPr>
        <w:t>музеев Республики Башкортостан:</w:t>
      </w:r>
    </w:p>
    <w:p w:rsidR="00376A79" w:rsidRPr="002C598E" w:rsidRDefault="00376A79" w:rsidP="0001518A">
      <w:pPr>
        <w:widowControl/>
        <w:shd w:val="clear" w:color="auto" w:fill="FFFFFF"/>
        <w:jc w:val="right"/>
        <w:rPr>
          <w:sz w:val="30"/>
          <w:szCs w:val="30"/>
        </w:rPr>
      </w:pPr>
      <w:r w:rsidRPr="002C598E">
        <w:rPr>
          <w:sz w:val="30"/>
          <w:szCs w:val="30"/>
        </w:rPr>
        <w:t>(процент</w:t>
      </w:r>
      <w:r>
        <w:rPr>
          <w:sz w:val="30"/>
          <w:szCs w:val="30"/>
        </w:rPr>
        <w:t>ы</w:t>
      </w:r>
      <w:r w:rsidRPr="002C598E">
        <w:rPr>
          <w:sz w:val="30"/>
          <w:szCs w:val="30"/>
        </w:rPr>
        <w:t>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56"/>
        <w:gridCol w:w="2385"/>
        <w:gridCol w:w="2385"/>
        <w:gridCol w:w="2385"/>
        <w:gridCol w:w="2725"/>
        <w:gridCol w:w="3066"/>
      </w:tblGrid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</w:tr>
    </w:tbl>
    <w:p w:rsidR="00376A79" w:rsidRPr="002C598E" w:rsidRDefault="00376A79" w:rsidP="0001518A">
      <w:pPr>
        <w:widowControl/>
        <w:shd w:val="clear" w:color="auto" w:fill="FFFFFF"/>
        <w:spacing w:line="360" w:lineRule="atLeast"/>
        <w:jc w:val="both"/>
        <w:rPr>
          <w:sz w:val="30"/>
          <w:szCs w:val="30"/>
        </w:rPr>
      </w:pPr>
    </w:p>
    <w:p w:rsidR="00376A79" w:rsidRPr="002C598E" w:rsidRDefault="00376A79" w:rsidP="00976ED3">
      <w:pPr>
        <w:widowControl/>
        <w:shd w:val="clear" w:color="auto" w:fill="FFFFFF"/>
        <w:spacing w:line="360" w:lineRule="atLeast"/>
        <w:ind w:firstLine="708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11) увеличение доли театров, имеющих сайт в сети Интернет, в общем количестве т</w:t>
      </w:r>
      <w:r>
        <w:rPr>
          <w:sz w:val="30"/>
          <w:szCs w:val="30"/>
        </w:rPr>
        <w:t>еатров Республики Башкортостан:</w:t>
      </w:r>
    </w:p>
    <w:p w:rsidR="00376A79" w:rsidRPr="002C598E" w:rsidRDefault="00376A79" w:rsidP="0001518A">
      <w:pPr>
        <w:widowControl/>
        <w:jc w:val="right"/>
        <w:rPr>
          <w:sz w:val="30"/>
          <w:szCs w:val="30"/>
        </w:rPr>
      </w:pPr>
      <w:r w:rsidRPr="002C598E">
        <w:rPr>
          <w:sz w:val="30"/>
          <w:szCs w:val="30"/>
        </w:rPr>
        <w:t>(процент</w:t>
      </w:r>
      <w:r>
        <w:rPr>
          <w:sz w:val="30"/>
          <w:szCs w:val="30"/>
        </w:rPr>
        <w:t>ы</w:t>
      </w:r>
      <w:r w:rsidRPr="002C598E">
        <w:rPr>
          <w:sz w:val="30"/>
          <w:szCs w:val="30"/>
        </w:rPr>
        <w:t>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56"/>
        <w:gridCol w:w="2385"/>
        <w:gridCol w:w="2385"/>
        <w:gridCol w:w="2385"/>
        <w:gridCol w:w="2725"/>
        <w:gridCol w:w="3066"/>
      </w:tblGrid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:rsidR="00376A79" w:rsidRPr="002C598E" w:rsidRDefault="00376A79" w:rsidP="00976ED3">
      <w:pPr>
        <w:widowControl/>
        <w:shd w:val="clear" w:color="auto" w:fill="FFFFFF"/>
        <w:spacing w:line="360" w:lineRule="atLeast"/>
        <w:jc w:val="both"/>
        <w:rPr>
          <w:sz w:val="30"/>
          <w:szCs w:val="30"/>
        </w:rPr>
      </w:pPr>
    </w:p>
    <w:p w:rsidR="00376A79" w:rsidRPr="002C598E" w:rsidRDefault="00376A79" w:rsidP="00976ED3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12) увеличение средней суммы одного гранта Президента Республики Башкортостан для поддержки творческих проектов в</w:t>
      </w:r>
      <w:r>
        <w:rPr>
          <w:sz w:val="30"/>
          <w:szCs w:val="30"/>
        </w:rPr>
        <w:t xml:space="preserve"> области культуры и искусства: </w:t>
      </w:r>
    </w:p>
    <w:p w:rsidR="00376A79" w:rsidRPr="002C598E" w:rsidRDefault="00376A79" w:rsidP="0001518A">
      <w:pPr>
        <w:widowControl/>
        <w:jc w:val="right"/>
        <w:rPr>
          <w:sz w:val="30"/>
          <w:szCs w:val="30"/>
        </w:rPr>
      </w:pPr>
      <w:r w:rsidRPr="002C598E">
        <w:rPr>
          <w:sz w:val="30"/>
          <w:szCs w:val="30"/>
        </w:rPr>
        <w:t>(тыс. рублей)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56"/>
        <w:gridCol w:w="2385"/>
        <w:gridCol w:w="2385"/>
        <w:gridCol w:w="2385"/>
        <w:gridCol w:w="2725"/>
        <w:gridCol w:w="3066"/>
      </w:tblGrid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:rsidR="00376A79" w:rsidRPr="002C598E" w:rsidRDefault="00376A79" w:rsidP="00976ED3">
      <w:pPr>
        <w:widowControl/>
        <w:shd w:val="clear" w:color="auto" w:fill="FFFFFF"/>
        <w:spacing w:line="360" w:lineRule="atLeast"/>
        <w:jc w:val="both"/>
        <w:rPr>
          <w:sz w:val="30"/>
          <w:szCs w:val="30"/>
        </w:rPr>
      </w:pPr>
    </w:p>
    <w:p w:rsidR="00376A79" w:rsidRPr="002C598E" w:rsidRDefault="00376A79" w:rsidP="00976ED3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13) увеличение количества передвижных экспозиций ведущих музеев для экспонирования произведений искусства в музеях и галереях муниципальных образо</w:t>
      </w:r>
      <w:r>
        <w:rPr>
          <w:sz w:val="30"/>
          <w:szCs w:val="30"/>
        </w:rPr>
        <w:t xml:space="preserve">ваний Республики Башкортостан: </w:t>
      </w:r>
    </w:p>
    <w:p w:rsidR="00376A79" w:rsidRDefault="00376A79" w:rsidP="0001518A">
      <w:pPr>
        <w:widowControl/>
        <w:jc w:val="right"/>
        <w:rPr>
          <w:sz w:val="30"/>
          <w:szCs w:val="30"/>
        </w:rPr>
      </w:pPr>
      <w:r w:rsidRPr="002C598E">
        <w:rPr>
          <w:sz w:val="30"/>
          <w:szCs w:val="30"/>
        </w:rPr>
        <w:t>(единиц</w:t>
      </w:r>
      <w:r>
        <w:rPr>
          <w:sz w:val="30"/>
          <w:szCs w:val="30"/>
        </w:rPr>
        <w:t>ы</w:t>
      </w:r>
      <w:r w:rsidRPr="002C598E">
        <w:rPr>
          <w:sz w:val="30"/>
          <w:szCs w:val="30"/>
        </w:rPr>
        <w:t>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56"/>
        <w:gridCol w:w="2385"/>
        <w:gridCol w:w="2385"/>
        <w:gridCol w:w="2385"/>
        <w:gridCol w:w="2725"/>
        <w:gridCol w:w="3066"/>
      </w:tblGrid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BF7680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:rsidR="00376A79" w:rsidRPr="002C598E" w:rsidRDefault="00376A79" w:rsidP="00BF7680">
      <w:pPr>
        <w:widowControl/>
        <w:shd w:val="clear" w:color="auto" w:fill="FFFFFF"/>
        <w:spacing w:line="360" w:lineRule="atLeast"/>
        <w:jc w:val="both"/>
        <w:rPr>
          <w:sz w:val="30"/>
          <w:szCs w:val="30"/>
        </w:rPr>
      </w:pPr>
    </w:p>
    <w:p w:rsidR="00376A79" w:rsidRPr="002C598E" w:rsidRDefault="00376A79" w:rsidP="00976ED3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14) увеличение количества виртуальных музеев, созданных при финансовой поддержке из б</w:t>
      </w:r>
      <w:r>
        <w:rPr>
          <w:sz w:val="30"/>
          <w:szCs w:val="30"/>
        </w:rPr>
        <w:t>юджета Республики Башкортостан:</w:t>
      </w:r>
    </w:p>
    <w:p w:rsidR="00376A79" w:rsidRDefault="00376A79" w:rsidP="0001518A">
      <w:pPr>
        <w:widowControl/>
        <w:spacing w:line="240" w:lineRule="atLeast"/>
        <w:jc w:val="right"/>
        <w:rPr>
          <w:sz w:val="30"/>
          <w:szCs w:val="30"/>
        </w:rPr>
      </w:pPr>
      <w:r w:rsidRPr="002C598E">
        <w:rPr>
          <w:sz w:val="30"/>
          <w:szCs w:val="30"/>
        </w:rPr>
        <w:t>(единиц</w:t>
      </w:r>
      <w:r>
        <w:rPr>
          <w:sz w:val="30"/>
          <w:szCs w:val="30"/>
        </w:rPr>
        <w:t>ы</w:t>
      </w:r>
      <w:r w:rsidRPr="002C598E">
        <w:rPr>
          <w:sz w:val="30"/>
          <w:szCs w:val="30"/>
        </w:rPr>
        <w:t>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56"/>
        <w:gridCol w:w="2385"/>
        <w:gridCol w:w="2385"/>
        <w:gridCol w:w="2385"/>
        <w:gridCol w:w="2725"/>
        <w:gridCol w:w="3066"/>
      </w:tblGrid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:rsidR="00376A79" w:rsidRPr="002C598E" w:rsidRDefault="00376A79" w:rsidP="00976ED3">
      <w:pPr>
        <w:widowControl/>
        <w:shd w:val="clear" w:color="auto" w:fill="FFFFFF"/>
        <w:tabs>
          <w:tab w:val="left" w:pos="11779"/>
          <w:tab w:val="left" w:leader="underscore" w:pos="13843"/>
        </w:tabs>
        <w:spacing w:line="360" w:lineRule="atLeast"/>
        <w:jc w:val="both"/>
        <w:rPr>
          <w:sz w:val="30"/>
          <w:szCs w:val="30"/>
        </w:rPr>
      </w:pPr>
    </w:p>
    <w:p w:rsidR="00376A79" w:rsidRPr="002C598E" w:rsidRDefault="00376A79" w:rsidP="00976ED3">
      <w:pPr>
        <w:widowControl/>
        <w:shd w:val="clear" w:color="auto" w:fill="FFFFFF"/>
        <w:tabs>
          <w:tab w:val="left" w:pos="11779"/>
          <w:tab w:val="left" w:leader="underscore" w:pos="13843"/>
        </w:tabs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15) увеличение количества выставочных проектов, осуществляемых ведущими музеями Ро</w:t>
      </w:r>
      <w:r>
        <w:rPr>
          <w:sz w:val="30"/>
          <w:szCs w:val="30"/>
        </w:rPr>
        <w:t>ссии в Республике Башкортостан:</w:t>
      </w:r>
    </w:p>
    <w:p w:rsidR="00376A79" w:rsidRDefault="00376A79" w:rsidP="0001518A">
      <w:pPr>
        <w:widowControl/>
        <w:spacing w:line="240" w:lineRule="atLeast"/>
        <w:jc w:val="right"/>
        <w:rPr>
          <w:sz w:val="30"/>
          <w:szCs w:val="30"/>
        </w:rPr>
      </w:pPr>
      <w:r w:rsidRPr="002C598E">
        <w:rPr>
          <w:sz w:val="30"/>
          <w:szCs w:val="30"/>
        </w:rPr>
        <w:t>(</w:t>
      </w:r>
      <w:r>
        <w:rPr>
          <w:sz w:val="30"/>
          <w:szCs w:val="30"/>
        </w:rPr>
        <w:t>единицы по отношению к 2013 году)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56"/>
        <w:gridCol w:w="2385"/>
        <w:gridCol w:w="2385"/>
        <w:gridCol w:w="2385"/>
        <w:gridCol w:w="2725"/>
        <w:gridCol w:w="3066"/>
      </w:tblGrid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:rsidR="00376A79" w:rsidRPr="002C598E" w:rsidRDefault="00376A79" w:rsidP="000B33E5">
      <w:pPr>
        <w:widowControl/>
        <w:shd w:val="clear" w:color="auto" w:fill="FFFFFF"/>
        <w:spacing w:line="360" w:lineRule="atLeast"/>
        <w:jc w:val="both"/>
        <w:rPr>
          <w:sz w:val="30"/>
          <w:szCs w:val="30"/>
        </w:rPr>
      </w:pPr>
    </w:p>
    <w:p w:rsidR="00376A79" w:rsidRPr="00976ED3" w:rsidRDefault="00376A79" w:rsidP="00976ED3">
      <w:pPr>
        <w:ind w:firstLine="708"/>
        <w:jc w:val="both"/>
        <w:rPr>
          <w:color w:val="000000"/>
          <w:sz w:val="30"/>
          <w:szCs w:val="30"/>
        </w:rPr>
      </w:pPr>
      <w:r w:rsidRPr="002C598E">
        <w:rPr>
          <w:sz w:val="30"/>
          <w:szCs w:val="30"/>
        </w:rPr>
        <w:t xml:space="preserve">16) </w:t>
      </w:r>
      <w:r w:rsidRPr="002C598E">
        <w:rPr>
          <w:color w:val="000000"/>
          <w:sz w:val="30"/>
          <w:szCs w:val="30"/>
        </w:rPr>
        <w:t>увеличение количества стипендиатов среди одаренных</w:t>
      </w:r>
      <w:r>
        <w:rPr>
          <w:color w:val="000000"/>
          <w:sz w:val="30"/>
          <w:szCs w:val="30"/>
        </w:rPr>
        <w:t xml:space="preserve"> детей и талантливой молодежи: </w:t>
      </w:r>
    </w:p>
    <w:p w:rsidR="00376A79" w:rsidRDefault="00376A79" w:rsidP="0001518A">
      <w:pPr>
        <w:widowControl/>
        <w:shd w:val="clear" w:color="auto" w:fill="FFFFFF"/>
        <w:spacing w:line="240" w:lineRule="atLeast"/>
        <w:jc w:val="right"/>
        <w:rPr>
          <w:sz w:val="30"/>
          <w:szCs w:val="30"/>
        </w:rPr>
      </w:pPr>
      <w:r w:rsidRPr="002C598E">
        <w:rPr>
          <w:sz w:val="30"/>
          <w:szCs w:val="30"/>
        </w:rPr>
        <w:t>(чел</w:t>
      </w:r>
      <w:r>
        <w:rPr>
          <w:sz w:val="30"/>
          <w:szCs w:val="30"/>
        </w:rPr>
        <w:t>.</w:t>
      </w:r>
      <w:r w:rsidRPr="002C598E">
        <w:rPr>
          <w:sz w:val="30"/>
          <w:szCs w:val="30"/>
        </w:rPr>
        <w:t>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56"/>
        <w:gridCol w:w="2385"/>
        <w:gridCol w:w="2385"/>
        <w:gridCol w:w="2385"/>
        <w:gridCol w:w="2725"/>
        <w:gridCol w:w="3066"/>
      </w:tblGrid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:rsidR="00376A79" w:rsidRPr="002C598E" w:rsidRDefault="00376A79" w:rsidP="000B33E5">
      <w:pPr>
        <w:widowControl/>
        <w:shd w:val="clear" w:color="auto" w:fill="FFFFFF"/>
        <w:spacing w:line="360" w:lineRule="atLeast"/>
        <w:jc w:val="both"/>
        <w:rPr>
          <w:sz w:val="30"/>
          <w:szCs w:val="30"/>
        </w:rPr>
      </w:pPr>
    </w:p>
    <w:p w:rsidR="00376A79" w:rsidRPr="002C598E" w:rsidRDefault="00376A79" w:rsidP="00976ED3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17) увеличение доли детей, привлекаемых к участию в творческих мероприятиях в целях выявления и поддержки юных</w:t>
      </w:r>
      <w:r>
        <w:rPr>
          <w:sz w:val="30"/>
          <w:szCs w:val="30"/>
        </w:rPr>
        <w:t xml:space="preserve"> талантов, в общем числе детей:</w:t>
      </w:r>
    </w:p>
    <w:p w:rsidR="00376A79" w:rsidRDefault="00376A79" w:rsidP="0001518A">
      <w:pPr>
        <w:widowControl/>
        <w:shd w:val="clear" w:color="auto" w:fill="FFFFFF"/>
        <w:spacing w:line="240" w:lineRule="atLeast"/>
        <w:jc w:val="right"/>
        <w:rPr>
          <w:sz w:val="30"/>
          <w:szCs w:val="30"/>
        </w:rPr>
      </w:pPr>
      <w:r w:rsidRPr="002C598E">
        <w:rPr>
          <w:sz w:val="30"/>
          <w:szCs w:val="30"/>
        </w:rPr>
        <w:t>(процент</w:t>
      </w:r>
      <w:r>
        <w:rPr>
          <w:sz w:val="30"/>
          <w:szCs w:val="30"/>
        </w:rPr>
        <w:t>ы</w:t>
      </w:r>
      <w:r w:rsidRPr="002C598E">
        <w:rPr>
          <w:sz w:val="30"/>
          <w:szCs w:val="30"/>
        </w:rPr>
        <w:t>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56"/>
        <w:gridCol w:w="2385"/>
        <w:gridCol w:w="2385"/>
        <w:gridCol w:w="2385"/>
        <w:gridCol w:w="2725"/>
        <w:gridCol w:w="3066"/>
      </w:tblGrid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>
        <w:trPr>
          <w:cantSplit/>
        </w:trPr>
        <w:tc>
          <w:tcPr>
            <w:tcW w:w="824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3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4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5</w:t>
            </w:r>
          </w:p>
        </w:tc>
        <w:tc>
          <w:tcPr>
            <w:tcW w:w="76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6</w:t>
            </w:r>
          </w:p>
        </w:tc>
        <w:tc>
          <w:tcPr>
            <w:tcW w:w="87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7</w:t>
            </w:r>
          </w:p>
        </w:tc>
        <w:tc>
          <w:tcPr>
            <w:tcW w:w="989" w:type="pct"/>
            <w:shd w:val="clear" w:color="auto" w:fill="FFFFFF"/>
          </w:tcPr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8</w:t>
            </w:r>
          </w:p>
          <w:p w:rsidR="00376A79" w:rsidRPr="002C598E" w:rsidRDefault="00376A79" w:rsidP="002E678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</w:p>
        </w:tc>
      </w:tr>
    </w:tbl>
    <w:p w:rsidR="00376A79" w:rsidRPr="002C598E" w:rsidRDefault="00376A79" w:rsidP="00976ED3">
      <w:pPr>
        <w:widowControl/>
        <w:shd w:val="clear" w:color="auto" w:fill="FFFFFF"/>
        <w:spacing w:line="360" w:lineRule="atLeast"/>
        <w:jc w:val="both"/>
        <w:rPr>
          <w:sz w:val="30"/>
          <w:szCs w:val="30"/>
        </w:rPr>
      </w:pPr>
    </w:p>
    <w:p w:rsidR="00376A79" w:rsidRDefault="00376A79" w:rsidP="00976ED3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 xml:space="preserve">18) увеличение посещаемости культурно-досуговых учреждений, общедоступных библиотек и кинотеатров </w:t>
      </w:r>
    </w:p>
    <w:p w:rsidR="00376A79" w:rsidRPr="002C598E" w:rsidRDefault="00376A79" w:rsidP="00976ED3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(по</w:t>
      </w:r>
      <w:r>
        <w:rPr>
          <w:sz w:val="30"/>
          <w:szCs w:val="30"/>
        </w:rPr>
        <w:t xml:space="preserve"> сравнению с предыдущим годом):</w:t>
      </w:r>
    </w:p>
    <w:p w:rsidR="00376A79" w:rsidRPr="002C598E" w:rsidRDefault="00376A79" w:rsidP="0001518A">
      <w:pPr>
        <w:widowControl/>
        <w:jc w:val="right"/>
        <w:rPr>
          <w:sz w:val="30"/>
          <w:szCs w:val="30"/>
        </w:rPr>
      </w:pPr>
      <w:r>
        <w:rPr>
          <w:sz w:val="30"/>
          <w:szCs w:val="30"/>
        </w:rPr>
        <w:t>(проценты</w:t>
      </w:r>
      <w:r w:rsidRPr="002C598E">
        <w:rPr>
          <w:sz w:val="30"/>
          <w:szCs w:val="30"/>
        </w:rPr>
        <w:t>)</w:t>
      </w:r>
    </w:p>
    <w:tbl>
      <w:tblPr>
        <w:tblW w:w="497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84"/>
        <w:gridCol w:w="2583"/>
        <w:gridCol w:w="2583"/>
        <w:gridCol w:w="2493"/>
        <w:gridCol w:w="2583"/>
        <w:gridCol w:w="2583"/>
      </w:tblGrid>
      <w:tr w:rsidR="00376A79" w:rsidRPr="002C598E">
        <w:trPr>
          <w:cantSplit/>
          <w:trHeight w:val="244"/>
          <w:tblHeader/>
        </w:trPr>
        <w:tc>
          <w:tcPr>
            <w:tcW w:w="83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809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003BEA">
            <w:pPr>
              <w:widowControl/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>
        <w:trPr>
          <w:cantSplit/>
          <w:trHeight w:val="99"/>
          <w:tblHeader/>
        </w:trPr>
        <w:tc>
          <w:tcPr>
            <w:tcW w:w="838" w:type="pct"/>
            <w:shd w:val="clear" w:color="auto" w:fill="FFFFFF"/>
          </w:tcPr>
          <w:p w:rsidR="00376A79" w:rsidRPr="002C598E" w:rsidRDefault="00376A79" w:rsidP="00003BEA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10,6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003BEA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11,0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003BEA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11,6</w:t>
            </w:r>
          </w:p>
        </w:tc>
        <w:tc>
          <w:tcPr>
            <w:tcW w:w="809" w:type="pct"/>
            <w:shd w:val="clear" w:color="auto" w:fill="FFFFFF"/>
          </w:tcPr>
          <w:p w:rsidR="00376A79" w:rsidRPr="002C598E" w:rsidRDefault="00376A79" w:rsidP="00003BEA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12,2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003BEA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12,7</w:t>
            </w:r>
          </w:p>
        </w:tc>
        <w:tc>
          <w:tcPr>
            <w:tcW w:w="838" w:type="pct"/>
            <w:shd w:val="clear" w:color="auto" w:fill="FFFFFF"/>
          </w:tcPr>
          <w:p w:rsidR="00376A79" w:rsidRPr="002C598E" w:rsidRDefault="00376A79" w:rsidP="00003BEA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13,2</w:t>
            </w:r>
          </w:p>
          <w:p w:rsidR="00376A79" w:rsidRPr="002C598E" w:rsidRDefault="00376A79" w:rsidP="00003BEA">
            <w:pPr>
              <w:shd w:val="clear" w:color="auto" w:fill="FFFFFF"/>
              <w:jc w:val="center"/>
              <w:rPr>
                <w:sz w:val="30"/>
                <w:szCs w:val="30"/>
              </w:rPr>
            </w:pPr>
          </w:p>
        </w:tc>
      </w:tr>
    </w:tbl>
    <w:p w:rsidR="00376A79" w:rsidRPr="002C598E" w:rsidRDefault="00376A79" w:rsidP="0001518A">
      <w:pPr>
        <w:widowControl/>
        <w:shd w:val="clear" w:color="auto" w:fill="FFFFFF"/>
        <w:tabs>
          <w:tab w:val="left" w:pos="700"/>
        </w:tabs>
        <w:spacing w:line="360" w:lineRule="atLeast"/>
        <w:ind w:firstLine="709"/>
        <w:jc w:val="both"/>
        <w:rPr>
          <w:sz w:val="30"/>
          <w:szCs w:val="30"/>
        </w:rPr>
      </w:pPr>
    </w:p>
    <w:p w:rsidR="00376A79" w:rsidRPr="002C598E" w:rsidRDefault="00376A79" w:rsidP="00976ED3">
      <w:pPr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19) увеличение  количества предоставляемых дополнительны</w:t>
      </w:r>
      <w:r>
        <w:rPr>
          <w:sz w:val="30"/>
          <w:szCs w:val="30"/>
        </w:rPr>
        <w:t xml:space="preserve">х услуг учреждениями культуры </w:t>
      </w:r>
      <w:r w:rsidRPr="002C598E">
        <w:rPr>
          <w:sz w:val="30"/>
          <w:szCs w:val="30"/>
        </w:rPr>
        <w:t xml:space="preserve">(по сравнению </w:t>
      </w:r>
      <w:r>
        <w:rPr>
          <w:sz w:val="30"/>
          <w:szCs w:val="30"/>
        </w:rPr>
        <w:t xml:space="preserve">       с предыдущим годом):</w:t>
      </w:r>
    </w:p>
    <w:p w:rsidR="00376A79" w:rsidRPr="002C598E" w:rsidRDefault="00376A79" w:rsidP="00ED3213">
      <w:pPr>
        <w:jc w:val="right"/>
        <w:rPr>
          <w:sz w:val="30"/>
          <w:szCs w:val="30"/>
        </w:rPr>
      </w:pPr>
      <w:r w:rsidRPr="002C598E">
        <w:rPr>
          <w:sz w:val="30"/>
          <w:szCs w:val="30"/>
        </w:rPr>
        <w:t>(процент</w:t>
      </w:r>
      <w:r>
        <w:rPr>
          <w:sz w:val="30"/>
          <w:szCs w:val="30"/>
        </w:rPr>
        <w:t>ы</w:t>
      </w:r>
      <w:r w:rsidRPr="002C598E">
        <w:rPr>
          <w:sz w:val="30"/>
          <w:szCs w:val="30"/>
        </w:rPr>
        <w:t>)</w:t>
      </w:r>
    </w:p>
    <w:tbl>
      <w:tblPr>
        <w:tblW w:w="497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2584"/>
        <w:gridCol w:w="2583"/>
        <w:gridCol w:w="2583"/>
        <w:gridCol w:w="2493"/>
        <w:gridCol w:w="2583"/>
        <w:gridCol w:w="2583"/>
      </w:tblGrid>
      <w:tr w:rsidR="00376A79" w:rsidRPr="002C598E">
        <w:trPr>
          <w:cantSplit/>
          <w:trHeight w:val="329"/>
          <w:tblHeader/>
        </w:trPr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6A79" w:rsidRPr="002C598E" w:rsidRDefault="00376A79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C598E">
              <w:rPr>
                <w:sz w:val="30"/>
                <w:szCs w:val="30"/>
                <w:lang w:eastAsia="en-US"/>
              </w:rPr>
              <w:t>2013 год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6A79" w:rsidRPr="002C598E" w:rsidRDefault="00376A79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C598E">
              <w:rPr>
                <w:sz w:val="30"/>
                <w:szCs w:val="30"/>
                <w:lang w:eastAsia="en-US"/>
              </w:rPr>
              <w:t>2014 год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6A79" w:rsidRPr="002C598E" w:rsidRDefault="00376A79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C598E">
              <w:rPr>
                <w:sz w:val="30"/>
                <w:szCs w:val="30"/>
                <w:lang w:eastAsia="en-US"/>
              </w:rPr>
              <w:t>2015 год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6A79" w:rsidRPr="002C598E" w:rsidRDefault="00376A79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C598E">
              <w:rPr>
                <w:sz w:val="30"/>
                <w:szCs w:val="30"/>
                <w:lang w:eastAsia="en-US"/>
              </w:rPr>
              <w:t>2016 год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6A79" w:rsidRPr="002C598E" w:rsidRDefault="00376A79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C598E">
              <w:rPr>
                <w:sz w:val="30"/>
                <w:szCs w:val="30"/>
                <w:lang w:eastAsia="en-US"/>
              </w:rPr>
              <w:t>2017 год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6A79" w:rsidRPr="002C598E" w:rsidRDefault="00376A79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C598E">
              <w:rPr>
                <w:sz w:val="30"/>
                <w:szCs w:val="30"/>
                <w:lang w:eastAsia="en-US"/>
              </w:rPr>
              <w:t>2018 год</w:t>
            </w:r>
          </w:p>
        </w:tc>
      </w:tr>
      <w:tr w:rsidR="00376A79" w:rsidRPr="002C598E">
        <w:trPr>
          <w:cantSplit/>
          <w:trHeight w:val="99"/>
          <w:tblHeader/>
        </w:trPr>
        <w:tc>
          <w:tcPr>
            <w:tcW w:w="8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6A79" w:rsidRPr="002C598E" w:rsidRDefault="00376A79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C598E"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6A79" w:rsidRPr="002C598E" w:rsidRDefault="00376A79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C598E">
              <w:rPr>
                <w:sz w:val="30"/>
                <w:szCs w:val="30"/>
                <w:lang w:eastAsia="en-US"/>
              </w:rPr>
              <w:t>4,9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6A79" w:rsidRPr="002C598E" w:rsidRDefault="00376A79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C598E">
              <w:rPr>
                <w:sz w:val="30"/>
                <w:szCs w:val="30"/>
                <w:lang w:eastAsia="en-US"/>
              </w:rPr>
              <w:t>4,9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6A79" w:rsidRPr="002C598E" w:rsidRDefault="00376A79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C598E">
              <w:rPr>
                <w:sz w:val="30"/>
                <w:szCs w:val="30"/>
                <w:lang w:eastAsia="en-US"/>
              </w:rPr>
              <w:t>5,0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6A79" w:rsidRPr="002C598E" w:rsidRDefault="00376A79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C598E">
              <w:rPr>
                <w:sz w:val="30"/>
                <w:szCs w:val="30"/>
                <w:lang w:eastAsia="en-US"/>
              </w:rPr>
              <w:t>5,9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6A79" w:rsidRDefault="00376A79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2C598E">
              <w:rPr>
                <w:sz w:val="30"/>
                <w:szCs w:val="30"/>
                <w:lang w:eastAsia="en-US"/>
              </w:rPr>
              <w:t>6,3</w:t>
            </w:r>
          </w:p>
          <w:p w:rsidR="00376A79" w:rsidRPr="002C598E" w:rsidRDefault="00376A79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</w:tr>
    </w:tbl>
    <w:p w:rsidR="00376A79" w:rsidRPr="002C598E" w:rsidRDefault="00376A79" w:rsidP="0001518A">
      <w:pPr>
        <w:widowControl/>
        <w:shd w:val="clear" w:color="auto" w:fill="FFFFFF"/>
        <w:tabs>
          <w:tab w:val="left" w:pos="700"/>
        </w:tabs>
        <w:spacing w:line="360" w:lineRule="atLeast"/>
        <w:ind w:firstLine="709"/>
        <w:jc w:val="both"/>
        <w:rPr>
          <w:sz w:val="30"/>
          <w:szCs w:val="30"/>
        </w:rPr>
      </w:pPr>
    </w:p>
    <w:p w:rsidR="00376A79" w:rsidRPr="002C598E" w:rsidRDefault="00376A79" w:rsidP="0001518A">
      <w:pPr>
        <w:widowControl/>
        <w:shd w:val="clear" w:color="auto" w:fill="FFFFFF"/>
        <w:tabs>
          <w:tab w:val="left" w:pos="700"/>
        </w:tabs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2. Мерами, обеспечивающими достижение целевых показателей (индикаторов) развития сферы культуры и искусства, являются:</w:t>
      </w:r>
    </w:p>
    <w:p w:rsidR="00376A79" w:rsidRPr="002C598E" w:rsidRDefault="00376A79" w:rsidP="0001518A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1) создание механизма стимулирования работников учреждений культуры и искусства,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услуг;</w:t>
      </w:r>
    </w:p>
    <w:p w:rsidR="00376A79" w:rsidRPr="002C598E" w:rsidRDefault="00376A79" w:rsidP="0001518A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 xml:space="preserve">2) 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и искусства до средней заработной платы в Республике Башкортостан в соответствии с Указом Президента Российской Федерации </w:t>
      </w:r>
      <w:r>
        <w:rPr>
          <w:sz w:val="30"/>
          <w:szCs w:val="30"/>
        </w:rPr>
        <w:t xml:space="preserve">              </w:t>
      </w:r>
      <w:r w:rsidRPr="002C598E">
        <w:rPr>
          <w:sz w:val="30"/>
          <w:szCs w:val="30"/>
        </w:rPr>
        <w:t>от 7 мая 2012 года № 597 «О мероприятиях по реализации государственной социальной политики»;</w:t>
      </w:r>
    </w:p>
    <w:p w:rsidR="00376A79" w:rsidRPr="002C598E" w:rsidRDefault="00376A79" w:rsidP="0001518A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 и искусства;</w:t>
      </w:r>
    </w:p>
    <w:p w:rsidR="00376A79" w:rsidRPr="002C598E" w:rsidRDefault="00376A79" w:rsidP="0001518A">
      <w:pPr>
        <w:widowControl/>
        <w:shd w:val="clear" w:color="auto" w:fill="FFFFFF"/>
        <w:tabs>
          <w:tab w:val="left" w:pos="2328"/>
        </w:tabs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4) реорганизация неэффективных учреждений культуры и искусства.</w:t>
      </w:r>
    </w:p>
    <w:p w:rsidR="00376A79" w:rsidRPr="002C598E" w:rsidRDefault="00376A79" w:rsidP="00F41D7E">
      <w:pPr>
        <w:widowControl/>
        <w:shd w:val="clear" w:color="auto" w:fill="FFFFFF"/>
        <w:tabs>
          <w:tab w:val="left" w:pos="2328"/>
        </w:tabs>
        <w:spacing w:line="240" w:lineRule="atLeast"/>
        <w:jc w:val="center"/>
        <w:rPr>
          <w:sz w:val="30"/>
          <w:szCs w:val="30"/>
        </w:rPr>
      </w:pPr>
    </w:p>
    <w:p w:rsidR="00376A79" w:rsidRPr="002C598E" w:rsidRDefault="00376A79" w:rsidP="005A23C7">
      <w:pPr>
        <w:widowControl/>
        <w:shd w:val="clear" w:color="auto" w:fill="FFFFFF"/>
        <w:tabs>
          <w:tab w:val="left" w:pos="2328"/>
        </w:tabs>
        <w:spacing w:line="240" w:lineRule="atLeast"/>
        <w:jc w:val="center"/>
        <w:rPr>
          <w:sz w:val="30"/>
          <w:szCs w:val="30"/>
        </w:rPr>
      </w:pPr>
      <w:r w:rsidRPr="002C598E">
        <w:rPr>
          <w:sz w:val="30"/>
          <w:szCs w:val="30"/>
          <w:lang w:val="en-US"/>
        </w:rPr>
        <w:t>IV</w:t>
      </w:r>
      <w:r w:rsidRPr="002C598E">
        <w:rPr>
          <w:sz w:val="30"/>
          <w:szCs w:val="30"/>
        </w:rPr>
        <w:t xml:space="preserve">. Мероприятия </w:t>
      </w:r>
    </w:p>
    <w:p w:rsidR="00376A79" w:rsidRPr="002C598E" w:rsidRDefault="00376A79" w:rsidP="005A23C7">
      <w:pPr>
        <w:widowControl/>
        <w:shd w:val="clear" w:color="auto" w:fill="FFFFFF"/>
        <w:tabs>
          <w:tab w:val="left" w:pos="2328"/>
        </w:tabs>
        <w:spacing w:line="240" w:lineRule="atLeast"/>
        <w:jc w:val="center"/>
        <w:rPr>
          <w:sz w:val="30"/>
          <w:szCs w:val="30"/>
        </w:rPr>
      </w:pPr>
      <w:r w:rsidRPr="002C598E">
        <w:rPr>
          <w:sz w:val="30"/>
          <w:szCs w:val="30"/>
        </w:rPr>
        <w:t>по совершенствованию оплаты труда работников учреждений культуры и искусства</w:t>
      </w:r>
    </w:p>
    <w:p w:rsidR="00376A79" w:rsidRPr="002C598E" w:rsidRDefault="00376A79" w:rsidP="005A23C7">
      <w:pPr>
        <w:widowControl/>
        <w:shd w:val="clear" w:color="auto" w:fill="FFFFFF"/>
        <w:tabs>
          <w:tab w:val="left" w:pos="2328"/>
        </w:tabs>
        <w:spacing w:line="240" w:lineRule="atLeast"/>
        <w:jc w:val="center"/>
        <w:rPr>
          <w:sz w:val="30"/>
          <w:szCs w:val="30"/>
        </w:rPr>
      </w:pPr>
    </w:p>
    <w:p w:rsidR="00376A79" w:rsidRPr="002C598E" w:rsidRDefault="00376A79" w:rsidP="005A23C7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1. Разработка и проведение мероприятий по совершенствованию оплаты труда работников учреждений культуры и искусства должны осуществляться с учетом Программы поэтапного совершенствования системы оплаты труда в государственных (муниципальных) учреждениях на 2012-2018 годы, утвержденной распоряжением Правительства Российской Федерации от 26 ноября 2012 года № 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 Учитывая специфику деятельности учреждений культуры и искусства,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376A79" w:rsidRPr="002C598E" w:rsidRDefault="00376A79" w:rsidP="005A23C7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>2. Показателями (индикаторами), характеризующими эффективность мероприятий по совершенствованию оплаты труда работников учреждений культуры и искусства, являются:</w:t>
      </w:r>
    </w:p>
    <w:p w:rsidR="00376A79" w:rsidRPr="002C598E" w:rsidRDefault="00376A79" w:rsidP="005A23C7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 xml:space="preserve">1) динамика примерных (индикативных) значений соотношения средней заработной платы работников учреждений культуры и искусства, повышение оплаты труда которых предусмотрено </w:t>
      </w:r>
      <w:r>
        <w:rPr>
          <w:sz w:val="30"/>
          <w:szCs w:val="30"/>
        </w:rPr>
        <w:t>У</w:t>
      </w:r>
      <w:r w:rsidRPr="002C598E">
        <w:rPr>
          <w:sz w:val="30"/>
          <w:szCs w:val="30"/>
        </w:rPr>
        <w:t xml:space="preserve">казом Президента </w:t>
      </w:r>
      <w:r w:rsidRPr="002C598E">
        <w:rPr>
          <w:sz w:val="30"/>
          <w:szCs w:val="30"/>
        </w:rPr>
        <w:br/>
        <w:t>Российской Федерации от 7 мая 2012 года № 597 «О мероприятиях по реализации государственной социальной политики»</w:t>
      </w:r>
      <w:r>
        <w:rPr>
          <w:sz w:val="30"/>
          <w:szCs w:val="30"/>
        </w:rPr>
        <w:t>,</w:t>
      </w:r>
      <w:r w:rsidRPr="002C598E">
        <w:rPr>
          <w:sz w:val="30"/>
          <w:szCs w:val="30"/>
        </w:rPr>
        <w:t xml:space="preserve"> и средней заработной платы в </w:t>
      </w:r>
      <w:r>
        <w:rPr>
          <w:sz w:val="30"/>
          <w:szCs w:val="30"/>
        </w:rPr>
        <w:t>субъектах Российской Федерации:</w:t>
      </w:r>
    </w:p>
    <w:p w:rsidR="00376A79" w:rsidRPr="002C598E" w:rsidRDefault="00376A79" w:rsidP="005A23C7">
      <w:pPr>
        <w:widowControl/>
        <w:shd w:val="clear" w:color="auto" w:fill="FFFFFF"/>
        <w:spacing w:line="240" w:lineRule="atLeast"/>
        <w:jc w:val="right"/>
        <w:rPr>
          <w:sz w:val="30"/>
          <w:szCs w:val="30"/>
        </w:rPr>
      </w:pPr>
      <w:r w:rsidRPr="002C598E">
        <w:rPr>
          <w:sz w:val="30"/>
          <w:szCs w:val="30"/>
        </w:rPr>
        <w:t>(процент</w:t>
      </w:r>
      <w:r>
        <w:rPr>
          <w:sz w:val="30"/>
          <w:szCs w:val="30"/>
        </w:rPr>
        <w:t>ы</w:t>
      </w:r>
      <w:r w:rsidRPr="002C598E">
        <w:rPr>
          <w:sz w:val="30"/>
          <w:szCs w:val="30"/>
        </w:rPr>
        <w:t>)</w:t>
      </w:r>
    </w:p>
    <w:p w:rsidR="00376A79" w:rsidRPr="002C598E" w:rsidRDefault="00376A79" w:rsidP="005A23C7">
      <w:pPr>
        <w:widowControl/>
        <w:shd w:val="clear" w:color="auto" w:fill="FFFFFF"/>
        <w:spacing w:line="120" w:lineRule="exact"/>
        <w:jc w:val="right"/>
        <w:rPr>
          <w:sz w:val="30"/>
          <w:szCs w:val="30"/>
        </w:rPr>
      </w:pPr>
    </w:p>
    <w:tbl>
      <w:tblPr>
        <w:tblW w:w="15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9"/>
        <w:gridCol w:w="2373"/>
        <w:gridCol w:w="2076"/>
        <w:gridCol w:w="2075"/>
        <w:gridCol w:w="2076"/>
        <w:gridCol w:w="2225"/>
        <w:gridCol w:w="1631"/>
      </w:tblGrid>
      <w:tr w:rsidR="00376A79" w:rsidRPr="002C598E" w:rsidTr="00CF2377">
        <w:trPr>
          <w:trHeight w:val="558"/>
        </w:trPr>
        <w:tc>
          <w:tcPr>
            <w:tcW w:w="3079" w:type="dxa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Категория </w:t>
            </w:r>
            <w:r w:rsidRPr="002C598E">
              <w:rPr>
                <w:sz w:val="30"/>
                <w:szCs w:val="30"/>
              </w:rPr>
              <w:t>работников</w:t>
            </w:r>
          </w:p>
        </w:tc>
        <w:tc>
          <w:tcPr>
            <w:tcW w:w="2373" w:type="dxa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2076" w:type="dxa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2075" w:type="dxa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2076" w:type="dxa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2225" w:type="dxa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1631" w:type="dxa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 w:rsidTr="00CF2377">
        <w:trPr>
          <w:trHeight w:val="976"/>
        </w:trPr>
        <w:tc>
          <w:tcPr>
            <w:tcW w:w="3079" w:type="dxa"/>
          </w:tcPr>
          <w:p w:rsidR="00376A79" w:rsidRPr="002C598E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Работники учреждений культуры</w:t>
            </w:r>
          </w:p>
        </w:tc>
        <w:tc>
          <w:tcPr>
            <w:tcW w:w="2373" w:type="dxa"/>
          </w:tcPr>
          <w:p w:rsidR="00376A79" w:rsidRPr="002C598E" w:rsidRDefault="00376A79" w:rsidP="00CF2377">
            <w:pPr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50,60</w:t>
            </w:r>
          </w:p>
        </w:tc>
        <w:tc>
          <w:tcPr>
            <w:tcW w:w="2076" w:type="dxa"/>
          </w:tcPr>
          <w:p w:rsidR="00376A79" w:rsidRPr="002C598E" w:rsidRDefault="00376A79" w:rsidP="00CF2377">
            <w:pPr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59,00</w:t>
            </w:r>
          </w:p>
        </w:tc>
        <w:tc>
          <w:tcPr>
            <w:tcW w:w="2075" w:type="dxa"/>
          </w:tcPr>
          <w:p w:rsidR="00376A79" w:rsidRPr="002C598E" w:rsidRDefault="00376A79" w:rsidP="00CF2377">
            <w:pPr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65,00</w:t>
            </w:r>
          </w:p>
        </w:tc>
        <w:tc>
          <w:tcPr>
            <w:tcW w:w="2076" w:type="dxa"/>
          </w:tcPr>
          <w:p w:rsidR="00376A79" w:rsidRPr="002C598E" w:rsidRDefault="00376A79" w:rsidP="00CF2377">
            <w:pPr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74,00</w:t>
            </w:r>
          </w:p>
        </w:tc>
        <w:tc>
          <w:tcPr>
            <w:tcW w:w="2225" w:type="dxa"/>
          </w:tcPr>
          <w:p w:rsidR="00376A79" w:rsidRPr="002C598E" w:rsidRDefault="00376A79" w:rsidP="00CF2377">
            <w:pPr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85,00</w:t>
            </w:r>
          </w:p>
        </w:tc>
        <w:tc>
          <w:tcPr>
            <w:tcW w:w="1631" w:type="dxa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100,00</w:t>
            </w:r>
          </w:p>
        </w:tc>
      </w:tr>
      <w:tr w:rsidR="00376A79" w:rsidRPr="002C598E" w:rsidTr="00CF2377">
        <w:trPr>
          <w:trHeight w:val="667"/>
        </w:trPr>
        <w:tc>
          <w:tcPr>
            <w:tcW w:w="3079" w:type="dxa"/>
          </w:tcPr>
          <w:p w:rsidR="00376A79" w:rsidRPr="002C598E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Педогагические работники  учреждений дополнительного  образования детей</w:t>
            </w:r>
          </w:p>
        </w:tc>
        <w:tc>
          <w:tcPr>
            <w:tcW w:w="2373" w:type="dxa"/>
          </w:tcPr>
          <w:p w:rsidR="00376A79" w:rsidRDefault="00376A79" w:rsidP="00CF2377">
            <w:pPr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74,4</w:t>
            </w:r>
          </w:p>
        </w:tc>
        <w:tc>
          <w:tcPr>
            <w:tcW w:w="2076" w:type="dxa"/>
          </w:tcPr>
          <w:p w:rsidR="00376A79" w:rsidRDefault="00376A79" w:rsidP="00CF2377">
            <w:pPr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80,00</w:t>
            </w:r>
          </w:p>
        </w:tc>
        <w:tc>
          <w:tcPr>
            <w:tcW w:w="2075" w:type="dxa"/>
          </w:tcPr>
          <w:p w:rsidR="00376A79" w:rsidRDefault="00376A79" w:rsidP="00CF2377">
            <w:pPr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85,00</w:t>
            </w:r>
          </w:p>
        </w:tc>
        <w:tc>
          <w:tcPr>
            <w:tcW w:w="2076" w:type="dxa"/>
          </w:tcPr>
          <w:p w:rsidR="00376A79" w:rsidRDefault="00376A79" w:rsidP="00CF2377">
            <w:pPr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90,00</w:t>
            </w:r>
          </w:p>
        </w:tc>
        <w:tc>
          <w:tcPr>
            <w:tcW w:w="2225" w:type="dxa"/>
          </w:tcPr>
          <w:p w:rsidR="00376A79" w:rsidRDefault="00376A79" w:rsidP="00CF2377">
            <w:pPr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100,00</w:t>
            </w:r>
          </w:p>
        </w:tc>
        <w:tc>
          <w:tcPr>
            <w:tcW w:w="1631" w:type="dxa"/>
          </w:tcPr>
          <w:p w:rsidR="00376A79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100,00</w:t>
            </w:r>
          </w:p>
        </w:tc>
      </w:tr>
    </w:tbl>
    <w:p w:rsidR="00376A79" w:rsidRPr="002C598E" w:rsidRDefault="00376A79" w:rsidP="005A23C7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 xml:space="preserve">2) численность работников с указанием темпа снижения к предыдущему году: </w:t>
      </w:r>
    </w:p>
    <w:p w:rsidR="00376A79" w:rsidRPr="002C598E" w:rsidRDefault="00376A79" w:rsidP="005A23C7">
      <w:pPr>
        <w:widowControl/>
        <w:shd w:val="clear" w:color="auto" w:fill="FFFFFF"/>
        <w:spacing w:line="360" w:lineRule="atLeast"/>
        <w:ind w:firstLine="709"/>
        <w:jc w:val="right"/>
        <w:rPr>
          <w:sz w:val="30"/>
          <w:szCs w:val="30"/>
        </w:rPr>
      </w:pPr>
      <w:r w:rsidRPr="002C598E">
        <w:rPr>
          <w:sz w:val="30"/>
          <w:szCs w:val="30"/>
        </w:rPr>
        <w:t>(тыс. человек</w:t>
      </w:r>
      <w:r>
        <w:rPr>
          <w:sz w:val="30"/>
          <w:szCs w:val="30"/>
        </w:rPr>
        <w:t>/</w:t>
      </w:r>
      <w:r w:rsidRPr="002C598E">
        <w:rPr>
          <w:sz w:val="30"/>
          <w:szCs w:val="30"/>
        </w:rPr>
        <w:t>%)</w:t>
      </w:r>
    </w:p>
    <w:tbl>
      <w:tblPr>
        <w:tblW w:w="154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2"/>
        <w:gridCol w:w="2222"/>
        <w:gridCol w:w="2075"/>
        <w:gridCol w:w="2074"/>
        <w:gridCol w:w="2075"/>
        <w:gridCol w:w="2222"/>
        <w:gridCol w:w="1630"/>
      </w:tblGrid>
      <w:tr w:rsidR="00376A79" w:rsidRPr="002C598E" w:rsidTr="00CF2377">
        <w:trPr>
          <w:cantSplit/>
          <w:trHeight w:val="754"/>
        </w:trPr>
        <w:tc>
          <w:tcPr>
            <w:tcW w:w="3112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Категория</w:t>
            </w:r>
          </w:p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работников</w:t>
            </w:r>
          </w:p>
        </w:tc>
        <w:tc>
          <w:tcPr>
            <w:tcW w:w="2222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2075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2074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2075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2222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1630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 w:rsidTr="00CF2377">
        <w:trPr>
          <w:cantSplit/>
          <w:trHeight w:val="771"/>
        </w:trPr>
        <w:tc>
          <w:tcPr>
            <w:tcW w:w="3112" w:type="dxa"/>
            <w:shd w:val="clear" w:color="auto" w:fill="FFFFFF"/>
          </w:tcPr>
          <w:p w:rsidR="00376A79" w:rsidRPr="002C598E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 xml:space="preserve">Работники учреждений </w:t>
            </w:r>
          </w:p>
          <w:p w:rsidR="00376A79" w:rsidRPr="002C598E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культуры</w:t>
            </w:r>
          </w:p>
        </w:tc>
        <w:tc>
          <w:tcPr>
            <w:tcW w:w="2222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155</w:t>
            </w:r>
            <w:r w:rsidRPr="002C598E">
              <w:rPr>
                <w:sz w:val="30"/>
                <w:szCs w:val="30"/>
              </w:rPr>
              <w:t>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98,1</w:t>
            </w:r>
          </w:p>
        </w:tc>
        <w:tc>
          <w:tcPr>
            <w:tcW w:w="2075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153</w:t>
            </w:r>
            <w:r w:rsidRPr="002C598E">
              <w:rPr>
                <w:sz w:val="30"/>
                <w:szCs w:val="30"/>
              </w:rPr>
              <w:t>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98,7</w:t>
            </w:r>
          </w:p>
        </w:tc>
        <w:tc>
          <w:tcPr>
            <w:tcW w:w="2074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108</w:t>
            </w:r>
            <w:r w:rsidRPr="002C598E">
              <w:rPr>
                <w:sz w:val="30"/>
                <w:szCs w:val="30"/>
              </w:rPr>
              <w:t>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  <w:tc>
          <w:tcPr>
            <w:tcW w:w="2075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106</w:t>
            </w:r>
            <w:r w:rsidRPr="002C598E">
              <w:rPr>
                <w:sz w:val="30"/>
                <w:szCs w:val="30"/>
              </w:rPr>
              <w:t>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98,1</w:t>
            </w:r>
          </w:p>
        </w:tc>
        <w:tc>
          <w:tcPr>
            <w:tcW w:w="2222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103,5</w:t>
            </w:r>
            <w:r w:rsidRPr="002C598E">
              <w:rPr>
                <w:sz w:val="30"/>
                <w:szCs w:val="30"/>
              </w:rPr>
              <w:t>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97,6</w:t>
            </w:r>
          </w:p>
        </w:tc>
        <w:tc>
          <w:tcPr>
            <w:tcW w:w="1630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101,5</w:t>
            </w:r>
            <w:r w:rsidRPr="002C598E">
              <w:rPr>
                <w:sz w:val="30"/>
                <w:szCs w:val="30"/>
              </w:rPr>
              <w:t>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98,0</w:t>
            </w:r>
          </w:p>
        </w:tc>
      </w:tr>
      <w:tr w:rsidR="00376A79" w:rsidRPr="002C598E" w:rsidTr="00CF2377">
        <w:trPr>
          <w:cantSplit/>
          <w:trHeight w:val="771"/>
        </w:trPr>
        <w:tc>
          <w:tcPr>
            <w:tcW w:w="3112" w:type="dxa"/>
            <w:shd w:val="clear" w:color="auto" w:fill="FFFFFF"/>
          </w:tcPr>
          <w:p w:rsidR="00376A79" w:rsidRPr="002C598E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Педогагические работники  учреждений дополнительного  образования детей</w:t>
            </w:r>
          </w:p>
        </w:tc>
        <w:tc>
          <w:tcPr>
            <w:tcW w:w="2222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85,0</w:t>
            </w:r>
          </w:p>
        </w:tc>
        <w:tc>
          <w:tcPr>
            <w:tcW w:w="2075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123,5</w:t>
            </w:r>
          </w:p>
        </w:tc>
        <w:tc>
          <w:tcPr>
            <w:tcW w:w="2074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100,0</w:t>
            </w:r>
          </w:p>
        </w:tc>
        <w:tc>
          <w:tcPr>
            <w:tcW w:w="2075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100,00</w:t>
            </w:r>
          </w:p>
        </w:tc>
        <w:tc>
          <w:tcPr>
            <w:tcW w:w="2222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100,00</w:t>
            </w:r>
          </w:p>
        </w:tc>
        <w:tc>
          <w:tcPr>
            <w:tcW w:w="1630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100,00</w:t>
            </w:r>
          </w:p>
        </w:tc>
      </w:tr>
    </w:tbl>
    <w:p w:rsidR="00376A79" w:rsidRPr="002C598E" w:rsidRDefault="00376A79" w:rsidP="005A23C7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</w:p>
    <w:p w:rsidR="00376A79" w:rsidRDefault="00376A79" w:rsidP="005A23C7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 Ф</w:t>
      </w:r>
      <w:r w:rsidRPr="002C598E">
        <w:rPr>
          <w:sz w:val="30"/>
          <w:szCs w:val="30"/>
        </w:rPr>
        <w:t xml:space="preserve">онд оплаты труда с начислениями, </w:t>
      </w:r>
      <w:r>
        <w:rPr>
          <w:sz w:val="30"/>
          <w:szCs w:val="30"/>
        </w:rPr>
        <w:t>обеспеченный источниками финансирования,</w:t>
      </w:r>
      <w:r w:rsidRPr="002C598E">
        <w:rPr>
          <w:sz w:val="30"/>
          <w:szCs w:val="30"/>
        </w:rPr>
        <w:t xml:space="preserve"> с указанием</w:t>
      </w:r>
      <w:r>
        <w:rPr>
          <w:sz w:val="30"/>
          <w:szCs w:val="30"/>
        </w:rPr>
        <w:t xml:space="preserve"> темпа роста к предыдущему году</w:t>
      </w:r>
      <w:r w:rsidRPr="002C598E">
        <w:rPr>
          <w:sz w:val="30"/>
          <w:szCs w:val="30"/>
        </w:rPr>
        <w:t xml:space="preserve"> </w:t>
      </w:r>
      <w:r>
        <w:rPr>
          <w:sz w:val="30"/>
          <w:szCs w:val="30"/>
        </w:rPr>
        <w:t>составляет:</w:t>
      </w:r>
    </w:p>
    <w:p w:rsidR="00376A79" w:rsidRDefault="00376A79" w:rsidP="005A23C7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</w:p>
    <w:p w:rsidR="00376A79" w:rsidRPr="002C598E" w:rsidRDefault="00376A79" w:rsidP="005A23C7">
      <w:pPr>
        <w:widowControl/>
        <w:shd w:val="clear" w:color="auto" w:fill="FFFFFF"/>
        <w:spacing w:line="240" w:lineRule="atLeast"/>
        <w:jc w:val="right"/>
        <w:rPr>
          <w:sz w:val="30"/>
          <w:szCs w:val="30"/>
        </w:rPr>
      </w:pPr>
      <w:r w:rsidRPr="002C598E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</w:t>
      </w:r>
      <w:r w:rsidRPr="002C598E">
        <w:rPr>
          <w:sz w:val="30"/>
          <w:szCs w:val="30"/>
        </w:rPr>
        <w:t>(млн. рублей</w:t>
      </w:r>
      <w:r>
        <w:rPr>
          <w:sz w:val="30"/>
          <w:szCs w:val="30"/>
        </w:rPr>
        <w:t>/</w:t>
      </w:r>
      <w:r w:rsidRPr="002C598E">
        <w:rPr>
          <w:sz w:val="30"/>
          <w:szCs w:val="30"/>
        </w:rPr>
        <w:t>%)</w:t>
      </w:r>
    </w:p>
    <w:tbl>
      <w:tblPr>
        <w:tblW w:w="154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227"/>
        <w:gridCol w:w="2080"/>
        <w:gridCol w:w="2079"/>
        <w:gridCol w:w="2080"/>
        <w:gridCol w:w="2227"/>
        <w:gridCol w:w="1633"/>
      </w:tblGrid>
      <w:tr w:rsidR="00376A79" w:rsidRPr="002C598E" w:rsidTr="00CF2377">
        <w:trPr>
          <w:cantSplit/>
          <w:trHeight w:val="592"/>
        </w:trPr>
        <w:tc>
          <w:tcPr>
            <w:tcW w:w="3119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 xml:space="preserve">Категория </w:t>
            </w:r>
          </w:p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работников</w:t>
            </w:r>
          </w:p>
        </w:tc>
        <w:tc>
          <w:tcPr>
            <w:tcW w:w="2227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2080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2079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2080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2227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1633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 w:rsidTr="00CF2377">
        <w:trPr>
          <w:cantSplit/>
          <w:trHeight w:val="731"/>
        </w:trPr>
        <w:tc>
          <w:tcPr>
            <w:tcW w:w="3119" w:type="dxa"/>
            <w:shd w:val="clear" w:color="auto" w:fill="FFFFFF"/>
          </w:tcPr>
          <w:p w:rsidR="00376A79" w:rsidRPr="002C598E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 xml:space="preserve">Работники учреждений </w:t>
            </w:r>
          </w:p>
          <w:p w:rsidR="00376A79" w:rsidRPr="002C598E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культуры</w:t>
            </w:r>
            <w:r>
              <w:rPr>
                <w:sz w:val="30"/>
                <w:szCs w:val="30"/>
              </w:rPr>
              <w:t>,</w:t>
            </w:r>
          </w:p>
        </w:tc>
        <w:tc>
          <w:tcPr>
            <w:tcW w:w="2227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27,5</w:t>
            </w:r>
            <w:r w:rsidRPr="002C598E">
              <w:rPr>
                <w:sz w:val="30"/>
                <w:szCs w:val="30"/>
              </w:rPr>
              <w:t>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134</w:t>
            </w:r>
          </w:p>
        </w:tc>
        <w:tc>
          <w:tcPr>
            <w:tcW w:w="2080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21,</w:t>
            </w:r>
            <w:r>
              <w:rPr>
                <w:sz w:val="30"/>
                <w:szCs w:val="30"/>
                <w:lang w:val="en-US"/>
              </w:rPr>
              <w:t>6</w:t>
            </w:r>
            <w:r w:rsidRPr="002C598E">
              <w:rPr>
                <w:sz w:val="30"/>
                <w:szCs w:val="30"/>
              </w:rPr>
              <w:t>/</w:t>
            </w:r>
          </w:p>
          <w:p w:rsidR="00376A79" w:rsidRPr="0019478C" w:rsidRDefault="00376A79" w:rsidP="00CF2377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78,</w:t>
            </w:r>
            <w:r>
              <w:rPr>
                <w:sz w:val="30"/>
                <w:szCs w:val="30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2079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17,6</w:t>
            </w:r>
            <w:r w:rsidRPr="002C598E">
              <w:rPr>
                <w:sz w:val="30"/>
                <w:szCs w:val="30"/>
              </w:rPr>
              <w:t>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81,8</w:t>
            </w:r>
          </w:p>
        </w:tc>
        <w:tc>
          <w:tcPr>
            <w:tcW w:w="2080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17,9</w:t>
            </w:r>
            <w:r w:rsidRPr="002C598E">
              <w:rPr>
                <w:sz w:val="30"/>
                <w:szCs w:val="30"/>
              </w:rPr>
              <w:t>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101,7</w:t>
            </w:r>
          </w:p>
        </w:tc>
        <w:tc>
          <w:tcPr>
            <w:tcW w:w="2227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18,2</w:t>
            </w:r>
            <w:r w:rsidRPr="002C598E">
              <w:rPr>
                <w:sz w:val="30"/>
                <w:szCs w:val="30"/>
              </w:rPr>
              <w:t>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101,6</w:t>
            </w:r>
          </w:p>
        </w:tc>
        <w:tc>
          <w:tcPr>
            <w:tcW w:w="1633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18,8</w:t>
            </w:r>
            <w:r w:rsidRPr="002C598E">
              <w:rPr>
                <w:sz w:val="30"/>
                <w:szCs w:val="30"/>
              </w:rPr>
              <w:t>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103,2</w:t>
            </w:r>
          </w:p>
        </w:tc>
      </w:tr>
      <w:tr w:rsidR="00376A79" w:rsidRPr="002C598E" w:rsidTr="00CF2377">
        <w:trPr>
          <w:cantSplit/>
          <w:trHeight w:val="890"/>
        </w:trPr>
        <w:tc>
          <w:tcPr>
            <w:tcW w:w="3119" w:type="dxa"/>
            <w:shd w:val="clear" w:color="auto" w:fill="FFFFFF"/>
          </w:tcPr>
          <w:p w:rsidR="00376A79" w:rsidRPr="002C598E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том числе</w:t>
            </w:r>
            <w:r w:rsidRPr="002C598E">
              <w:rPr>
                <w:sz w:val="30"/>
                <w:szCs w:val="30"/>
              </w:rPr>
              <w:t xml:space="preserve"> за счет средств от приносящей доход деятельности</w:t>
            </w:r>
          </w:p>
        </w:tc>
        <w:tc>
          <w:tcPr>
            <w:tcW w:w="2227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080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1,4/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2079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92,8</w:t>
            </w:r>
          </w:p>
        </w:tc>
        <w:tc>
          <w:tcPr>
            <w:tcW w:w="2080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1,6/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123,0</w:t>
            </w:r>
          </w:p>
        </w:tc>
        <w:tc>
          <w:tcPr>
            <w:tcW w:w="2227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1,9/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118,7</w:t>
            </w:r>
          </w:p>
        </w:tc>
        <w:tc>
          <w:tcPr>
            <w:tcW w:w="1633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2,5/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131,5</w:t>
            </w:r>
          </w:p>
        </w:tc>
      </w:tr>
      <w:tr w:rsidR="00376A79" w:rsidRPr="002C598E" w:rsidTr="00CF2377">
        <w:trPr>
          <w:cantSplit/>
          <w:trHeight w:val="890"/>
        </w:trPr>
        <w:tc>
          <w:tcPr>
            <w:tcW w:w="3119" w:type="dxa"/>
            <w:shd w:val="clear" w:color="auto" w:fill="FFFFFF"/>
          </w:tcPr>
          <w:p w:rsidR="00376A79" w:rsidRPr="002C598E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Педогагические работники  учреждений дополнительного  образования детей</w:t>
            </w:r>
          </w:p>
        </w:tc>
        <w:tc>
          <w:tcPr>
            <w:tcW w:w="2227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4,8/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114</w:t>
            </w:r>
          </w:p>
        </w:tc>
        <w:tc>
          <w:tcPr>
            <w:tcW w:w="2080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5,3/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110</w:t>
            </w:r>
          </w:p>
        </w:tc>
        <w:tc>
          <w:tcPr>
            <w:tcW w:w="2079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5,3/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2080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5,4/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101</w:t>
            </w:r>
          </w:p>
        </w:tc>
        <w:tc>
          <w:tcPr>
            <w:tcW w:w="2227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5,4/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1633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5,4/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</w:tr>
      <w:tr w:rsidR="00376A79" w:rsidRPr="002C598E" w:rsidTr="00CF2377">
        <w:trPr>
          <w:cantSplit/>
          <w:trHeight w:val="890"/>
        </w:trPr>
        <w:tc>
          <w:tcPr>
            <w:tcW w:w="3119" w:type="dxa"/>
            <w:shd w:val="clear" w:color="auto" w:fill="FFFFFF"/>
          </w:tcPr>
          <w:p w:rsidR="00376A79" w:rsidRPr="002C598E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том числе</w:t>
            </w:r>
            <w:r w:rsidRPr="002C598E">
              <w:rPr>
                <w:sz w:val="30"/>
                <w:szCs w:val="30"/>
              </w:rPr>
              <w:t xml:space="preserve"> за счет средств от приносящей доход деятельности</w:t>
            </w:r>
          </w:p>
        </w:tc>
        <w:tc>
          <w:tcPr>
            <w:tcW w:w="2227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0,1/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500</w:t>
            </w:r>
          </w:p>
        </w:tc>
        <w:tc>
          <w:tcPr>
            <w:tcW w:w="2080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0,1/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2079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0,2/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</w:t>
            </w:r>
          </w:p>
        </w:tc>
        <w:tc>
          <w:tcPr>
            <w:tcW w:w="2080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0,2/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2227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0,2/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1633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0,3/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</w:tr>
    </w:tbl>
    <w:p w:rsidR="00376A79" w:rsidRDefault="00376A79" w:rsidP="005A23C7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</w:p>
    <w:p w:rsidR="00376A79" w:rsidRDefault="00376A79" w:rsidP="005A23C7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</w:p>
    <w:p w:rsidR="00376A79" w:rsidRDefault="00376A79" w:rsidP="005A23C7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</w:p>
    <w:p w:rsidR="00376A79" w:rsidRDefault="00376A79" w:rsidP="005A23C7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 w:rsidRPr="002C598E">
        <w:rPr>
          <w:sz w:val="30"/>
          <w:szCs w:val="30"/>
        </w:rPr>
        <w:t xml:space="preserve">3. Общий фонд оплаты труда с начислениями, необходимый для реализации </w:t>
      </w:r>
      <w:r>
        <w:rPr>
          <w:sz w:val="30"/>
          <w:szCs w:val="30"/>
        </w:rPr>
        <w:t>У</w:t>
      </w:r>
      <w:r w:rsidRPr="002C598E">
        <w:rPr>
          <w:sz w:val="30"/>
          <w:szCs w:val="30"/>
        </w:rPr>
        <w:t xml:space="preserve">каза Президента </w:t>
      </w:r>
      <w:r w:rsidRPr="002C598E">
        <w:rPr>
          <w:sz w:val="30"/>
          <w:szCs w:val="30"/>
        </w:rPr>
        <w:br/>
        <w:t>Российской Федерации от 7 мая 2012 года № 597, с указанием</w:t>
      </w:r>
      <w:r>
        <w:rPr>
          <w:sz w:val="30"/>
          <w:szCs w:val="30"/>
        </w:rPr>
        <w:t xml:space="preserve"> темпа роста к предыдущему году</w:t>
      </w:r>
      <w:r w:rsidRPr="002C598E">
        <w:rPr>
          <w:sz w:val="30"/>
          <w:szCs w:val="30"/>
        </w:rPr>
        <w:t xml:space="preserve"> </w:t>
      </w:r>
      <w:r>
        <w:rPr>
          <w:sz w:val="30"/>
          <w:szCs w:val="30"/>
        </w:rPr>
        <w:t>составляет:</w:t>
      </w:r>
    </w:p>
    <w:p w:rsidR="00376A79" w:rsidRPr="002C598E" w:rsidRDefault="00376A79" w:rsidP="005A23C7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</w:p>
    <w:p w:rsidR="00376A79" w:rsidRPr="002C598E" w:rsidRDefault="00376A79" w:rsidP="005A23C7">
      <w:pPr>
        <w:widowControl/>
        <w:shd w:val="clear" w:color="auto" w:fill="FFFFFF"/>
        <w:spacing w:line="240" w:lineRule="atLeast"/>
        <w:jc w:val="right"/>
        <w:rPr>
          <w:sz w:val="30"/>
          <w:szCs w:val="30"/>
        </w:rPr>
      </w:pPr>
      <w:r w:rsidRPr="002C598E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</w:t>
      </w:r>
      <w:r w:rsidRPr="002C598E">
        <w:rPr>
          <w:sz w:val="30"/>
          <w:szCs w:val="30"/>
        </w:rPr>
        <w:t>(млн. рублей</w:t>
      </w:r>
      <w:r>
        <w:rPr>
          <w:sz w:val="30"/>
          <w:szCs w:val="30"/>
        </w:rPr>
        <w:t>/</w:t>
      </w:r>
      <w:r w:rsidRPr="002C598E">
        <w:rPr>
          <w:sz w:val="30"/>
          <w:szCs w:val="30"/>
        </w:rPr>
        <w:t>%)</w:t>
      </w:r>
    </w:p>
    <w:tbl>
      <w:tblPr>
        <w:tblW w:w="154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227"/>
        <w:gridCol w:w="2080"/>
        <w:gridCol w:w="2079"/>
        <w:gridCol w:w="2080"/>
        <w:gridCol w:w="2227"/>
        <w:gridCol w:w="1633"/>
      </w:tblGrid>
      <w:tr w:rsidR="00376A79" w:rsidRPr="002C598E" w:rsidTr="00CF2377">
        <w:trPr>
          <w:cantSplit/>
          <w:trHeight w:val="592"/>
        </w:trPr>
        <w:tc>
          <w:tcPr>
            <w:tcW w:w="3119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 xml:space="preserve">Категория </w:t>
            </w:r>
          </w:p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работников</w:t>
            </w:r>
          </w:p>
        </w:tc>
        <w:tc>
          <w:tcPr>
            <w:tcW w:w="2227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2013 год</w:t>
            </w:r>
          </w:p>
        </w:tc>
        <w:tc>
          <w:tcPr>
            <w:tcW w:w="2080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2014 год</w:t>
            </w:r>
          </w:p>
        </w:tc>
        <w:tc>
          <w:tcPr>
            <w:tcW w:w="2079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2015 год</w:t>
            </w:r>
          </w:p>
        </w:tc>
        <w:tc>
          <w:tcPr>
            <w:tcW w:w="2080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2016 год</w:t>
            </w:r>
          </w:p>
        </w:tc>
        <w:tc>
          <w:tcPr>
            <w:tcW w:w="2227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2017 год</w:t>
            </w:r>
          </w:p>
        </w:tc>
        <w:tc>
          <w:tcPr>
            <w:tcW w:w="1633" w:type="dxa"/>
            <w:shd w:val="clear" w:color="auto" w:fill="FFFFFF"/>
          </w:tcPr>
          <w:p w:rsidR="00376A79" w:rsidRPr="002C598E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2018 год</w:t>
            </w:r>
          </w:p>
        </w:tc>
      </w:tr>
      <w:tr w:rsidR="00376A79" w:rsidRPr="002C598E" w:rsidTr="00CF2377">
        <w:trPr>
          <w:cantSplit/>
          <w:trHeight w:val="731"/>
        </w:trPr>
        <w:tc>
          <w:tcPr>
            <w:tcW w:w="3119" w:type="dxa"/>
            <w:shd w:val="clear" w:color="auto" w:fill="FFFFFF"/>
          </w:tcPr>
          <w:p w:rsidR="00376A79" w:rsidRPr="002C598E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 xml:space="preserve">Работники учреждений </w:t>
            </w:r>
          </w:p>
          <w:p w:rsidR="00376A79" w:rsidRPr="002C598E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 w:rsidRPr="002C598E">
              <w:rPr>
                <w:sz w:val="30"/>
                <w:szCs w:val="30"/>
              </w:rPr>
              <w:t>культуры</w:t>
            </w:r>
            <w:r>
              <w:rPr>
                <w:sz w:val="30"/>
                <w:szCs w:val="30"/>
              </w:rPr>
              <w:t>,</w:t>
            </w:r>
          </w:p>
        </w:tc>
        <w:tc>
          <w:tcPr>
            <w:tcW w:w="2227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27,5</w:t>
            </w:r>
            <w:r w:rsidRPr="002C598E">
              <w:rPr>
                <w:sz w:val="30"/>
                <w:szCs w:val="30"/>
              </w:rPr>
              <w:t>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134,8</w:t>
            </w:r>
          </w:p>
        </w:tc>
        <w:tc>
          <w:tcPr>
            <w:tcW w:w="2080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35,9</w:t>
            </w:r>
            <w:r w:rsidRPr="002C598E">
              <w:rPr>
                <w:sz w:val="30"/>
                <w:szCs w:val="30"/>
              </w:rPr>
              <w:t>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130,5</w:t>
            </w:r>
          </w:p>
        </w:tc>
        <w:tc>
          <w:tcPr>
            <w:tcW w:w="2079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31,3</w:t>
            </w:r>
            <w:r w:rsidRPr="002C598E">
              <w:rPr>
                <w:sz w:val="30"/>
                <w:szCs w:val="30"/>
              </w:rPr>
              <w:t>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87,1</w:t>
            </w:r>
          </w:p>
        </w:tc>
        <w:tc>
          <w:tcPr>
            <w:tcW w:w="2080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38,9</w:t>
            </w:r>
            <w:r w:rsidRPr="002C598E">
              <w:rPr>
                <w:sz w:val="30"/>
                <w:szCs w:val="30"/>
              </w:rPr>
              <w:t>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124,2</w:t>
            </w:r>
          </w:p>
        </w:tc>
        <w:tc>
          <w:tcPr>
            <w:tcW w:w="2227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48,3</w:t>
            </w:r>
            <w:r w:rsidRPr="002C598E">
              <w:rPr>
                <w:sz w:val="30"/>
                <w:szCs w:val="30"/>
              </w:rPr>
              <w:t>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124,1</w:t>
            </w:r>
          </w:p>
        </w:tc>
        <w:tc>
          <w:tcPr>
            <w:tcW w:w="1633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61,5</w:t>
            </w:r>
            <w:r w:rsidRPr="002C598E">
              <w:rPr>
                <w:sz w:val="30"/>
                <w:szCs w:val="30"/>
              </w:rPr>
              <w:t>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127,3</w:t>
            </w:r>
          </w:p>
        </w:tc>
      </w:tr>
      <w:tr w:rsidR="00376A79" w:rsidRPr="002C598E" w:rsidTr="00CF2377">
        <w:trPr>
          <w:cantSplit/>
          <w:trHeight w:val="890"/>
        </w:trPr>
        <w:tc>
          <w:tcPr>
            <w:tcW w:w="3119" w:type="dxa"/>
            <w:shd w:val="clear" w:color="auto" w:fill="FFFFFF"/>
          </w:tcPr>
          <w:p w:rsidR="00376A79" w:rsidRPr="002C598E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том числе</w:t>
            </w:r>
            <w:r w:rsidRPr="002C598E">
              <w:rPr>
                <w:sz w:val="30"/>
                <w:szCs w:val="30"/>
              </w:rPr>
              <w:t xml:space="preserve"> за счет средств от приносящей доход деятельности</w:t>
            </w:r>
          </w:p>
        </w:tc>
        <w:tc>
          <w:tcPr>
            <w:tcW w:w="2227" w:type="dxa"/>
            <w:shd w:val="clear" w:color="auto" w:fill="FFFFFF"/>
          </w:tcPr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080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1,4/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2079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92,8</w:t>
            </w:r>
          </w:p>
        </w:tc>
        <w:tc>
          <w:tcPr>
            <w:tcW w:w="2080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1,6/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123,0</w:t>
            </w:r>
          </w:p>
        </w:tc>
        <w:tc>
          <w:tcPr>
            <w:tcW w:w="2227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1,9/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118,75</w:t>
            </w:r>
          </w:p>
        </w:tc>
        <w:tc>
          <w:tcPr>
            <w:tcW w:w="1633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2,5/</w:t>
            </w:r>
          </w:p>
          <w:p w:rsidR="00376A79" w:rsidRPr="002C598E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131,5</w:t>
            </w:r>
          </w:p>
        </w:tc>
      </w:tr>
      <w:tr w:rsidR="00376A79" w:rsidRPr="002C598E" w:rsidTr="00CF2377">
        <w:trPr>
          <w:cantSplit/>
          <w:trHeight w:val="890"/>
        </w:trPr>
        <w:tc>
          <w:tcPr>
            <w:tcW w:w="3119" w:type="dxa"/>
            <w:shd w:val="clear" w:color="auto" w:fill="FFFFFF"/>
          </w:tcPr>
          <w:p w:rsidR="00376A79" w:rsidRPr="002C598E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Педогагические работники  учреждений дополнительного  образования детей</w:t>
            </w:r>
          </w:p>
        </w:tc>
        <w:tc>
          <w:tcPr>
            <w:tcW w:w="2227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4,8/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114,2</w:t>
            </w:r>
          </w:p>
        </w:tc>
        <w:tc>
          <w:tcPr>
            <w:tcW w:w="2080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6,9/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132</w:t>
            </w:r>
          </w:p>
        </w:tc>
        <w:tc>
          <w:tcPr>
            <w:tcW w:w="2079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8,2/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118</w:t>
            </w:r>
          </w:p>
        </w:tc>
        <w:tc>
          <w:tcPr>
            <w:tcW w:w="2080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9,7/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118</w:t>
            </w:r>
          </w:p>
        </w:tc>
        <w:tc>
          <w:tcPr>
            <w:tcW w:w="2227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11,9/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122</w:t>
            </w:r>
          </w:p>
        </w:tc>
        <w:tc>
          <w:tcPr>
            <w:tcW w:w="1633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13,1/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110</w:t>
            </w:r>
          </w:p>
        </w:tc>
      </w:tr>
      <w:tr w:rsidR="00376A79" w:rsidRPr="002C598E" w:rsidTr="00CF2377">
        <w:trPr>
          <w:cantSplit/>
          <w:trHeight w:val="890"/>
        </w:trPr>
        <w:tc>
          <w:tcPr>
            <w:tcW w:w="3119" w:type="dxa"/>
            <w:shd w:val="clear" w:color="auto" w:fill="FFFFFF"/>
          </w:tcPr>
          <w:p w:rsidR="00376A79" w:rsidRPr="002C598E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том числе</w:t>
            </w:r>
            <w:r w:rsidRPr="002C598E">
              <w:rPr>
                <w:sz w:val="30"/>
                <w:szCs w:val="30"/>
              </w:rPr>
              <w:t xml:space="preserve"> за счет средств от приносящей доход деятельности</w:t>
            </w:r>
          </w:p>
        </w:tc>
        <w:tc>
          <w:tcPr>
            <w:tcW w:w="2227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0,1/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2080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0,0</w:t>
            </w:r>
          </w:p>
        </w:tc>
        <w:tc>
          <w:tcPr>
            <w:tcW w:w="2079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0,1/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2080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0,1/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2227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0,1/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1633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0,2/</w:t>
            </w:r>
          </w:p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</w:t>
            </w:r>
          </w:p>
        </w:tc>
      </w:tr>
    </w:tbl>
    <w:p w:rsidR="00376A79" w:rsidRPr="002C598E" w:rsidRDefault="00376A79" w:rsidP="005A23C7">
      <w:pPr>
        <w:widowControl/>
        <w:shd w:val="clear" w:color="auto" w:fill="FFFFFF"/>
        <w:spacing w:line="360" w:lineRule="atLeast"/>
        <w:ind w:firstLine="708"/>
        <w:jc w:val="both"/>
        <w:rPr>
          <w:sz w:val="30"/>
          <w:szCs w:val="30"/>
        </w:rPr>
      </w:pPr>
    </w:p>
    <w:p w:rsidR="00376A79" w:rsidRDefault="00376A79" w:rsidP="005A23C7">
      <w:pPr>
        <w:widowControl/>
        <w:shd w:val="clear" w:color="auto" w:fill="FFFFFF"/>
        <w:spacing w:line="360" w:lineRule="atLeast"/>
        <w:ind w:firstLine="708"/>
        <w:jc w:val="both"/>
        <w:rPr>
          <w:sz w:val="30"/>
          <w:szCs w:val="30"/>
        </w:rPr>
      </w:pPr>
    </w:p>
    <w:p w:rsidR="00376A79" w:rsidRDefault="00376A79" w:rsidP="005A23C7">
      <w:pPr>
        <w:widowControl/>
        <w:shd w:val="clear" w:color="auto" w:fill="FFFFFF"/>
        <w:spacing w:line="360" w:lineRule="atLeast"/>
        <w:ind w:firstLine="708"/>
        <w:jc w:val="both"/>
        <w:rPr>
          <w:sz w:val="30"/>
          <w:szCs w:val="30"/>
        </w:rPr>
      </w:pPr>
    </w:p>
    <w:p w:rsidR="00376A79" w:rsidRDefault="00376A79" w:rsidP="005A23C7">
      <w:pPr>
        <w:widowControl/>
        <w:shd w:val="clear" w:color="auto" w:fill="FFFFFF"/>
        <w:spacing w:line="360" w:lineRule="atLeast"/>
        <w:ind w:firstLine="708"/>
        <w:jc w:val="both"/>
        <w:rPr>
          <w:sz w:val="30"/>
          <w:szCs w:val="30"/>
        </w:rPr>
      </w:pPr>
    </w:p>
    <w:p w:rsidR="00376A79" w:rsidRDefault="00376A79" w:rsidP="005A23C7">
      <w:pPr>
        <w:widowControl/>
        <w:shd w:val="clear" w:color="auto" w:fill="FFFFFF"/>
        <w:spacing w:line="360" w:lineRule="atLeast"/>
        <w:ind w:firstLine="708"/>
        <w:jc w:val="both"/>
        <w:rPr>
          <w:sz w:val="30"/>
          <w:szCs w:val="30"/>
        </w:rPr>
      </w:pPr>
    </w:p>
    <w:p w:rsidR="00376A79" w:rsidRDefault="00376A79" w:rsidP="005A23C7">
      <w:pPr>
        <w:widowControl/>
        <w:shd w:val="clear" w:color="auto" w:fill="FFFFFF"/>
        <w:spacing w:line="360" w:lineRule="atLeast"/>
        <w:ind w:firstLine="708"/>
        <w:jc w:val="both"/>
        <w:rPr>
          <w:sz w:val="30"/>
          <w:szCs w:val="30"/>
        </w:rPr>
      </w:pPr>
    </w:p>
    <w:p w:rsidR="00376A79" w:rsidRDefault="00376A79" w:rsidP="005A23C7">
      <w:pPr>
        <w:widowControl/>
        <w:shd w:val="clear" w:color="auto" w:fill="FFFFFF"/>
        <w:spacing w:line="360" w:lineRule="atLeast"/>
        <w:ind w:firstLine="708"/>
        <w:jc w:val="both"/>
        <w:rPr>
          <w:sz w:val="30"/>
          <w:szCs w:val="30"/>
        </w:rPr>
      </w:pPr>
    </w:p>
    <w:p w:rsidR="00376A79" w:rsidRDefault="00376A79" w:rsidP="005A23C7">
      <w:pPr>
        <w:widowControl/>
        <w:shd w:val="clear" w:color="auto" w:fill="FFFFFF"/>
        <w:spacing w:line="360" w:lineRule="atLeast"/>
        <w:ind w:firstLine="708"/>
        <w:jc w:val="both"/>
        <w:rPr>
          <w:sz w:val="30"/>
          <w:szCs w:val="30"/>
        </w:rPr>
      </w:pPr>
    </w:p>
    <w:p w:rsidR="00376A79" w:rsidRDefault="00376A79" w:rsidP="005A23C7">
      <w:pPr>
        <w:widowControl/>
        <w:shd w:val="clear" w:color="auto" w:fill="FFFFFF"/>
        <w:spacing w:line="360" w:lineRule="atLeast"/>
        <w:ind w:firstLine="708"/>
        <w:jc w:val="both"/>
        <w:rPr>
          <w:sz w:val="30"/>
          <w:szCs w:val="30"/>
        </w:rPr>
      </w:pPr>
    </w:p>
    <w:p w:rsidR="00376A79" w:rsidRDefault="00376A79" w:rsidP="005A23C7">
      <w:pPr>
        <w:widowControl/>
        <w:shd w:val="clear" w:color="auto" w:fill="FFFFFF"/>
        <w:spacing w:line="36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 Дефицит средств составляет:</w:t>
      </w:r>
    </w:p>
    <w:p w:rsidR="00376A79" w:rsidRDefault="00376A79" w:rsidP="005A23C7">
      <w:pPr>
        <w:widowControl/>
        <w:shd w:val="clear" w:color="auto" w:fill="FFFFFF"/>
        <w:spacing w:line="240" w:lineRule="atLeast"/>
        <w:jc w:val="right"/>
        <w:rPr>
          <w:sz w:val="30"/>
          <w:szCs w:val="30"/>
        </w:rPr>
      </w:pPr>
      <w:r>
        <w:rPr>
          <w:sz w:val="30"/>
          <w:szCs w:val="30"/>
        </w:rPr>
        <w:t>(млн. рублей)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126"/>
        <w:gridCol w:w="1985"/>
        <w:gridCol w:w="1984"/>
        <w:gridCol w:w="1985"/>
        <w:gridCol w:w="2126"/>
        <w:gridCol w:w="1701"/>
      </w:tblGrid>
      <w:tr w:rsidR="00376A79" w:rsidTr="00CF2377">
        <w:trPr>
          <w:cantSplit/>
        </w:trPr>
        <w:tc>
          <w:tcPr>
            <w:tcW w:w="2977" w:type="dxa"/>
            <w:shd w:val="clear" w:color="auto" w:fill="FFFFFF"/>
          </w:tcPr>
          <w:p w:rsidR="00376A79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Категория </w:t>
            </w:r>
          </w:p>
          <w:p w:rsidR="00376A79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работников</w:t>
            </w:r>
          </w:p>
          <w:p w:rsidR="00376A79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FFFFFF"/>
          </w:tcPr>
          <w:p w:rsidR="00376A79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2013 год</w:t>
            </w:r>
          </w:p>
        </w:tc>
        <w:tc>
          <w:tcPr>
            <w:tcW w:w="1985" w:type="dxa"/>
            <w:shd w:val="clear" w:color="auto" w:fill="FFFFFF"/>
          </w:tcPr>
          <w:p w:rsidR="00376A79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2014 год</w:t>
            </w:r>
          </w:p>
        </w:tc>
        <w:tc>
          <w:tcPr>
            <w:tcW w:w="1984" w:type="dxa"/>
            <w:shd w:val="clear" w:color="auto" w:fill="FFFFFF"/>
          </w:tcPr>
          <w:p w:rsidR="00376A79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2015 год</w:t>
            </w:r>
          </w:p>
        </w:tc>
        <w:tc>
          <w:tcPr>
            <w:tcW w:w="1985" w:type="dxa"/>
            <w:shd w:val="clear" w:color="auto" w:fill="FFFFFF"/>
          </w:tcPr>
          <w:p w:rsidR="00376A79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2016 год</w:t>
            </w:r>
          </w:p>
        </w:tc>
        <w:tc>
          <w:tcPr>
            <w:tcW w:w="2126" w:type="dxa"/>
            <w:shd w:val="clear" w:color="auto" w:fill="FFFFFF"/>
          </w:tcPr>
          <w:p w:rsidR="00376A79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 год</w:t>
            </w:r>
          </w:p>
        </w:tc>
        <w:tc>
          <w:tcPr>
            <w:tcW w:w="1701" w:type="dxa"/>
            <w:shd w:val="clear" w:color="auto" w:fill="FFFFFF"/>
          </w:tcPr>
          <w:p w:rsidR="00376A79" w:rsidRDefault="00376A79" w:rsidP="00CF2377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2018 год</w:t>
            </w:r>
          </w:p>
        </w:tc>
      </w:tr>
      <w:tr w:rsidR="00376A79" w:rsidTr="00CF2377">
        <w:trPr>
          <w:cantSplit/>
          <w:trHeight w:val="1045"/>
        </w:trPr>
        <w:tc>
          <w:tcPr>
            <w:tcW w:w="2977" w:type="dxa"/>
            <w:shd w:val="clear" w:color="auto" w:fill="FFFFFF"/>
          </w:tcPr>
          <w:p w:rsidR="00376A79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Работники учреждений </w:t>
            </w:r>
          </w:p>
          <w:p w:rsidR="00376A79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культуры</w:t>
            </w:r>
          </w:p>
          <w:p w:rsidR="00376A79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14,5</w:t>
            </w:r>
          </w:p>
        </w:tc>
        <w:tc>
          <w:tcPr>
            <w:tcW w:w="1984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13,8</w:t>
            </w:r>
          </w:p>
        </w:tc>
        <w:tc>
          <w:tcPr>
            <w:tcW w:w="1985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21,0</w:t>
            </w:r>
          </w:p>
        </w:tc>
        <w:tc>
          <w:tcPr>
            <w:tcW w:w="2126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30,1</w:t>
            </w:r>
          </w:p>
        </w:tc>
        <w:tc>
          <w:tcPr>
            <w:tcW w:w="1701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42,7</w:t>
            </w:r>
          </w:p>
        </w:tc>
      </w:tr>
      <w:tr w:rsidR="00376A79" w:rsidTr="00CF2377">
        <w:trPr>
          <w:cantSplit/>
          <w:trHeight w:val="1045"/>
        </w:trPr>
        <w:tc>
          <w:tcPr>
            <w:tcW w:w="2977" w:type="dxa"/>
            <w:shd w:val="clear" w:color="auto" w:fill="FFFFFF"/>
          </w:tcPr>
          <w:p w:rsidR="00376A79" w:rsidRDefault="00376A79" w:rsidP="00CF2377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Преподаватели и мастера производственного обучения образовательных учреждений среднего профессионального образования</w:t>
            </w:r>
          </w:p>
          <w:p w:rsidR="00376A79" w:rsidRDefault="00376A79" w:rsidP="00CF2377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376A79" w:rsidTr="00CF2377">
        <w:trPr>
          <w:cantSplit/>
          <w:trHeight w:val="2080"/>
        </w:trPr>
        <w:tc>
          <w:tcPr>
            <w:tcW w:w="2977" w:type="dxa"/>
            <w:shd w:val="clear" w:color="auto" w:fill="FFFFFF"/>
          </w:tcPr>
          <w:p w:rsidR="00376A79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Педагогические работники учреждений дополнительного образования детей</w:t>
            </w:r>
          </w:p>
          <w:p w:rsidR="00376A79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1,6</w:t>
            </w:r>
          </w:p>
        </w:tc>
        <w:tc>
          <w:tcPr>
            <w:tcW w:w="1984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2,9</w:t>
            </w:r>
          </w:p>
        </w:tc>
        <w:tc>
          <w:tcPr>
            <w:tcW w:w="1985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4,3</w:t>
            </w:r>
          </w:p>
        </w:tc>
        <w:tc>
          <w:tcPr>
            <w:tcW w:w="2126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6,5</w:t>
            </w:r>
          </w:p>
        </w:tc>
        <w:tc>
          <w:tcPr>
            <w:tcW w:w="1701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7,7</w:t>
            </w:r>
          </w:p>
        </w:tc>
      </w:tr>
      <w:tr w:rsidR="00376A79" w:rsidTr="00CF2377">
        <w:trPr>
          <w:cantSplit/>
          <w:trHeight w:val="1419"/>
        </w:trPr>
        <w:tc>
          <w:tcPr>
            <w:tcW w:w="2977" w:type="dxa"/>
            <w:shd w:val="clear" w:color="auto" w:fill="FFFFFF"/>
          </w:tcPr>
          <w:p w:rsidR="00376A79" w:rsidRDefault="00376A79" w:rsidP="00CF2377">
            <w:pPr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</w:t>
            </w:r>
          </w:p>
        </w:tc>
        <w:tc>
          <w:tcPr>
            <w:tcW w:w="2126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15,7</w:t>
            </w:r>
          </w:p>
        </w:tc>
        <w:tc>
          <w:tcPr>
            <w:tcW w:w="1984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16,7</w:t>
            </w:r>
          </w:p>
        </w:tc>
        <w:tc>
          <w:tcPr>
            <w:tcW w:w="1985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25,3</w:t>
            </w:r>
          </w:p>
        </w:tc>
        <w:tc>
          <w:tcPr>
            <w:tcW w:w="2126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36,6</w:t>
            </w:r>
          </w:p>
        </w:tc>
        <w:tc>
          <w:tcPr>
            <w:tcW w:w="1701" w:type="dxa"/>
            <w:shd w:val="clear" w:color="auto" w:fill="FFFFFF"/>
          </w:tcPr>
          <w:p w:rsidR="00376A79" w:rsidRDefault="00376A79" w:rsidP="00CF23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50,4</w:t>
            </w:r>
          </w:p>
        </w:tc>
      </w:tr>
    </w:tbl>
    <w:p w:rsidR="00376A79" w:rsidRPr="002C598E" w:rsidRDefault="00376A79" w:rsidP="00FA2BC1">
      <w:pPr>
        <w:widowControl/>
        <w:shd w:val="clear" w:color="auto" w:fill="FFFFFF"/>
        <w:tabs>
          <w:tab w:val="left" w:pos="709"/>
        </w:tabs>
        <w:spacing w:line="240" w:lineRule="atLeast"/>
        <w:jc w:val="center"/>
        <w:rPr>
          <w:sz w:val="30"/>
          <w:szCs w:val="30"/>
        </w:rPr>
      </w:pPr>
      <w:r w:rsidRPr="002C598E"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. </w:t>
      </w:r>
      <w:r w:rsidRPr="002C598E">
        <w:rPr>
          <w:sz w:val="30"/>
          <w:szCs w:val="30"/>
        </w:rPr>
        <w:t>Основные мероприятия,</w:t>
      </w:r>
    </w:p>
    <w:p w:rsidR="00376A79" w:rsidRPr="002C598E" w:rsidRDefault="00376A79" w:rsidP="001F05BA">
      <w:pPr>
        <w:widowControl/>
        <w:shd w:val="clear" w:color="auto" w:fill="FFFFFF"/>
        <w:tabs>
          <w:tab w:val="left" w:pos="709"/>
        </w:tabs>
        <w:spacing w:line="240" w:lineRule="atLeast"/>
        <w:jc w:val="center"/>
        <w:rPr>
          <w:sz w:val="30"/>
          <w:szCs w:val="30"/>
        </w:rPr>
      </w:pPr>
      <w:r w:rsidRPr="002C598E">
        <w:rPr>
          <w:sz w:val="30"/>
          <w:szCs w:val="30"/>
        </w:rPr>
        <w:t>направленные на повышение эффективности и качества</w:t>
      </w:r>
    </w:p>
    <w:p w:rsidR="00376A79" w:rsidRPr="002C598E" w:rsidRDefault="00376A79" w:rsidP="001F05BA">
      <w:pPr>
        <w:widowControl/>
        <w:shd w:val="clear" w:color="auto" w:fill="FFFFFF"/>
        <w:tabs>
          <w:tab w:val="left" w:pos="709"/>
        </w:tabs>
        <w:spacing w:line="240" w:lineRule="atLeast"/>
        <w:jc w:val="center"/>
        <w:rPr>
          <w:sz w:val="30"/>
          <w:szCs w:val="30"/>
        </w:rPr>
      </w:pPr>
      <w:r w:rsidRPr="002C598E">
        <w:rPr>
          <w:sz w:val="30"/>
          <w:szCs w:val="30"/>
        </w:rPr>
        <w:t>предоставляемых услуг в сфере культуры и искусства, связанные с переходом на эффективный контракт</w:t>
      </w:r>
    </w:p>
    <w:p w:rsidR="00376A79" w:rsidRPr="002C598E" w:rsidRDefault="00376A79" w:rsidP="001F05BA">
      <w:pPr>
        <w:widowControl/>
        <w:shd w:val="clear" w:color="auto" w:fill="FFFFFF"/>
        <w:tabs>
          <w:tab w:val="left" w:pos="709"/>
        </w:tabs>
        <w:spacing w:line="240" w:lineRule="atLeast"/>
        <w:rPr>
          <w:color w:val="000000"/>
          <w:sz w:val="30"/>
          <w:szCs w:val="30"/>
        </w:rPr>
      </w:pPr>
    </w:p>
    <w:tbl>
      <w:tblPr>
        <w:tblW w:w="153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690"/>
        <w:gridCol w:w="5679"/>
        <w:gridCol w:w="2686"/>
        <w:gridCol w:w="3949"/>
        <w:gridCol w:w="2343"/>
      </w:tblGrid>
      <w:tr w:rsidR="00376A79" w:rsidRPr="002C598E">
        <w:trPr>
          <w:trHeight w:val="774"/>
          <w:tblHeader/>
        </w:trPr>
        <w:tc>
          <w:tcPr>
            <w:tcW w:w="690" w:type="dxa"/>
            <w:gridSpan w:val="2"/>
            <w:vAlign w:val="center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№ п/п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5681" w:type="dxa"/>
            <w:vAlign w:val="center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Наименование мероприятия </w:t>
            </w:r>
          </w:p>
        </w:tc>
        <w:tc>
          <w:tcPr>
            <w:tcW w:w="2687" w:type="dxa"/>
            <w:vAlign w:val="center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Результат </w:t>
            </w:r>
          </w:p>
        </w:tc>
        <w:tc>
          <w:tcPr>
            <w:tcW w:w="3950" w:type="dxa"/>
            <w:vAlign w:val="center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Ответственный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исполнитель</w:t>
            </w:r>
          </w:p>
        </w:tc>
        <w:tc>
          <w:tcPr>
            <w:tcW w:w="2344" w:type="dxa"/>
            <w:vAlign w:val="center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Срок исполнения </w:t>
            </w:r>
          </w:p>
        </w:tc>
      </w:tr>
      <w:tr w:rsidR="00376A79" w:rsidRPr="002C598E">
        <w:trPr>
          <w:trHeight w:val="198"/>
        </w:trPr>
        <w:tc>
          <w:tcPr>
            <w:tcW w:w="15352" w:type="dxa"/>
            <w:gridSpan w:val="6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Оптимизация бюджетных расходов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376A79" w:rsidRPr="002C598E">
        <w:trPr>
          <w:trHeight w:val="1944"/>
        </w:trPr>
        <w:tc>
          <w:tcPr>
            <w:tcW w:w="690" w:type="dxa"/>
            <w:gridSpan w:val="2"/>
          </w:tcPr>
          <w:p w:rsidR="00376A79" w:rsidRPr="005B29C0" w:rsidRDefault="00376A79" w:rsidP="005B29C0">
            <w:pPr>
              <w:widowControl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highlight w:val="yellow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Применение учреждениями культуры нормативов финансовых затрат на оказание муниципальных услуг</w:t>
            </w:r>
          </w:p>
        </w:tc>
        <w:tc>
          <w:tcPr>
            <w:tcW w:w="2687" w:type="dxa"/>
          </w:tcPr>
          <w:p w:rsidR="00376A79" w:rsidRPr="005B29C0" w:rsidRDefault="00376A79" w:rsidP="009D261A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правовые акты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Администрации МР Калтасинский район РБ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начиная с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2016 года</w:t>
            </w:r>
          </w:p>
        </w:tc>
      </w:tr>
      <w:tr w:rsidR="00376A79" w:rsidRPr="002C598E">
        <w:trPr>
          <w:trHeight w:val="774"/>
        </w:trPr>
        <w:tc>
          <w:tcPr>
            <w:tcW w:w="690" w:type="dxa"/>
            <w:gridSpan w:val="2"/>
          </w:tcPr>
          <w:p w:rsidR="00376A79" w:rsidRPr="005B29C0" w:rsidRDefault="00376A79" w:rsidP="005B29C0">
            <w:pPr>
              <w:widowControl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Паспортизация муниципальных учреждений и выявление неэффективных расходов на их содержание</w:t>
            </w: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правовые акты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Администрации МР Калтасинский район РБ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Администрация МР Калтасинский район Республики Башкортостан;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1 раз в 2 года начиная с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2015 года</w:t>
            </w:r>
          </w:p>
        </w:tc>
      </w:tr>
      <w:tr w:rsidR="00376A79" w:rsidRPr="002C598E">
        <w:trPr>
          <w:trHeight w:val="972"/>
        </w:trPr>
        <w:tc>
          <w:tcPr>
            <w:tcW w:w="690" w:type="dxa"/>
            <w:gridSpan w:val="2"/>
          </w:tcPr>
          <w:p w:rsidR="00376A79" w:rsidRPr="005B29C0" w:rsidRDefault="00376A79" w:rsidP="005B29C0">
            <w:pPr>
              <w:widowControl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Регламентация главными распорядителями бюджетных средств порядка и повышения эффективности использования средств, получаемых</w:t>
            </w:r>
            <w:r w:rsidRPr="005B29C0">
              <w:rPr>
                <w:sz w:val="30"/>
                <w:szCs w:val="30"/>
              </w:rPr>
              <w:t xml:space="preserve"> </w:t>
            </w:r>
            <w:r w:rsidRPr="005B29C0">
              <w:rPr>
                <w:sz w:val="30"/>
                <w:szCs w:val="30"/>
                <w:lang w:eastAsia="en-US"/>
              </w:rPr>
              <w:t>муниципальными учреждениями культуры от приносящей доход деятельности</w:t>
            </w:r>
          </w:p>
        </w:tc>
        <w:tc>
          <w:tcPr>
            <w:tcW w:w="2687" w:type="dxa"/>
          </w:tcPr>
          <w:p w:rsidR="00376A79" w:rsidRPr="005B29C0" w:rsidRDefault="00376A79" w:rsidP="009D261A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правовые акты  Администрации МР Калтасинский район РБ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начиная с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2016 года</w:t>
            </w:r>
          </w:p>
        </w:tc>
      </w:tr>
      <w:tr w:rsidR="00376A79" w:rsidRPr="002C598E">
        <w:trPr>
          <w:trHeight w:val="81"/>
        </w:trPr>
        <w:tc>
          <w:tcPr>
            <w:tcW w:w="15352" w:type="dxa"/>
            <w:gridSpan w:val="6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Совершенствование системы оплаты труда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376A79" w:rsidRPr="002C598E">
        <w:trPr>
          <w:trHeight w:val="81"/>
        </w:trPr>
        <w:tc>
          <w:tcPr>
            <w:tcW w:w="690" w:type="dxa"/>
            <w:gridSpan w:val="2"/>
          </w:tcPr>
          <w:p w:rsidR="00376A79" w:rsidRPr="005B29C0" w:rsidRDefault="00376A79" w:rsidP="005B29C0">
            <w:pPr>
              <w:widowControl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Разработка (изменение) показателей эффективности деятельности муниципальных учреждений культуры и искусства, их руководителей и работников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правовые акты  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ежегодно</w:t>
            </w:r>
          </w:p>
        </w:tc>
      </w:tr>
      <w:tr w:rsidR="00376A79" w:rsidRPr="002C598E">
        <w:trPr>
          <w:trHeight w:val="1170"/>
        </w:trPr>
        <w:tc>
          <w:tcPr>
            <w:tcW w:w="690" w:type="dxa"/>
            <w:gridSpan w:val="2"/>
          </w:tcPr>
          <w:p w:rsidR="00376A79" w:rsidRPr="005B29C0" w:rsidRDefault="00376A79" w:rsidP="005B29C0">
            <w:pPr>
              <w:widowControl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5681" w:type="dxa"/>
          </w:tcPr>
          <w:p w:rsidR="00376A79" w:rsidRPr="005B29C0" w:rsidRDefault="00376A79" w:rsidP="00006AFA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 xml:space="preserve">Оценка эффективности деятельности </w:t>
            </w:r>
          </w:p>
          <w:p w:rsidR="00376A79" w:rsidRPr="005B29C0" w:rsidRDefault="00376A79" w:rsidP="00006AFA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 xml:space="preserve">муниципальных </w:t>
            </w:r>
          </w:p>
          <w:p w:rsidR="00376A79" w:rsidRPr="005B29C0" w:rsidRDefault="00376A79" w:rsidP="00006AFA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 xml:space="preserve">учреждений культуры, осуществляющих        </w:t>
            </w:r>
          </w:p>
          <w:p w:rsidR="00376A79" w:rsidRPr="005B29C0" w:rsidRDefault="00376A79" w:rsidP="00006AFA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деятельность на территории МР Калтасинский район  Республики Башкортостан, их руководителей и работников</w:t>
            </w:r>
          </w:p>
        </w:tc>
        <w:tc>
          <w:tcPr>
            <w:tcW w:w="2687" w:type="dxa"/>
          </w:tcPr>
          <w:p w:rsidR="00376A79" w:rsidRPr="005B29C0" w:rsidRDefault="00376A79" w:rsidP="00006AFA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 xml:space="preserve">аналитическая записка </w:t>
            </w:r>
          </w:p>
          <w:p w:rsidR="00376A79" w:rsidRPr="005B29C0" w:rsidRDefault="00376A79" w:rsidP="00006AFA">
            <w:pPr>
              <w:rPr>
                <w:sz w:val="30"/>
                <w:szCs w:val="30"/>
              </w:rPr>
            </w:pP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8D38A8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ежегодно</w:t>
            </w:r>
          </w:p>
        </w:tc>
      </w:tr>
      <w:tr w:rsidR="00376A79" w:rsidRPr="002C598E">
        <w:trPr>
          <w:trHeight w:val="81"/>
        </w:trPr>
        <w:tc>
          <w:tcPr>
            <w:tcW w:w="690" w:type="dxa"/>
            <w:gridSpan w:val="2"/>
          </w:tcPr>
          <w:p w:rsidR="00376A79" w:rsidRPr="005B29C0" w:rsidRDefault="00376A79" w:rsidP="005B29C0">
            <w:pPr>
              <w:widowControl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Проведение мероприятий с учетом специфики отрасли по возможному привлечению на повышение заработной платы не менее одной трети средств, получаемых за счет реорганизации неэффективных учреждений, а также по возможному привлечению средств от приносящей доход деятельности (включая мероприятия по </w:t>
            </w:r>
            <w:r w:rsidRPr="005B29C0">
              <w:rPr>
                <w:sz w:val="30"/>
                <w:szCs w:val="30"/>
              </w:rPr>
              <w:t>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учреждений культуры)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отчет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 Министерство культуры РБ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ежегодно</w:t>
            </w:r>
          </w:p>
        </w:tc>
      </w:tr>
      <w:tr w:rsidR="00376A79" w:rsidRPr="002C598E">
        <w:trPr>
          <w:trHeight w:val="81"/>
        </w:trPr>
        <w:tc>
          <w:tcPr>
            <w:tcW w:w="690" w:type="dxa"/>
            <w:gridSpan w:val="2"/>
          </w:tcPr>
          <w:p w:rsidR="00376A79" w:rsidRPr="005B29C0" w:rsidRDefault="00376A79" w:rsidP="005B29C0">
            <w:pPr>
              <w:widowControl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7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Осуществление мероприятий по внедрению утвержденных отраслевых норм труда работников учреждений культуры и искусства, а также разработка методических рекомендаций по формированию штатной численности муниципальных  учреждений с учетом отраслевой специфики, включая: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внесение изменений в нормы труда работников библиотек;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разработку методических рекомендаций по формированию штатной численности работников культурно-досуговых учреждений;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разработку норм труда работников;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разработку методических рекомендаций по формированию штатной численности учреждений исполнительского искусства с учетом необходимости качественного оказания государственных (муниципальных) услуг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(выполнения работ)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приказ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2015-2018 годы,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по мере утверждения соответству-ющего приказа Министерства культуры РБ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376A79" w:rsidRPr="002C598E">
        <w:trPr>
          <w:trHeight w:val="81"/>
        </w:trPr>
        <w:tc>
          <w:tcPr>
            <w:tcW w:w="690" w:type="dxa"/>
            <w:gridSpan w:val="2"/>
          </w:tcPr>
          <w:p w:rsidR="00376A79" w:rsidRPr="005B29C0" w:rsidRDefault="00376A79" w:rsidP="005B29C0">
            <w:pPr>
              <w:widowControl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8.</w:t>
            </w:r>
          </w:p>
        </w:tc>
        <w:tc>
          <w:tcPr>
            <w:tcW w:w="5681" w:type="dxa"/>
          </w:tcPr>
          <w:p w:rsidR="00376A79" w:rsidRPr="005B29C0" w:rsidRDefault="00376A79" w:rsidP="005A6489">
            <w:pPr>
              <w:rPr>
                <w:color w:val="000000"/>
                <w:sz w:val="30"/>
                <w:szCs w:val="30"/>
              </w:rPr>
            </w:pPr>
            <w:r w:rsidRPr="005B29C0">
              <w:rPr>
                <w:color w:val="000000"/>
                <w:sz w:val="30"/>
                <w:szCs w:val="30"/>
              </w:rPr>
              <w:t xml:space="preserve">Внесение изменений в положения по оплате труда работников учреждений культуры, подведомственных </w:t>
            </w:r>
            <w:r w:rsidRPr="005B29C0">
              <w:rPr>
                <w:sz w:val="30"/>
                <w:szCs w:val="30"/>
              </w:rPr>
              <w:t>Министерству культуры Республики Башкортостан</w:t>
            </w:r>
            <w:r w:rsidRPr="005B29C0">
              <w:rPr>
                <w:color w:val="000000"/>
                <w:sz w:val="30"/>
                <w:szCs w:val="30"/>
              </w:rPr>
              <w:t>, обеспечивающих достижение показателей повышения оплаты труда в соответствии с Указом Президента Российской Федерации от 7 мая 2012 года № 597, нормативными правовыми актами Министерства культуры Российской Федерации и Министерства труда и социальной защиты Российской Федерации</w:t>
            </w:r>
          </w:p>
          <w:p w:rsidR="00376A79" w:rsidRPr="005B29C0" w:rsidRDefault="00376A79" w:rsidP="005A648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687" w:type="dxa"/>
          </w:tcPr>
          <w:p w:rsidR="00376A79" w:rsidRPr="005B29C0" w:rsidRDefault="00376A79" w:rsidP="005B29C0">
            <w:pPr>
              <w:jc w:val="both"/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локальный акт учреждения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ежегодно</w:t>
            </w:r>
          </w:p>
        </w:tc>
      </w:tr>
      <w:tr w:rsidR="00376A79" w:rsidRPr="002C598E">
        <w:trPr>
          <w:trHeight w:val="81"/>
        </w:trPr>
        <w:tc>
          <w:tcPr>
            <w:tcW w:w="690" w:type="dxa"/>
            <w:gridSpan w:val="2"/>
          </w:tcPr>
          <w:p w:rsidR="00376A79" w:rsidRPr="005B29C0" w:rsidRDefault="00376A79" w:rsidP="005B29C0">
            <w:pPr>
              <w:widowControl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9.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Осуществление мероприятий по внедрению систем нормирования труда в государственных (муниципальных) учреждениях культуры с учетом типовых (межотраслевых) норм труда, методических рекомендаций, утвержденных приказом </w:t>
            </w:r>
            <w:r w:rsidRPr="005B29C0">
              <w:rPr>
                <w:color w:val="000000"/>
                <w:sz w:val="30"/>
                <w:szCs w:val="30"/>
              </w:rPr>
              <w:t>Министерством труда и социальной защиты Российской Федерации</w:t>
            </w:r>
            <w:r w:rsidRPr="005B29C0">
              <w:rPr>
                <w:sz w:val="30"/>
                <w:szCs w:val="30"/>
                <w:lang w:eastAsia="en-US"/>
              </w:rPr>
              <w:t xml:space="preserve"> от 30 сентября 2013 года         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приказ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2014-2018 годы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376A79" w:rsidRPr="002C598E">
        <w:trPr>
          <w:trHeight w:val="81"/>
        </w:trPr>
        <w:tc>
          <w:tcPr>
            <w:tcW w:w="690" w:type="dxa"/>
            <w:gridSpan w:val="2"/>
          </w:tcPr>
          <w:p w:rsidR="00376A79" w:rsidRPr="005B29C0" w:rsidRDefault="00376A79" w:rsidP="009D261A">
            <w:pPr>
              <w:widowControl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Увеличение количества дополнительных услуг, предоставляемых учреждениями культуры</w:t>
            </w:r>
          </w:p>
        </w:tc>
        <w:tc>
          <w:tcPr>
            <w:tcW w:w="2687" w:type="dxa"/>
          </w:tcPr>
          <w:p w:rsidR="00376A79" w:rsidRPr="005B29C0" w:rsidRDefault="00376A79" w:rsidP="009D261A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правовые акты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</w:t>
            </w:r>
            <w:r>
              <w:rPr>
                <w:sz w:val="30"/>
                <w:szCs w:val="30"/>
                <w:lang w:eastAsia="en-US"/>
              </w:rPr>
              <w:t>и</w:t>
            </w:r>
            <w:r w:rsidRPr="005B29C0">
              <w:rPr>
                <w:sz w:val="30"/>
                <w:szCs w:val="30"/>
                <w:lang w:eastAsia="en-US"/>
              </w:rPr>
              <w:t xml:space="preserve">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ежегодно</w:t>
            </w:r>
          </w:p>
        </w:tc>
      </w:tr>
      <w:tr w:rsidR="00376A79" w:rsidRPr="002C598E">
        <w:trPr>
          <w:trHeight w:val="81"/>
        </w:trPr>
        <w:tc>
          <w:tcPr>
            <w:tcW w:w="15352" w:type="dxa"/>
            <w:gridSpan w:val="6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both"/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Создание прозрачного механизма оплаты труда руководителей учреждений</w:t>
            </w:r>
          </w:p>
          <w:p w:rsidR="00376A79" w:rsidRPr="005B29C0" w:rsidRDefault="00376A79" w:rsidP="005B29C0">
            <w:pPr>
              <w:widowControl/>
              <w:spacing w:line="240" w:lineRule="atLeas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376A79" w:rsidRPr="002C598E">
        <w:trPr>
          <w:trHeight w:val="81"/>
        </w:trPr>
        <w:tc>
          <w:tcPr>
            <w:tcW w:w="690" w:type="dxa"/>
            <w:gridSpan w:val="2"/>
          </w:tcPr>
          <w:p w:rsidR="00376A79" w:rsidRPr="005B29C0" w:rsidRDefault="00376A79" w:rsidP="009D261A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Организация мероприятий по представлению руководителем государственного (муниципального)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представление сведений-100%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ежегодно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9D261A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Контроль за выполнением в полном объеме мер по созданию прозрачного механизма оплаты труда руководителей государственных (муниципальных) учреждений, включая: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представление ими сведений о доходах и имуществе и размещение их в сети Интернет;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форме, утвержденной постановлением Правительства Российской Федерации от 12 апреля           2013 года № 329 «О типовой форме трудового договора с руководителем государственного (муниципального) учреждения»;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соблюдение установленных соотношений средней заработной платы руководителей учреждений и средней заработной платы работников учреждений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размещение сведений в сети Интернет-100%;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трудовые договоры с руководителями учреждений культуры и искусства-100%;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отчет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ежегодно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9D261A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681" w:type="dxa"/>
          </w:tcPr>
          <w:p w:rsidR="00376A79" w:rsidRPr="005B29C0" w:rsidRDefault="00376A79" w:rsidP="00FF739F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Соблюдение установленных соотношений средней заработной платы руководителей государственных (муниципальных) учреждений культуры, осуществляющих деятельность на территории Республики Башкортостан, и средней заработной платы работников учреждений в кратности от 1 до 8</w:t>
            </w:r>
          </w:p>
          <w:p w:rsidR="00376A79" w:rsidRPr="005B29C0" w:rsidRDefault="00376A79" w:rsidP="005B29C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687" w:type="dxa"/>
          </w:tcPr>
          <w:p w:rsidR="00376A79" w:rsidRPr="005B29C0" w:rsidRDefault="00376A79" w:rsidP="000258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приказ</w:t>
            </w:r>
          </w:p>
          <w:p w:rsidR="00376A79" w:rsidRPr="005B29C0" w:rsidRDefault="00376A79" w:rsidP="00E95E25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доклад в Министерство культуры Республики Башкортостан в рамках мониторинга</w:t>
            </w:r>
          </w:p>
          <w:p w:rsidR="00376A79" w:rsidRPr="005B29C0" w:rsidRDefault="00376A79" w:rsidP="00C27AFB">
            <w:pPr>
              <w:rPr>
                <w:sz w:val="30"/>
                <w:szCs w:val="30"/>
              </w:rPr>
            </w:pP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Администрация</w:t>
            </w:r>
            <w:r w:rsidRPr="005B29C0">
              <w:rPr>
                <w:sz w:val="30"/>
                <w:szCs w:val="30"/>
                <w:lang w:eastAsia="en-US"/>
              </w:rPr>
              <w:t xml:space="preserve"> МР Калтасинский район РБ;</w:t>
            </w:r>
          </w:p>
          <w:p w:rsidR="00376A79" w:rsidRPr="005B29C0" w:rsidRDefault="00376A79" w:rsidP="009D261A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  <w:p w:rsidR="00376A79" w:rsidRPr="005B29C0" w:rsidRDefault="00376A79" w:rsidP="00B8344D">
            <w:pPr>
              <w:rPr>
                <w:sz w:val="30"/>
                <w:szCs w:val="30"/>
              </w:rPr>
            </w:pP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ежегодно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9D261A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5681" w:type="dxa"/>
          </w:tcPr>
          <w:p w:rsidR="00376A79" w:rsidRPr="005B29C0" w:rsidRDefault="00376A79" w:rsidP="00FF739F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Разработка и утверждение методики оценки эффективности деятельности руководителя государственного (муниципального) учреждения культуры Республики Башкортостан  за отчетный период для определения  размера выплаты стимулирующего характера в виде премии, предусматривающей в качестве одного из критериев деятельности руководителя – соблюдение установленного уровня соотношения средней заработной платы работников данного учреждения со средней заработной платой в Республике Башкортостан, и проведение мониторинга соблюдения данного требования в учреждениях</w:t>
            </w:r>
          </w:p>
          <w:p w:rsidR="00376A79" w:rsidRPr="005B29C0" w:rsidRDefault="00376A79" w:rsidP="005B29C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687" w:type="dxa"/>
          </w:tcPr>
          <w:p w:rsidR="00376A79" w:rsidRPr="005B29C0" w:rsidRDefault="00376A79" w:rsidP="00025800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 xml:space="preserve">правовые акты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</w:rPr>
              <w:t xml:space="preserve"> </w:t>
            </w:r>
            <w:r w:rsidRPr="005B29C0">
              <w:rPr>
                <w:sz w:val="30"/>
                <w:szCs w:val="30"/>
                <w:lang w:eastAsia="en-US"/>
              </w:rPr>
              <w:t>Администраци</w:t>
            </w:r>
            <w:r>
              <w:rPr>
                <w:sz w:val="30"/>
                <w:szCs w:val="30"/>
                <w:lang w:eastAsia="en-US"/>
              </w:rPr>
              <w:t>и</w:t>
            </w:r>
            <w:r w:rsidRPr="005B29C0">
              <w:rPr>
                <w:sz w:val="30"/>
                <w:szCs w:val="30"/>
                <w:lang w:eastAsia="en-US"/>
              </w:rPr>
              <w:t xml:space="preserve"> МР Калтасинский район РБ;</w:t>
            </w:r>
          </w:p>
          <w:p w:rsidR="00376A79" w:rsidRPr="005B29C0" w:rsidRDefault="00376A79" w:rsidP="00B8344D">
            <w:pPr>
              <w:rPr>
                <w:sz w:val="30"/>
                <w:szCs w:val="30"/>
                <w:highlight w:val="yellow"/>
              </w:rPr>
            </w:pPr>
          </w:p>
        </w:tc>
        <w:tc>
          <w:tcPr>
            <w:tcW w:w="3950" w:type="dxa"/>
          </w:tcPr>
          <w:p w:rsidR="00376A79" w:rsidRPr="005B29C0" w:rsidRDefault="00376A79" w:rsidP="009D261A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</w:t>
            </w:r>
            <w:r>
              <w:rPr>
                <w:sz w:val="30"/>
                <w:szCs w:val="30"/>
                <w:lang w:eastAsia="en-US"/>
              </w:rPr>
              <w:t>я</w:t>
            </w:r>
            <w:r w:rsidRPr="005B29C0">
              <w:rPr>
                <w:sz w:val="30"/>
                <w:szCs w:val="30"/>
                <w:lang w:eastAsia="en-US"/>
              </w:rPr>
              <w:t xml:space="preserve"> МР Калтасинский район РБ; МКУ « Отдел культуры МР Калтасинский район» РБ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B8344D">
            <w:pPr>
              <w:rPr>
                <w:sz w:val="30"/>
                <w:szCs w:val="30"/>
              </w:rPr>
            </w:pP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ежегодно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15352" w:type="dxa"/>
            <w:gridSpan w:val="5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both"/>
              <w:rPr>
                <w:sz w:val="30"/>
                <w:szCs w:val="30"/>
                <w:lang w:eastAsia="en-US"/>
              </w:rPr>
            </w:pPr>
          </w:p>
          <w:p w:rsidR="00376A79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</w:p>
          <w:p w:rsidR="00376A79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Развитие кадрового потенциала работников учреждений культуры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Осуществление мероприятий по повышению квалификации, подготовке и переподготовке работников учреждений культуры и искусства  МР Калтасинский район Республики Башкортостан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both"/>
              <w:rPr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отчет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2014-2018 годы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9D261A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и искусства в связи с введением эффективного контракта</w:t>
            </w: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трудовые договоры работников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ежегодно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9D261A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eastAsia="en-US"/>
              </w:rPr>
              <w:t>7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государственных (муниципальных) учреждений культуры и искусства с учетом предельной доли расходов на оплату их труда в фонде оплаты труда учреждения не более 40 процентов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приказ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ежегодно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5B29C0">
            <w:pPr>
              <w:pStyle w:val="a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5681" w:type="dxa"/>
          </w:tcPr>
          <w:p w:rsidR="00376A79" w:rsidRPr="005B29C0" w:rsidRDefault="00376A79" w:rsidP="007F2A0E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Обеспечение соотношения средней заработной платы основного и вспомогательного персонала государственных и муниципальных  учреждений культуры Республики Башкортостан до 1:0,7-0,5 с учетом типа учреждения</w:t>
            </w: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</w:rPr>
              <w:t xml:space="preserve">Отчет  </w:t>
            </w:r>
          </w:p>
          <w:p w:rsidR="00376A79" w:rsidRPr="005B29C0" w:rsidRDefault="00376A79" w:rsidP="00B8344D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  <w:r w:rsidRPr="005B29C0">
              <w:rPr>
                <w:sz w:val="30"/>
                <w:szCs w:val="30"/>
              </w:rPr>
              <w:t xml:space="preserve"> в Министерство культуры Республики Башкортостан 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B8344D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jc w:val="center"/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ежегодно</w:t>
            </w:r>
          </w:p>
          <w:p w:rsidR="00376A79" w:rsidRPr="005B29C0" w:rsidRDefault="00376A79" w:rsidP="005B29C0">
            <w:pPr>
              <w:jc w:val="center"/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начиная с</w:t>
            </w:r>
          </w:p>
          <w:p w:rsidR="00376A79" w:rsidRPr="005B29C0" w:rsidRDefault="00376A79" w:rsidP="005B29C0">
            <w:pPr>
              <w:jc w:val="center"/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2015 года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eastAsia="en-US"/>
              </w:rPr>
              <w:t>9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Внедрение показателей эффективности деятельности работников государственных (муниципальных) учреждений культуры и заключение трудовых договоров в соответствии с примерной формой трудового договора («эффективного контракта») в сфере культуры</w:t>
            </w: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отчет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ежегодно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9D261A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2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Проведение аттестации работников государственных (муниципальных) учреждений культуры с последующим их переводом на «эффективный контракт» в соответствии с рекомендациями, утвержденными приказом Министерства труда и социальной защиты Российской Федерации от 26 апреля 2013 года № 167н «Об утверждении рекомендаций по оформлению трудовых отношений с работником государственного (муниципального) учреждения при введении в 2014-2015 годах «эффективного контракта»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отчет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2014 год, далее по мере необходимости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9D261A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2</w:t>
            </w: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Осуществление мероприятий  по внедрению профессиональных стандартов в сфере культуры</w:t>
            </w: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отчет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2015-2018 годы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15352" w:type="dxa"/>
            <w:gridSpan w:val="5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both"/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Мониторинг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достижения целевых показателей средней заработной платы отдельных категорий работников,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определенных Указом Президента Российской Федерации от 7 мая 2012 года № 597</w:t>
            </w:r>
          </w:p>
          <w:p w:rsidR="00376A79" w:rsidRPr="005B29C0" w:rsidRDefault="00376A79" w:rsidP="005B29C0">
            <w:pPr>
              <w:widowControl/>
              <w:spacing w:line="240" w:lineRule="atLeas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9D261A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2</w:t>
            </w: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Создание и обеспечение деятельности  постоянно действующей рабочей группы по оценке результатов реализации «дорожной карты»</w:t>
            </w: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приказ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2013 год, далее ежегодно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9D261A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2</w:t>
            </w: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Информационное сопровождение «дорожной карты»: организация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проведения разъяснительной работы в трудовых коллективах, публикации в средствах массовой информации, проведение семинаров и других мероприятий</w:t>
            </w: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публикации в средствах массовой информации, проведение семинаров и других мероприятий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ежегодно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9D261A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2</w:t>
            </w: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Подготовка для представления в Министерство культуры Республики Башкортостан информации о результатах повышения оплаты труда отдельных категорий работников в соответствии с Указом Президента Российской Федерации от 7 мая 2012 года № 597 и подготовка предложений о подходах к регулированию оплаты труда работников учреждений культуры и искусства на период после 2018 года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отчет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ежегодно,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по мере поступления запросов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9D261A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2</w:t>
            </w:r>
            <w:r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5681" w:type="dxa"/>
          </w:tcPr>
          <w:p w:rsidR="00376A79" w:rsidRPr="005B29C0" w:rsidRDefault="00376A79" w:rsidP="00972575">
            <w:pPr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</w:rPr>
              <w:t xml:space="preserve">Обеспечение представления форм федерального статистического наблюдения за показателями заработной платы категорий работников, повышение оплаты труда которых предусмотрено </w:t>
            </w:r>
            <w:r w:rsidRPr="005B29C0">
              <w:rPr>
                <w:sz w:val="30"/>
                <w:szCs w:val="30"/>
                <w:lang w:eastAsia="en-US"/>
              </w:rPr>
              <w:t>Указом Президента Российской Федерации 7 мая 2012 года № 597</w:t>
            </w:r>
          </w:p>
          <w:p w:rsidR="00376A79" w:rsidRPr="005B29C0" w:rsidRDefault="00376A79" w:rsidP="00972575">
            <w:pPr>
              <w:rPr>
                <w:sz w:val="30"/>
                <w:szCs w:val="30"/>
              </w:rPr>
            </w:pPr>
          </w:p>
        </w:tc>
        <w:tc>
          <w:tcPr>
            <w:tcW w:w="2687" w:type="dxa"/>
          </w:tcPr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формы</w:t>
            </w:r>
          </w:p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федерального</w:t>
            </w:r>
          </w:p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статистического</w:t>
            </w:r>
          </w:p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наблюдения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</w:t>
            </w:r>
            <w:r>
              <w:rPr>
                <w:sz w:val="30"/>
                <w:szCs w:val="30"/>
                <w:lang w:eastAsia="en-US"/>
              </w:rPr>
              <w:t>я</w:t>
            </w:r>
            <w:r w:rsidRPr="005B29C0">
              <w:rPr>
                <w:sz w:val="30"/>
                <w:szCs w:val="30"/>
                <w:lang w:eastAsia="en-US"/>
              </w:rPr>
              <w:t xml:space="preserve"> МР Калтасинский район РБ;</w:t>
            </w:r>
          </w:p>
          <w:p w:rsidR="00376A79" w:rsidRPr="005B29C0" w:rsidRDefault="00376A79" w:rsidP="00B8344D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 xml:space="preserve">  </w:t>
            </w:r>
          </w:p>
        </w:tc>
        <w:tc>
          <w:tcPr>
            <w:tcW w:w="2344" w:type="dxa"/>
          </w:tcPr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ежеквартально в</w:t>
            </w:r>
          </w:p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установленные</w:t>
            </w:r>
          </w:p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сроки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9D261A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2</w:t>
            </w:r>
            <w:r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5681" w:type="dxa"/>
          </w:tcPr>
          <w:p w:rsidR="00376A79" w:rsidRPr="005B29C0" w:rsidRDefault="00376A79" w:rsidP="00972575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 xml:space="preserve">Мониторинг выполнения мероприятий по повышению оплаты труда работников, определенных </w:t>
            </w:r>
            <w:r w:rsidRPr="005B29C0">
              <w:rPr>
                <w:sz w:val="30"/>
                <w:szCs w:val="30"/>
                <w:lang w:eastAsia="en-US"/>
              </w:rPr>
              <w:t>Указом Президента Российской Федерации от 7 мая 2012 года № 597</w:t>
            </w: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</w:rPr>
              <w:t xml:space="preserve">доклад </w:t>
            </w:r>
          </w:p>
          <w:p w:rsidR="00376A79" w:rsidRPr="005B29C0" w:rsidRDefault="00376A79" w:rsidP="00016693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Министерств</w:t>
            </w:r>
            <w:r>
              <w:rPr>
                <w:sz w:val="30"/>
                <w:szCs w:val="30"/>
              </w:rPr>
              <w:t>у</w:t>
            </w:r>
            <w:r w:rsidRPr="005B29C0">
              <w:rPr>
                <w:sz w:val="30"/>
                <w:szCs w:val="30"/>
              </w:rPr>
              <w:t xml:space="preserve"> культуры Республики Башкортостан</w:t>
            </w:r>
            <w:r>
              <w:rPr>
                <w:sz w:val="30"/>
                <w:szCs w:val="30"/>
              </w:rPr>
              <w:t xml:space="preserve"> и Министерству труда и социальной защиты  РБ</w:t>
            </w:r>
          </w:p>
        </w:tc>
        <w:tc>
          <w:tcPr>
            <w:tcW w:w="3950" w:type="dxa"/>
          </w:tcPr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Министерство культуры Республики Башкортостан с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</w:rPr>
              <w:t xml:space="preserve">участием </w:t>
            </w:r>
            <w:r w:rsidRPr="005B29C0">
              <w:rPr>
                <w:sz w:val="30"/>
                <w:szCs w:val="30"/>
                <w:lang w:eastAsia="en-US"/>
              </w:rPr>
              <w:t>Администрации МР Калтасинский район РБ;</w:t>
            </w:r>
          </w:p>
          <w:p w:rsidR="00376A79" w:rsidRPr="005B29C0" w:rsidRDefault="00376A79" w:rsidP="00186253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  <w:p w:rsidR="00376A79" w:rsidRPr="005B29C0" w:rsidRDefault="00376A79" w:rsidP="00C27AFB">
            <w:pPr>
              <w:rPr>
                <w:sz w:val="30"/>
                <w:szCs w:val="30"/>
              </w:rPr>
            </w:pPr>
          </w:p>
        </w:tc>
        <w:tc>
          <w:tcPr>
            <w:tcW w:w="2344" w:type="dxa"/>
          </w:tcPr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 xml:space="preserve">один раз в полугодие 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27</w:t>
            </w:r>
          </w:p>
        </w:tc>
        <w:tc>
          <w:tcPr>
            <w:tcW w:w="5681" w:type="dxa"/>
          </w:tcPr>
          <w:p w:rsidR="00376A79" w:rsidRPr="005B29C0" w:rsidRDefault="00376A79" w:rsidP="00972575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 xml:space="preserve">Проведение мониторинга реализации мероприятий, предусмотренных «дорожной картой», и достижения целевых показателей (индикаторов) «дорожной карты» </w:t>
            </w:r>
          </w:p>
        </w:tc>
        <w:tc>
          <w:tcPr>
            <w:tcW w:w="2687" w:type="dxa"/>
          </w:tcPr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аналитическая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</w:rPr>
              <w:t>записка</w:t>
            </w:r>
            <w:r w:rsidRPr="005B29C0">
              <w:rPr>
                <w:sz w:val="30"/>
                <w:szCs w:val="30"/>
                <w:lang w:eastAsia="en-US"/>
              </w:rPr>
              <w:t xml:space="preserve"> </w:t>
            </w:r>
          </w:p>
          <w:p w:rsidR="00376A79" w:rsidRPr="005B29C0" w:rsidRDefault="00376A79" w:rsidP="00186253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министру</w:t>
            </w:r>
          </w:p>
          <w:p w:rsidR="00376A79" w:rsidRPr="005B29C0" w:rsidRDefault="00376A79" w:rsidP="00186253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культуры Республики Башкортостан</w:t>
            </w:r>
            <w:r>
              <w:rPr>
                <w:sz w:val="30"/>
                <w:szCs w:val="30"/>
              </w:rPr>
              <w:t xml:space="preserve"> и министру труда и социальной защиты РБ</w:t>
            </w:r>
          </w:p>
          <w:p w:rsidR="00376A79" w:rsidRPr="005B29C0" w:rsidRDefault="00376A79" w:rsidP="00E11A46">
            <w:pPr>
              <w:rPr>
                <w:sz w:val="30"/>
                <w:szCs w:val="30"/>
              </w:rPr>
            </w:pPr>
          </w:p>
        </w:tc>
        <w:tc>
          <w:tcPr>
            <w:tcW w:w="3950" w:type="dxa"/>
          </w:tcPr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Министерство культуры Республики Башкортостан с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</w:rPr>
              <w:t xml:space="preserve">участием </w:t>
            </w:r>
            <w:r w:rsidRPr="005B29C0">
              <w:rPr>
                <w:sz w:val="30"/>
                <w:szCs w:val="30"/>
                <w:lang w:eastAsia="en-US"/>
              </w:rPr>
              <w:t>Администрации МР Калтасинский район РБ;</w:t>
            </w:r>
          </w:p>
          <w:p w:rsidR="00376A79" w:rsidRPr="005B29C0" w:rsidRDefault="00376A79" w:rsidP="00186253">
            <w:pPr>
              <w:rPr>
                <w:sz w:val="30"/>
                <w:szCs w:val="30"/>
              </w:rPr>
            </w:pPr>
          </w:p>
        </w:tc>
        <w:tc>
          <w:tcPr>
            <w:tcW w:w="2344" w:type="dxa"/>
          </w:tcPr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ежеквартально</w:t>
            </w:r>
          </w:p>
          <w:p w:rsidR="00376A79" w:rsidRPr="005B29C0" w:rsidRDefault="00376A79" w:rsidP="00C27AFB">
            <w:pPr>
              <w:rPr>
                <w:sz w:val="30"/>
                <w:szCs w:val="30"/>
              </w:rPr>
            </w:pP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2</w:t>
            </w:r>
            <w:r>
              <w:rPr>
                <w:sz w:val="30"/>
                <w:szCs w:val="30"/>
                <w:lang w:eastAsia="en-US"/>
              </w:rPr>
              <w:t>8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Уточнение потребности в дополнительных ресурсах для повышения заработной платы работников учреждений культуры с учетом возможного привлечения не менее трети средств за счет реорганизации неэффективных учреждений и программ, а также средств от приносящей доход деятельности 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учреждений культуры)</w:t>
            </w: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отчет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МКУ « Отдел культуры МР Калтасинский район» РБ 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186253">
            <w:pPr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  <w:p w:rsidR="00376A79" w:rsidRPr="005B29C0" w:rsidRDefault="00376A79" w:rsidP="00C27AFB">
            <w:pPr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C27AFB">
            <w:pPr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C27AFB">
            <w:pPr>
              <w:rPr>
                <w:sz w:val="30"/>
                <w:szCs w:val="30"/>
                <w:lang w:eastAsia="en-US"/>
              </w:rPr>
            </w:pP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ежегодно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29</w:t>
            </w:r>
          </w:p>
        </w:tc>
        <w:tc>
          <w:tcPr>
            <w:tcW w:w="5681" w:type="dxa"/>
          </w:tcPr>
          <w:p w:rsidR="00376A79" w:rsidRPr="005B29C0" w:rsidRDefault="00376A79" w:rsidP="008A4502">
            <w:pPr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</w:rPr>
              <w:t xml:space="preserve">Учет при формировании бюджета МР Калтасинский район Республики Башкортостан расходов на повышение оплаты труда работников государственных (муниципальных) учреждений культуры, осуществляющих деятельность на территории Республики Башкортостан, в соответствии с </w:t>
            </w:r>
            <w:r w:rsidRPr="005B29C0">
              <w:rPr>
                <w:sz w:val="30"/>
                <w:szCs w:val="30"/>
                <w:lang w:eastAsia="en-US"/>
              </w:rPr>
              <w:t xml:space="preserve">Указом Президента Российской Федерации </w:t>
            </w:r>
          </w:p>
          <w:p w:rsidR="00376A79" w:rsidRPr="005B29C0" w:rsidRDefault="00376A79" w:rsidP="008A4502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  <w:lang w:eastAsia="en-US"/>
              </w:rPr>
              <w:t>от 7 мая 2012 года № 597</w:t>
            </w:r>
          </w:p>
        </w:tc>
        <w:tc>
          <w:tcPr>
            <w:tcW w:w="2687" w:type="dxa"/>
          </w:tcPr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проекты нормативных</w:t>
            </w:r>
          </w:p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правовых актов</w:t>
            </w:r>
          </w:p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Республики Башкортостан (муниципальных</w:t>
            </w:r>
          </w:p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правовых актов),</w:t>
            </w:r>
          </w:p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устанавливающих</w:t>
            </w:r>
          </w:p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расходные обязательства</w:t>
            </w:r>
          </w:p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Республики Башкортостан (муниципальных образований</w:t>
            </w:r>
          </w:p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Республики Башкортостан)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186253">
            <w:pPr>
              <w:rPr>
                <w:sz w:val="30"/>
                <w:szCs w:val="30"/>
              </w:rPr>
            </w:pPr>
          </w:p>
        </w:tc>
        <w:tc>
          <w:tcPr>
            <w:tcW w:w="2344" w:type="dxa"/>
          </w:tcPr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2013-2017</w:t>
            </w:r>
          </w:p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годы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15352" w:type="dxa"/>
            <w:gridSpan w:val="5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Независимая система оценки качества работы</w:t>
            </w:r>
          </w:p>
          <w:p w:rsidR="00376A79" w:rsidRPr="005B29C0" w:rsidRDefault="00376A79" w:rsidP="005B29C0">
            <w:pPr>
              <w:widowControl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государственных (муниципальных) учреждений культуры</w:t>
            </w:r>
          </w:p>
          <w:p w:rsidR="00376A79" w:rsidRPr="005B29C0" w:rsidRDefault="00376A79" w:rsidP="005B29C0">
            <w:pPr>
              <w:widowControl/>
              <w:spacing w:line="240" w:lineRule="atLeas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3</w:t>
            </w: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 xml:space="preserve">Формирование и обеспечение функционирования независимой системы оценки качества работы государственных (муниципальных) учреждений культуры в соответствии с постановлением Правительства Российской Федерации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от 30 марта 2013 года № 286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«О формировании независимой системы оценки качества работы организаций, оказывающих социальные услуги» и методическими рекомендациями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утвержденными приказом Министерства культуры Российской Федерации от 30 сентября 2013 года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№ 1505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</w:rPr>
              <w:t>муниципальные правовые акты</w:t>
            </w:r>
            <w:r>
              <w:rPr>
                <w:sz w:val="30"/>
                <w:szCs w:val="30"/>
              </w:rPr>
              <w:t xml:space="preserve"> Администрации МР Калтасинский район РБ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2013 год, далее ежегодно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9D261A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31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shd w:val="clear" w:color="auto" w:fill="FFFFFF"/>
              <w:spacing w:line="240" w:lineRule="atLeast"/>
              <w:rPr>
                <w:color w:val="000000"/>
                <w:sz w:val="30"/>
                <w:szCs w:val="30"/>
              </w:rPr>
            </w:pPr>
            <w:r w:rsidRPr="005B29C0">
              <w:rPr>
                <w:color w:val="000000"/>
                <w:sz w:val="30"/>
                <w:szCs w:val="30"/>
              </w:rPr>
              <w:t xml:space="preserve">Завершение с участием общественных организаций, профессиональных сообществ, независимых  экспертов формирования общественного совета по проведению независимой оценки качества работы организаций культуры и составления рейтингов </w:t>
            </w:r>
          </w:p>
          <w:p w:rsidR="00376A79" w:rsidRPr="005B29C0" w:rsidRDefault="00376A79" w:rsidP="005B29C0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</w:rPr>
              <w:t>муниципальные правовые акты</w:t>
            </w:r>
            <w:r>
              <w:rPr>
                <w:sz w:val="30"/>
                <w:szCs w:val="30"/>
              </w:rPr>
              <w:t xml:space="preserve"> Администрации МР Калтасинский район РБ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shd w:val="clear" w:color="auto" w:fill="FFFFFF"/>
              <w:spacing w:line="240" w:lineRule="atLeast"/>
              <w:rPr>
                <w:color w:val="000000"/>
                <w:sz w:val="30"/>
                <w:szCs w:val="30"/>
              </w:rPr>
            </w:pPr>
            <w:r w:rsidRPr="005B29C0">
              <w:rPr>
                <w:color w:val="000000"/>
                <w:sz w:val="30"/>
                <w:szCs w:val="30"/>
                <w:lang w:val="en-US"/>
              </w:rPr>
              <w:t>IV</w:t>
            </w:r>
            <w:r w:rsidRPr="005B29C0">
              <w:rPr>
                <w:color w:val="000000"/>
                <w:sz w:val="30"/>
                <w:szCs w:val="30"/>
              </w:rPr>
              <w:t xml:space="preserve"> квартал </w:t>
            </w:r>
          </w:p>
          <w:p w:rsidR="00376A79" w:rsidRPr="005B29C0" w:rsidRDefault="00376A79" w:rsidP="005B29C0">
            <w:pPr>
              <w:shd w:val="clear" w:color="auto" w:fill="FFFFFF"/>
              <w:spacing w:line="240" w:lineRule="atLeast"/>
              <w:rPr>
                <w:color w:val="000000"/>
                <w:sz w:val="30"/>
                <w:szCs w:val="30"/>
              </w:rPr>
            </w:pPr>
            <w:r w:rsidRPr="005B29C0">
              <w:rPr>
                <w:color w:val="000000"/>
                <w:sz w:val="30"/>
                <w:szCs w:val="30"/>
              </w:rPr>
              <w:t>2014</w:t>
            </w:r>
            <w:r w:rsidRPr="005B29C0">
              <w:rPr>
                <w:color w:val="000000"/>
                <w:sz w:val="30"/>
                <w:szCs w:val="30"/>
                <w:lang w:val="en-US"/>
              </w:rPr>
              <w:t xml:space="preserve"> </w:t>
            </w:r>
            <w:r w:rsidRPr="005B29C0">
              <w:rPr>
                <w:color w:val="000000"/>
                <w:sz w:val="30"/>
                <w:szCs w:val="30"/>
              </w:rPr>
              <w:t>года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91209A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3</w:t>
            </w: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shd w:val="clear" w:color="auto" w:fill="FFFFFF"/>
              <w:spacing w:line="240" w:lineRule="atLeast"/>
              <w:rPr>
                <w:color w:val="000000"/>
                <w:sz w:val="30"/>
                <w:szCs w:val="30"/>
              </w:rPr>
            </w:pPr>
            <w:r w:rsidRPr="005B29C0">
              <w:rPr>
                <w:color w:val="000000"/>
                <w:sz w:val="30"/>
                <w:szCs w:val="30"/>
              </w:rPr>
              <w:t>Обеспечение открытости и доступности информации о деятельности всех организаций культуры</w:t>
            </w:r>
          </w:p>
          <w:p w:rsidR="00376A79" w:rsidRPr="005B29C0" w:rsidRDefault="00376A79" w:rsidP="005B29C0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687" w:type="dxa"/>
          </w:tcPr>
          <w:p w:rsidR="00376A79" w:rsidRPr="005B29C0" w:rsidRDefault="00376A79" w:rsidP="005B29C0">
            <w:pPr>
              <w:shd w:val="clear" w:color="auto" w:fill="FFFFFF"/>
              <w:spacing w:line="240" w:lineRule="atLeast"/>
              <w:rPr>
                <w:color w:val="000000"/>
                <w:sz w:val="30"/>
                <w:szCs w:val="30"/>
              </w:rPr>
            </w:pPr>
            <w:r w:rsidRPr="005B29C0">
              <w:rPr>
                <w:color w:val="000000"/>
                <w:sz w:val="30"/>
                <w:szCs w:val="30"/>
              </w:rPr>
              <w:t>создание официальных сайтов учреждений культуры</w:t>
            </w:r>
          </w:p>
          <w:p w:rsidR="00376A79" w:rsidRPr="005B29C0" w:rsidRDefault="00376A79" w:rsidP="005B29C0">
            <w:pPr>
              <w:shd w:val="clear" w:color="auto" w:fill="FFFFFF"/>
              <w:spacing w:line="240" w:lineRule="atLeast"/>
              <w:rPr>
                <w:color w:val="000000"/>
                <w:sz w:val="30"/>
                <w:szCs w:val="30"/>
              </w:rPr>
            </w:pPr>
          </w:p>
        </w:tc>
        <w:tc>
          <w:tcPr>
            <w:tcW w:w="3950" w:type="dxa"/>
          </w:tcPr>
          <w:p w:rsidR="00376A79" w:rsidRPr="005B29C0" w:rsidRDefault="00376A79" w:rsidP="005B29C0">
            <w:pPr>
              <w:shd w:val="clear" w:color="auto" w:fill="FFFFFF"/>
              <w:spacing w:line="240" w:lineRule="atLeast"/>
              <w:rPr>
                <w:color w:val="000000"/>
                <w:sz w:val="30"/>
                <w:szCs w:val="30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shd w:val="clear" w:color="auto" w:fill="FFFFFF"/>
              <w:spacing w:line="240" w:lineRule="atLeast"/>
              <w:rPr>
                <w:color w:val="000000"/>
                <w:sz w:val="30"/>
                <w:szCs w:val="30"/>
              </w:rPr>
            </w:pPr>
            <w:r w:rsidRPr="005B29C0">
              <w:rPr>
                <w:color w:val="000000"/>
                <w:sz w:val="30"/>
                <w:szCs w:val="30"/>
                <w:lang w:val="en-US"/>
              </w:rPr>
              <w:t>IV</w:t>
            </w:r>
            <w:r w:rsidRPr="005B29C0">
              <w:rPr>
                <w:color w:val="000000"/>
                <w:sz w:val="30"/>
                <w:szCs w:val="30"/>
              </w:rPr>
              <w:t xml:space="preserve"> квартал </w:t>
            </w:r>
          </w:p>
          <w:p w:rsidR="00376A79" w:rsidRPr="005B29C0" w:rsidRDefault="00376A79" w:rsidP="005B29C0">
            <w:pPr>
              <w:shd w:val="clear" w:color="auto" w:fill="FFFFFF"/>
              <w:spacing w:line="240" w:lineRule="atLeast"/>
              <w:rPr>
                <w:color w:val="000000"/>
                <w:sz w:val="30"/>
                <w:szCs w:val="30"/>
              </w:rPr>
            </w:pPr>
            <w:r w:rsidRPr="005B29C0">
              <w:rPr>
                <w:color w:val="000000"/>
                <w:sz w:val="30"/>
                <w:szCs w:val="30"/>
              </w:rPr>
              <w:t>2014 года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  <w:r w:rsidRPr="005B29C0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5681" w:type="dxa"/>
          </w:tcPr>
          <w:p w:rsidR="00376A79" w:rsidRPr="005B29C0" w:rsidRDefault="00376A79" w:rsidP="00D010BF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Обсуждение хода реализации региональной «дорожной карты» на заседаниях Республиканской трехсторонней комиссии по регулированию социально-трудовых отношений</w:t>
            </w:r>
          </w:p>
        </w:tc>
        <w:tc>
          <w:tcPr>
            <w:tcW w:w="2687" w:type="dxa"/>
          </w:tcPr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протокол заседания; соглашение комиссии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1F2745">
            <w:pPr>
              <w:rPr>
                <w:sz w:val="30"/>
                <w:szCs w:val="30"/>
              </w:rPr>
            </w:pPr>
          </w:p>
        </w:tc>
        <w:tc>
          <w:tcPr>
            <w:tcW w:w="2344" w:type="dxa"/>
          </w:tcPr>
          <w:p w:rsidR="00376A79" w:rsidRPr="005B29C0" w:rsidRDefault="00376A79" w:rsidP="00C27AFB">
            <w:pPr>
              <w:rPr>
                <w:sz w:val="30"/>
                <w:szCs w:val="30"/>
              </w:rPr>
            </w:pPr>
            <w:r w:rsidRPr="005B29C0">
              <w:rPr>
                <w:sz w:val="30"/>
                <w:szCs w:val="30"/>
              </w:rPr>
              <w:t>ежегодно</w:t>
            </w:r>
          </w:p>
        </w:tc>
      </w:tr>
      <w:tr w:rsidR="00376A79" w:rsidRPr="002C598E">
        <w:trPr>
          <w:gridBefore w:val="1"/>
          <w:trHeight w:val="81"/>
        </w:trPr>
        <w:tc>
          <w:tcPr>
            <w:tcW w:w="15352" w:type="dxa"/>
            <w:gridSpan w:val="5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both"/>
              <w:rPr>
                <w:sz w:val="30"/>
                <w:szCs w:val="30"/>
                <w:lang w:eastAsia="en-US"/>
              </w:rPr>
            </w:pP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Сопровождение «дорожной карты»</w:t>
            </w:r>
          </w:p>
          <w:p w:rsidR="00376A79" w:rsidRPr="005B29C0" w:rsidRDefault="00376A79" w:rsidP="005B29C0">
            <w:pPr>
              <w:widowControl/>
              <w:spacing w:line="240" w:lineRule="atLeas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376A79" w:rsidRPr="002C598E">
        <w:trPr>
          <w:gridBefore w:val="1"/>
          <w:trHeight w:val="81"/>
        </w:trPr>
        <w:tc>
          <w:tcPr>
            <w:tcW w:w="69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  <w:r w:rsidRPr="005B29C0"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5681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Разработка и утверждение учреждениями культуры и искусства планов мероприятий по повышению эффективности деятельности учреждения в части оказания государственных (муниципальных) услуг (выполнения работ) на основе целевых показателей деятельности учреждения, по совершенствованию системы оплаты труда, включая мероприятия по повышению оплаты труда соответствующих категорий работников (по согласованию с Министерством культуры Республики Башкортостан), дальнейшая их корректировка и актуализация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</w:p>
        </w:tc>
        <w:tc>
          <w:tcPr>
            <w:tcW w:w="2687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локальный акт учреждения;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отчет (представление копии) в Министерство культуры Республики Башкортостан</w:t>
            </w:r>
          </w:p>
        </w:tc>
        <w:tc>
          <w:tcPr>
            <w:tcW w:w="3950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Администрация МР Калтасинский район РБ;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МКУ « Отдел культуры МР Калтасинский район» РБ</w:t>
            </w:r>
          </w:p>
        </w:tc>
        <w:tc>
          <w:tcPr>
            <w:tcW w:w="2344" w:type="dxa"/>
          </w:tcPr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val="en-US" w:eastAsia="en-US"/>
              </w:rPr>
              <w:t>II</w:t>
            </w:r>
            <w:r w:rsidRPr="005B29C0">
              <w:rPr>
                <w:sz w:val="30"/>
                <w:szCs w:val="30"/>
                <w:lang w:eastAsia="en-US"/>
              </w:rPr>
              <w:t xml:space="preserve">  квартал </w:t>
            </w:r>
          </w:p>
          <w:p w:rsidR="00376A79" w:rsidRPr="005B29C0" w:rsidRDefault="00376A79" w:rsidP="005B29C0">
            <w:pPr>
              <w:widowControl/>
              <w:shd w:val="clear" w:color="auto" w:fill="FFFFFF"/>
              <w:spacing w:line="240" w:lineRule="atLeast"/>
              <w:rPr>
                <w:sz w:val="30"/>
                <w:szCs w:val="30"/>
                <w:lang w:eastAsia="en-US"/>
              </w:rPr>
            </w:pPr>
            <w:r w:rsidRPr="005B29C0">
              <w:rPr>
                <w:sz w:val="30"/>
                <w:szCs w:val="30"/>
                <w:lang w:eastAsia="en-US"/>
              </w:rPr>
              <w:t>2013 года, далее ежегодно</w:t>
            </w:r>
          </w:p>
        </w:tc>
      </w:tr>
    </w:tbl>
    <w:p w:rsidR="00376A79" w:rsidRPr="002C598E" w:rsidRDefault="00376A79" w:rsidP="00461BD6">
      <w:pPr>
        <w:tabs>
          <w:tab w:val="left" w:pos="1006"/>
          <w:tab w:val="left" w:pos="15309"/>
        </w:tabs>
        <w:ind w:right="-85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                                                                                                                                                                                              .</w:t>
      </w:r>
      <w:r>
        <w:rPr>
          <w:color w:val="000000"/>
          <w:sz w:val="30"/>
          <w:szCs w:val="30"/>
        </w:rPr>
        <w:tab/>
      </w:r>
    </w:p>
    <w:p w:rsidR="00376A79" w:rsidRDefault="00376A79" w:rsidP="00802A63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Дополнить приложениями</w:t>
      </w:r>
      <w:r w:rsidRPr="00DC123B">
        <w:rPr>
          <w:sz w:val="30"/>
          <w:szCs w:val="30"/>
        </w:rPr>
        <w:t xml:space="preserve"> следующего содержания: </w:t>
      </w:r>
    </w:p>
    <w:p w:rsidR="00376A79" w:rsidRDefault="00376A79" w:rsidP="00802A63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</w:p>
    <w:p w:rsidR="00376A79" w:rsidRDefault="00376A79" w:rsidP="00802A63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Приложения 1.1 Информация о количестве учреждений и средней численности работников сферы культуры по муниципальному образованию, включаемых в «Дорожную карту».</w:t>
      </w:r>
    </w:p>
    <w:p w:rsidR="00376A79" w:rsidRDefault="00376A79" w:rsidP="00874C48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Приложения 1.2 Информация о количестве учреждений и средней численности работников сферы дополнительного образования  детей по муниципальному образованию, включаемых в «Дорожную карту».</w:t>
      </w:r>
    </w:p>
    <w:p w:rsidR="00376A79" w:rsidRDefault="00376A79" w:rsidP="00874C48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Приложения 2.1 Изменения в отраслях социальной сферы, направленные на повышение эффективности сферы культуры» (Работники учреждений культуры).</w:t>
      </w:r>
    </w:p>
    <w:p w:rsidR="00376A79" w:rsidRDefault="00376A79" w:rsidP="00874C48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Приложения 2.2 Изменения в отраслях социальной сферы, направленные на повышение эффективности сферы культуры» (Педагогические работники учреждений дополнительного образования детей).</w:t>
      </w:r>
    </w:p>
    <w:p w:rsidR="00376A79" w:rsidRDefault="00376A79" w:rsidP="00802A63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</w:p>
    <w:p w:rsidR="00376A79" w:rsidRDefault="00376A79" w:rsidP="00802A63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</w:p>
    <w:p w:rsidR="00376A79" w:rsidRDefault="00376A79" w:rsidP="00802A63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</w:p>
    <w:p w:rsidR="00376A79" w:rsidRPr="002C598E" w:rsidRDefault="00376A79" w:rsidP="00802A63">
      <w:pPr>
        <w:widowControl/>
        <w:shd w:val="clear" w:color="auto" w:fill="FFFFFF"/>
        <w:spacing w:line="36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                                            Ф.Н.Гафарова</w:t>
      </w:r>
    </w:p>
    <w:sectPr w:rsidR="00376A79" w:rsidRPr="002C598E" w:rsidSect="00D9571E">
      <w:pgSz w:w="16840" w:h="11907" w:orient="landscape" w:code="9"/>
      <w:pgMar w:top="1418" w:right="567" w:bottom="425" w:left="851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79" w:rsidRDefault="00376A79" w:rsidP="00C007A7">
      <w:r>
        <w:separator/>
      </w:r>
    </w:p>
  </w:endnote>
  <w:endnote w:type="continuationSeparator" w:id="0">
    <w:p w:rsidR="00376A79" w:rsidRDefault="00376A79" w:rsidP="00C0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79" w:rsidRDefault="00376A79" w:rsidP="00C007A7">
      <w:r>
        <w:separator/>
      </w:r>
    </w:p>
  </w:footnote>
  <w:footnote w:type="continuationSeparator" w:id="0">
    <w:p w:rsidR="00376A79" w:rsidRDefault="00376A79" w:rsidP="00C00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79" w:rsidRPr="000C690F" w:rsidRDefault="00376A79" w:rsidP="00C007A7">
    <w:pPr>
      <w:pStyle w:val="Header"/>
      <w:framePr w:wrap="auto" w:vAnchor="text" w:hAnchor="margin" w:xAlign="center" w:y="1"/>
      <w:rPr>
        <w:rStyle w:val="PageNumber"/>
        <w:sz w:val="28"/>
        <w:szCs w:val="28"/>
      </w:rPr>
    </w:pPr>
    <w:r w:rsidRPr="000C690F">
      <w:rPr>
        <w:rStyle w:val="PageNumber"/>
        <w:sz w:val="28"/>
        <w:szCs w:val="28"/>
      </w:rPr>
      <w:fldChar w:fldCharType="begin"/>
    </w:r>
    <w:r w:rsidRPr="000C690F">
      <w:rPr>
        <w:rStyle w:val="PageNumber"/>
        <w:sz w:val="28"/>
        <w:szCs w:val="28"/>
      </w:rPr>
      <w:instrText xml:space="preserve">PAGE  </w:instrText>
    </w:r>
    <w:r w:rsidRPr="000C690F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27</w:t>
    </w:r>
    <w:r w:rsidRPr="000C690F">
      <w:rPr>
        <w:rStyle w:val="PageNumber"/>
        <w:sz w:val="28"/>
        <w:szCs w:val="28"/>
      </w:rPr>
      <w:fldChar w:fldCharType="end"/>
    </w:r>
  </w:p>
  <w:p w:rsidR="00376A79" w:rsidRPr="007556F0" w:rsidRDefault="00376A79" w:rsidP="00C007A7">
    <w:pPr>
      <w:pStyle w:val="Header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79" w:rsidRPr="007556F0" w:rsidRDefault="00376A79" w:rsidP="00C007A7">
    <w:pPr>
      <w:pStyle w:val="Header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A4DEB4"/>
    <w:lvl w:ilvl="0">
      <w:numFmt w:val="bullet"/>
      <w:lvlText w:val="*"/>
      <w:lvlJc w:val="left"/>
    </w:lvl>
  </w:abstractNum>
  <w:abstractNum w:abstractNumId="1">
    <w:nsid w:val="0191559B"/>
    <w:multiLevelType w:val="hybridMultilevel"/>
    <w:tmpl w:val="1C9013CC"/>
    <w:lvl w:ilvl="0" w:tplc="201C49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651E6D"/>
    <w:multiLevelType w:val="singleLevel"/>
    <w:tmpl w:val="E4F091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6651DAB"/>
    <w:multiLevelType w:val="hybridMultilevel"/>
    <w:tmpl w:val="1C9013CC"/>
    <w:lvl w:ilvl="0" w:tplc="201C49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1C502C6"/>
    <w:multiLevelType w:val="hybridMultilevel"/>
    <w:tmpl w:val="1C9013CC"/>
    <w:lvl w:ilvl="0" w:tplc="201C49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2D00C44"/>
    <w:multiLevelType w:val="singleLevel"/>
    <w:tmpl w:val="61AA30A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3B3C24EF"/>
    <w:multiLevelType w:val="singleLevel"/>
    <w:tmpl w:val="301AE2E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3F5C7C2B"/>
    <w:multiLevelType w:val="singleLevel"/>
    <w:tmpl w:val="9ADC7B1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7BD323FE"/>
    <w:multiLevelType w:val="singleLevel"/>
    <w:tmpl w:val="10BEA50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8"/>
    <w:lvlOverride w:ilvl="0">
      <w:lvl w:ilvl="0">
        <w:start w:val="5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lvl w:ilvl="0">
        <w:start w:val="5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7A7"/>
    <w:rsid w:val="00002280"/>
    <w:rsid w:val="00002848"/>
    <w:rsid w:val="000030E2"/>
    <w:rsid w:val="00003BEA"/>
    <w:rsid w:val="0000470D"/>
    <w:rsid w:val="00006AFA"/>
    <w:rsid w:val="00011D74"/>
    <w:rsid w:val="00013FB7"/>
    <w:rsid w:val="0001518A"/>
    <w:rsid w:val="00015F61"/>
    <w:rsid w:val="00016693"/>
    <w:rsid w:val="00017BAA"/>
    <w:rsid w:val="00017E6B"/>
    <w:rsid w:val="00020966"/>
    <w:rsid w:val="00020E41"/>
    <w:rsid w:val="00020FAC"/>
    <w:rsid w:val="00022223"/>
    <w:rsid w:val="00023201"/>
    <w:rsid w:val="00024961"/>
    <w:rsid w:val="00024A6B"/>
    <w:rsid w:val="00025800"/>
    <w:rsid w:val="0003031F"/>
    <w:rsid w:val="00032E79"/>
    <w:rsid w:val="000337B8"/>
    <w:rsid w:val="00033C90"/>
    <w:rsid w:val="00034293"/>
    <w:rsid w:val="000357D1"/>
    <w:rsid w:val="00037289"/>
    <w:rsid w:val="00042806"/>
    <w:rsid w:val="000537A5"/>
    <w:rsid w:val="00054B2E"/>
    <w:rsid w:val="00055B0A"/>
    <w:rsid w:val="00055B27"/>
    <w:rsid w:val="00067852"/>
    <w:rsid w:val="000704CB"/>
    <w:rsid w:val="000720B8"/>
    <w:rsid w:val="00072412"/>
    <w:rsid w:val="00072A0C"/>
    <w:rsid w:val="0007361F"/>
    <w:rsid w:val="00074FC7"/>
    <w:rsid w:val="00077349"/>
    <w:rsid w:val="000825E6"/>
    <w:rsid w:val="00084C66"/>
    <w:rsid w:val="00087B58"/>
    <w:rsid w:val="000902A4"/>
    <w:rsid w:val="00091C30"/>
    <w:rsid w:val="00092695"/>
    <w:rsid w:val="00093453"/>
    <w:rsid w:val="0009368B"/>
    <w:rsid w:val="000948EB"/>
    <w:rsid w:val="00095A7F"/>
    <w:rsid w:val="00095EBC"/>
    <w:rsid w:val="00096AD8"/>
    <w:rsid w:val="00097244"/>
    <w:rsid w:val="000A025E"/>
    <w:rsid w:val="000A0C66"/>
    <w:rsid w:val="000A3C5A"/>
    <w:rsid w:val="000A49F5"/>
    <w:rsid w:val="000A5809"/>
    <w:rsid w:val="000A6B8D"/>
    <w:rsid w:val="000B1ADF"/>
    <w:rsid w:val="000B33E5"/>
    <w:rsid w:val="000B5C1F"/>
    <w:rsid w:val="000C0237"/>
    <w:rsid w:val="000C1F78"/>
    <w:rsid w:val="000C307D"/>
    <w:rsid w:val="000C690F"/>
    <w:rsid w:val="000C706B"/>
    <w:rsid w:val="000C773F"/>
    <w:rsid w:val="000D1EDE"/>
    <w:rsid w:val="000D46E3"/>
    <w:rsid w:val="000D71C8"/>
    <w:rsid w:val="000E21C5"/>
    <w:rsid w:val="000E2E16"/>
    <w:rsid w:val="000E2F1B"/>
    <w:rsid w:val="000E3221"/>
    <w:rsid w:val="000E3C8F"/>
    <w:rsid w:val="000E4F1A"/>
    <w:rsid w:val="000E5211"/>
    <w:rsid w:val="000E6B1C"/>
    <w:rsid w:val="000F0970"/>
    <w:rsid w:val="000F3724"/>
    <w:rsid w:val="000F3F90"/>
    <w:rsid w:val="000F5BEC"/>
    <w:rsid w:val="000F6E7A"/>
    <w:rsid w:val="000F7F3E"/>
    <w:rsid w:val="00101F22"/>
    <w:rsid w:val="00104BF5"/>
    <w:rsid w:val="001053DF"/>
    <w:rsid w:val="00107FAC"/>
    <w:rsid w:val="00110C6B"/>
    <w:rsid w:val="0011133E"/>
    <w:rsid w:val="0011429B"/>
    <w:rsid w:val="001147C0"/>
    <w:rsid w:val="001157A0"/>
    <w:rsid w:val="00115CFE"/>
    <w:rsid w:val="00123CCA"/>
    <w:rsid w:val="00125B5E"/>
    <w:rsid w:val="0012703A"/>
    <w:rsid w:val="00142221"/>
    <w:rsid w:val="00143301"/>
    <w:rsid w:val="0014426E"/>
    <w:rsid w:val="001451A1"/>
    <w:rsid w:val="00150D36"/>
    <w:rsid w:val="00153D96"/>
    <w:rsid w:val="00154267"/>
    <w:rsid w:val="0016200D"/>
    <w:rsid w:val="0016271A"/>
    <w:rsid w:val="00163321"/>
    <w:rsid w:val="00163C8A"/>
    <w:rsid w:val="00167F56"/>
    <w:rsid w:val="00170963"/>
    <w:rsid w:val="0017152B"/>
    <w:rsid w:val="00173B0E"/>
    <w:rsid w:val="00175113"/>
    <w:rsid w:val="00176D05"/>
    <w:rsid w:val="0017732C"/>
    <w:rsid w:val="001820E9"/>
    <w:rsid w:val="00186253"/>
    <w:rsid w:val="001912CC"/>
    <w:rsid w:val="0019478C"/>
    <w:rsid w:val="00194C2F"/>
    <w:rsid w:val="00196A23"/>
    <w:rsid w:val="00197A07"/>
    <w:rsid w:val="001A1FBA"/>
    <w:rsid w:val="001A3C31"/>
    <w:rsid w:val="001A4ACE"/>
    <w:rsid w:val="001A719C"/>
    <w:rsid w:val="001B00D8"/>
    <w:rsid w:val="001B20B8"/>
    <w:rsid w:val="001B362F"/>
    <w:rsid w:val="001B3A1E"/>
    <w:rsid w:val="001B55EF"/>
    <w:rsid w:val="001B64AE"/>
    <w:rsid w:val="001B757B"/>
    <w:rsid w:val="001B790C"/>
    <w:rsid w:val="001C0674"/>
    <w:rsid w:val="001C103F"/>
    <w:rsid w:val="001C190B"/>
    <w:rsid w:val="001C2628"/>
    <w:rsid w:val="001C7428"/>
    <w:rsid w:val="001C7559"/>
    <w:rsid w:val="001F05BA"/>
    <w:rsid w:val="001F2745"/>
    <w:rsid w:val="001F55DF"/>
    <w:rsid w:val="002007AC"/>
    <w:rsid w:val="00205050"/>
    <w:rsid w:val="0020570C"/>
    <w:rsid w:val="00207559"/>
    <w:rsid w:val="002102A1"/>
    <w:rsid w:val="002106F2"/>
    <w:rsid w:val="00211298"/>
    <w:rsid w:val="00212A4B"/>
    <w:rsid w:val="00213544"/>
    <w:rsid w:val="00215987"/>
    <w:rsid w:val="00215A47"/>
    <w:rsid w:val="00216A1E"/>
    <w:rsid w:val="00222741"/>
    <w:rsid w:val="002235CC"/>
    <w:rsid w:val="00223C68"/>
    <w:rsid w:val="00227558"/>
    <w:rsid w:val="00227BC7"/>
    <w:rsid w:val="00232D08"/>
    <w:rsid w:val="00235CDD"/>
    <w:rsid w:val="0023649A"/>
    <w:rsid w:val="00236A84"/>
    <w:rsid w:val="00236B7E"/>
    <w:rsid w:val="00240E8D"/>
    <w:rsid w:val="00243121"/>
    <w:rsid w:val="00243DF9"/>
    <w:rsid w:val="00244395"/>
    <w:rsid w:val="0024497E"/>
    <w:rsid w:val="00244A3A"/>
    <w:rsid w:val="00261A76"/>
    <w:rsid w:val="00262D46"/>
    <w:rsid w:val="002650CE"/>
    <w:rsid w:val="00270F72"/>
    <w:rsid w:val="002761C2"/>
    <w:rsid w:val="00280236"/>
    <w:rsid w:val="00285C01"/>
    <w:rsid w:val="00286E96"/>
    <w:rsid w:val="00292D72"/>
    <w:rsid w:val="00293F78"/>
    <w:rsid w:val="00294CA9"/>
    <w:rsid w:val="002959BA"/>
    <w:rsid w:val="00297B4D"/>
    <w:rsid w:val="002A0970"/>
    <w:rsid w:val="002A2BE8"/>
    <w:rsid w:val="002A31D4"/>
    <w:rsid w:val="002A7FE1"/>
    <w:rsid w:val="002B6C5B"/>
    <w:rsid w:val="002B6F0B"/>
    <w:rsid w:val="002B6F33"/>
    <w:rsid w:val="002B735A"/>
    <w:rsid w:val="002B7B37"/>
    <w:rsid w:val="002C2FC5"/>
    <w:rsid w:val="002C598E"/>
    <w:rsid w:val="002D14E6"/>
    <w:rsid w:val="002D21FA"/>
    <w:rsid w:val="002D3AB9"/>
    <w:rsid w:val="002D4303"/>
    <w:rsid w:val="002D76C3"/>
    <w:rsid w:val="002D7D9A"/>
    <w:rsid w:val="002E2D5A"/>
    <w:rsid w:val="002E5247"/>
    <w:rsid w:val="002E5E43"/>
    <w:rsid w:val="002E6787"/>
    <w:rsid w:val="002E7B57"/>
    <w:rsid w:val="002F557B"/>
    <w:rsid w:val="002F5FCB"/>
    <w:rsid w:val="002F62D0"/>
    <w:rsid w:val="002F7C71"/>
    <w:rsid w:val="00300895"/>
    <w:rsid w:val="0030172E"/>
    <w:rsid w:val="003037FE"/>
    <w:rsid w:val="003046EE"/>
    <w:rsid w:val="00305F58"/>
    <w:rsid w:val="00313945"/>
    <w:rsid w:val="0031407F"/>
    <w:rsid w:val="00316743"/>
    <w:rsid w:val="003167C0"/>
    <w:rsid w:val="00320199"/>
    <w:rsid w:val="003214A3"/>
    <w:rsid w:val="003222C5"/>
    <w:rsid w:val="00322863"/>
    <w:rsid w:val="003307BD"/>
    <w:rsid w:val="0033288B"/>
    <w:rsid w:val="003328ED"/>
    <w:rsid w:val="00337C0F"/>
    <w:rsid w:val="00340634"/>
    <w:rsid w:val="00341FD7"/>
    <w:rsid w:val="00350326"/>
    <w:rsid w:val="003511D1"/>
    <w:rsid w:val="00360919"/>
    <w:rsid w:val="00364773"/>
    <w:rsid w:val="00365D91"/>
    <w:rsid w:val="00371383"/>
    <w:rsid w:val="0037318D"/>
    <w:rsid w:val="0037594B"/>
    <w:rsid w:val="00376A79"/>
    <w:rsid w:val="00380FD8"/>
    <w:rsid w:val="00381C4F"/>
    <w:rsid w:val="00383F7A"/>
    <w:rsid w:val="003855F4"/>
    <w:rsid w:val="003856DC"/>
    <w:rsid w:val="003908D9"/>
    <w:rsid w:val="00391281"/>
    <w:rsid w:val="00392449"/>
    <w:rsid w:val="0039324D"/>
    <w:rsid w:val="003945BB"/>
    <w:rsid w:val="0039482A"/>
    <w:rsid w:val="00395A4C"/>
    <w:rsid w:val="00396F7C"/>
    <w:rsid w:val="003A11F4"/>
    <w:rsid w:val="003A3023"/>
    <w:rsid w:val="003A39CD"/>
    <w:rsid w:val="003B0560"/>
    <w:rsid w:val="003B088C"/>
    <w:rsid w:val="003B1F6D"/>
    <w:rsid w:val="003B28CF"/>
    <w:rsid w:val="003B299D"/>
    <w:rsid w:val="003C4277"/>
    <w:rsid w:val="003C445D"/>
    <w:rsid w:val="003C4BE3"/>
    <w:rsid w:val="003C56DF"/>
    <w:rsid w:val="003C6F6F"/>
    <w:rsid w:val="003C70C5"/>
    <w:rsid w:val="003D0161"/>
    <w:rsid w:val="003D15B3"/>
    <w:rsid w:val="003D3473"/>
    <w:rsid w:val="003D5950"/>
    <w:rsid w:val="003D71F2"/>
    <w:rsid w:val="003E0277"/>
    <w:rsid w:val="003E35E0"/>
    <w:rsid w:val="003F2667"/>
    <w:rsid w:val="003F33E9"/>
    <w:rsid w:val="003F4AB1"/>
    <w:rsid w:val="003F5623"/>
    <w:rsid w:val="00400207"/>
    <w:rsid w:val="004025F6"/>
    <w:rsid w:val="004071D9"/>
    <w:rsid w:val="00410118"/>
    <w:rsid w:val="0041080A"/>
    <w:rsid w:val="00411EF9"/>
    <w:rsid w:val="00412872"/>
    <w:rsid w:val="0041479C"/>
    <w:rsid w:val="00416A9D"/>
    <w:rsid w:val="0041711F"/>
    <w:rsid w:val="0042104C"/>
    <w:rsid w:val="0042180B"/>
    <w:rsid w:val="00430034"/>
    <w:rsid w:val="0043244C"/>
    <w:rsid w:val="00436A7F"/>
    <w:rsid w:val="00436CB4"/>
    <w:rsid w:val="00442605"/>
    <w:rsid w:val="004426EF"/>
    <w:rsid w:val="00443E2E"/>
    <w:rsid w:val="00446FFE"/>
    <w:rsid w:val="00451F36"/>
    <w:rsid w:val="00452370"/>
    <w:rsid w:val="00454717"/>
    <w:rsid w:val="00456AB0"/>
    <w:rsid w:val="00460445"/>
    <w:rsid w:val="0046178A"/>
    <w:rsid w:val="00461BD6"/>
    <w:rsid w:val="00461EC2"/>
    <w:rsid w:val="00462302"/>
    <w:rsid w:val="00462560"/>
    <w:rsid w:val="004713CF"/>
    <w:rsid w:val="00471781"/>
    <w:rsid w:val="00472625"/>
    <w:rsid w:val="00475008"/>
    <w:rsid w:val="004820F6"/>
    <w:rsid w:val="00482F06"/>
    <w:rsid w:val="0048375A"/>
    <w:rsid w:val="00483C2D"/>
    <w:rsid w:val="00483D9B"/>
    <w:rsid w:val="0048689E"/>
    <w:rsid w:val="00486982"/>
    <w:rsid w:val="0049185F"/>
    <w:rsid w:val="0049214E"/>
    <w:rsid w:val="00493584"/>
    <w:rsid w:val="004950B0"/>
    <w:rsid w:val="00495916"/>
    <w:rsid w:val="00497E2A"/>
    <w:rsid w:val="004A11D2"/>
    <w:rsid w:val="004A20D5"/>
    <w:rsid w:val="004A2206"/>
    <w:rsid w:val="004A2835"/>
    <w:rsid w:val="004A637F"/>
    <w:rsid w:val="004A76D6"/>
    <w:rsid w:val="004B0734"/>
    <w:rsid w:val="004B15AA"/>
    <w:rsid w:val="004B316B"/>
    <w:rsid w:val="004B3610"/>
    <w:rsid w:val="004B57D4"/>
    <w:rsid w:val="004C03A6"/>
    <w:rsid w:val="004C1DAC"/>
    <w:rsid w:val="004C2B8E"/>
    <w:rsid w:val="004C3BBE"/>
    <w:rsid w:val="004C4BE1"/>
    <w:rsid w:val="004C5582"/>
    <w:rsid w:val="004C5EA8"/>
    <w:rsid w:val="004C61E9"/>
    <w:rsid w:val="004C625A"/>
    <w:rsid w:val="004C71F6"/>
    <w:rsid w:val="004D1EBC"/>
    <w:rsid w:val="004D1FC6"/>
    <w:rsid w:val="004D3DE3"/>
    <w:rsid w:val="004E1F58"/>
    <w:rsid w:val="004E672E"/>
    <w:rsid w:val="004F188A"/>
    <w:rsid w:val="004F426A"/>
    <w:rsid w:val="004F43BB"/>
    <w:rsid w:val="004F58C5"/>
    <w:rsid w:val="004F5A34"/>
    <w:rsid w:val="004F64B1"/>
    <w:rsid w:val="004F69F7"/>
    <w:rsid w:val="004F7E5F"/>
    <w:rsid w:val="00500F32"/>
    <w:rsid w:val="005043E7"/>
    <w:rsid w:val="00517010"/>
    <w:rsid w:val="00523247"/>
    <w:rsid w:val="0052493C"/>
    <w:rsid w:val="00526FAD"/>
    <w:rsid w:val="0053365B"/>
    <w:rsid w:val="0053458A"/>
    <w:rsid w:val="0053624C"/>
    <w:rsid w:val="00537BB6"/>
    <w:rsid w:val="00540BEC"/>
    <w:rsid w:val="00541B5B"/>
    <w:rsid w:val="00542F2D"/>
    <w:rsid w:val="00545AA7"/>
    <w:rsid w:val="00545CE3"/>
    <w:rsid w:val="00546C53"/>
    <w:rsid w:val="00550B95"/>
    <w:rsid w:val="00552913"/>
    <w:rsid w:val="00553297"/>
    <w:rsid w:val="00555018"/>
    <w:rsid w:val="00556A44"/>
    <w:rsid w:val="00556AF5"/>
    <w:rsid w:val="005607E4"/>
    <w:rsid w:val="00560BC8"/>
    <w:rsid w:val="00562416"/>
    <w:rsid w:val="00562927"/>
    <w:rsid w:val="005654B7"/>
    <w:rsid w:val="00570049"/>
    <w:rsid w:val="005705B4"/>
    <w:rsid w:val="005728BF"/>
    <w:rsid w:val="0057293D"/>
    <w:rsid w:val="005762C3"/>
    <w:rsid w:val="0057752E"/>
    <w:rsid w:val="005821F2"/>
    <w:rsid w:val="0058242B"/>
    <w:rsid w:val="00584569"/>
    <w:rsid w:val="00587B51"/>
    <w:rsid w:val="00590560"/>
    <w:rsid w:val="00592112"/>
    <w:rsid w:val="0059314F"/>
    <w:rsid w:val="00593AE5"/>
    <w:rsid w:val="0059403C"/>
    <w:rsid w:val="00596546"/>
    <w:rsid w:val="00597A5C"/>
    <w:rsid w:val="00597A83"/>
    <w:rsid w:val="005A0DC8"/>
    <w:rsid w:val="005A1F9B"/>
    <w:rsid w:val="005A23C7"/>
    <w:rsid w:val="005A38BE"/>
    <w:rsid w:val="005A502F"/>
    <w:rsid w:val="005A57FA"/>
    <w:rsid w:val="005A5D29"/>
    <w:rsid w:val="005A5F98"/>
    <w:rsid w:val="005A613A"/>
    <w:rsid w:val="005A6489"/>
    <w:rsid w:val="005B2253"/>
    <w:rsid w:val="005B29C0"/>
    <w:rsid w:val="005B3675"/>
    <w:rsid w:val="005B5D78"/>
    <w:rsid w:val="005B7245"/>
    <w:rsid w:val="005C55E3"/>
    <w:rsid w:val="005D7856"/>
    <w:rsid w:val="005E14E2"/>
    <w:rsid w:val="005E1827"/>
    <w:rsid w:val="005E494E"/>
    <w:rsid w:val="005E63DF"/>
    <w:rsid w:val="005F4337"/>
    <w:rsid w:val="005F4914"/>
    <w:rsid w:val="005F67FF"/>
    <w:rsid w:val="005F6BC7"/>
    <w:rsid w:val="005F7EAA"/>
    <w:rsid w:val="0060141F"/>
    <w:rsid w:val="00605055"/>
    <w:rsid w:val="0060665B"/>
    <w:rsid w:val="00610A29"/>
    <w:rsid w:val="00612623"/>
    <w:rsid w:val="006149D5"/>
    <w:rsid w:val="0061589A"/>
    <w:rsid w:val="00620A0C"/>
    <w:rsid w:val="00624AAB"/>
    <w:rsid w:val="0062614C"/>
    <w:rsid w:val="00632046"/>
    <w:rsid w:val="0063440E"/>
    <w:rsid w:val="00637E35"/>
    <w:rsid w:val="00642242"/>
    <w:rsid w:val="00644F84"/>
    <w:rsid w:val="0065034C"/>
    <w:rsid w:val="0065092A"/>
    <w:rsid w:val="00651034"/>
    <w:rsid w:val="006625AA"/>
    <w:rsid w:val="00662C6B"/>
    <w:rsid w:val="00665C17"/>
    <w:rsid w:val="006661E3"/>
    <w:rsid w:val="00667729"/>
    <w:rsid w:val="00670A6F"/>
    <w:rsid w:val="0067111C"/>
    <w:rsid w:val="00672220"/>
    <w:rsid w:val="00674634"/>
    <w:rsid w:val="00674AE2"/>
    <w:rsid w:val="00674BC1"/>
    <w:rsid w:val="00677BC9"/>
    <w:rsid w:val="0068008D"/>
    <w:rsid w:val="0068133E"/>
    <w:rsid w:val="0068146C"/>
    <w:rsid w:val="00685400"/>
    <w:rsid w:val="00686306"/>
    <w:rsid w:val="00686B4B"/>
    <w:rsid w:val="00686E8F"/>
    <w:rsid w:val="0069175F"/>
    <w:rsid w:val="006932E5"/>
    <w:rsid w:val="00693923"/>
    <w:rsid w:val="006956E0"/>
    <w:rsid w:val="00697607"/>
    <w:rsid w:val="00697B35"/>
    <w:rsid w:val="006A31BD"/>
    <w:rsid w:val="006A3501"/>
    <w:rsid w:val="006A4451"/>
    <w:rsid w:val="006A483C"/>
    <w:rsid w:val="006A5E07"/>
    <w:rsid w:val="006A7C3B"/>
    <w:rsid w:val="006A7CC1"/>
    <w:rsid w:val="006B0398"/>
    <w:rsid w:val="006B1D7F"/>
    <w:rsid w:val="006B1F9E"/>
    <w:rsid w:val="006B2D8A"/>
    <w:rsid w:val="006B45A0"/>
    <w:rsid w:val="006B4B5D"/>
    <w:rsid w:val="006B69EF"/>
    <w:rsid w:val="006C118B"/>
    <w:rsid w:val="006C146C"/>
    <w:rsid w:val="006C16DD"/>
    <w:rsid w:val="006C5B98"/>
    <w:rsid w:val="006C6134"/>
    <w:rsid w:val="006D00D5"/>
    <w:rsid w:val="006D5230"/>
    <w:rsid w:val="006D63DF"/>
    <w:rsid w:val="006D69BF"/>
    <w:rsid w:val="006E21B7"/>
    <w:rsid w:val="006E663A"/>
    <w:rsid w:val="006E6CDC"/>
    <w:rsid w:val="006F3198"/>
    <w:rsid w:val="006F3BF5"/>
    <w:rsid w:val="007003C8"/>
    <w:rsid w:val="00701013"/>
    <w:rsid w:val="0070132C"/>
    <w:rsid w:val="00701D91"/>
    <w:rsid w:val="007030B6"/>
    <w:rsid w:val="00706A4B"/>
    <w:rsid w:val="00707BE2"/>
    <w:rsid w:val="007136D1"/>
    <w:rsid w:val="00717694"/>
    <w:rsid w:val="00725B29"/>
    <w:rsid w:val="007278C1"/>
    <w:rsid w:val="00730681"/>
    <w:rsid w:val="007316D1"/>
    <w:rsid w:val="00737A1B"/>
    <w:rsid w:val="007403C9"/>
    <w:rsid w:val="007420E6"/>
    <w:rsid w:val="0074265F"/>
    <w:rsid w:val="00743D0C"/>
    <w:rsid w:val="007446F4"/>
    <w:rsid w:val="0074607A"/>
    <w:rsid w:val="0074691B"/>
    <w:rsid w:val="0074766C"/>
    <w:rsid w:val="007476AB"/>
    <w:rsid w:val="00747D78"/>
    <w:rsid w:val="007545EB"/>
    <w:rsid w:val="007550E7"/>
    <w:rsid w:val="007556F0"/>
    <w:rsid w:val="0075656C"/>
    <w:rsid w:val="0076187E"/>
    <w:rsid w:val="00763CE4"/>
    <w:rsid w:val="00764EAE"/>
    <w:rsid w:val="007661ED"/>
    <w:rsid w:val="00770FAD"/>
    <w:rsid w:val="00775B40"/>
    <w:rsid w:val="0077682B"/>
    <w:rsid w:val="00776CBF"/>
    <w:rsid w:val="007775F6"/>
    <w:rsid w:val="00777A04"/>
    <w:rsid w:val="00783075"/>
    <w:rsid w:val="007848A7"/>
    <w:rsid w:val="00785398"/>
    <w:rsid w:val="00785435"/>
    <w:rsid w:val="00790A27"/>
    <w:rsid w:val="0079190E"/>
    <w:rsid w:val="00791CA0"/>
    <w:rsid w:val="00795A32"/>
    <w:rsid w:val="007A1AD7"/>
    <w:rsid w:val="007A309B"/>
    <w:rsid w:val="007A4156"/>
    <w:rsid w:val="007A59C4"/>
    <w:rsid w:val="007A691F"/>
    <w:rsid w:val="007A7B15"/>
    <w:rsid w:val="007B180D"/>
    <w:rsid w:val="007B19FE"/>
    <w:rsid w:val="007B675C"/>
    <w:rsid w:val="007B7D8B"/>
    <w:rsid w:val="007C01D5"/>
    <w:rsid w:val="007C046B"/>
    <w:rsid w:val="007C206D"/>
    <w:rsid w:val="007C3D43"/>
    <w:rsid w:val="007C578A"/>
    <w:rsid w:val="007C6059"/>
    <w:rsid w:val="007D0355"/>
    <w:rsid w:val="007D09E3"/>
    <w:rsid w:val="007D3CC5"/>
    <w:rsid w:val="007D5C98"/>
    <w:rsid w:val="007E04A5"/>
    <w:rsid w:val="007E0840"/>
    <w:rsid w:val="007E11A7"/>
    <w:rsid w:val="007E3A1E"/>
    <w:rsid w:val="007E54C9"/>
    <w:rsid w:val="007E62A1"/>
    <w:rsid w:val="007F1F87"/>
    <w:rsid w:val="007F2107"/>
    <w:rsid w:val="007F2402"/>
    <w:rsid w:val="007F2A0E"/>
    <w:rsid w:val="007F2AAF"/>
    <w:rsid w:val="007F3E92"/>
    <w:rsid w:val="007F7273"/>
    <w:rsid w:val="007F7D31"/>
    <w:rsid w:val="00801BBB"/>
    <w:rsid w:val="00802A63"/>
    <w:rsid w:val="008077F3"/>
    <w:rsid w:val="00807E98"/>
    <w:rsid w:val="00813FD0"/>
    <w:rsid w:val="00814751"/>
    <w:rsid w:val="00814BD0"/>
    <w:rsid w:val="008154F2"/>
    <w:rsid w:val="00817EC0"/>
    <w:rsid w:val="00820FBC"/>
    <w:rsid w:val="0082291B"/>
    <w:rsid w:val="00822948"/>
    <w:rsid w:val="008239B6"/>
    <w:rsid w:val="00825A8D"/>
    <w:rsid w:val="00825E4C"/>
    <w:rsid w:val="00826F3E"/>
    <w:rsid w:val="008310B8"/>
    <w:rsid w:val="00831EA6"/>
    <w:rsid w:val="008371D9"/>
    <w:rsid w:val="008416AF"/>
    <w:rsid w:val="00842451"/>
    <w:rsid w:val="00842881"/>
    <w:rsid w:val="00844D5E"/>
    <w:rsid w:val="00845C62"/>
    <w:rsid w:val="00846D30"/>
    <w:rsid w:val="0085106F"/>
    <w:rsid w:val="0085333E"/>
    <w:rsid w:val="008626E4"/>
    <w:rsid w:val="00864BEC"/>
    <w:rsid w:val="00864D07"/>
    <w:rsid w:val="00866EC7"/>
    <w:rsid w:val="00867285"/>
    <w:rsid w:val="0087134B"/>
    <w:rsid w:val="008723B4"/>
    <w:rsid w:val="00872ED3"/>
    <w:rsid w:val="00873101"/>
    <w:rsid w:val="00874398"/>
    <w:rsid w:val="00874C48"/>
    <w:rsid w:val="00876E73"/>
    <w:rsid w:val="00877FEC"/>
    <w:rsid w:val="00882870"/>
    <w:rsid w:val="00883C3D"/>
    <w:rsid w:val="00885833"/>
    <w:rsid w:val="00887267"/>
    <w:rsid w:val="00891629"/>
    <w:rsid w:val="00894818"/>
    <w:rsid w:val="00895B64"/>
    <w:rsid w:val="008A1DAD"/>
    <w:rsid w:val="008A3BF7"/>
    <w:rsid w:val="008A4502"/>
    <w:rsid w:val="008A4A0C"/>
    <w:rsid w:val="008A4CE9"/>
    <w:rsid w:val="008A6401"/>
    <w:rsid w:val="008B07F3"/>
    <w:rsid w:val="008B4AA6"/>
    <w:rsid w:val="008B77D3"/>
    <w:rsid w:val="008C01AA"/>
    <w:rsid w:val="008C2032"/>
    <w:rsid w:val="008C2C3A"/>
    <w:rsid w:val="008C318B"/>
    <w:rsid w:val="008C3952"/>
    <w:rsid w:val="008C58F0"/>
    <w:rsid w:val="008C61C7"/>
    <w:rsid w:val="008C637C"/>
    <w:rsid w:val="008C6676"/>
    <w:rsid w:val="008D0526"/>
    <w:rsid w:val="008D1B76"/>
    <w:rsid w:val="008D2D84"/>
    <w:rsid w:val="008D38A8"/>
    <w:rsid w:val="008D3BF3"/>
    <w:rsid w:val="008D60A1"/>
    <w:rsid w:val="008D6304"/>
    <w:rsid w:val="008E37A4"/>
    <w:rsid w:val="008E4C9C"/>
    <w:rsid w:val="008E659A"/>
    <w:rsid w:val="008E6636"/>
    <w:rsid w:val="008F3804"/>
    <w:rsid w:val="008F43E4"/>
    <w:rsid w:val="008F4839"/>
    <w:rsid w:val="008F5EE2"/>
    <w:rsid w:val="009007F3"/>
    <w:rsid w:val="00902E0F"/>
    <w:rsid w:val="009037D7"/>
    <w:rsid w:val="00905DFC"/>
    <w:rsid w:val="00911B5B"/>
    <w:rsid w:val="0091209A"/>
    <w:rsid w:val="00913213"/>
    <w:rsid w:val="009133A1"/>
    <w:rsid w:val="00913A26"/>
    <w:rsid w:val="00914FE7"/>
    <w:rsid w:val="009210F7"/>
    <w:rsid w:val="0092127D"/>
    <w:rsid w:val="009219DF"/>
    <w:rsid w:val="00925C63"/>
    <w:rsid w:val="00926348"/>
    <w:rsid w:val="00927A74"/>
    <w:rsid w:val="00930D2D"/>
    <w:rsid w:val="00933416"/>
    <w:rsid w:val="00934979"/>
    <w:rsid w:val="00941473"/>
    <w:rsid w:val="009449BC"/>
    <w:rsid w:val="00947DA3"/>
    <w:rsid w:val="00951725"/>
    <w:rsid w:val="00953665"/>
    <w:rsid w:val="0095589A"/>
    <w:rsid w:val="00956BD5"/>
    <w:rsid w:val="00961E55"/>
    <w:rsid w:val="00966216"/>
    <w:rsid w:val="00972575"/>
    <w:rsid w:val="00974F8F"/>
    <w:rsid w:val="009752F5"/>
    <w:rsid w:val="00975F52"/>
    <w:rsid w:val="00976ED3"/>
    <w:rsid w:val="009771DE"/>
    <w:rsid w:val="00980B51"/>
    <w:rsid w:val="00981142"/>
    <w:rsid w:val="00981843"/>
    <w:rsid w:val="00983416"/>
    <w:rsid w:val="00983BB7"/>
    <w:rsid w:val="009904AE"/>
    <w:rsid w:val="00991F1A"/>
    <w:rsid w:val="009A0A3E"/>
    <w:rsid w:val="009A48B2"/>
    <w:rsid w:val="009A4ACC"/>
    <w:rsid w:val="009A7391"/>
    <w:rsid w:val="009B171A"/>
    <w:rsid w:val="009B444F"/>
    <w:rsid w:val="009B53AE"/>
    <w:rsid w:val="009C5398"/>
    <w:rsid w:val="009C6730"/>
    <w:rsid w:val="009C7BBF"/>
    <w:rsid w:val="009D21CB"/>
    <w:rsid w:val="009D261A"/>
    <w:rsid w:val="009D4C7F"/>
    <w:rsid w:val="009D5099"/>
    <w:rsid w:val="009D5877"/>
    <w:rsid w:val="009D725D"/>
    <w:rsid w:val="009E282F"/>
    <w:rsid w:val="009F281F"/>
    <w:rsid w:val="009F41CF"/>
    <w:rsid w:val="009F64D2"/>
    <w:rsid w:val="00A00143"/>
    <w:rsid w:val="00A03167"/>
    <w:rsid w:val="00A03F74"/>
    <w:rsid w:val="00A0517D"/>
    <w:rsid w:val="00A05C39"/>
    <w:rsid w:val="00A05FE0"/>
    <w:rsid w:val="00A071A2"/>
    <w:rsid w:val="00A126BB"/>
    <w:rsid w:val="00A13306"/>
    <w:rsid w:val="00A163E3"/>
    <w:rsid w:val="00A23295"/>
    <w:rsid w:val="00A24CAB"/>
    <w:rsid w:val="00A2521A"/>
    <w:rsid w:val="00A2691F"/>
    <w:rsid w:val="00A3162E"/>
    <w:rsid w:val="00A35ACA"/>
    <w:rsid w:val="00A36D89"/>
    <w:rsid w:val="00A3772F"/>
    <w:rsid w:val="00A37823"/>
    <w:rsid w:val="00A37A59"/>
    <w:rsid w:val="00A37A8B"/>
    <w:rsid w:val="00A40D1C"/>
    <w:rsid w:val="00A40D4E"/>
    <w:rsid w:val="00A4391A"/>
    <w:rsid w:val="00A45473"/>
    <w:rsid w:val="00A50AF6"/>
    <w:rsid w:val="00A52732"/>
    <w:rsid w:val="00A54B1D"/>
    <w:rsid w:val="00A62D35"/>
    <w:rsid w:val="00A64B13"/>
    <w:rsid w:val="00A653BF"/>
    <w:rsid w:val="00A6551E"/>
    <w:rsid w:val="00A67BC3"/>
    <w:rsid w:val="00A7312B"/>
    <w:rsid w:val="00A76673"/>
    <w:rsid w:val="00A76D37"/>
    <w:rsid w:val="00A830D1"/>
    <w:rsid w:val="00A84D8D"/>
    <w:rsid w:val="00A9452E"/>
    <w:rsid w:val="00A972FD"/>
    <w:rsid w:val="00A9792A"/>
    <w:rsid w:val="00AA095F"/>
    <w:rsid w:val="00AA1AF1"/>
    <w:rsid w:val="00AA2986"/>
    <w:rsid w:val="00AA2FE7"/>
    <w:rsid w:val="00AA4868"/>
    <w:rsid w:val="00AA6319"/>
    <w:rsid w:val="00AA64A5"/>
    <w:rsid w:val="00AA6FCD"/>
    <w:rsid w:val="00AB03A7"/>
    <w:rsid w:val="00AB2058"/>
    <w:rsid w:val="00AB23C3"/>
    <w:rsid w:val="00AB71EC"/>
    <w:rsid w:val="00AC2B01"/>
    <w:rsid w:val="00AC3D7B"/>
    <w:rsid w:val="00AC422F"/>
    <w:rsid w:val="00AC46E6"/>
    <w:rsid w:val="00AC490C"/>
    <w:rsid w:val="00AC7A11"/>
    <w:rsid w:val="00AD2F41"/>
    <w:rsid w:val="00AD37A8"/>
    <w:rsid w:val="00AD489A"/>
    <w:rsid w:val="00AD4A02"/>
    <w:rsid w:val="00AE0B83"/>
    <w:rsid w:val="00AE2440"/>
    <w:rsid w:val="00AE3039"/>
    <w:rsid w:val="00AE44AA"/>
    <w:rsid w:val="00AE4813"/>
    <w:rsid w:val="00AE5CFA"/>
    <w:rsid w:val="00AE5F24"/>
    <w:rsid w:val="00AE60AE"/>
    <w:rsid w:val="00AE6B54"/>
    <w:rsid w:val="00AE7021"/>
    <w:rsid w:val="00AE7214"/>
    <w:rsid w:val="00AF1728"/>
    <w:rsid w:val="00AF406C"/>
    <w:rsid w:val="00AF5FC4"/>
    <w:rsid w:val="00AF62AF"/>
    <w:rsid w:val="00AF767C"/>
    <w:rsid w:val="00B0068C"/>
    <w:rsid w:val="00B009A7"/>
    <w:rsid w:val="00B01BBB"/>
    <w:rsid w:val="00B04DDE"/>
    <w:rsid w:val="00B04F74"/>
    <w:rsid w:val="00B05DE5"/>
    <w:rsid w:val="00B06248"/>
    <w:rsid w:val="00B114A9"/>
    <w:rsid w:val="00B11FEC"/>
    <w:rsid w:val="00B13E6E"/>
    <w:rsid w:val="00B15059"/>
    <w:rsid w:val="00B15315"/>
    <w:rsid w:val="00B16D5C"/>
    <w:rsid w:val="00B20735"/>
    <w:rsid w:val="00B211C2"/>
    <w:rsid w:val="00B2205F"/>
    <w:rsid w:val="00B3157A"/>
    <w:rsid w:val="00B349E2"/>
    <w:rsid w:val="00B35F9A"/>
    <w:rsid w:val="00B37FCC"/>
    <w:rsid w:val="00B4018F"/>
    <w:rsid w:val="00B4137D"/>
    <w:rsid w:val="00B41445"/>
    <w:rsid w:val="00B42A25"/>
    <w:rsid w:val="00B43E51"/>
    <w:rsid w:val="00B45D59"/>
    <w:rsid w:val="00B465F4"/>
    <w:rsid w:val="00B50342"/>
    <w:rsid w:val="00B50A5E"/>
    <w:rsid w:val="00B50B9B"/>
    <w:rsid w:val="00B51E70"/>
    <w:rsid w:val="00B53DE6"/>
    <w:rsid w:val="00B56D35"/>
    <w:rsid w:val="00B64BCB"/>
    <w:rsid w:val="00B652E6"/>
    <w:rsid w:val="00B7046E"/>
    <w:rsid w:val="00B704CE"/>
    <w:rsid w:val="00B7214B"/>
    <w:rsid w:val="00B75090"/>
    <w:rsid w:val="00B7793D"/>
    <w:rsid w:val="00B800A0"/>
    <w:rsid w:val="00B80A78"/>
    <w:rsid w:val="00B81BFC"/>
    <w:rsid w:val="00B8344D"/>
    <w:rsid w:val="00B83C1A"/>
    <w:rsid w:val="00B83FF9"/>
    <w:rsid w:val="00B849CC"/>
    <w:rsid w:val="00B8665B"/>
    <w:rsid w:val="00B90DA5"/>
    <w:rsid w:val="00B90F6E"/>
    <w:rsid w:val="00B922CC"/>
    <w:rsid w:val="00B92D3C"/>
    <w:rsid w:val="00B95432"/>
    <w:rsid w:val="00B95A5A"/>
    <w:rsid w:val="00BA1743"/>
    <w:rsid w:val="00BA545B"/>
    <w:rsid w:val="00BB1AFE"/>
    <w:rsid w:val="00BB205F"/>
    <w:rsid w:val="00BB2B29"/>
    <w:rsid w:val="00BB4C70"/>
    <w:rsid w:val="00BB7E2A"/>
    <w:rsid w:val="00BB7E80"/>
    <w:rsid w:val="00BC0DDA"/>
    <w:rsid w:val="00BC1FDC"/>
    <w:rsid w:val="00BC47CA"/>
    <w:rsid w:val="00BD28C0"/>
    <w:rsid w:val="00BD342B"/>
    <w:rsid w:val="00BD3EC2"/>
    <w:rsid w:val="00BD6163"/>
    <w:rsid w:val="00BD70ED"/>
    <w:rsid w:val="00BD711F"/>
    <w:rsid w:val="00BD7324"/>
    <w:rsid w:val="00BE0E22"/>
    <w:rsid w:val="00BE18A1"/>
    <w:rsid w:val="00BE59B8"/>
    <w:rsid w:val="00BF021A"/>
    <w:rsid w:val="00BF0B42"/>
    <w:rsid w:val="00BF1103"/>
    <w:rsid w:val="00BF2F9E"/>
    <w:rsid w:val="00BF32FC"/>
    <w:rsid w:val="00BF3D96"/>
    <w:rsid w:val="00BF45BA"/>
    <w:rsid w:val="00BF6127"/>
    <w:rsid w:val="00BF7680"/>
    <w:rsid w:val="00C007A7"/>
    <w:rsid w:val="00C016FD"/>
    <w:rsid w:val="00C01C22"/>
    <w:rsid w:val="00C101C8"/>
    <w:rsid w:val="00C10674"/>
    <w:rsid w:val="00C1717F"/>
    <w:rsid w:val="00C226CB"/>
    <w:rsid w:val="00C22CBD"/>
    <w:rsid w:val="00C22F89"/>
    <w:rsid w:val="00C25B62"/>
    <w:rsid w:val="00C26797"/>
    <w:rsid w:val="00C27AFB"/>
    <w:rsid w:val="00C27BC9"/>
    <w:rsid w:val="00C31568"/>
    <w:rsid w:val="00C32D9A"/>
    <w:rsid w:val="00C35D76"/>
    <w:rsid w:val="00C35DD1"/>
    <w:rsid w:val="00C37F9B"/>
    <w:rsid w:val="00C417E4"/>
    <w:rsid w:val="00C42F82"/>
    <w:rsid w:val="00C433CB"/>
    <w:rsid w:val="00C500C2"/>
    <w:rsid w:val="00C52EB0"/>
    <w:rsid w:val="00C534CA"/>
    <w:rsid w:val="00C54276"/>
    <w:rsid w:val="00C57440"/>
    <w:rsid w:val="00C65398"/>
    <w:rsid w:val="00C66091"/>
    <w:rsid w:val="00C6644F"/>
    <w:rsid w:val="00C72322"/>
    <w:rsid w:val="00C72AEA"/>
    <w:rsid w:val="00C740F4"/>
    <w:rsid w:val="00C7546D"/>
    <w:rsid w:val="00C75751"/>
    <w:rsid w:val="00C76768"/>
    <w:rsid w:val="00C8147A"/>
    <w:rsid w:val="00C84AB0"/>
    <w:rsid w:val="00C8500A"/>
    <w:rsid w:val="00C903EF"/>
    <w:rsid w:val="00C91582"/>
    <w:rsid w:val="00C95085"/>
    <w:rsid w:val="00C95713"/>
    <w:rsid w:val="00C96AAE"/>
    <w:rsid w:val="00CA07A9"/>
    <w:rsid w:val="00CA134C"/>
    <w:rsid w:val="00CA5A38"/>
    <w:rsid w:val="00CA6921"/>
    <w:rsid w:val="00CA7179"/>
    <w:rsid w:val="00CA72CE"/>
    <w:rsid w:val="00CB049C"/>
    <w:rsid w:val="00CB12A2"/>
    <w:rsid w:val="00CB3ABD"/>
    <w:rsid w:val="00CB4696"/>
    <w:rsid w:val="00CB5DCE"/>
    <w:rsid w:val="00CB5FC4"/>
    <w:rsid w:val="00CB6CDA"/>
    <w:rsid w:val="00CB7853"/>
    <w:rsid w:val="00CB7A98"/>
    <w:rsid w:val="00CC066A"/>
    <w:rsid w:val="00CC1FA8"/>
    <w:rsid w:val="00CC5082"/>
    <w:rsid w:val="00CC6A86"/>
    <w:rsid w:val="00CC728E"/>
    <w:rsid w:val="00CD0595"/>
    <w:rsid w:val="00CD1720"/>
    <w:rsid w:val="00CD2BA5"/>
    <w:rsid w:val="00CD2EEE"/>
    <w:rsid w:val="00CD6B38"/>
    <w:rsid w:val="00CE2AFA"/>
    <w:rsid w:val="00CE2B57"/>
    <w:rsid w:val="00CE4DF6"/>
    <w:rsid w:val="00CE6A1A"/>
    <w:rsid w:val="00CE6B06"/>
    <w:rsid w:val="00CE6B18"/>
    <w:rsid w:val="00CE7164"/>
    <w:rsid w:val="00CF02A5"/>
    <w:rsid w:val="00CF2185"/>
    <w:rsid w:val="00CF2377"/>
    <w:rsid w:val="00CF56F0"/>
    <w:rsid w:val="00D010BF"/>
    <w:rsid w:val="00D01CE6"/>
    <w:rsid w:val="00D027ED"/>
    <w:rsid w:val="00D039B6"/>
    <w:rsid w:val="00D03EF4"/>
    <w:rsid w:val="00D040C5"/>
    <w:rsid w:val="00D0461B"/>
    <w:rsid w:val="00D069CB"/>
    <w:rsid w:val="00D10252"/>
    <w:rsid w:val="00D13D3C"/>
    <w:rsid w:val="00D168CA"/>
    <w:rsid w:val="00D213C6"/>
    <w:rsid w:val="00D2483F"/>
    <w:rsid w:val="00D26A25"/>
    <w:rsid w:val="00D27F2B"/>
    <w:rsid w:val="00D27FAE"/>
    <w:rsid w:val="00D3097A"/>
    <w:rsid w:val="00D3128A"/>
    <w:rsid w:val="00D31EF7"/>
    <w:rsid w:val="00D34BA4"/>
    <w:rsid w:val="00D34C98"/>
    <w:rsid w:val="00D35F60"/>
    <w:rsid w:val="00D37F8D"/>
    <w:rsid w:val="00D40D9C"/>
    <w:rsid w:val="00D416F6"/>
    <w:rsid w:val="00D42032"/>
    <w:rsid w:val="00D42E6F"/>
    <w:rsid w:val="00D441CB"/>
    <w:rsid w:val="00D45319"/>
    <w:rsid w:val="00D50B00"/>
    <w:rsid w:val="00D52CC0"/>
    <w:rsid w:val="00D60AA0"/>
    <w:rsid w:val="00D6150B"/>
    <w:rsid w:val="00D62136"/>
    <w:rsid w:val="00D663A4"/>
    <w:rsid w:val="00D72157"/>
    <w:rsid w:val="00D7313D"/>
    <w:rsid w:val="00D75058"/>
    <w:rsid w:val="00D756A0"/>
    <w:rsid w:val="00D76421"/>
    <w:rsid w:val="00D8206C"/>
    <w:rsid w:val="00D82CE7"/>
    <w:rsid w:val="00D84342"/>
    <w:rsid w:val="00D84D22"/>
    <w:rsid w:val="00D86F55"/>
    <w:rsid w:val="00D86FB1"/>
    <w:rsid w:val="00D87056"/>
    <w:rsid w:val="00D871E9"/>
    <w:rsid w:val="00D877C6"/>
    <w:rsid w:val="00D879E0"/>
    <w:rsid w:val="00D901C4"/>
    <w:rsid w:val="00D905B4"/>
    <w:rsid w:val="00D9177E"/>
    <w:rsid w:val="00D92E6B"/>
    <w:rsid w:val="00D95337"/>
    <w:rsid w:val="00D9571E"/>
    <w:rsid w:val="00D965C6"/>
    <w:rsid w:val="00DA1837"/>
    <w:rsid w:val="00DA3C2E"/>
    <w:rsid w:val="00DA721C"/>
    <w:rsid w:val="00DB3309"/>
    <w:rsid w:val="00DB4A02"/>
    <w:rsid w:val="00DC123B"/>
    <w:rsid w:val="00DC127C"/>
    <w:rsid w:val="00DC133E"/>
    <w:rsid w:val="00DC344E"/>
    <w:rsid w:val="00DC468A"/>
    <w:rsid w:val="00DD198B"/>
    <w:rsid w:val="00DD520D"/>
    <w:rsid w:val="00DD5612"/>
    <w:rsid w:val="00DD7C35"/>
    <w:rsid w:val="00DE24B2"/>
    <w:rsid w:val="00DE325E"/>
    <w:rsid w:val="00DE5521"/>
    <w:rsid w:val="00DE5936"/>
    <w:rsid w:val="00DE5D6A"/>
    <w:rsid w:val="00DE6767"/>
    <w:rsid w:val="00DE6E79"/>
    <w:rsid w:val="00DF178D"/>
    <w:rsid w:val="00DF498A"/>
    <w:rsid w:val="00DF638E"/>
    <w:rsid w:val="00DF7773"/>
    <w:rsid w:val="00E00440"/>
    <w:rsid w:val="00E008BC"/>
    <w:rsid w:val="00E01794"/>
    <w:rsid w:val="00E01BBE"/>
    <w:rsid w:val="00E02328"/>
    <w:rsid w:val="00E03965"/>
    <w:rsid w:val="00E05B56"/>
    <w:rsid w:val="00E0732A"/>
    <w:rsid w:val="00E10E79"/>
    <w:rsid w:val="00E11A46"/>
    <w:rsid w:val="00E11CB1"/>
    <w:rsid w:val="00E133B6"/>
    <w:rsid w:val="00E1488C"/>
    <w:rsid w:val="00E170A9"/>
    <w:rsid w:val="00E1761F"/>
    <w:rsid w:val="00E17D52"/>
    <w:rsid w:val="00E212F5"/>
    <w:rsid w:val="00E21A2F"/>
    <w:rsid w:val="00E24E55"/>
    <w:rsid w:val="00E25611"/>
    <w:rsid w:val="00E25632"/>
    <w:rsid w:val="00E2620D"/>
    <w:rsid w:val="00E2699F"/>
    <w:rsid w:val="00E270FB"/>
    <w:rsid w:val="00E27E3D"/>
    <w:rsid w:val="00E30EB5"/>
    <w:rsid w:val="00E339A8"/>
    <w:rsid w:val="00E33D04"/>
    <w:rsid w:val="00E3417A"/>
    <w:rsid w:val="00E408DA"/>
    <w:rsid w:val="00E428AF"/>
    <w:rsid w:val="00E43345"/>
    <w:rsid w:val="00E44BA9"/>
    <w:rsid w:val="00E454BD"/>
    <w:rsid w:val="00E45AF9"/>
    <w:rsid w:val="00E472C4"/>
    <w:rsid w:val="00E503E2"/>
    <w:rsid w:val="00E51EE4"/>
    <w:rsid w:val="00E53D41"/>
    <w:rsid w:val="00E53E9C"/>
    <w:rsid w:val="00E55B00"/>
    <w:rsid w:val="00E614E9"/>
    <w:rsid w:val="00E6218C"/>
    <w:rsid w:val="00E622AC"/>
    <w:rsid w:val="00E630C9"/>
    <w:rsid w:val="00E63E35"/>
    <w:rsid w:val="00E63EE5"/>
    <w:rsid w:val="00E6593C"/>
    <w:rsid w:val="00E67B00"/>
    <w:rsid w:val="00E73758"/>
    <w:rsid w:val="00E73C64"/>
    <w:rsid w:val="00E75683"/>
    <w:rsid w:val="00E8661A"/>
    <w:rsid w:val="00E93763"/>
    <w:rsid w:val="00E95E25"/>
    <w:rsid w:val="00E96BDC"/>
    <w:rsid w:val="00EA54B1"/>
    <w:rsid w:val="00EA7CDD"/>
    <w:rsid w:val="00EB1007"/>
    <w:rsid w:val="00EB159A"/>
    <w:rsid w:val="00EB2DD8"/>
    <w:rsid w:val="00EB4A74"/>
    <w:rsid w:val="00EB50BF"/>
    <w:rsid w:val="00EB54E8"/>
    <w:rsid w:val="00EB5EF6"/>
    <w:rsid w:val="00EC09F0"/>
    <w:rsid w:val="00EC1697"/>
    <w:rsid w:val="00EC607A"/>
    <w:rsid w:val="00EC72AE"/>
    <w:rsid w:val="00ED3213"/>
    <w:rsid w:val="00ED5D61"/>
    <w:rsid w:val="00ED7646"/>
    <w:rsid w:val="00EE7B9B"/>
    <w:rsid w:val="00EF012D"/>
    <w:rsid w:val="00EF043A"/>
    <w:rsid w:val="00EF140F"/>
    <w:rsid w:val="00EF2F22"/>
    <w:rsid w:val="00EF3439"/>
    <w:rsid w:val="00EF3A8E"/>
    <w:rsid w:val="00EF6017"/>
    <w:rsid w:val="00EF6297"/>
    <w:rsid w:val="00EF6C05"/>
    <w:rsid w:val="00EF78A8"/>
    <w:rsid w:val="00F0001B"/>
    <w:rsid w:val="00F009BE"/>
    <w:rsid w:val="00F0104A"/>
    <w:rsid w:val="00F014A4"/>
    <w:rsid w:val="00F01F0F"/>
    <w:rsid w:val="00F05A76"/>
    <w:rsid w:val="00F11562"/>
    <w:rsid w:val="00F12379"/>
    <w:rsid w:val="00F129F2"/>
    <w:rsid w:val="00F133C6"/>
    <w:rsid w:val="00F1540C"/>
    <w:rsid w:val="00F160AA"/>
    <w:rsid w:val="00F21C69"/>
    <w:rsid w:val="00F22188"/>
    <w:rsid w:val="00F22895"/>
    <w:rsid w:val="00F232ED"/>
    <w:rsid w:val="00F244EA"/>
    <w:rsid w:val="00F25B8C"/>
    <w:rsid w:val="00F275BF"/>
    <w:rsid w:val="00F359B5"/>
    <w:rsid w:val="00F367F1"/>
    <w:rsid w:val="00F37F42"/>
    <w:rsid w:val="00F41369"/>
    <w:rsid w:val="00F41413"/>
    <w:rsid w:val="00F41656"/>
    <w:rsid w:val="00F41D7E"/>
    <w:rsid w:val="00F43654"/>
    <w:rsid w:val="00F51AA2"/>
    <w:rsid w:val="00F555FE"/>
    <w:rsid w:val="00F55C2C"/>
    <w:rsid w:val="00F56F1D"/>
    <w:rsid w:val="00F5742F"/>
    <w:rsid w:val="00F60A2D"/>
    <w:rsid w:val="00F6118F"/>
    <w:rsid w:val="00F63760"/>
    <w:rsid w:val="00F641D7"/>
    <w:rsid w:val="00F6511B"/>
    <w:rsid w:val="00F6784F"/>
    <w:rsid w:val="00F74715"/>
    <w:rsid w:val="00F77354"/>
    <w:rsid w:val="00F7741D"/>
    <w:rsid w:val="00F77BDE"/>
    <w:rsid w:val="00F843BA"/>
    <w:rsid w:val="00F847F9"/>
    <w:rsid w:val="00F8657C"/>
    <w:rsid w:val="00F90F3A"/>
    <w:rsid w:val="00F917DD"/>
    <w:rsid w:val="00F920DC"/>
    <w:rsid w:val="00F948C4"/>
    <w:rsid w:val="00FA2B56"/>
    <w:rsid w:val="00FA2BC1"/>
    <w:rsid w:val="00FA2E27"/>
    <w:rsid w:val="00FA2EFB"/>
    <w:rsid w:val="00FA4BE0"/>
    <w:rsid w:val="00FA7C8A"/>
    <w:rsid w:val="00FC20A3"/>
    <w:rsid w:val="00FC562A"/>
    <w:rsid w:val="00FC61C8"/>
    <w:rsid w:val="00FC7F2B"/>
    <w:rsid w:val="00FD1018"/>
    <w:rsid w:val="00FD1188"/>
    <w:rsid w:val="00FD129D"/>
    <w:rsid w:val="00FD14FF"/>
    <w:rsid w:val="00FD21A6"/>
    <w:rsid w:val="00FD2964"/>
    <w:rsid w:val="00FD5BA9"/>
    <w:rsid w:val="00FD6496"/>
    <w:rsid w:val="00FE0E46"/>
    <w:rsid w:val="00FE221C"/>
    <w:rsid w:val="00FE2890"/>
    <w:rsid w:val="00FE4449"/>
    <w:rsid w:val="00FE5756"/>
    <w:rsid w:val="00FE6655"/>
    <w:rsid w:val="00FE6A10"/>
    <w:rsid w:val="00FF2D07"/>
    <w:rsid w:val="00FF399B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07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007A7"/>
    <w:rPr>
      <w:rFonts w:ascii="Arial" w:hAnsi="Arial" w:cs="Arial"/>
      <w:b/>
      <w:b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C0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7A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0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7A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007A7"/>
    <w:rPr>
      <w:rFonts w:cs="Times New Roman"/>
    </w:rPr>
  </w:style>
  <w:style w:type="paragraph" w:customStyle="1" w:styleId="a">
    <w:name w:val="Постановление"/>
    <w:basedOn w:val="Normal"/>
    <w:uiPriority w:val="99"/>
    <w:rsid w:val="00C007A7"/>
    <w:pPr>
      <w:widowControl/>
      <w:autoSpaceDE/>
      <w:autoSpaceDN/>
      <w:adjustRightInd/>
      <w:jc w:val="center"/>
    </w:pPr>
    <w:rPr>
      <w:spacing w:val="-14"/>
      <w:sz w:val="30"/>
      <w:szCs w:val="30"/>
    </w:rPr>
  </w:style>
  <w:style w:type="paragraph" w:customStyle="1" w:styleId="a0">
    <w:name w:val="Вертикальный отступ"/>
    <w:basedOn w:val="Normal"/>
    <w:uiPriority w:val="99"/>
    <w:rsid w:val="00C007A7"/>
    <w:pPr>
      <w:widowControl/>
      <w:autoSpaceDE/>
      <w:autoSpaceDN/>
      <w:adjustRightInd/>
      <w:jc w:val="center"/>
    </w:pPr>
    <w:rPr>
      <w:sz w:val="28"/>
      <w:szCs w:val="28"/>
      <w:lang w:val="en-US"/>
    </w:rPr>
  </w:style>
  <w:style w:type="paragraph" w:customStyle="1" w:styleId="1">
    <w:name w:val="Вертикальный отступ 1"/>
    <w:basedOn w:val="Normal"/>
    <w:uiPriority w:val="99"/>
    <w:rsid w:val="00C007A7"/>
    <w:pPr>
      <w:widowControl/>
      <w:autoSpaceDE/>
      <w:autoSpaceDN/>
      <w:adjustRightInd/>
      <w:jc w:val="center"/>
    </w:pPr>
    <w:rPr>
      <w:smallCaps/>
      <w:spacing w:val="14"/>
    </w:rPr>
  </w:style>
  <w:style w:type="paragraph" w:customStyle="1" w:styleId="a1">
    <w:name w:val="Номер"/>
    <w:basedOn w:val="Normal"/>
    <w:uiPriority w:val="99"/>
    <w:rsid w:val="00C007A7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a2">
    <w:name w:val="акт правительства обычный"/>
    <w:basedOn w:val="Normal"/>
    <w:uiPriority w:val="99"/>
    <w:rsid w:val="00C007A7"/>
    <w:pPr>
      <w:widowControl/>
      <w:autoSpaceDE/>
      <w:autoSpaceDN/>
      <w:adjustRightInd/>
      <w:spacing w:line="240" w:lineRule="atLeast"/>
      <w:ind w:right="-286"/>
      <w:jc w:val="right"/>
    </w:pPr>
    <w:rPr>
      <w:sz w:val="28"/>
      <w:szCs w:val="28"/>
      <w:u w:val="single"/>
      <w:lang w:val="en-US"/>
    </w:rPr>
  </w:style>
  <w:style w:type="paragraph" w:customStyle="1" w:styleId="a3">
    <w:name w:val="акт правительства вертикальный отступ"/>
    <w:basedOn w:val="a0"/>
    <w:uiPriority w:val="99"/>
    <w:rsid w:val="00C007A7"/>
  </w:style>
  <w:style w:type="paragraph" w:customStyle="1" w:styleId="10">
    <w:name w:val="акт правительства вертикальный отступ 1"/>
    <w:basedOn w:val="1"/>
    <w:uiPriority w:val="99"/>
    <w:rsid w:val="00C007A7"/>
  </w:style>
  <w:style w:type="paragraph" w:customStyle="1" w:styleId="3">
    <w:name w:val="акт правительства заголовок 3"/>
    <w:basedOn w:val="Heading3"/>
    <w:uiPriority w:val="99"/>
    <w:rsid w:val="00C007A7"/>
    <w:pPr>
      <w:widowControl/>
      <w:autoSpaceDE/>
      <w:autoSpaceDN/>
      <w:adjustRightInd/>
      <w:spacing w:before="0"/>
      <w:jc w:val="center"/>
    </w:pPr>
    <w:rPr>
      <w:rFonts w:ascii="Times New Roman" w:hAnsi="Times New Roman" w:cs="Times New Roman"/>
      <w:spacing w:val="-20"/>
      <w:sz w:val="36"/>
      <w:szCs w:val="36"/>
    </w:rPr>
  </w:style>
  <w:style w:type="paragraph" w:customStyle="1" w:styleId="2">
    <w:name w:val="акт правительства отступ 2"/>
    <w:basedOn w:val="Normal"/>
    <w:uiPriority w:val="99"/>
    <w:rsid w:val="00C007A7"/>
    <w:pPr>
      <w:widowControl/>
      <w:autoSpaceDE/>
      <w:autoSpaceDN/>
      <w:adjustRightInd/>
      <w:spacing w:line="180" w:lineRule="exact"/>
      <w:jc w:val="center"/>
    </w:pPr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00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7A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1589A"/>
    <w:pPr>
      <w:ind w:left="720"/>
    </w:pPr>
  </w:style>
  <w:style w:type="paragraph" w:customStyle="1" w:styleId="a4">
    <w:name w:val="Знак"/>
    <w:basedOn w:val="Normal"/>
    <w:uiPriority w:val="99"/>
    <w:rsid w:val="00232D0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TableGrid">
    <w:name w:val="Table Grid"/>
    <w:basedOn w:val="TableNormal"/>
    <w:uiPriority w:val="99"/>
    <w:rsid w:val="000337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456A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Normal"/>
    <w:next w:val="Normal"/>
    <w:uiPriority w:val="99"/>
    <w:rsid w:val="00584569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28</Pages>
  <Words>4281</Words>
  <Characters>24406</Characters>
  <Application>Microsoft Office Outlook</Application>
  <DocSecurity>0</DocSecurity>
  <Lines>0</Lines>
  <Paragraphs>0</Paragraphs>
  <ScaleCrop>false</ScaleCrop>
  <Company>mknprb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                                                                       к постановлению Администрации</dc:title>
  <dc:subject/>
  <dc:creator>1</dc:creator>
  <cp:keywords/>
  <dc:description/>
  <cp:lastModifiedBy>USB</cp:lastModifiedBy>
  <cp:revision>3</cp:revision>
  <cp:lastPrinted>2014-05-31T00:29:00Z</cp:lastPrinted>
  <dcterms:created xsi:type="dcterms:W3CDTF">2014-06-17T08:35:00Z</dcterms:created>
  <dcterms:modified xsi:type="dcterms:W3CDTF">2014-06-17T10:35:00Z</dcterms:modified>
</cp:coreProperties>
</file>