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50" w:rsidRPr="00854BA2" w:rsidRDefault="00493A50" w:rsidP="00C57711">
      <w:pPr>
        <w:tabs>
          <w:tab w:val="left" w:pos="3368"/>
        </w:tabs>
        <w:jc w:val="center"/>
        <w:rPr>
          <w:b/>
          <w:sz w:val="18"/>
          <w:szCs w:val="18"/>
        </w:rPr>
      </w:pPr>
      <w:r w:rsidRPr="00854BA2">
        <w:rPr>
          <w:b/>
          <w:sz w:val="18"/>
          <w:szCs w:val="18"/>
        </w:rPr>
        <w:t>ДОГОВОР</w:t>
      </w:r>
      <w:r w:rsidR="00181C7B">
        <w:rPr>
          <w:b/>
          <w:sz w:val="18"/>
          <w:szCs w:val="18"/>
        </w:rPr>
        <w:t xml:space="preserve"> ЭНЕРГОСНАБЖЕНИЯ </w:t>
      </w:r>
      <w:proofErr w:type="gramStart"/>
      <w:r w:rsidR="00181C7B">
        <w:rPr>
          <w:b/>
          <w:sz w:val="18"/>
          <w:szCs w:val="18"/>
        </w:rPr>
        <w:t xml:space="preserve">( </w:t>
      </w:r>
      <w:proofErr w:type="gramEnd"/>
      <w:r w:rsidR="00181C7B">
        <w:rPr>
          <w:b/>
          <w:sz w:val="18"/>
          <w:szCs w:val="18"/>
        </w:rPr>
        <w:t xml:space="preserve">С ТЕПЛОНОСИТЕЛЕМ ГОРЯЧАЯ ВОДА) </w:t>
      </w:r>
      <w:r w:rsidRPr="00854BA2">
        <w:rPr>
          <w:b/>
          <w:sz w:val="18"/>
          <w:szCs w:val="18"/>
        </w:rPr>
        <w:t>№ ______</w:t>
      </w:r>
    </w:p>
    <w:p w:rsidR="00493A50" w:rsidRPr="00854BA2" w:rsidRDefault="00493A50" w:rsidP="00C57711">
      <w:pPr>
        <w:tabs>
          <w:tab w:val="left" w:pos="3368"/>
        </w:tabs>
        <w:jc w:val="center"/>
        <w:rPr>
          <w:b/>
          <w:sz w:val="18"/>
          <w:szCs w:val="18"/>
        </w:rPr>
      </w:pPr>
    </w:p>
    <w:p w:rsidR="00C57711" w:rsidRPr="00854BA2" w:rsidRDefault="00C57711" w:rsidP="00C57711">
      <w:pPr>
        <w:tabs>
          <w:tab w:val="left" w:pos="3368"/>
        </w:tabs>
        <w:jc w:val="center"/>
        <w:rPr>
          <w:b/>
          <w:sz w:val="18"/>
          <w:szCs w:val="18"/>
        </w:rPr>
      </w:pPr>
    </w:p>
    <w:p w:rsidR="00493A50" w:rsidRPr="00854BA2" w:rsidRDefault="00493A50" w:rsidP="00C57711">
      <w:pPr>
        <w:tabs>
          <w:tab w:val="left" w:pos="3368"/>
        </w:tabs>
        <w:jc w:val="both"/>
        <w:rPr>
          <w:sz w:val="18"/>
          <w:szCs w:val="18"/>
        </w:rPr>
      </w:pPr>
      <w:r w:rsidRPr="00854BA2">
        <w:rPr>
          <w:sz w:val="18"/>
          <w:szCs w:val="18"/>
        </w:rPr>
        <w:t xml:space="preserve">с. Краснохолмский                                                  </w:t>
      </w:r>
      <w:r w:rsidR="00C57711" w:rsidRPr="00854BA2">
        <w:rPr>
          <w:sz w:val="18"/>
          <w:szCs w:val="18"/>
        </w:rPr>
        <w:t xml:space="preserve">                                       </w:t>
      </w:r>
      <w:r w:rsidRPr="00854BA2">
        <w:rPr>
          <w:sz w:val="18"/>
          <w:szCs w:val="18"/>
        </w:rPr>
        <w:t xml:space="preserve">  </w:t>
      </w:r>
      <w:r w:rsidR="00902890">
        <w:rPr>
          <w:sz w:val="18"/>
          <w:szCs w:val="18"/>
        </w:rPr>
        <w:t xml:space="preserve">   «____» _________________ 201__</w:t>
      </w:r>
      <w:bookmarkStart w:id="0" w:name="_GoBack"/>
      <w:bookmarkEnd w:id="0"/>
      <w:r w:rsidRPr="00854BA2">
        <w:rPr>
          <w:sz w:val="18"/>
          <w:szCs w:val="18"/>
        </w:rPr>
        <w:t xml:space="preserve"> г.</w:t>
      </w:r>
    </w:p>
    <w:p w:rsidR="00C57711" w:rsidRPr="00854BA2" w:rsidRDefault="00C57711" w:rsidP="00C57711">
      <w:pPr>
        <w:tabs>
          <w:tab w:val="left" w:pos="3368"/>
        </w:tabs>
        <w:jc w:val="both"/>
        <w:rPr>
          <w:sz w:val="18"/>
          <w:szCs w:val="18"/>
        </w:rPr>
      </w:pPr>
    </w:p>
    <w:p w:rsidR="00493A50" w:rsidRDefault="00493A50" w:rsidP="00943C7C">
      <w:pPr>
        <w:pBdr>
          <w:bottom w:val="single" w:sz="12" w:space="0" w:color="auto"/>
        </w:pBdr>
        <w:tabs>
          <w:tab w:val="left" w:pos="3368"/>
        </w:tabs>
        <w:jc w:val="both"/>
        <w:rPr>
          <w:sz w:val="18"/>
          <w:szCs w:val="18"/>
        </w:rPr>
      </w:pPr>
      <w:r w:rsidRPr="00854BA2">
        <w:rPr>
          <w:sz w:val="18"/>
          <w:szCs w:val="18"/>
        </w:rPr>
        <w:t xml:space="preserve">  Муниципальное унитарное предприятие «Краснохолмские тепловые сети сельского поселения Краснохолмский сельсовет» муниципального района Калтасинский район Республики Башкортостан</w:t>
      </w:r>
      <w:proofErr w:type="gramStart"/>
      <w:r w:rsidRPr="00854BA2">
        <w:rPr>
          <w:sz w:val="18"/>
          <w:szCs w:val="18"/>
        </w:rPr>
        <w:t>»(</w:t>
      </w:r>
      <w:proofErr w:type="gramEnd"/>
      <w:r w:rsidRPr="00854BA2">
        <w:rPr>
          <w:sz w:val="18"/>
          <w:szCs w:val="18"/>
        </w:rPr>
        <w:t xml:space="preserve">далее по тексту – МУП «Краснохолмские ТС СП КС МР Калтасинский район РБ» , именуемое в дальнейшем </w:t>
      </w:r>
      <w:proofErr w:type="spellStart"/>
      <w:r w:rsidRPr="00854BA2">
        <w:rPr>
          <w:sz w:val="18"/>
          <w:szCs w:val="18"/>
        </w:rPr>
        <w:t>Энергоснабжающая</w:t>
      </w:r>
      <w:proofErr w:type="spellEnd"/>
      <w:r w:rsidRPr="00854BA2">
        <w:rPr>
          <w:sz w:val="18"/>
          <w:szCs w:val="18"/>
        </w:rPr>
        <w:t xml:space="preserve"> организация», в лице директора </w:t>
      </w:r>
      <w:proofErr w:type="spellStart"/>
      <w:r w:rsidRPr="00854BA2">
        <w:rPr>
          <w:sz w:val="18"/>
          <w:szCs w:val="18"/>
        </w:rPr>
        <w:t>Хузина</w:t>
      </w:r>
      <w:proofErr w:type="spellEnd"/>
      <w:r w:rsidRPr="00854BA2">
        <w:rPr>
          <w:sz w:val="18"/>
          <w:szCs w:val="18"/>
        </w:rPr>
        <w:t xml:space="preserve"> Динара </w:t>
      </w:r>
      <w:proofErr w:type="spellStart"/>
      <w:r w:rsidRPr="00854BA2">
        <w:rPr>
          <w:sz w:val="18"/>
          <w:szCs w:val="18"/>
        </w:rPr>
        <w:t>Данисовича</w:t>
      </w:r>
      <w:proofErr w:type="spellEnd"/>
      <w:r w:rsidRPr="00854BA2">
        <w:rPr>
          <w:sz w:val="18"/>
          <w:szCs w:val="18"/>
        </w:rPr>
        <w:t xml:space="preserve"> , действующего на основании Устава , и </w:t>
      </w:r>
    </w:p>
    <w:p w:rsidR="00943C7C" w:rsidRPr="00854BA2" w:rsidRDefault="00943C7C" w:rsidP="00943C7C">
      <w:pPr>
        <w:pBdr>
          <w:bottom w:val="single" w:sz="12" w:space="0" w:color="auto"/>
        </w:pBdr>
        <w:tabs>
          <w:tab w:val="left" w:pos="3368"/>
        </w:tabs>
        <w:jc w:val="both"/>
        <w:rPr>
          <w:sz w:val="18"/>
          <w:szCs w:val="18"/>
        </w:rPr>
      </w:pPr>
    </w:p>
    <w:p w:rsidR="00943C7C" w:rsidRDefault="00493A50" w:rsidP="00943C7C">
      <w:pPr>
        <w:pBdr>
          <w:bottom w:val="single" w:sz="12" w:space="0" w:color="auto"/>
        </w:pBdr>
        <w:tabs>
          <w:tab w:val="left" w:pos="3368"/>
        </w:tabs>
        <w:jc w:val="both"/>
        <w:rPr>
          <w:sz w:val="18"/>
          <w:szCs w:val="18"/>
        </w:rPr>
      </w:pPr>
      <w:r w:rsidRPr="00854BA2">
        <w:rPr>
          <w:sz w:val="18"/>
          <w:szCs w:val="18"/>
        </w:rPr>
        <w:t xml:space="preserve"> </w:t>
      </w:r>
      <w:r w:rsidR="00F318FB" w:rsidRPr="00854BA2">
        <w:rPr>
          <w:sz w:val="18"/>
          <w:szCs w:val="18"/>
        </w:rPr>
        <w:t>_____________________________________________________________________________________________</w:t>
      </w:r>
      <w:r w:rsidR="00854BA2">
        <w:rPr>
          <w:sz w:val="18"/>
          <w:szCs w:val="18"/>
        </w:rPr>
        <w:t>__________</w:t>
      </w:r>
      <w:r w:rsidRPr="00854BA2">
        <w:rPr>
          <w:sz w:val="18"/>
          <w:szCs w:val="18"/>
        </w:rPr>
        <w:t xml:space="preserve">   </w:t>
      </w:r>
    </w:p>
    <w:p w:rsidR="00943C7C" w:rsidRDefault="00493A50" w:rsidP="00943C7C">
      <w:pPr>
        <w:pBdr>
          <w:bottom w:val="single" w:sz="12" w:space="0" w:color="auto"/>
        </w:pBdr>
        <w:tabs>
          <w:tab w:val="left" w:pos="3368"/>
        </w:tabs>
        <w:jc w:val="both"/>
        <w:rPr>
          <w:sz w:val="18"/>
          <w:szCs w:val="18"/>
        </w:rPr>
      </w:pPr>
      <w:r w:rsidRPr="00854BA2">
        <w:rPr>
          <w:sz w:val="18"/>
          <w:szCs w:val="18"/>
        </w:rPr>
        <w:t xml:space="preserve">                                                                                                                                             </w:t>
      </w:r>
    </w:p>
    <w:p w:rsidR="00493A50" w:rsidRPr="00854BA2" w:rsidRDefault="00493A50" w:rsidP="00943C7C">
      <w:pPr>
        <w:pBdr>
          <w:bottom w:val="single" w:sz="12" w:space="0" w:color="auto"/>
        </w:pBdr>
        <w:tabs>
          <w:tab w:val="left" w:pos="3368"/>
        </w:tabs>
        <w:jc w:val="both"/>
        <w:rPr>
          <w:sz w:val="18"/>
          <w:szCs w:val="18"/>
        </w:rPr>
      </w:pPr>
      <w:r w:rsidRPr="00854BA2">
        <w:rPr>
          <w:sz w:val="18"/>
          <w:szCs w:val="18"/>
        </w:rPr>
        <w:t xml:space="preserve">                                                                                                          </w:t>
      </w:r>
    </w:p>
    <w:p w:rsidR="00F318FB"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(ФИО)</w:t>
      </w:r>
    </w:p>
    <w:p w:rsidR="00493A50" w:rsidRPr="00854BA2" w:rsidRDefault="009851EF" w:rsidP="00C57711">
      <w:pPr>
        <w:pStyle w:val="a3"/>
        <w:jc w:val="both"/>
        <w:rPr>
          <w:rFonts w:ascii="Times New Roman" w:hAnsi="Times New Roman" w:cs="Times New Roman"/>
          <w:sz w:val="18"/>
          <w:szCs w:val="18"/>
        </w:rPr>
      </w:pPr>
      <w:proofErr w:type="gramStart"/>
      <w:r w:rsidRPr="00854BA2">
        <w:rPr>
          <w:rFonts w:ascii="Times New Roman" w:hAnsi="Times New Roman" w:cs="Times New Roman"/>
          <w:sz w:val="18"/>
          <w:szCs w:val="18"/>
        </w:rPr>
        <w:t>и</w:t>
      </w:r>
      <w:r w:rsidR="00493A50" w:rsidRPr="00854BA2">
        <w:rPr>
          <w:rFonts w:ascii="Times New Roman" w:hAnsi="Times New Roman" w:cs="Times New Roman"/>
          <w:sz w:val="18"/>
          <w:szCs w:val="18"/>
        </w:rPr>
        <w:t>спользующий</w:t>
      </w:r>
      <w:proofErr w:type="gramEnd"/>
      <w:r w:rsidR="00493A50" w:rsidRPr="00854BA2">
        <w:rPr>
          <w:rFonts w:ascii="Times New Roman" w:hAnsi="Times New Roman" w:cs="Times New Roman"/>
          <w:sz w:val="18"/>
          <w:szCs w:val="18"/>
        </w:rPr>
        <w:t xml:space="preserve"> </w:t>
      </w:r>
      <w:r w:rsidR="00734FF2" w:rsidRPr="00854BA2">
        <w:rPr>
          <w:rFonts w:ascii="Times New Roman" w:hAnsi="Times New Roman" w:cs="Times New Roman"/>
          <w:sz w:val="18"/>
          <w:szCs w:val="18"/>
        </w:rPr>
        <w:t>тепловую энергию</w:t>
      </w:r>
      <w:r w:rsidR="00493A50" w:rsidRPr="00854BA2">
        <w:rPr>
          <w:rFonts w:ascii="Times New Roman" w:hAnsi="Times New Roman" w:cs="Times New Roman"/>
          <w:sz w:val="18"/>
          <w:szCs w:val="18"/>
        </w:rPr>
        <w:t xml:space="preserve"> для </w:t>
      </w:r>
      <w:r w:rsidR="00F318FB" w:rsidRPr="00854BA2">
        <w:rPr>
          <w:rFonts w:ascii="Times New Roman" w:hAnsi="Times New Roman" w:cs="Times New Roman"/>
          <w:sz w:val="18"/>
          <w:szCs w:val="18"/>
        </w:rPr>
        <w:t>отопления</w:t>
      </w:r>
      <w:r w:rsidR="00493A50" w:rsidRPr="00854BA2">
        <w:rPr>
          <w:rFonts w:ascii="Times New Roman" w:hAnsi="Times New Roman" w:cs="Times New Roman"/>
          <w:sz w:val="18"/>
          <w:szCs w:val="18"/>
        </w:rPr>
        <w:t xml:space="preserve"> в занимаемых помещениях на </w:t>
      </w:r>
    </w:p>
    <w:p w:rsidR="00493A50" w:rsidRPr="00854BA2" w:rsidRDefault="00493A50" w:rsidP="00C57711">
      <w:pPr>
        <w:pStyle w:val="a3"/>
        <w:jc w:val="both"/>
        <w:rPr>
          <w:rFonts w:ascii="Times New Roman" w:hAnsi="Times New Roman" w:cs="Times New Roman"/>
          <w:sz w:val="18"/>
          <w:szCs w:val="18"/>
        </w:rPr>
      </w:pPr>
      <w:proofErr w:type="gramStart"/>
      <w:r w:rsidRPr="00854BA2">
        <w:rPr>
          <w:rFonts w:ascii="Times New Roman" w:hAnsi="Times New Roman" w:cs="Times New Roman"/>
          <w:sz w:val="18"/>
          <w:szCs w:val="18"/>
        </w:rPr>
        <w:t>основании</w:t>
      </w:r>
      <w:proofErr w:type="gramEnd"/>
      <w:r w:rsidRPr="00854BA2">
        <w:rPr>
          <w:rFonts w:ascii="Times New Roman" w:hAnsi="Times New Roman" w:cs="Times New Roman"/>
          <w:sz w:val="18"/>
          <w:szCs w:val="18"/>
        </w:rPr>
        <w:t>: _________________________________________________________________</w:t>
      </w:r>
      <w:r w:rsidR="00854BA2">
        <w:rPr>
          <w:rFonts w:ascii="Times New Roman" w:hAnsi="Times New Roman" w:cs="Times New Roman"/>
          <w:sz w:val="18"/>
          <w:szCs w:val="18"/>
        </w:rPr>
        <w:t>________________________</w:t>
      </w:r>
      <w:r w:rsidRPr="00854BA2">
        <w:rPr>
          <w:rFonts w:ascii="Times New Roman" w:hAnsi="Times New Roman" w:cs="Times New Roman"/>
          <w:sz w:val="18"/>
          <w:szCs w:val="18"/>
        </w:rPr>
        <w:t>_</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(наименование и реквизиты правоустанавливающего документа)</w:t>
      </w:r>
    </w:p>
    <w:p w:rsidR="00493A50" w:rsidRPr="00854BA2" w:rsidRDefault="00F318FB"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п</w:t>
      </w:r>
      <w:r w:rsidR="00493A50" w:rsidRPr="00854BA2">
        <w:rPr>
          <w:rFonts w:ascii="Times New Roman" w:hAnsi="Times New Roman" w:cs="Times New Roman"/>
          <w:sz w:val="18"/>
          <w:szCs w:val="18"/>
        </w:rPr>
        <w:t>о адресу</w:t>
      </w:r>
      <w:proofErr w:type="gramStart"/>
      <w:r w:rsidR="00493A50" w:rsidRPr="00854BA2">
        <w:rPr>
          <w:rFonts w:ascii="Times New Roman" w:hAnsi="Times New Roman" w:cs="Times New Roman"/>
          <w:sz w:val="18"/>
          <w:szCs w:val="18"/>
        </w:rPr>
        <w:t xml:space="preserve"> :</w:t>
      </w:r>
      <w:proofErr w:type="gramEnd"/>
      <w:r w:rsidR="00493A50" w:rsidRPr="00854BA2">
        <w:rPr>
          <w:rFonts w:ascii="Times New Roman" w:hAnsi="Times New Roman" w:cs="Times New Roman"/>
          <w:sz w:val="18"/>
          <w:szCs w:val="18"/>
        </w:rPr>
        <w:t xml:space="preserve"> ___________________________________________________________________</w:t>
      </w:r>
      <w:r w:rsidR="00854BA2">
        <w:rPr>
          <w:rFonts w:ascii="Times New Roman" w:hAnsi="Times New Roman" w:cs="Times New Roman"/>
          <w:sz w:val="18"/>
          <w:szCs w:val="18"/>
        </w:rPr>
        <w:t>_______________________</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(почтовый индекс, город, район, улица, дом№, квартира№)</w:t>
      </w:r>
    </w:p>
    <w:p w:rsidR="00493A50" w:rsidRPr="00854BA2" w:rsidRDefault="00F318FB"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о</w:t>
      </w:r>
      <w:r w:rsidR="00493A50" w:rsidRPr="00854BA2">
        <w:rPr>
          <w:rFonts w:ascii="Times New Roman" w:hAnsi="Times New Roman" w:cs="Times New Roman"/>
          <w:sz w:val="18"/>
          <w:szCs w:val="18"/>
        </w:rPr>
        <w:t>бщей площадью квартиры ______________, количество людей прописанных в квартире _______</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(жилой дом, квартира отдельная</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 xml:space="preserve"> комната в коммунальной квартире (метраж), и т.п.)</w:t>
      </w:r>
    </w:p>
    <w:p w:rsidR="00493A50" w:rsidRDefault="00F318FB"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и</w:t>
      </w:r>
      <w:r w:rsidR="00493A50" w:rsidRPr="00854BA2">
        <w:rPr>
          <w:rFonts w:ascii="Times New Roman" w:hAnsi="Times New Roman" w:cs="Times New Roman"/>
          <w:sz w:val="18"/>
          <w:szCs w:val="18"/>
        </w:rPr>
        <w:t>менуемый (</w:t>
      </w:r>
      <w:proofErr w:type="spellStart"/>
      <w:r w:rsidR="00493A50" w:rsidRPr="00854BA2">
        <w:rPr>
          <w:rFonts w:ascii="Times New Roman" w:hAnsi="Times New Roman" w:cs="Times New Roman"/>
          <w:sz w:val="18"/>
          <w:szCs w:val="18"/>
        </w:rPr>
        <w:t>ая</w:t>
      </w:r>
      <w:proofErr w:type="spellEnd"/>
      <w:r w:rsidR="00493A50" w:rsidRPr="00854BA2">
        <w:rPr>
          <w:rFonts w:ascii="Times New Roman" w:hAnsi="Times New Roman" w:cs="Times New Roman"/>
          <w:sz w:val="18"/>
          <w:szCs w:val="18"/>
        </w:rPr>
        <w:t>) в дальнейшем  «Потребитель», с другой стороны, заключили настоящий договор о нижеследующем</w:t>
      </w:r>
      <w:proofErr w:type="gramStart"/>
      <w:r w:rsidR="00493A50" w:rsidRPr="00854BA2">
        <w:rPr>
          <w:rFonts w:ascii="Times New Roman" w:hAnsi="Times New Roman" w:cs="Times New Roman"/>
          <w:sz w:val="18"/>
          <w:szCs w:val="18"/>
        </w:rPr>
        <w:t xml:space="preserve"> :</w:t>
      </w:r>
      <w:proofErr w:type="gramEnd"/>
    </w:p>
    <w:p w:rsidR="00854BA2" w:rsidRPr="00854BA2" w:rsidRDefault="00854BA2" w:rsidP="00C57711">
      <w:pPr>
        <w:pStyle w:val="a3"/>
        <w:jc w:val="both"/>
        <w:rPr>
          <w:rFonts w:ascii="Times New Roman" w:hAnsi="Times New Roman" w:cs="Times New Roman"/>
          <w:sz w:val="18"/>
          <w:szCs w:val="18"/>
        </w:rPr>
      </w:pPr>
    </w:p>
    <w:p w:rsidR="00493A50" w:rsidRPr="00854BA2" w:rsidRDefault="00493A50" w:rsidP="00C57711">
      <w:pPr>
        <w:pStyle w:val="a3"/>
        <w:jc w:val="both"/>
        <w:rPr>
          <w:rFonts w:ascii="Times New Roman" w:hAnsi="Times New Roman" w:cs="Times New Roman"/>
          <w:b/>
          <w:sz w:val="18"/>
          <w:szCs w:val="18"/>
        </w:rPr>
      </w:pPr>
      <w:r w:rsidRPr="00854BA2">
        <w:rPr>
          <w:rFonts w:ascii="Times New Roman" w:hAnsi="Times New Roman" w:cs="Times New Roman"/>
          <w:sz w:val="18"/>
          <w:szCs w:val="18"/>
        </w:rPr>
        <w:t xml:space="preserve">                                                  </w:t>
      </w:r>
      <w:r w:rsidRPr="00854BA2">
        <w:rPr>
          <w:rFonts w:ascii="Times New Roman" w:hAnsi="Times New Roman" w:cs="Times New Roman"/>
          <w:b/>
          <w:sz w:val="18"/>
          <w:szCs w:val="18"/>
        </w:rPr>
        <w:t>1.ПРЕДМЕТ ДОГОВОРА</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1.1. «</w:t>
      </w:r>
      <w:proofErr w:type="spellStart"/>
      <w:r w:rsidRPr="00854BA2">
        <w:rPr>
          <w:rFonts w:ascii="Times New Roman" w:hAnsi="Times New Roman" w:cs="Times New Roman"/>
          <w:sz w:val="18"/>
          <w:szCs w:val="18"/>
        </w:rPr>
        <w:t>Энергоснабжающая</w:t>
      </w:r>
      <w:proofErr w:type="spellEnd"/>
      <w:r w:rsidRPr="00854BA2">
        <w:rPr>
          <w:rFonts w:ascii="Times New Roman" w:hAnsi="Times New Roman" w:cs="Times New Roman"/>
          <w:sz w:val="18"/>
          <w:szCs w:val="18"/>
        </w:rPr>
        <w:t xml:space="preserve"> организация» обязуется подавать «Потребителю» через присоединенную сеть тепловую энергию </w:t>
      </w:r>
      <w:r w:rsidR="00F318FB" w:rsidRPr="00854BA2">
        <w:rPr>
          <w:rFonts w:ascii="Times New Roman" w:hAnsi="Times New Roman" w:cs="Times New Roman"/>
          <w:sz w:val="18"/>
          <w:szCs w:val="18"/>
        </w:rPr>
        <w:t xml:space="preserve"> с теплоносителем «горячая вода»</w:t>
      </w:r>
      <w:r w:rsidRPr="00854BA2">
        <w:rPr>
          <w:rFonts w:ascii="Times New Roman" w:hAnsi="Times New Roman" w:cs="Times New Roman"/>
          <w:sz w:val="18"/>
          <w:szCs w:val="18"/>
        </w:rPr>
        <w:t xml:space="preserve"> </w:t>
      </w:r>
      <w:r w:rsidR="00734FF2" w:rsidRPr="00854BA2">
        <w:rPr>
          <w:rFonts w:ascii="Times New Roman" w:hAnsi="Times New Roman" w:cs="Times New Roman"/>
          <w:sz w:val="18"/>
          <w:szCs w:val="18"/>
        </w:rPr>
        <w:t>( далее «тепловая энергия»)</w:t>
      </w:r>
      <w:r w:rsidRPr="00854BA2">
        <w:rPr>
          <w:rFonts w:ascii="Times New Roman" w:hAnsi="Times New Roman" w:cs="Times New Roman"/>
          <w:sz w:val="18"/>
          <w:szCs w:val="18"/>
        </w:rPr>
        <w:t>, а « Потребитель» обязуется принимать и оплачивать тепловую энергию</w:t>
      </w:r>
      <w:proofErr w:type="gramStart"/>
      <w:r w:rsidRPr="00854BA2">
        <w:rPr>
          <w:rFonts w:ascii="Times New Roman" w:hAnsi="Times New Roman" w:cs="Times New Roman"/>
          <w:sz w:val="18"/>
          <w:szCs w:val="18"/>
        </w:rPr>
        <w:t xml:space="preserve"> .</w:t>
      </w:r>
      <w:proofErr w:type="gramEnd"/>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В рамках настоящего договора «</w:t>
      </w:r>
      <w:proofErr w:type="spellStart"/>
      <w:r w:rsidRPr="00854BA2">
        <w:rPr>
          <w:rFonts w:ascii="Times New Roman" w:hAnsi="Times New Roman" w:cs="Times New Roman"/>
          <w:sz w:val="18"/>
          <w:szCs w:val="18"/>
        </w:rPr>
        <w:t>Энергоснабжающая</w:t>
      </w:r>
      <w:proofErr w:type="spellEnd"/>
      <w:r w:rsidRPr="00854BA2">
        <w:rPr>
          <w:rFonts w:ascii="Times New Roman" w:hAnsi="Times New Roman" w:cs="Times New Roman"/>
          <w:sz w:val="18"/>
          <w:szCs w:val="18"/>
        </w:rPr>
        <w:t xml:space="preserve"> организация» не оказывает «Потребителю» услуги</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 xml:space="preserve"> связанные с обслуживанием внутридомовых инженерных систем.</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1.2.</w:t>
      </w:r>
      <w:r w:rsidR="00F318FB" w:rsidRPr="00854BA2">
        <w:rPr>
          <w:rFonts w:ascii="Times New Roman" w:hAnsi="Times New Roman" w:cs="Times New Roman"/>
          <w:sz w:val="18"/>
          <w:szCs w:val="18"/>
        </w:rPr>
        <w:t xml:space="preserve"> </w:t>
      </w:r>
      <w:r w:rsidRPr="00854BA2">
        <w:rPr>
          <w:rFonts w:ascii="Times New Roman" w:hAnsi="Times New Roman" w:cs="Times New Roman"/>
          <w:sz w:val="18"/>
          <w:szCs w:val="18"/>
        </w:rPr>
        <w:t>При выполнении настоящего договора</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 xml:space="preserve"> а также по вопросам ,  им не оговоренным , стороны обязуются руководствоваться Гражданским кодексом РФ, указами Президента РФ, постановлениями Правительства РФ, актами органов, осуществляющих государственное регулирование тарифов на тепловую энергию , « Правилами предоставления коммунальных услуг гражданам» (утв. Постановлением  Правительства РФ от 06.05.2011г. №354), «Правилами коммерческого учета тепловой энергии, теплоносителя утвержденного постановлением Правительства Российской Федерации от 18.11.2013г. №1034», «Правилами технической эксплуатации тепловых энергоустановок» </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утв. Приказом  Минэнерго РФ от 24.03.2003г. №115 ) и иными нормативно-правовыми актами.</w:t>
      </w:r>
    </w:p>
    <w:p w:rsidR="00F318FB" w:rsidRPr="00854BA2" w:rsidRDefault="00F318FB" w:rsidP="00C57711">
      <w:pPr>
        <w:pStyle w:val="a3"/>
        <w:jc w:val="both"/>
        <w:rPr>
          <w:rFonts w:ascii="Times New Roman" w:hAnsi="Times New Roman" w:cs="Times New Roman"/>
          <w:sz w:val="18"/>
          <w:szCs w:val="18"/>
        </w:rPr>
      </w:pPr>
    </w:p>
    <w:p w:rsidR="00493A50" w:rsidRPr="00854BA2" w:rsidRDefault="00493A50" w:rsidP="00C57711">
      <w:pPr>
        <w:pStyle w:val="a3"/>
        <w:jc w:val="both"/>
        <w:rPr>
          <w:rFonts w:ascii="Times New Roman" w:hAnsi="Times New Roman" w:cs="Times New Roman"/>
          <w:b/>
          <w:sz w:val="18"/>
          <w:szCs w:val="18"/>
        </w:rPr>
      </w:pPr>
      <w:r w:rsidRPr="00854BA2">
        <w:rPr>
          <w:rFonts w:ascii="Times New Roman" w:hAnsi="Times New Roman" w:cs="Times New Roman"/>
          <w:b/>
          <w:sz w:val="18"/>
          <w:szCs w:val="18"/>
        </w:rPr>
        <w:t xml:space="preserve">                                             2. ПРАВА И ОБЯЗОННОСТИ СТОРОН</w:t>
      </w:r>
    </w:p>
    <w:p w:rsidR="00493A50" w:rsidRPr="00854BA2" w:rsidRDefault="00493A50" w:rsidP="00C57711">
      <w:pPr>
        <w:pStyle w:val="a3"/>
        <w:jc w:val="both"/>
        <w:rPr>
          <w:rFonts w:ascii="Times New Roman" w:hAnsi="Times New Roman" w:cs="Times New Roman"/>
          <w:sz w:val="18"/>
          <w:szCs w:val="18"/>
          <w:u w:val="single"/>
        </w:rPr>
      </w:pPr>
      <w:r w:rsidRPr="00854BA2">
        <w:rPr>
          <w:rFonts w:ascii="Times New Roman" w:hAnsi="Times New Roman" w:cs="Times New Roman"/>
          <w:sz w:val="18"/>
          <w:szCs w:val="18"/>
        </w:rPr>
        <w:t xml:space="preserve">      </w:t>
      </w:r>
      <w:r w:rsidRPr="00854BA2">
        <w:rPr>
          <w:rFonts w:ascii="Times New Roman" w:hAnsi="Times New Roman" w:cs="Times New Roman"/>
          <w:sz w:val="18"/>
          <w:szCs w:val="18"/>
          <w:u w:val="single"/>
        </w:rPr>
        <w:t xml:space="preserve">  2.1. «</w:t>
      </w:r>
      <w:proofErr w:type="spellStart"/>
      <w:r w:rsidRPr="00854BA2">
        <w:rPr>
          <w:rFonts w:ascii="Times New Roman" w:hAnsi="Times New Roman" w:cs="Times New Roman"/>
          <w:sz w:val="18"/>
          <w:szCs w:val="18"/>
          <w:u w:val="single"/>
        </w:rPr>
        <w:t>Энергоснабжающая</w:t>
      </w:r>
      <w:proofErr w:type="spellEnd"/>
      <w:r w:rsidRPr="00854BA2">
        <w:rPr>
          <w:rFonts w:ascii="Times New Roman" w:hAnsi="Times New Roman" w:cs="Times New Roman"/>
          <w:sz w:val="18"/>
          <w:szCs w:val="18"/>
          <w:u w:val="single"/>
        </w:rPr>
        <w:t xml:space="preserve"> организация» обязана:</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2.1.1. подавать тепловую энергию </w:t>
      </w:r>
      <w:r w:rsidR="00F318FB" w:rsidRPr="00854BA2">
        <w:rPr>
          <w:rFonts w:ascii="Times New Roman" w:hAnsi="Times New Roman" w:cs="Times New Roman"/>
          <w:sz w:val="18"/>
          <w:szCs w:val="18"/>
        </w:rPr>
        <w:t xml:space="preserve">( с теплоносителем горячая вода) </w:t>
      </w:r>
      <w:r w:rsidRPr="00854BA2">
        <w:rPr>
          <w:rFonts w:ascii="Times New Roman" w:hAnsi="Times New Roman" w:cs="Times New Roman"/>
          <w:sz w:val="18"/>
          <w:szCs w:val="18"/>
        </w:rPr>
        <w:t>«Потребителю» в объеме</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 xml:space="preserve"> режиме и с качеством , указанным в настоящем Договоре , и в соответствии с требованиями действующего законодательства.</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w:t>
      </w:r>
      <w:proofErr w:type="spellStart"/>
      <w:r w:rsidRPr="00854BA2">
        <w:rPr>
          <w:rFonts w:ascii="Times New Roman" w:hAnsi="Times New Roman" w:cs="Times New Roman"/>
          <w:sz w:val="18"/>
          <w:szCs w:val="18"/>
        </w:rPr>
        <w:t>Энергоснабжающая</w:t>
      </w:r>
      <w:proofErr w:type="spellEnd"/>
      <w:r w:rsidRPr="00854BA2">
        <w:rPr>
          <w:rFonts w:ascii="Times New Roman" w:hAnsi="Times New Roman" w:cs="Times New Roman"/>
          <w:sz w:val="18"/>
          <w:szCs w:val="18"/>
        </w:rPr>
        <w:t xml:space="preserve"> организация» несет  ответственность за объем, режим и качество подачи тепловой энергии на границе тепловых сетей, входящих в состав общего имущества собственников помещений в многоквартирном доме или принадлежащих собственникам жилых домов</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 xml:space="preserve"> с системами коммунальной инфраструктуры.</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Указанная граница определяется в Акте разграничения балансовой принадлежности тепловых сетей и эксплуатационной ответственности сторон согласно Приложению №1 к настоящему договору.</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2.1.2. информировать «Потребителя» в течение суток со дня обнаружения неполадок в работе инженерных коммуникаций и оборудования, расположенных вне многоквартирного дома или жилого дома ( в случае его личного обращени</w:t>
      </w:r>
      <w:proofErr w:type="gramStart"/>
      <w:r w:rsidRPr="00854BA2">
        <w:rPr>
          <w:rFonts w:ascii="Times New Roman" w:hAnsi="Times New Roman" w:cs="Times New Roman"/>
          <w:sz w:val="18"/>
          <w:szCs w:val="18"/>
        </w:rPr>
        <w:t>я-</w:t>
      </w:r>
      <w:proofErr w:type="gramEnd"/>
      <w:r w:rsidRPr="00854BA2">
        <w:rPr>
          <w:rFonts w:ascii="Times New Roman" w:hAnsi="Times New Roman" w:cs="Times New Roman"/>
          <w:sz w:val="18"/>
          <w:szCs w:val="18"/>
        </w:rPr>
        <w:t xml:space="preserve"> немедленно), о причинах и предполагаемой продолжительности приостановки или ограничения подачи тепловой энергии, а также о причинах нарушения качества подаваемых ресурсов.</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Информирование  «Потребителя» производится путем размещения соответствующего объявления на досках объявлений, расположенных во всех подъездах многоквартирного дома или в пределах земельного участка</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 xml:space="preserve"> на котором расположен многоквартирный дом, а также на досках объявлений, расположенных вблизи жилых домов , а при личном обращении – в устной форме.</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2.2. «</w:t>
      </w:r>
      <w:proofErr w:type="spellStart"/>
      <w:r w:rsidRPr="00854BA2">
        <w:rPr>
          <w:rFonts w:ascii="Times New Roman" w:hAnsi="Times New Roman" w:cs="Times New Roman"/>
          <w:sz w:val="18"/>
          <w:szCs w:val="18"/>
        </w:rPr>
        <w:t>Энергоснабжающая</w:t>
      </w:r>
      <w:proofErr w:type="spellEnd"/>
      <w:r w:rsidRPr="00854BA2">
        <w:rPr>
          <w:rFonts w:ascii="Times New Roman" w:hAnsi="Times New Roman" w:cs="Times New Roman"/>
          <w:sz w:val="18"/>
          <w:szCs w:val="18"/>
        </w:rPr>
        <w:t xml:space="preserve">  организация» имеет право ограничивать или приостанавливать подачу тепловой энергии в порядке  и в случаях</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 xml:space="preserve"> установленных в разделе 3 настоящего Договора, при этом реализация данного правомочия не может рассматриваться как нарушение со стороны «</w:t>
      </w:r>
      <w:proofErr w:type="spellStart"/>
      <w:r w:rsidRPr="00854BA2">
        <w:rPr>
          <w:rFonts w:ascii="Times New Roman" w:hAnsi="Times New Roman" w:cs="Times New Roman"/>
          <w:sz w:val="18"/>
          <w:szCs w:val="18"/>
        </w:rPr>
        <w:t>Энергоснабжающей</w:t>
      </w:r>
      <w:proofErr w:type="spellEnd"/>
      <w:r w:rsidRPr="00854BA2">
        <w:rPr>
          <w:rFonts w:ascii="Times New Roman" w:hAnsi="Times New Roman" w:cs="Times New Roman"/>
          <w:sz w:val="18"/>
          <w:szCs w:val="18"/>
        </w:rPr>
        <w:t xml:space="preserve"> организацией» </w:t>
      </w:r>
      <w:r w:rsidR="009851EF" w:rsidRPr="00854BA2">
        <w:rPr>
          <w:rFonts w:ascii="Times New Roman" w:hAnsi="Times New Roman" w:cs="Times New Roman"/>
          <w:sz w:val="18"/>
          <w:szCs w:val="18"/>
        </w:rPr>
        <w:t xml:space="preserve"> </w:t>
      </w:r>
      <w:r w:rsidRPr="00854BA2">
        <w:rPr>
          <w:rFonts w:ascii="Times New Roman" w:hAnsi="Times New Roman" w:cs="Times New Roman"/>
          <w:sz w:val="18"/>
          <w:szCs w:val="18"/>
        </w:rPr>
        <w:t>принятых на себя обязательств в соответствии с настоящим Договором (в части  соблюдения температурного графика , объема и режима подачи тепловой энергии).</w:t>
      </w:r>
    </w:p>
    <w:p w:rsidR="00493A50" w:rsidRPr="00854BA2" w:rsidRDefault="00493A50" w:rsidP="00C57711">
      <w:pPr>
        <w:pStyle w:val="a3"/>
        <w:jc w:val="both"/>
        <w:rPr>
          <w:rFonts w:ascii="Times New Roman" w:hAnsi="Times New Roman" w:cs="Times New Roman"/>
          <w:sz w:val="18"/>
          <w:szCs w:val="18"/>
          <w:u w:val="single"/>
        </w:rPr>
      </w:pPr>
      <w:r w:rsidRPr="00854BA2">
        <w:rPr>
          <w:rFonts w:ascii="Times New Roman" w:hAnsi="Times New Roman" w:cs="Times New Roman"/>
          <w:sz w:val="18"/>
          <w:szCs w:val="18"/>
        </w:rPr>
        <w:t xml:space="preserve">      </w:t>
      </w:r>
      <w:r w:rsidRPr="00854BA2">
        <w:rPr>
          <w:rFonts w:ascii="Times New Roman" w:hAnsi="Times New Roman" w:cs="Times New Roman"/>
          <w:sz w:val="18"/>
          <w:szCs w:val="18"/>
          <w:u w:val="single"/>
        </w:rPr>
        <w:t>2.3. «Потребитель» обязан:</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2.3.1.оплачивать принятую тепловую энергию в соответствии с разделом 5 настоящего Договора;</w:t>
      </w:r>
    </w:p>
    <w:p w:rsidR="00493A50" w:rsidRPr="00854BA2" w:rsidRDefault="00493A50" w:rsidP="00C57711">
      <w:pPr>
        <w:pStyle w:val="a3"/>
        <w:jc w:val="both"/>
        <w:rPr>
          <w:rFonts w:ascii="Times New Roman" w:hAnsi="Times New Roman" w:cs="Times New Roman"/>
          <w:sz w:val="18"/>
          <w:szCs w:val="18"/>
        </w:rPr>
      </w:pPr>
      <w:r w:rsidRPr="00854BA2">
        <w:rPr>
          <w:rFonts w:ascii="Times New Roman" w:hAnsi="Times New Roman" w:cs="Times New Roman"/>
          <w:sz w:val="18"/>
          <w:szCs w:val="18"/>
        </w:rPr>
        <w:t xml:space="preserve">      2.3.2.обеспечить  допуск  представителей «</w:t>
      </w:r>
      <w:proofErr w:type="spellStart"/>
      <w:r w:rsidRPr="00854BA2">
        <w:rPr>
          <w:rFonts w:ascii="Times New Roman" w:hAnsi="Times New Roman" w:cs="Times New Roman"/>
          <w:sz w:val="18"/>
          <w:szCs w:val="18"/>
        </w:rPr>
        <w:t>Энергоснабжающей</w:t>
      </w:r>
      <w:proofErr w:type="spellEnd"/>
      <w:r w:rsidRPr="00854BA2">
        <w:rPr>
          <w:rFonts w:ascii="Times New Roman" w:hAnsi="Times New Roman" w:cs="Times New Roman"/>
          <w:sz w:val="18"/>
          <w:szCs w:val="18"/>
        </w:rPr>
        <w:t xml:space="preserve"> организации» для снятия показаний приборов учета, проверки их исправности</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 xml:space="preserve"> а также целостности на них пломб.</w:t>
      </w:r>
    </w:p>
    <w:p w:rsidR="00493A50" w:rsidRPr="00854BA2" w:rsidRDefault="00493A50" w:rsidP="009851EF">
      <w:pPr>
        <w:pStyle w:val="a3"/>
        <w:jc w:val="both"/>
        <w:rPr>
          <w:rFonts w:ascii="Times New Roman" w:hAnsi="Times New Roman" w:cs="Times New Roman"/>
          <w:sz w:val="18"/>
          <w:szCs w:val="18"/>
          <w:u w:val="single"/>
        </w:rPr>
      </w:pPr>
      <w:r w:rsidRPr="00854BA2">
        <w:rPr>
          <w:rFonts w:ascii="Times New Roman" w:hAnsi="Times New Roman" w:cs="Times New Roman"/>
          <w:sz w:val="18"/>
          <w:szCs w:val="18"/>
        </w:rPr>
        <w:t xml:space="preserve">      В случае отказа «Потребителя» в допуске представитель «</w:t>
      </w:r>
      <w:proofErr w:type="spellStart"/>
      <w:r w:rsidRPr="00854BA2">
        <w:rPr>
          <w:rFonts w:ascii="Times New Roman" w:hAnsi="Times New Roman" w:cs="Times New Roman"/>
          <w:sz w:val="18"/>
          <w:szCs w:val="18"/>
        </w:rPr>
        <w:t>Энергоснабжающей</w:t>
      </w:r>
      <w:proofErr w:type="spellEnd"/>
      <w:r w:rsidRPr="00854BA2">
        <w:rPr>
          <w:rFonts w:ascii="Times New Roman" w:hAnsi="Times New Roman" w:cs="Times New Roman"/>
          <w:sz w:val="18"/>
          <w:szCs w:val="18"/>
        </w:rPr>
        <w:t xml:space="preserve"> организации» с участием двух представителей  общественности составляет Акт об отказе в допуске</w:t>
      </w:r>
      <w:proofErr w:type="gramStart"/>
      <w:r w:rsidRPr="00854BA2">
        <w:rPr>
          <w:rFonts w:ascii="Times New Roman" w:hAnsi="Times New Roman" w:cs="Times New Roman"/>
          <w:sz w:val="18"/>
          <w:szCs w:val="18"/>
        </w:rPr>
        <w:t xml:space="preserve"> ,</w:t>
      </w:r>
      <w:proofErr w:type="gramEnd"/>
      <w:r w:rsidRPr="00854BA2">
        <w:rPr>
          <w:rFonts w:ascii="Times New Roman" w:hAnsi="Times New Roman" w:cs="Times New Roman"/>
          <w:sz w:val="18"/>
          <w:szCs w:val="18"/>
        </w:rPr>
        <w:t xml:space="preserve"> являющейся основанием для производства со стороны «</w:t>
      </w:r>
      <w:proofErr w:type="spellStart"/>
      <w:r w:rsidRPr="00854BA2">
        <w:rPr>
          <w:rFonts w:ascii="Times New Roman" w:hAnsi="Times New Roman" w:cs="Times New Roman"/>
          <w:sz w:val="18"/>
          <w:szCs w:val="18"/>
        </w:rPr>
        <w:t>Энергоснабжающей</w:t>
      </w:r>
      <w:proofErr w:type="spellEnd"/>
      <w:r w:rsidRPr="00854BA2">
        <w:rPr>
          <w:rFonts w:ascii="Times New Roman" w:hAnsi="Times New Roman" w:cs="Times New Roman"/>
          <w:sz w:val="18"/>
          <w:szCs w:val="18"/>
        </w:rPr>
        <w:t xml:space="preserve"> организации» перерасчета  размера оплаты за </w:t>
      </w:r>
      <w:r w:rsidR="009851EF" w:rsidRPr="00854BA2">
        <w:rPr>
          <w:rFonts w:ascii="Times New Roman" w:hAnsi="Times New Roman" w:cs="Times New Roman"/>
          <w:sz w:val="18"/>
          <w:szCs w:val="18"/>
        </w:rPr>
        <w:t>потребленную тепловую энергию,</w:t>
      </w:r>
      <w:r w:rsidRPr="00854BA2">
        <w:rPr>
          <w:rFonts w:ascii="Times New Roman" w:hAnsi="Times New Roman" w:cs="Times New Roman"/>
          <w:sz w:val="18"/>
          <w:szCs w:val="18"/>
        </w:rPr>
        <w:t xml:space="preserve"> исходя из нормативов потребления коммунальных ресурсов, начиная с месяца , в котором была проведена последняя проверка правильности снятия  «Потребителем» показаний приборов учета, их исправности , а также целостности на них пломб.</w:t>
      </w:r>
      <w:r w:rsidRPr="00854BA2">
        <w:rPr>
          <w:rFonts w:ascii="Times New Roman" w:hAnsi="Times New Roman" w:cs="Times New Roman"/>
          <w:sz w:val="18"/>
          <w:szCs w:val="18"/>
          <w:u w:val="single"/>
        </w:rPr>
        <w:t xml:space="preserve">              </w:t>
      </w:r>
    </w:p>
    <w:p w:rsidR="00A91C13" w:rsidRPr="00854BA2" w:rsidRDefault="00A91C13" w:rsidP="00C57711">
      <w:pPr>
        <w:jc w:val="both"/>
        <w:rPr>
          <w:sz w:val="18"/>
          <w:szCs w:val="18"/>
        </w:rPr>
      </w:pPr>
      <w:r w:rsidRPr="00854BA2">
        <w:rPr>
          <w:sz w:val="18"/>
          <w:szCs w:val="18"/>
        </w:rPr>
        <w:t>2.3.3. немедленно сообщать «</w:t>
      </w:r>
      <w:proofErr w:type="spellStart"/>
      <w:r w:rsidRPr="00854BA2">
        <w:rPr>
          <w:sz w:val="18"/>
          <w:szCs w:val="18"/>
        </w:rPr>
        <w:t>Энергоснабжающей</w:t>
      </w:r>
      <w:proofErr w:type="spellEnd"/>
      <w:r w:rsidRPr="00854BA2">
        <w:rPr>
          <w:sz w:val="18"/>
          <w:szCs w:val="18"/>
        </w:rPr>
        <w:t xml:space="preserve"> организации» обо всех авариях, пожарах, неисправностях приборов учета, утечке теплоносителя и об иных нарушениях, возникающих </w:t>
      </w:r>
      <w:r w:rsidR="009851EF" w:rsidRPr="00854BA2">
        <w:rPr>
          <w:sz w:val="18"/>
          <w:szCs w:val="18"/>
        </w:rPr>
        <w:t xml:space="preserve">при пользовании тепловой </w:t>
      </w:r>
      <w:proofErr w:type="spellStart"/>
      <w:r w:rsidR="009851EF" w:rsidRPr="00854BA2">
        <w:rPr>
          <w:sz w:val="18"/>
          <w:szCs w:val="18"/>
        </w:rPr>
        <w:t>энергии</w:t>
      </w:r>
      <w:r w:rsidRPr="00854BA2">
        <w:rPr>
          <w:sz w:val="18"/>
          <w:szCs w:val="18"/>
        </w:rPr>
        <w:t>й</w:t>
      </w:r>
      <w:proofErr w:type="spellEnd"/>
      <w:r w:rsidRPr="00854BA2">
        <w:rPr>
          <w:sz w:val="18"/>
          <w:szCs w:val="18"/>
        </w:rPr>
        <w:t>, независимо от того по чьей вине они произошли.</w:t>
      </w:r>
    </w:p>
    <w:p w:rsidR="00A91C13" w:rsidRPr="00854BA2" w:rsidRDefault="00A91C13" w:rsidP="00C57711">
      <w:pPr>
        <w:jc w:val="both"/>
        <w:rPr>
          <w:sz w:val="18"/>
          <w:szCs w:val="18"/>
        </w:rPr>
      </w:pPr>
      <w:r w:rsidRPr="00854BA2">
        <w:rPr>
          <w:sz w:val="18"/>
          <w:szCs w:val="18"/>
        </w:rPr>
        <w:t>2.3.4. не менее, чем за 30 дней до наступления соответствующей даты,  письменно уведомить «</w:t>
      </w:r>
      <w:proofErr w:type="spellStart"/>
      <w:r w:rsidRPr="00854BA2">
        <w:rPr>
          <w:sz w:val="18"/>
          <w:szCs w:val="18"/>
        </w:rPr>
        <w:t>Энергоснабжающую</w:t>
      </w:r>
      <w:proofErr w:type="spellEnd"/>
      <w:r w:rsidRPr="00854BA2">
        <w:rPr>
          <w:sz w:val="18"/>
          <w:szCs w:val="18"/>
        </w:rPr>
        <w:t xml:space="preserve"> организацию» об утрате прав </w:t>
      </w:r>
      <w:proofErr w:type="gramStart"/>
      <w:r w:rsidRPr="00854BA2">
        <w:rPr>
          <w:sz w:val="18"/>
          <w:szCs w:val="18"/>
        </w:rPr>
        <w:t xml:space="preserve">( </w:t>
      </w:r>
      <w:proofErr w:type="gramEnd"/>
      <w:r w:rsidRPr="00854BA2">
        <w:rPr>
          <w:sz w:val="18"/>
          <w:szCs w:val="18"/>
        </w:rPr>
        <w:t>права собственности, аренды и т.п.) на объект, теплоснабжение которого осуществляется в рамках настоящего договора. При этом «Потребитель» обязан сообщить наименование, адрес и контактный телефон нового правообладателя.</w:t>
      </w:r>
    </w:p>
    <w:p w:rsidR="00A91C13" w:rsidRPr="00854BA2" w:rsidRDefault="00A91C13" w:rsidP="00C57711">
      <w:pPr>
        <w:jc w:val="both"/>
        <w:rPr>
          <w:sz w:val="18"/>
          <w:szCs w:val="18"/>
        </w:rPr>
      </w:pPr>
      <w:r w:rsidRPr="00854BA2">
        <w:rPr>
          <w:sz w:val="18"/>
          <w:szCs w:val="18"/>
        </w:rPr>
        <w:lastRenderedPageBreak/>
        <w:t xml:space="preserve">2.3.5. обеспечить готовность к приему тепловой энергии внутридомовых инженерных систем, входящих в состав общего имущества собственников помещении в многоквартирном доме, а также механического, электрического, санитарно-технического и иного оборудования, находящегося в жилом помещении многоквартирного дома или в жилом доме и предназначенных для приема и использования </w:t>
      </w:r>
      <w:r w:rsidR="009851EF" w:rsidRPr="00854BA2">
        <w:rPr>
          <w:sz w:val="18"/>
          <w:szCs w:val="18"/>
        </w:rPr>
        <w:t>тепловой энергии</w:t>
      </w:r>
      <w:r w:rsidRPr="00854BA2">
        <w:rPr>
          <w:sz w:val="18"/>
          <w:szCs w:val="18"/>
        </w:rPr>
        <w:t>.</w:t>
      </w:r>
    </w:p>
    <w:p w:rsidR="00A91C13" w:rsidRPr="00854BA2" w:rsidRDefault="00A91C13" w:rsidP="00C57711">
      <w:pPr>
        <w:jc w:val="both"/>
        <w:rPr>
          <w:sz w:val="18"/>
          <w:szCs w:val="18"/>
        </w:rPr>
      </w:pPr>
      <w:r w:rsidRPr="00854BA2">
        <w:rPr>
          <w:sz w:val="18"/>
          <w:szCs w:val="18"/>
        </w:rPr>
        <w:t>Вышеуказанная обязанность обеспечивается «Потребителем» собственными силами или путем привлечения третьих лиц в соответствии с договором.</w:t>
      </w:r>
    </w:p>
    <w:p w:rsidR="00A91C13" w:rsidRPr="00854BA2" w:rsidRDefault="00A91C13" w:rsidP="00C57711">
      <w:pPr>
        <w:jc w:val="both"/>
        <w:rPr>
          <w:sz w:val="18"/>
          <w:szCs w:val="18"/>
        </w:rPr>
      </w:pPr>
      <w:r w:rsidRPr="00854BA2">
        <w:rPr>
          <w:sz w:val="18"/>
          <w:szCs w:val="18"/>
        </w:rPr>
        <w:t xml:space="preserve">2.4. «Потребителю» запрещается: </w:t>
      </w:r>
    </w:p>
    <w:p w:rsidR="00A91C13" w:rsidRPr="00854BA2" w:rsidRDefault="00A91C13" w:rsidP="00C57711">
      <w:pPr>
        <w:jc w:val="both"/>
        <w:rPr>
          <w:sz w:val="18"/>
          <w:szCs w:val="18"/>
        </w:rPr>
      </w:pPr>
      <w:r w:rsidRPr="00854BA2">
        <w:rPr>
          <w:sz w:val="18"/>
          <w:szCs w:val="18"/>
        </w:rPr>
        <w:t>2.4.1.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w:t>
      </w:r>
    </w:p>
    <w:p w:rsidR="00A91C13" w:rsidRPr="00854BA2" w:rsidRDefault="00A91C13" w:rsidP="00C57711">
      <w:pPr>
        <w:jc w:val="both"/>
        <w:rPr>
          <w:sz w:val="18"/>
          <w:szCs w:val="18"/>
        </w:rPr>
      </w:pPr>
      <w:r w:rsidRPr="00854BA2">
        <w:rPr>
          <w:sz w:val="18"/>
          <w:szCs w:val="18"/>
        </w:rPr>
        <w:t>2.4.2.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A91C13" w:rsidRPr="00854BA2" w:rsidRDefault="00A91C13" w:rsidP="00C57711">
      <w:pPr>
        <w:jc w:val="both"/>
        <w:rPr>
          <w:sz w:val="18"/>
          <w:szCs w:val="18"/>
        </w:rPr>
      </w:pPr>
      <w:r w:rsidRPr="00854BA2">
        <w:rPr>
          <w:sz w:val="18"/>
          <w:szCs w:val="18"/>
        </w:rPr>
        <w:t>2.4.3.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повреждений.</w:t>
      </w:r>
    </w:p>
    <w:p w:rsidR="00A91C13" w:rsidRPr="00854BA2" w:rsidRDefault="00A91C13" w:rsidP="00C57711">
      <w:pPr>
        <w:jc w:val="both"/>
        <w:rPr>
          <w:sz w:val="18"/>
          <w:szCs w:val="18"/>
        </w:rPr>
      </w:pPr>
      <w:r w:rsidRPr="00854BA2">
        <w:rPr>
          <w:sz w:val="18"/>
          <w:szCs w:val="18"/>
        </w:rPr>
        <w:t>2.4.4. использовать теплоноситель в системах отопления не по прямому назначению</w:t>
      </w:r>
      <w:r w:rsidR="00854BA2">
        <w:rPr>
          <w:sz w:val="18"/>
          <w:szCs w:val="18"/>
        </w:rPr>
        <w:t xml:space="preserve"> </w:t>
      </w:r>
      <w:r w:rsidRPr="00854BA2">
        <w:rPr>
          <w:sz w:val="18"/>
          <w:szCs w:val="18"/>
        </w:rPr>
        <w:t xml:space="preserve"> </w:t>
      </w:r>
      <w:proofErr w:type="gramStart"/>
      <w:r w:rsidRPr="00854BA2">
        <w:rPr>
          <w:sz w:val="18"/>
          <w:szCs w:val="18"/>
        </w:rPr>
        <w:t xml:space="preserve">( </w:t>
      </w:r>
      <w:proofErr w:type="gramEnd"/>
      <w:r w:rsidRPr="00854BA2">
        <w:rPr>
          <w:sz w:val="18"/>
          <w:szCs w:val="18"/>
        </w:rPr>
        <w:t>производить слив из системы и приборов отопления).</w:t>
      </w:r>
    </w:p>
    <w:p w:rsidR="00A91C13" w:rsidRPr="00854BA2" w:rsidRDefault="00A91C13" w:rsidP="00C57711">
      <w:pPr>
        <w:jc w:val="both"/>
        <w:rPr>
          <w:sz w:val="18"/>
          <w:szCs w:val="18"/>
        </w:rPr>
      </w:pPr>
    </w:p>
    <w:p w:rsidR="00A91C13" w:rsidRPr="00854BA2" w:rsidRDefault="00A91C13" w:rsidP="00854BA2">
      <w:pPr>
        <w:jc w:val="center"/>
        <w:rPr>
          <w:b/>
          <w:sz w:val="18"/>
          <w:szCs w:val="18"/>
        </w:rPr>
      </w:pPr>
      <w:r w:rsidRPr="00854BA2">
        <w:rPr>
          <w:b/>
          <w:sz w:val="18"/>
          <w:szCs w:val="18"/>
        </w:rPr>
        <w:t>3. ПОРЯДОК  ВВЕДЕНИЯ ОГРАНИЧЕНИЯ ИЛИ ПРИОСТАНОВЛЕНИЯ ТЕПЛОСНАБЖЕНИЯ</w:t>
      </w:r>
    </w:p>
    <w:p w:rsidR="00A91C13" w:rsidRPr="00854BA2" w:rsidRDefault="00A91C13" w:rsidP="00C57711">
      <w:pPr>
        <w:jc w:val="both"/>
        <w:rPr>
          <w:sz w:val="18"/>
          <w:szCs w:val="18"/>
        </w:rPr>
      </w:pPr>
      <w:r w:rsidRPr="00854BA2">
        <w:rPr>
          <w:sz w:val="18"/>
          <w:szCs w:val="18"/>
        </w:rPr>
        <w:t>3.1. «</w:t>
      </w:r>
      <w:proofErr w:type="spellStart"/>
      <w:r w:rsidRPr="00854BA2">
        <w:rPr>
          <w:sz w:val="18"/>
          <w:szCs w:val="18"/>
        </w:rPr>
        <w:t>Энергоснабжающая</w:t>
      </w:r>
      <w:proofErr w:type="spellEnd"/>
      <w:r w:rsidRPr="00854BA2">
        <w:rPr>
          <w:sz w:val="18"/>
          <w:szCs w:val="18"/>
        </w:rPr>
        <w:t xml:space="preserve"> организация» имеет право ограничивать или приостанавливать подачу тепловой энергии без предварительного уведомления «Потребителя» в случае:</w:t>
      </w:r>
    </w:p>
    <w:p w:rsidR="00A91C13" w:rsidRPr="00854BA2" w:rsidRDefault="00A91C13" w:rsidP="00C57711">
      <w:pPr>
        <w:jc w:val="both"/>
        <w:rPr>
          <w:sz w:val="18"/>
          <w:szCs w:val="18"/>
        </w:rPr>
      </w:pPr>
      <w:r w:rsidRPr="00854BA2">
        <w:rPr>
          <w:sz w:val="18"/>
          <w:szCs w:val="18"/>
        </w:rPr>
        <w:t>3.1.1. возникновения или угрозы возникновения аварийной ситуации в централизованных  сетях инженерно-технического обеспечения.</w:t>
      </w:r>
    </w:p>
    <w:p w:rsidR="00A91C13" w:rsidRPr="00854BA2" w:rsidRDefault="00A91C13" w:rsidP="00C57711">
      <w:pPr>
        <w:jc w:val="both"/>
        <w:rPr>
          <w:sz w:val="18"/>
          <w:szCs w:val="18"/>
        </w:rPr>
      </w:pPr>
      <w:r w:rsidRPr="00854BA2">
        <w:rPr>
          <w:sz w:val="18"/>
          <w:szCs w:val="18"/>
        </w:rPr>
        <w:t>3.1.2. возникновения стихийных бедствий и (или) чрезвычайных ситуаций, а также при необходимости их локализации и устранения последствии.</w:t>
      </w:r>
    </w:p>
    <w:p w:rsidR="00A91C13" w:rsidRPr="00854BA2" w:rsidRDefault="00A91C13" w:rsidP="00C57711">
      <w:pPr>
        <w:tabs>
          <w:tab w:val="left" w:pos="4140"/>
        </w:tabs>
        <w:jc w:val="both"/>
        <w:rPr>
          <w:sz w:val="18"/>
          <w:szCs w:val="18"/>
        </w:rPr>
      </w:pPr>
      <w:r w:rsidRPr="00854BA2">
        <w:rPr>
          <w:sz w:val="18"/>
          <w:szCs w:val="18"/>
        </w:rPr>
        <w:t>3.1.3. получения соответствующего предписания уполномоченных государственных или муниципальных органов.</w:t>
      </w:r>
    </w:p>
    <w:p w:rsidR="00A91C13" w:rsidRPr="00854BA2" w:rsidRDefault="00A91C13" w:rsidP="00C57711">
      <w:pPr>
        <w:tabs>
          <w:tab w:val="left" w:pos="4140"/>
        </w:tabs>
        <w:jc w:val="both"/>
        <w:rPr>
          <w:sz w:val="18"/>
          <w:szCs w:val="18"/>
        </w:rPr>
      </w:pPr>
      <w:r w:rsidRPr="00854BA2">
        <w:rPr>
          <w:sz w:val="18"/>
          <w:szCs w:val="18"/>
        </w:rPr>
        <w:t>3.1.4. самовольного подключения к внутридомовым инженерным системам.</w:t>
      </w:r>
    </w:p>
    <w:p w:rsidR="00A91C13" w:rsidRPr="00854BA2" w:rsidRDefault="00A91C13" w:rsidP="00C57711">
      <w:pPr>
        <w:jc w:val="both"/>
        <w:rPr>
          <w:sz w:val="18"/>
          <w:szCs w:val="18"/>
        </w:rPr>
      </w:pPr>
      <w:r w:rsidRPr="00854BA2">
        <w:rPr>
          <w:sz w:val="18"/>
          <w:szCs w:val="18"/>
        </w:rPr>
        <w:t>3.2. «</w:t>
      </w:r>
      <w:proofErr w:type="spellStart"/>
      <w:r w:rsidRPr="00854BA2">
        <w:rPr>
          <w:sz w:val="18"/>
          <w:szCs w:val="18"/>
        </w:rPr>
        <w:t>Энергоснабжающая</w:t>
      </w:r>
      <w:proofErr w:type="spellEnd"/>
      <w:r w:rsidRPr="00854BA2">
        <w:rPr>
          <w:sz w:val="18"/>
          <w:szCs w:val="18"/>
        </w:rPr>
        <w:t xml:space="preserve"> организация» имеет право ограничивать или приостанавливать подачу тепловой энергии (теплоносителя)  предварительно уведомив «Потребителя» в случае:</w:t>
      </w:r>
    </w:p>
    <w:p w:rsidR="00A91C13" w:rsidRPr="00854BA2" w:rsidRDefault="00A91C13" w:rsidP="00C57711">
      <w:pPr>
        <w:jc w:val="both"/>
        <w:rPr>
          <w:sz w:val="18"/>
          <w:szCs w:val="18"/>
        </w:rPr>
      </w:pPr>
      <w:r w:rsidRPr="00854BA2">
        <w:rPr>
          <w:sz w:val="18"/>
          <w:szCs w:val="18"/>
        </w:rPr>
        <w:t>3.2.1. проведения планов</w:t>
      </w:r>
      <w:proofErr w:type="gramStart"/>
      <w:r w:rsidRPr="00854BA2">
        <w:rPr>
          <w:sz w:val="18"/>
          <w:szCs w:val="18"/>
        </w:rPr>
        <w:t>о-</w:t>
      </w:r>
      <w:proofErr w:type="gramEnd"/>
      <w:r w:rsidRPr="00854BA2">
        <w:rPr>
          <w:sz w:val="18"/>
          <w:szCs w:val="18"/>
        </w:rPr>
        <w:t xml:space="preserve"> 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A91C13" w:rsidRPr="00854BA2" w:rsidRDefault="00A91C13" w:rsidP="00C57711">
      <w:pPr>
        <w:jc w:val="both"/>
        <w:rPr>
          <w:sz w:val="18"/>
          <w:szCs w:val="18"/>
        </w:rPr>
      </w:pPr>
      <w:r w:rsidRPr="00854BA2">
        <w:rPr>
          <w:sz w:val="18"/>
          <w:szCs w:val="18"/>
        </w:rPr>
        <w:t>3.3. Подача тепловой энергии возобновляется в течение двух календарных дней с момента устранения причин, указанных в пунктах 3.1.1; 3.1.2; 3.1.3. После возобновления подачи тепловой энергии, «</w:t>
      </w:r>
      <w:proofErr w:type="spellStart"/>
      <w:r w:rsidRPr="00854BA2">
        <w:rPr>
          <w:sz w:val="18"/>
          <w:szCs w:val="18"/>
        </w:rPr>
        <w:t>Энергоснабжающая</w:t>
      </w:r>
      <w:proofErr w:type="spellEnd"/>
      <w:r w:rsidRPr="00854BA2">
        <w:rPr>
          <w:sz w:val="18"/>
          <w:szCs w:val="18"/>
        </w:rPr>
        <w:t xml:space="preserve"> организация» не обязана поставлять  «Потребителю» недоданное количество тепловой энергии в результате введения ограничения или приостановления подачи тепловой энергии </w:t>
      </w:r>
      <w:r w:rsidR="00F327C3" w:rsidRPr="00854BA2">
        <w:rPr>
          <w:sz w:val="18"/>
          <w:szCs w:val="18"/>
        </w:rPr>
        <w:t>.</w:t>
      </w:r>
    </w:p>
    <w:p w:rsidR="00F327C3" w:rsidRPr="00854BA2" w:rsidRDefault="00A91C13" w:rsidP="00C57711">
      <w:pPr>
        <w:jc w:val="both"/>
        <w:rPr>
          <w:sz w:val="18"/>
          <w:szCs w:val="18"/>
        </w:rPr>
      </w:pPr>
      <w:r w:rsidRPr="00854BA2">
        <w:rPr>
          <w:sz w:val="18"/>
          <w:szCs w:val="18"/>
        </w:rPr>
        <w:t>3.4. Прекращение или приостановление подачи тепловой энергии не может считаться расторжением договора.</w:t>
      </w:r>
    </w:p>
    <w:p w:rsidR="00C96B0A" w:rsidRPr="00854BA2" w:rsidRDefault="00C96B0A" w:rsidP="00C57711">
      <w:pPr>
        <w:jc w:val="both"/>
        <w:rPr>
          <w:sz w:val="18"/>
          <w:szCs w:val="18"/>
        </w:rPr>
      </w:pPr>
      <w:r w:rsidRPr="00854BA2">
        <w:rPr>
          <w:sz w:val="18"/>
          <w:szCs w:val="18"/>
        </w:rPr>
        <w:t xml:space="preserve">   3.</w:t>
      </w:r>
      <w:r w:rsidR="00F327C3" w:rsidRPr="00854BA2">
        <w:rPr>
          <w:sz w:val="18"/>
          <w:szCs w:val="18"/>
        </w:rPr>
        <w:t>5.</w:t>
      </w:r>
      <w:r w:rsidRPr="00854BA2">
        <w:rPr>
          <w:sz w:val="18"/>
          <w:szCs w:val="18"/>
        </w:rPr>
        <w:t xml:space="preserve"> Подача тепловой энергии на нужды отопления производится в отопительный сезон.</w:t>
      </w:r>
    </w:p>
    <w:p w:rsidR="00C96B0A" w:rsidRDefault="00C96B0A" w:rsidP="00C57711">
      <w:pPr>
        <w:jc w:val="both"/>
        <w:rPr>
          <w:sz w:val="18"/>
          <w:szCs w:val="18"/>
        </w:rPr>
      </w:pPr>
      <w:r w:rsidRPr="00854BA2">
        <w:rPr>
          <w:sz w:val="18"/>
          <w:szCs w:val="18"/>
        </w:rPr>
        <w:t xml:space="preserve">   Дата начала и окончания отопительного сезона определяется решением уполномоченного органа</w:t>
      </w:r>
      <w:proofErr w:type="gramStart"/>
      <w:r w:rsidRPr="00854BA2">
        <w:rPr>
          <w:sz w:val="18"/>
          <w:szCs w:val="18"/>
        </w:rPr>
        <w:t xml:space="preserve"> .</w:t>
      </w:r>
      <w:proofErr w:type="gramEnd"/>
    </w:p>
    <w:p w:rsidR="00854BA2" w:rsidRPr="00854BA2" w:rsidRDefault="00854BA2" w:rsidP="00C57711">
      <w:pPr>
        <w:jc w:val="both"/>
        <w:rPr>
          <w:sz w:val="18"/>
          <w:szCs w:val="18"/>
        </w:rPr>
      </w:pPr>
    </w:p>
    <w:p w:rsidR="00C96B0A" w:rsidRPr="00854BA2" w:rsidRDefault="00C96B0A" w:rsidP="00C57711">
      <w:pPr>
        <w:jc w:val="both"/>
        <w:rPr>
          <w:b/>
          <w:sz w:val="18"/>
          <w:szCs w:val="18"/>
        </w:rPr>
      </w:pPr>
      <w:r w:rsidRPr="00854BA2">
        <w:rPr>
          <w:sz w:val="18"/>
          <w:szCs w:val="18"/>
        </w:rPr>
        <w:t xml:space="preserve">              </w:t>
      </w:r>
      <w:r w:rsidRPr="00854BA2">
        <w:rPr>
          <w:b/>
          <w:sz w:val="18"/>
          <w:szCs w:val="18"/>
        </w:rPr>
        <w:t xml:space="preserve">  4. УЧЕТ ПОТРЕБЛЕННОЙ ТЕПЛОВОЙ ЭНЕРГИИ И ТЕПЛОНОСИТЕЛЯ.</w:t>
      </w:r>
    </w:p>
    <w:p w:rsidR="00C96B0A" w:rsidRPr="00854BA2" w:rsidRDefault="00C96B0A" w:rsidP="00C57711">
      <w:pPr>
        <w:jc w:val="both"/>
        <w:rPr>
          <w:sz w:val="18"/>
          <w:szCs w:val="18"/>
        </w:rPr>
      </w:pPr>
      <w:r w:rsidRPr="00854BA2">
        <w:rPr>
          <w:sz w:val="18"/>
          <w:szCs w:val="18"/>
        </w:rPr>
        <w:t xml:space="preserve">    4.1. Учет отпущенной тепловой энергии осуществляется в порядке, установленном «Правилами предоставления коммунальных услуг гражданам», утв. Постановлением Правительства  РФ  № 354 от  06.05.2011г.</w:t>
      </w:r>
    </w:p>
    <w:p w:rsidR="00C96B0A" w:rsidRPr="00854BA2" w:rsidRDefault="00C96B0A" w:rsidP="00C57711">
      <w:pPr>
        <w:jc w:val="both"/>
        <w:rPr>
          <w:sz w:val="18"/>
          <w:szCs w:val="18"/>
        </w:rPr>
      </w:pPr>
      <w:r w:rsidRPr="00854BA2">
        <w:rPr>
          <w:sz w:val="18"/>
          <w:szCs w:val="18"/>
        </w:rPr>
        <w:t xml:space="preserve">   4.2. Учет поданной тепловой энергии, осуществляется на границе тепловых сетей, входящих в состав общего имущества собственников помещений в многоквартирном доме или принадлежащих собственникам жилых домов, с системами коммунальной инфраструктуры:________________________________________________</w:t>
      </w:r>
      <w:r w:rsidR="006B5E6C">
        <w:rPr>
          <w:sz w:val="18"/>
          <w:szCs w:val="18"/>
        </w:rPr>
        <w:t>__________________</w:t>
      </w:r>
    </w:p>
    <w:p w:rsidR="00C96B0A" w:rsidRPr="00854BA2" w:rsidRDefault="004F74DB" w:rsidP="00C57711">
      <w:pPr>
        <w:jc w:val="both"/>
        <w:rPr>
          <w:sz w:val="18"/>
          <w:szCs w:val="18"/>
        </w:rPr>
      </w:pPr>
      <w:r>
        <w:rPr>
          <w:sz w:val="18"/>
          <w:szCs w:val="18"/>
        </w:rPr>
        <w:t xml:space="preserve">                                                                                              </w:t>
      </w:r>
      <w:r w:rsidR="00C96B0A" w:rsidRPr="00854BA2">
        <w:rPr>
          <w:sz w:val="18"/>
          <w:szCs w:val="18"/>
        </w:rPr>
        <w:t>(место учета)</w:t>
      </w:r>
    </w:p>
    <w:p w:rsidR="00C96B0A" w:rsidRPr="00854BA2" w:rsidRDefault="00C96B0A" w:rsidP="00C57711">
      <w:pPr>
        <w:jc w:val="both"/>
        <w:rPr>
          <w:sz w:val="18"/>
          <w:szCs w:val="18"/>
        </w:rPr>
      </w:pPr>
      <w:r w:rsidRPr="00854BA2">
        <w:rPr>
          <w:sz w:val="18"/>
          <w:szCs w:val="18"/>
        </w:rPr>
        <w:t xml:space="preserve">    Схематично место учета указано в Акте разграничения балансовой принадлежности тепловых сетей и эксплуатационной ответственности сторон (Приложение №1).</w:t>
      </w:r>
    </w:p>
    <w:p w:rsidR="00C96B0A" w:rsidRPr="00854BA2" w:rsidRDefault="00C96B0A" w:rsidP="00C57711">
      <w:pPr>
        <w:jc w:val="both"/>
        <w:rPr>
          <w:sz w:val="18"/>
          <w:szCs w:val="18"/>
        </w:rPr>
      </w:pPr>
      <w:r w:rsidRPr="00854BA2">
        <w:rPr>
          <w:sz w:val="18"/>
          <w:szCs w:val="18"/>
        </w:rPr>
        <w:t xml:space="preserve">    4.3. «Потребитель», имеющий приборы индивидуального учета тепловой энергии и теплоносителя, представляет в подразделение</w:t>
      </w:r>
      <w:r w:rsidR="004F74DB">
        <w:rPr>
          <w:sz w:val="18"/>
          <w:szCs w:val="18"/>
        </w:rPr>
        <w:t xml:space="preserve"> «</w:t>
      </w:r>
      <w:proofErr w:type="spellStart"/>
      <w:r w:rsidR="004F74DB">
        <w:rPr>
          <w:sz w:val="18"/>
          <w:szCs w:val="18"/>
        </w:rPr>
        <w:t>Энергоснабжающей</w:t>
      </w:r>
      <w:proofErr w:type="spellEnd"/>
      <w:r w:rsidR="004F74DB">
        <w:rPr>
          <w:sz w:val="18"/>
          <w:szCs w:val="18"/>
        </w:rPr>
        <w:t xml:space="preserve"> организации»</w:t>
      </w:r>
      <w:r w:rsidRPr="00854BA2">
        <w:rPr>
          <w:sz w:val="18"/>
          <w:szCs w:val="18"/>
        </w:rPr>
        <w:t xml:space="preserve"> в письменном виде данные о  показаниях приборов учета тепловой энергии за расчетный месяц не позднее 25 числа текущего месяца.</w:t>
      </w:r>
    </w:p>
    <w:p w:rsidR="00C96B0A" w:rsidRPr="00854BA2" w:rsidRDefault="00C96B0A" w:rsidP="00C57711">
      <w:pPr>
        <w:jc w:val="both"/>
        <w:rPr>
          <w:sz w:val="18"/>
          <w:szCs w:val="18"/>
        </w:rPr>
      </w:pPr>
      <w:r w:rsidRPr="00854BA2">
        <w:rPr>
          <w:sz w:val="18"/>
          <w:szCs w:val="18"/>
        </w:rPr>
        <w:t xml:space="preserve">    «</w:t>
      </w:r>
      <w:proofErr w:type="spellStart"/>
      <w:r w:rsidRPr="00854BA2">
        <w:rPr>
          <w:sz w:val="18"/>
          <w:szCs w:val="18"/>
        </w:rPr>
        <w:t>Энергоснабжающая</w:t>
      </w:r>
      <w:proofErr w:type="spellEnd"/>
      <w:r w:rsidRPr="00854BA2">
        <w:rPr>
          <w:sz w:val="18"/>
          <w:szCs w:val="18"/>
        </w:rPr>
        <w:t xml:space="preserve"> организация» имеет право один раз в три месяца, осуществлять проверку правильности снятия «Потребителя» показаний индивидуальных приборов учета, их исправности, а также целостности на них  пломб.</w:t>
      </w:r>
    </w:p>
    <w:p w:rsidR="00C96B0A" w:rsidRPr="00854BA2" w:rsidRDefault="00C96B0A" w:rsidP="00C57711">
      <w:pPr>
        <w:jc w:val="both"/>
        <w:rPr>
          <w:sz w:val="18"/>
          <w:szCs w:val="18"/>
        </w:rPr>
      </w:pPr>
      <w:r w:rsidRPr="00854BA2">
        <w:rPr>
          <w:sz w:val="18"/>
          <w:szCs w:val="18"/>
        </w:rPr>
        <w:t xml:space="preserve">    4.4. Показания коллективных (общедомовых) приборов учета снимаются «</w:t>
      </w:r>
      <w:proofErr w:type="spellStart"/>
      <w:r w:rsidRPr="00854BA2">
        <w:rPr>
          <w:sz w:val="18"/>
          <w:szCs w:val="18"/>
        </w:rPr>
        <w:t>Энергоснабжающей</w:t>
      </w:r>
      <w:proofErr w:type="spellEnd"/>
      <w:r w:rsidRPr="00854BA2">
        <w:rPr>
          <w:sz w:val="18"/>
          <w:szCs w:val="18"/>
        </w:rPr>
        <w:t xml:space="preserve"> организацией» и представителями обслуживающей организации.</w:t>
      </w:r>
    </w:p>
    <w:p w:rsidR="00C96B0A" w:rsidRPr="00854BA2" w:rsidRDefault="00C96B0A" w:rsidP="00C57711">
      <w:pPr>
        <w:jc w:val="both"/>
        <w:rPr>
          <w:sz w:val="18"/>
          <w:szCs w:val="18"/>
        </w:rPr>
      </w:pPr>
      <w:r w:rsidRPr="00854BA2">
        <w:rPr>
          <w:sz w:val="18"/>
          <w:szCs w:val="18"/>
        </w:rPr>
        <w:t xml:space="preserve">    Такое снятие показаний осуществляется « </w:t>
      </w:r>
      <w:proofErr w:type="spellStart"/>
      <w:r w:rsidRPr="00854BA2">
        <w:rPr>
          <w:sz w:val="18"/>
          <w:szCs w:val="18"/>
        </w:rPr>
        <w:t>Энергоснабжающей</w:t>
      </w:r>
      <w:proofErr w:type="spellEnd"/>
      <w:r w:rsidRPr="00854BA2">
        <w:rPr>
          <w:sz w:val="18"/>
          <w:szCs w:val="18"/>
        </w:rPr>
        <w:t xml:space="preserve"> организацией» ежемесячно, 26 числа расчетного месяца.</w:t>
      </w:r>
    </w:p>
    <w:p w:rsidR="00C96B0A" w:rsidRPr="00854BA2" w:rsidRDefault="00C96B0A" w:rsidP="00C57711">
      <w:pPr>
        <w:jc w:val="both"/>
        <w:rPr>
          <w:sz w:val="18"/>
          <w:szCs w:val="18"/>
        </w:rPr>
      </w:pPr>
      <w:r w:rsidRPr="00854BA2">
        <w:rPr>
          <w:sz w:val="18"/>
          <w:szCs w:val="18"/>
        </w:rPr>
        <w:t xml:space="preserve">   «Потребитель» обязан оказывать содействие «</w:t>
      </w:r>
      <w:proofErr w:type="spellStart"/>
      <w:r w:rsidRPr="00854BA2">
        <w:rPr>
          <w:sz w:val="18"/>
          <w:szCs w:val="18"/>
        </w:rPr>
        <w:t>Энергоснабжающей</w:t>
      </w:r>
      <w:proofErr w:type="spellEnd"/>
      <w:r w:rsidRPr="00854BA2">
        <w:rPr>
          <w:sz w:val="18"/>
          <w:szCs w:val="18"/>
        </w:rPr>
        <w:t xml:space="preserve"> организации» в снятии показаний коллективных (общедомовых) приборов учета.</w:t>
      </w:r>
    </w:p>
    <w:p w:rsidR="00C96B0A" w:rsidRPr="00854BA2" w:rsidRDefault="00C96B0A" w:rsidP="00C57711">
      <w:pPr>
        <w:jc w:val="both"/>
        <w:rPr>
          <w:sz w:val="18"/>
          <w:szCs w:val="18"/>
        </w:rPr>
      </w:pPr>
      <w:r w:rsidRPr="00854BA2">
        <w:rPr>
          <w:sz w:val="18"/>
          <w:szCs w:val="18"/>
        </w:rPr>
        <w:t xml:space="preserve">   4.5. При выходе из строя приборов учета на срок более 15 суток в течени</w:t>
      </w:r>
      <w:proofErr w:type="gramStart"/>
      <w:r w:rsidRPr="00854BA2">
        <w:rPr>
          <w:sz w:val="18"/>
          <w:szCs w:val="18"/>
        </w:rPr>
        <w:t>и</w:t>
      </w:r>
      <w:proofErr w:type="gramEnd"/>
      <w:r w:rsidRPr="00854BA2">
        <w:rPr>
          <w:sz w:val="18"/>
          <w:szCs w:val="18"/>
        </w:rPr>
        <w:t xml:space="preserve"> года с момента приемки узла учета эксплуатацию и не более 30 суток в последующий период расчеты осуществляются на основании показаний этих приборов, взятых за предшествующие выходу из строя 3 суток с корректировкой по фактической температуре наружного воздуха за период расчета.  При неисправности приборов </w:t>
      </w:r>
      <w:proofErr w:type="gramStart"/>
      <w:r w:rsidRPr="00854BA2">
        <w:rPr>
          <w:sz w:val="18"/>
          <w:szCs w:val="18"/>
        </w:rPr>
        <w:t>более указанного</w:t>
      </w:r>
      <w:proofErr w:type="gramEnd"/>
      <w:r w:rsidRPr="00854BA2">
        <w:rPr>
          <w:sz w:val="18"/>
          <w:szCs w:val="18"/>
        </w:rPr>
        <w:t xml:space="preserve"> срока учет отпускаемой энергии в период сверх указанного срока осуществляется по нормам теплопотребления.</w:t>
      </w:r>
    </w:p>
    <w:p w:rsidR="00C96B0A" w:rsidRDefault="00C96B0A" w:rsidP="00C57711">
      <w:pPr>
        <w:jc w:val="both"/>
        <w:rPr>
          <w:sz w:val="18"/>
          <w:szCs w:val="18"/>
        </w:rPr>
      </w:pPr>
      <w:r w:rsidRPr="00854BA2">
        <w:rPr>
          <w:sz w:val="18"/>
          <w:szCs w:val="18"/>
        </w:rPr>
        <w:t xml:space="preserve">   4.6. «Потребитель» обязан в целях учета </w:t>
      </w:r>
      <w:proofErr w:type="spellStart"/>
      <w:r w:rsidRPr="00854BA2">
        <w:rPr>
          <w:sz w:val="18"/>
          <w:szCs w:val="18"/>
        </w:rPr>
        <w:t>теплоресурсов</w:t>
      </w:r>
      <w:proofErr w:type="spellEnd"/>
      <w:r w:rsidRPr="00854BA2">
        <w:rPr>
          <w:sz w:val="18"/>
          <w:szCs w:val="18"/>
        </w:rPr>
        <w:t>, подаваемых «Потребителю», использовать только те приборы учета, которые внесены в государственный реестр средств измерений, а также обеспечивать сохранность пломб на приборах учета, установленных  в жилом помещении.</w:t>
      </w:r>
    </w:p>
    <w:p w:rsidR="00854BA2" w:rsidRPr="00854BA2" w:rsidRDefault="00854BA2" w:rsidP="00C57711">
      <w:pPr>
        <w:jc w:val="both"/>
        <w:rPr>
          <w:sz w:val="18"/>
          <w:szCs w:val="18"/>
        </w:rPr>
      </w:pPr>
    </w:p>
    <w:p w:rsidR="00C96B0A" w:rsidRPr="00854BA2" w:rsidRDefault="00C96B0A" w:rsidP="00854BA2">
      <w:pPr>
        <w:jc w:val="center"/>
        <w:rPr>
          <w:b/>
          <w:sz w:val="18"/>
          <w:szCs w:val="18"/>
        </w:rPr>
      </w:pPr>
      <w:r w:rsidRPr="00854BA2">
        <w:rPr>
          <w:b/>
          <w:sz w:val="18"/>
          <w:szCs w:val="18"/>
        </w:rPr>
        <w:t>5. ПОРЯДОК РАСЧЕТОВ И ПЛАТЕЖЕЙ.</w:t>
      </w:r>
    </w:p>
    <w:p w:rsidR="00C96B0A" w:rsidRPr="00854BA2" w:rsidRDefault="00C96B0A" w:rsidP="00C57711">
      <w:pPr>
        <w:jc w:val="both"/>
        <w:rPr>
          <w:sz w:val="18"/>
          <w:szCs w:val="18"/>
        </w:rPr>
      </w:pPr>
      <w:r w:rsidRPr="00854BA2">
        <w:rPr>
          <w:sz w:val="18"/>
          <w:szCs w:val="18"/>
        </w:rPr>
        <w:t xml:space="preserve">   5.1. Размер платы за тепловую энергию </w:t>
      </w:r>
      <w:r w:rsidR="00A52215" w:rsidRPr="00854BA2">
        <w:rPr>
          <w:sz w:val="18"/>
          <w:szCs w:val="18"/>
        </w:rPr>
        <w:t>определяется объемами теплопотребления и</w:t>
      </w:r>
      <w:r w:rsidRPr="00854BA2">
        <w:rPr>
          <w:sz w:val="18"/>
          <w:szCs w:val="18"/>
        </w:rPr>
        <w:t xml:space="preserve"> </w:t>
      </w:r>
      <w:r w:rsidR="00A52215" w:rsidRPr="00854BA2">
        <w:rPr>
          <w:sz w:val="18"/>
          <w:szCs w:val="18"/>
        </w:rPr>
        <w:t>действующими тарифами на тепловую энергию.</w:t>
      </w:r>
    </w:p>
    <w:p w:rsidR="00C96B0A" w:rsidRPr="00854BA2" w:rsidRDefault="00C96B0A" w:rsidP="00C57711">
      <w:pPr>
        <w:jc w:val="both"/>
        <w:rPr>
          <w:sz w:val="18"/>
          <w:szCs w:val="18"/>
        </w:rPr>
      </w:pPr>
      <w:r w:rsidRPr="00854BA2">
        <w:rPr>
          <w:sz w:val="18"/>
          <w:szCs w:val="18"/>
        </w:rPr>
        <w:lastRenderedPageBreak/>
        <w:t xml:space="preserve">   5.2. В течени</w:t>
      </w:r>
      <w:proofErr w:type="gramStart"/>
      <w:r w:rsidRPr="00854BA2">
        <w:rPr>
          <w:sz w:val="18"/>
          <w:szCs w:val="18"/>
        </w:rPr>
        <w:t>и</w:t>
      </w:r>
      <w:proofErr w:type="gramEnd"/>
      <w:r w:rsidRPr="00854BA2">
        <w:rPr>
          <w:sz w:val="18"/>
          <w:szCs w:val="18"/>
        </w:rPr>
        <w:t xml:space="preserve"> срока действия настоящего договора тариф на тепловую энергию может быть изменен соответствующим органом. Новый тариф на отопление применяются без предварительного уведомления «Потребителя».</w:t>
      </w:r>
    </w:p>
    <w:p w:rsidR="00C96B0A" w:rsidRPr="00854BA2" w:rsidRDefault="00C96B0A" w:rsidP="00C57711">
      <w:pPr>
        <w:jc w:val="both"/>
        <w:rPr>
          <w:sz w:val="18"/>
          <w:szCs w:val="18"/>
        </w:rPr>
      </w:pPr>
      <w:r w:rsidRPr="00854BA2">
        <w:rPr>
          <w:sz w:val="18"/>
          <w:szCs w:val="18"/>
        </w:rPr>
        <w:t xml:space="preserve">   5.3. Расчетным периодом является календарный месяц.</w:t>
      </w:r>
    </w:p>
    <w:p w:rsidR="00C96B0A" w:rsidRPr="00854BA2" w:rsidRDefault="00C96B0A" w:rsidP="00C57711">
      <w:pPr>
        <w:jc w:val="both"/>
        <w:rPr>
          <w:sz w:val="18"/>
          <w:szCs w:val="18"/>
        </w:rPr>
      </w:pPr>
      <w:r w:rsidRPr="00854BA2">
        <w:rPr>
          <w:sz w:val="18"/>
          <w:szCs w:val="18"/>
        </w:rPr>
        <w:t xml:space="preserve">   5.4. Плата за потребленн</w:t>
      </w:r>
      <w:r w:rsidR="00A52215" w:rsidRPr="00854BA2">
        <w:rPr>
          <w:sz w:val="18"/>
          <w:szCs w:val="18"/>
        </w:rPr>
        <w:t>ую</w:t>
      </w:r>
      <w:r w:rsidRPr="00854BA2">
        <w:rPr>
          <w:sz w:val="18"/>
          <w:szCs w:val="18"/>
        </w:rPr>
        <w:t xml:space="preserve"> </w:t>
      </w:r>
      <w:r w:rsidR="00A52215" w:rsidRPr="00854BA2">
        <w:rPr>
          <w:sz w:val="18"/>
          <w:szCs w:val="18"/>
        </w:rPr>
        <w:t>тепловую энергию</w:t>
      </w:r>
      <w:r w:rsidRPr="00854BA2">
        <w:rPr>
          <w:sz w:val="18"/>
          <w:szCs w:val="18"/>
        </w:rPr>
        <w:t xml:space="preserve"> вносится «Потребителем» ежемесячно </w:t>
      </w:r>
      <w:r w:rsidR="00A52215" w:rsidRPr="00854BA2">
        <w:rPr>
          <w:sz w:val="18"/>
          <w:szCs w:val="18"/>
        </w:rPr>
        <w:t xml:space="preserve">в срок до 10-го числа месяца, следующего за истекшим расчетным периодом, </w:t>
      </w:r>
      <w:r w:rsidRPr="00854BA2">
        <w:rPr>
          <w:sz w:val="18"/>
          <w:szCs w:val="18"/>
        </w:rPr>
        <w:t>на основании платежных документов, представляемых «</w:t>
      </w:r>
      <w:proofErr w:type="spellStart"/>
      <w:r w:rsidR="00A52215" w:rsidRPr="00854BA2">
        <w:rPr>
          <w:sz w:val="18"/>
          <w:szCs w:val="18"/>
        </w:rPr>
        <w:t>Энергоснабжающей</w:t>
      </w:r>
      <w:proofErr w:type="spellEnd"/>
      <w:r w:rsidR="00A52215" w:rsidRPr="00854BA2">
        <w:rPr>
          <w:sz w:val="18"/>
          <w:szCs w:val="18"/>
        </w:rPr>
        <w:t xml:space="preserve"> организацией»</w:t>
      </w:r>
      <w:r w:rsidRPr="00854BA2">
        <w:rPr>
          <w:sz w:val="18"/>
          <w:szCs w:val="18"/>
        </w:rPr>
        <w:t>.</w:t>
      </w:r>
    </w:p>
    <w:p w:rsidR="00C96B0A" w:rsidRPr="00854BA2" w:rsidRDefault="00C96B0A" w:rsidP="00C57711">
      <w:pPr>
        <w:jc w:val="both"/>
        <w:rPr>
          <w:sz w:val="18"/>
          <w:szCs w:val="18"/>
        </w:rPr>
      </w:pPr>
      <w:r w:rsidRPr="00854BA2">
        <w:rPr>
          <w:sz w:val="18"/>
          <w:szCs w:val="18"/>
        </w:rPr>
        <w:t xml:space="preserve">   Погашение «Потребителем» образовавшейся задолженности за принятую тепловую энергию осуществляется в порядке календарной очередности образования задолженности.</w:t>
      </w:r>
    </w:p>
    <w:p w:rsidR="00C96B0A" w:rsidRPr="00854BA2" w:rsidRDefault="00C96B0A" w:rsidP="00C57711">
      <w:pPr>
        <w:jc w:val="both"/>
        <w:rPr>
          <w:sz w:val="18"/>
          <w:szCs w:val="18"/>
        </w:rPr>
      </w:pPr>
      <w:r w:rsidRPr="00854BA2">
        <w:rPr>
          <w:sz w:val="18"/>
          <w:szCs w:val="18"/>
        </w:rPr>
        <w:t xml:space="preserve">   5.5. Неиспользование «Потребителем» помещения, обслуживаемого по настоящему договору, не является основанием для неоплаты за тепловую энергию.</w:t>
      </w:r>
    </w:p>
    <w:p w:rsidR="00C96B0A" w:rsidRPr="00854BA2" w:rsidRDefault="00C96B0A" w:rsidP="00854BA2">
      <w:pPr>
        <w:jc w:val="center"/>
        <w:rPr>
          <w:b/>
          <w:sz w:val="18"/>
          <w:szCs w:val="18"/>
        </w:rPr>
      </w:pPr>
      <w:r w:rsidRPr="00854BA2">
        <w:rPr>
          <w:b/>
          <w:sz w:val="18"/>
          <w:szCs w:val="18"/>
        </w:rPr>
        <w:t>6. ОТВЕТСТВЕННОСТЬ СТОРОН.</w:t>
      </w:r>
    </w:p>
    <w:p w:rsidR="00C96B0A" w:rsidRPr="00854BA2" w:rsidRDefault="00C96B0A" w:rsidP="00C57711">
      <w:pPr>
        <w:jc w:val="both"/>
        <w:rPr>
          <w:sz w:val="18"/>
          <w:szCs w:val="18"/>
        </w:rPr>
      </w:pPr>
      <w:r w:rsidRPr="00854BA2">
        <w:rPr>
          <w:sz w:val="18"/>
          <w:szCs w:val="18"/>
        </w:rPr>
        <w:t xml:space="preserve">   6.1. За нарушение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C96B0A" w:rsidRPr="00854BA2" w:rsidRDefault="00C96B0A" w:rsidP="00C57711">
      <w:pPr>
        <w:jc w:val="both"/>
        <w:rPr>
          <w:sz w:val="18"/>
          <w:szCs w:val="18"/>
        </w:rPr>
      </w:pPr>
      <w:r w:rsidRPr="00854BA2">
        <w:rPr>
          <w:sz w:val="18"/>
          <w:szCs w:val="18"/>
        </w:rPr>
        <w:t xml:space="preserve">   6.2. «</w:t>
      </w:r>
      <w:proofErr w:type="spellStart"/>
      <w:r w:rsidRPr="00854BA2">
        <w:rPr>
          <w:sz w:val="18"/>
          <w:szCs w:val="18"/>
        </w:rPr>
        <w:t>Энергоснабжающая</w:t>
      </w:r>
      <w:proofErr w:type="spellEnd"/>
      <w:r w:rsidRPr="00854BA2">
        <w:rPr>
          <w:sz w:val="18"/>
          <w:szCs w:val="18"/>
        </w:rPr>
        <w:t xml:space="preserve"> организация» не несет ответственности перед «Потребителем» за снижение параметров теплоносителя и </w:t>
      </w:r>
      <w:proofErr w:type="spellStart"/>
      <w:r w:rsidRPr="00854BA2">
        <w:rPr>
          <w:sz w:val="18"/>
          <w:szCs w:val="18"/>
        </w:rPr>
        <w:t>недоотпуск</w:t>
      </w:r>
      <w:proofErr w:type="spellEnd"/>
      <w:r w:rsidRPr="00854BA2">
        <w:rPr>
          <w:sz w:val="18"/>
          <w:szCs w:val="18"/>
        </w:rPr>
        <w:t xml:space="preserve"> тепловой энергии, вызванный:</w:t>
      </w:r>
    </w:p>
    <w:p w:rsidR="00C96B0A" w:rsidRPr="00854BA2" w:rsidRDefault="00C96B0A" w:rsidP="00C57711">
      <w:pPr>
        <w:jc w:val="both"/>
        <w:rPr>
          <w:sz w:val="18"/>
          <w:szCs w:val="18"/>
        </w:rPr>
      </w:pPr>
      <w:r w:rsidRPr="00854BA2">
        <w:rPr>
          <w:sz w:val="18"/>
          <w:szCs w:val="18"/>
        </w:rPr>
        <w:t xml:space="preserve">   6.2.1. стихийными явлениями: гроза, буря, наводнение, землетрясение, пожар, длительное похолодание, при</w:t>
      </w:r>
      <w:r w:rsidR="00181C7B">
        <w:rPr>
          <w:sz w:val="18"/>
          <w:szCs w:val="18"/>
        </w:rPr>
        <w:t xml:space="preserve"> </w:t>
      </w:r>
      <w:r w:rsidRPr="00854BA2">
        <w:rPr>
          <w:sz w:val="18"/>
          <w:szCs w:val="18"/>
        </w:rPr>
        <w:t>котором температура наружного воздуха держится более 48 часов ниже 3</w:t>
      </w:r>
      <w:r w:rsidRPr="00854BA2">
        <w:rPr>
          <w:sz w:val="18"/>
          <w:szCs w:val="18"/>
          <w:vertAlign w:val="superscript"/>
        </w:rPr>
        <w:t>0</w:t>
      </w:r>
      <w:r w:rsidRPr="00854BA2">
        <w:rPr>
          <w:sz w:val="18"/>
          <w:szCs w:val="18"/>
        </w:rPr>
        <w:t>С и более расчетной температуры;</w:t>
      </w:r>
    </w:p>
    <w:p w:rsidR="00C96B0A" w:rsidRPr="00854BA2" w:rsidRDefault="00C96B0A" w:rsidP="00C57711">
      <w:pPr>
        <w:jc w:val="both"/>
        <w:rPr>
          <w:sz w:val="18"/>
          <w:szCs w:val="18"/>
        </w:rPr>
      </w:pPr>
      <w:r w:rsidRPr="00854BA2">
        <w:rPr>
          <w:sz w:val="18"/>
          <w:szCs w:val="18"/>
        </w:rPr>
        <w:t xml:space="preserve">   6.2.2. неправильными действиями «Потребителя» или сторонних лиц (повреждение трубопроводов, повреждение потребительского ввода);</w:t>
      </w:r>
    </w:p>
    <w:p w:rsidR="00C96B0A" w:rsidRPr="00854BA2" w:rsidRDefault="00C96B0A" w:rsidP="00C57711">
      <w:pPr>
        <w:jc w:val="both"/>
        <w:rPr>
          <w:sz w:val="18"/>
          <w:szCs w:val="18"/>
        </w:rPr>
      </w:pPr>
      <w:r w:rsidRPr="00854BA2">
        <w:rPr>
          <w:sz w:val="18"/>
          <w:szCs w:val="18"/>
        </w:rPr>
        <w:t xml:space="preserve">    6.2.3. ограничениями или отключениями в соответствии с пунктами 3.1, 3.2 настоящего Договора;</w:t>
      </w:r>
    </w:p>
    <w:p w:rsidR="00C96B0A" w:rsidRPr="00854BA2" w:rsidRDefault="00C96B0A" w:rsidP="00C57711">
      <w:pPr>
        <w:jc w:val="both"/>
        <w:rPr>
          <w:sz w:val="18"/>
          <w:szCs w:val="18"/>
        </w:rPr>
      </w:pPr>
      <w:r w:rsidRPr="00854BA2">
        <w:rPr>
          <w:sz w:val="18"/>
          <w:szCs w:val="18"/>
        </w:rPr>
        <w:t xml:space="preserve">   6.3. За несвоевременное внесение платы за потребленную тепловую энергию с «Потребител</w:t>
      </w:r>
      <w:r w:rsidR="00F25D22" w:rsidRPr="00854BA2">
        <w:rPr>
          <w:sz w:val="18"/>
          <w:szCs w:val="18"/>
        </w:rPr>
        <w:t>я</w:t>
      </w:r>
      <w:r w:rsidRPr="00854BA2">
        <w:rPr>
          <w:sz w:val="18"/>
          <w:szCs w:val="18"/>
        </w:rPr>
        <w:t>» взыскивается пеня в размере одной трехсотой  ставки рефинансирования Центрального банка Российской Федерации, действующ</w:t>
      </w:r>
      <w:r w:rsidR="00F25D22" w:rsidRPr="00854BA2">
        <w:rPr>
          <w:sz w:val="18"/>
          <w:szCs w:val="18"/>
        </w:rPr>
        <w:t>е</w:t>
      </w:r>
      <w:r w:rsidRPr="00854BA2">
        <w:rPr>
          <w:sz w:val="18"/>
          <w:szCs w:val="18"/>
        </w:rPr>
        <w:t xml:space="preserve">й на момент оплаты, от не </w:t>
      </w:r>
      <w:r w:rsidR="00F25D22" w:rsidRPr="00854BA2">
        <w:rPr>
          <w:sz w:val="18"/>
          <w:szCs w:val="18"/>
        </w:rPr>
        <w:t>о</w:t>
      </w:r>
      <w:r w:rsidRPr="00854BA2">
        <w:rPr>
          <w:sz w:val="18"/>
          <w:szCs w:val="18"/>
        </w:rPr>
        <w:t>плаченных в срок сумм за каждый день просрочки</w:t>
      </w:r>
      <w:r w:rsidR="00F25D22" w:rsidRPr="00854BA2">
        <w:rPr>
          <w:sz w:val="18"/>
          <w:szCs w:val="18"/>
        </w:rPr>
        <w:t>,</w:t>
      </w:r>
      <w:r w:rsidRPr="00854BA2">
        <w:rPr>
          <w:sz w:val="18"/>
          <w:szCs w:val="18"/>
        </w:rPr>
        <w:t xml:space="preserve"> начиная со следующего дня</w:t>
      </w:r>
      <w:r w:rsidR="00F25D22" w:rsidRPr="00854BA2">
        <w:rPr>
          <w:sz w:val="18"/>
          <w:szCs w:val="18"/>
        </w:rPr>
        <w:t xml:space="preserve">, </w:t>
      </w:r>
      <w:r w:rsidRPr="00854BA2">
        <w:rPr>
          <w:sz w:val="18"/>
          <w:szCs w:val="18"/>
        </w:rPr>
        <w:t xml:space="preserve"> после наступления установленного срока оплаты по день фактической </w:t>
      </w:r>
      <w:r w:rsidR="00F25D22" w:rsidRPr="00854BA2">
        <w:rPr>
          <w:sz w:val="18"/>
          <w:szCs w:val="18"/>
        </w:rPr>
        <w:t>оплаты</w:t>
      </w:r>
      <w:r w:rsidRPr="00854BA2">
        <w:rPr>
          <w:sz w:val="18"/>
          <w:szCs w:val="18"/>
        </w:rPr>
        <w:t xml:space="preserve"> включительно.</w:t>
      </w:r>
    </w:p>
    <w:p w:rsidR="00C96B0A" w:rsidRPr="00854BA2" w:rsidRDefault="00C96B0A" w:rsidP="00C57711">
      <w:pPr>
        <w:jc w:val="both"/>
        <w:rPr>
          <w:sz w:val="18"/>
          <w:szCs w:val="18"/>
        </w:rPr>
      </w:pPr>
      <w:r w:rsidRPr="00854BA2">
        <w:rPr>
          <w:sz w:val="18"/>
          <w:szCs w:val="18"/>
        </w:rPr>
        <w:t xml:space="preserve">    6.4. За самовольное подключение систем теплопотребления или подключение  их до коммерческих приборов учета «Потребитель» оплачивает «</w:t>
      </w:r>
      <w:proofErr w:type="spellStart"/>
      <w:r w:rsidRPr="00854BA2">
        <w:rPr>
          <w:sz w:val="18"/>
          <w:szCs w:val="18"/>
        </w:rPr>
        <w:t>Энергоснабжающей</w:t>
      </w:r>
      <w:proofErr w:type="spellEnd"/>
      <w:r w:rsidRPr="00854BA2">
        <w:rPr>
          <w:sz w:val="18"/>
          <w:szCs w:val="18"/>
        </w:rPr>
        <w:t xml:space="preserve"> организации» неустойку в размере пятикратной стоимости (включая тарифную) тепловой энергии и невозвращенного теплоносителя. О самовольном подключении «Потребитель» и «</w:t>
      </w:r>
      <w:proofErr w:type="spellStart"/>
      <w:r w:rsidRPr="00854BA2">
        <w:rPr>
          <w:sz w:val="18"/>
          <w:szCs w:val="18"/>
        </w:rPr>
        <w:t>Энергоснабжающая</w:t>
      </w:r>
      <w:proofErr w:type="spellEnd"/>
      <w:r w:rsidRPr="00854BA2">
        <w:rPr>
          <w:sz w:val="18"/>
          <w:szCs w:val="18"/>
        </w:rPr>
        <w:t xml:space="preserve"> организация» составляют двухсторонний акт. Оплата производится с момента последней проверки «Потребителя», а для систем, используемых исключительно для целей отопления – с начала отопительного сезона до момента обнаружения самовольного подключения.</w:t>
      </w:r>
    </w:p>
    <w:p w:rsidR="00C96B0A" w:rsidRPr="00854BA2" w:rsidRDefault="00C96B0A" w:rsidP="00C57711">
      <w:pPr>
        <w:jc w:val="both"/>
        <w:rPr>
          <w:sz w:val="18"/>
          <w:szCs w:val="18"/>
        </w:rPr>
      </w:pPr>
      <w:r w:rsidRPr="00854BA2">
        <w:rPr>
          <w:sz w:val="18"/>
          <w:szCs w:val="18"/>
        </w:rPr>
        <w:t xml:space="preserve">    6.5. В случае невыполнения «Потребителем» своих обязанностей, установленных п.2.4.4. настоящего договора. «Потребитель» выплачивает «</w:t>
      </w:r>
      <w:proofErr w:type="spellStart"/>
      <w:r w:rsidRPr="00854BA2">
        <w:rPr>
          <w:sz w:val="18"/>
          <w:szCs w:val="18"/>
        </w:rPr>
        <w:t>Энергоснабжающей</w:t>
      </w:r>
      <w:proofErr w:type="spellEnd"/>
      <w:r w:rsidRPr="00854BA2">
        <w:rPr>
          <w:sz w:val="18"/>
          <w:szCs w:val="18"/>
        </w:rPr>
        <w:t xml:space="preserve"> организации» штраф в размере 5 МРОТ. Уплата штрафа не освобождает «Потребителя» от исполнения обязанности, а также от возмещения «</w:t>
      </w:r>
      <w:proofErr w:type="spellStart"/>
      <w:r w:rsidRPr="00854BA2">
        <w:rPr>
          <w:sz w:val="18"/>
          <w:szCs w:val="18"/>
        </w:rPr>
        <w:t>Энергоснабжающей</w:t>
      </w:r>
      <w:proofErr w:type="spellEnd"/>
      <w:r w:rsidRPr="00854BA2">
        <w:rPr>
          <w:sz w:val="18"/>
          <w:szCs w:val="18"/>
        </w:rPr>
        <w:t xml:space="preserve"> организации» причиненных убытков.</w:t>
      </w:r>
    </w:p>
    <w:p w:rsidR="00C96B0A" w:rsidRPr="00854BA2" w:rsidRDefault="00C96B0A" w:rsidP="00C57711">
      <w:pPr>
        <w:jc w:val="both"/>
        <w:rPr>
          <w:sz w:val="18"/>
          <w:szCs w:val="18"/>
        </w:rPr>
      </w:pPr>
      <w:r w:rsidRPr="00854BA2">
        <w:rPr>
          <w:sz w:val="18"/>
          <w:szCs w:val="18"/>
        </w:rPr>
        <w:t xml:space="preserve">    6.6. В случаях отсутствия общей границы ответственности тепловых сетей между настоящими сторонами «</w:t>
      </w:r>
      <w:proofErr w:type="spellStart"/>
      <w:r w:rsidRPr="00854BA2">
        <w:rPr>
          <w:sz w:val="18"/>
          <w:szCs w:val="18"/>
        </w:rPr>
        <w:t>Энергоснабжающая</w:t>
      </w:r>
      <w:proofErr w:type="spellEnd"/>
      <w:r w:rsidRPr="00854BA2">
        <w:rPr>
          <w:sz w:val="18"/>
          <w:szCs w:val="18"/>
        </w:rPr>
        <w:t xml:space="preserve"> организация» не несет ответственности за нарушение теплоснабжения, вызванного авариями в тепловых сетях, принадлежащих другим лицам (внутриквартальные, внутридомовые сети и т.п.) и действиями третьих лиц.</w:t>
      </w:r>
    </w:p>
    <w:p w:rsidR="00C96B0A" w:rsidRPr="00854BA2" w:rsidRDefault="00C96B0A" w:rsidP="00854BA2">
      <w:pPr>
        <w:jc w:val="center"/>
        <w:rPr>
          <w:b/>
          <w:sz w:val="18"/>
          <w:szCs w:val="18"/>
        </w:rPr>
      </w:pPr>
      <w:r w:rsidRPr="00854BA2">
        <w:rPr>
          <w:b/>
          <w:sz w:val="18"/>
          <w:szCs w:val="18"/>
        </w:rPr>
        <w:t>7. СРОК ДЕЙСТВИЯ ДОГОВОРА.</w:t>
      </w:r>
    </w:p>
    <w:p w:rsidR="00C96B0A" w:rsidRPr="00854BA2" w:rsidRDefault="00C96B0A" w:rsidP="00C57711">
      <w:pPr>
        <w:jc w:val="both"/>
        <w:rPr>
          <w:sz w:val="18"/>
          <w:szCs w:val="18"/>
        </w:rPr>
      </w:pPr>
      <w:r w:rsidRPr="00854BA2">
        <w:rPr>
          <w:sz w:val="18"/>
          <w:szCs w:val="18"/>
        </w:rPr>
        <w:t xml:space="preserve">    7.1. Настоящий договор заключен </w:t>
      </w:r>
      <w:proofErr w:type="gramStart"/>
      <w:r w:rsidRPr="00854BA2">
        <w:rPr>
          <w:sz w:val="18"/>
          <w:szCs w:val="18"/>
        </w:rPr>
        <w:t>с</w:t>
      </w:r>
      <w:proofErr w:type="gramEnd"/>
      <w:r w:rsidRPr="00854BA2">
        <w:rPr>
          <w:sz w:val="18"/>
          <w:szCs w:val="18"/>
        </w:rPr>
        <w:t xml:space="preserve"> ________________</w:t>
      </w:r>
      <w:r w:rsidR="006B5E6C">
        <w:rPr>
          <w:sz w:val="18"/>
          <w:szCs w:val="18"/>
        </w:rPr>
        <w:t>__________</w:t>
      </w:r>
      <w:r w:rsidRPr="00854BA2">
        <w:rPr>
          <w:sz w:val="18"/>
          <w:szCs w:val="18"/>
        </w:rPr>
        <w:t xml:space="preserve"> на неопределенный срок.</w:t>
      </w:r>
    </w:p>
    <w:p w:rsidR="00C96B0A" w:rsidRPr="00854BA2" w:rsidRDefault="00C96B0A" w:rsidP="00C57711">
      <w:pPr>
        <w:jc w:val="both"/>
        <w:rPr>
          <w:sz w:val="18"/>
          <w:szCs w:val="18"/>
        </w:rPr>
      </w:pPr>
      <w:r w:rsidRPr="00854BA2">
        <w:rPr>
          <w:sz w:val="18"/>
          <w:szCs w:val="18"/>
        </w:rPr>
        <w:t xml:space="preserve">     Действие настоящего договора прекращается в случае утраты «Потребителем» прав на объект, теплоснабжение которого осуществляется в рамках настоящего договора.</w:t>
      </w:r>
    </w:p>
    <w:p w:rsidR="00C96B0A" w:rsidRPr="00854BA2" w:rsidRDefault="00C96B0A" w:rsidP="00C57711">
      <w:pPr>
        <w:jc w:val="both"/>
        <w:rPr>
          <w:sz w:val="18"/>
          <w:szCs w:val="18"/>
        </w:rPr>
      </w:pPr>
      <w:r w:rsidRPr="00854BA2">
        <w:rPr>
          <w:sz w:val="18"/>
          <w:szCs w:val="18"/>
        </w:rPr>
        <w:t xml:space="preserve">     При прекращении прав на обслуживаемый объект последней датой действия настоящего договора является последняя дата существования прав «Потребителя» на обслуживаемый объект. При государственной  регистрации перехода прав на обслуживаемый объект, последним днем действия настоящего договора является дата, предшествующая дат</w:t>
      </w:r>
      <w:r w:rsidR="00F25D22" w:rsidRPr="00854BA2">
        <w:rPr>
          <w:sz w:val="18"/>
          <w:szCs w:val="18"/>
        </w:rPr>
        <w:t>е</w:t>
      </w:r>
      <w:r w:rsidRPr="00854BA2">
        <w:rPr>
          <w:sz w:val="18"/>
          <w:szCs w:val="18"/>
        </w:rPr>
        <w:t xml:space="preserve"> государственной регистрации перехода прав.</w:t>
      </w:r>
    </w:p>
    <w:p w:rsidR="00C96B0A" w:rsidRPr="00854BA2" w:rsidRDefault="00C96B0A" w:rsidP="00C57711">
      <w:pPr>
        <w:jc w:val="both"/>
        <w:rPr>
          <w:sz w:val="18"/>
          <w:szCs w:val="18"/>
        </w:rPr>
      </w:pPr>
      <w:r w:rsidRPr="00854BA2">
        <w:rPr>
          <w:sz w:val="18"/>
          <w:szCs w:val="18"/>
        </w:rPr>
        <w:t xml:space="preserve">     7.2. Данный договор составлен в двух экземплярах, из которых один находится в «</w:t>
      </w:r>
      <w:proofErr w:type="spellStart"/>
      <w:r w:rsidRPr="00854BA2">
        <w:rPr>
          <w:sz w:val="18"/>
          <w:szCs w:val="18"/>
        </w:rPr>
        <w:t>Энергоснабжающей</w:t>
      </w:r>
      <w:proofErr w:type="spellEnd"/>
      <w:r w:rsidRPr="00854BA2">
        <w:rPr>
          <w:sz w:val="18"/>
          <w:szCs w:val="18"/>
        </w:rPr>
        <w:t xml:space="preserve"> организации», другой – у «</w:t>
      </w:r>
      <w:r w:rsidR="00F25D22" w:rsidRPr="00854BA2">
        <w:rPr>
          <w:sz w:val="18"/>
          <w:szCs w:val="18"/>
        </w:rPr>
        <w:t>Потребителя</w:t>
      </w:r>
      <w:r w:rsidRPr="00854BA2">
        <w:rPr>
          <w:sz w:val="18"/>
          <w:szCs w:val="18"/>
        </w:rPr>
        <w:t>».</w:t>
      </w:r>
    </w:p>
    <w:p w:rsidR="00C96B0A" w:rsidRPr="00854BA2" w:rsidRDefault="00C96B0A" w:rsidP="00C57711">
      <w:pPr>
        <w:jc w:val="both"/>
        <w:rPr>
          <w:sz w:val="18"/>
          <w:szCs w:val="18"/>
        </w:rPr>
      </w:pPr>
      <w:r w:rsidRPr="00854BA2">
        <w:rPr>
          <w:sz w:val="18"/>
          <w:szCs w:val="18"/>
        </w:rPr>
        <w:t xml:space="preserve">      Приложения к настоящему договору на ________ листах являются неотъемлемой частью настоящего договора.</w:t>
      </w:r>
    </w:p>
    <w:p w:rsidR="00C96B0A" w:rsidRPr="00854BA2" w:rsidRDefault="00C96B0A" w:rsidP="00C57711">
      <w:pPr>
        <w:jc w:val="both"/>
        <w:rPr>
          <w:b/>
          <w:sz w:val="18"/>
          <w:szCs w:val="18"/>
        </w:rPr>
      </w:pPr>
      <w:r w:rsidRPr="00854BA2">
        <w:rPr>
          <w:b/>
          <w:sz w:val="18"/>
          <w:szCs w:val="18"/>
        </w:rPr>
        <w:t>8. РЕКВИЗИТЫ СТОРОН.</w:t>
      </w:r>
    </w:p>
    <w:p w:rsidR="00C96B0A" w:rsidRPr="00854BA2" w:rsidRDefault="00C96B0A" w:rsidP="00C57711">
      <w:pPr>
        <w:jc w:val="both"/>
        <w:rPr>
          <w:b/>
          <w:sz w:val="18"/>
          <w:szCs w:val="18"/>
        </w:rPr>
      </w:pPr>
      <w:r w:rsidRPr="00854BA2">
        <w:rPr>
          <w:sz w:val="18"/>
          <w:szCs w:val="18"/>
        </w:rPr>
        <w:t xml:space="preserve">      8.1. </w:t>
      </w:r>
      <w:r w:rsidRPr="00854BA2">
        <w:rPr>
          <w:b/>
          <w:sz w:val="18"/>
          <w:szCs w:val="18"/>
        </w:rPr>
        <w:t>«</w:t>
      </w:r>
      <w:proofErr w:type="spellStart"/>
      <w:r w:rsidRPr="00854BA2">
        <w:rPr>
          <w:b/>
          <w:sz w:val="18"/>
          <w:szCs w:val="18"/>
        </w:rPr>
        <w:t>Энергоснабжающая</w:t>
      </w:r>
      <w:proofErr w:type="spellEnd"/>
      <w:r w:rsidRPr="00854BA2">
        <w:rPr>
          <w:b/>
          <w:sz w:val="18"/>
          <w:szCs w:val="18"/>
        </w:rPr>
        <w:t xml:space="preserve"> организация»:</w:t>
      </w:r>
    </w:p>
    <w:p w:rsidR="00C96B0A" w:rsidRPr="00854BA2" w:rsidRDefault="00C96B0A" w:rsidP="00C57711">
      <w:pPr>
        <w:jc w:val="both"/>
        <w:rPr>
          <w:sz w:val="18"/>
          <w:szCs w:val="18"/>
        </w:rPr>
      </w:pPr>
      <w:r w:rsidRPr="00854BA2">
        <w:rPr>
          <w:sz w:val="18"/>
          <w:szCs w:val="18"/>
        </w:rPr>
        <w:t xml:space="preserve">  МУП «Краснохолмские тепловые сети  СП КС МР Калтасинский район РБ»</w:t>
      </w:r>
    </w:p>
    <w:p w:rsidR="00C96B0A" w:rsidRPr="00854BA2" w:rsidRDefault="00C96B0A" w:rsidP="00C57711">
      <w:pPr>
        <w:jc w:val="both"/>
        <w:rPr>
          <w:sz w:val="18"/>
          <w:szCs w:val="18"/>
        </w:rPr>
      </w:pPr>
      <w:r w:rsidRPr="00854BA2">
        <w:rPr>
          <w:sz w:val="18"/>
          <w:szCs w:val="18"/>
        </w:rPr>
        <w:t xml:space="preserve">  452852, Республика Башкортостан, Калтасинский район, </w:t>
      </w:r>
      <w:proofErr w:type="spellStart"/>
      <w:r w:rsidRPr="00854BA2">
        <w:rPr>
          <w:sz w:val="18"/>
          <w:szCs w:val="18"/>
        </w:rPr>
        <w:t>с</w:t>
      </w:r>
      <w:proofErr w:type="gramStart"/>
      <w:r w:rsidRPr="00854BA2">
        <w:rPr>
          <w:sz w:val="18"/>
          <w:szCs w:val="18"/>
        </w:rPr>
        <w:t>.К</w:t>
      </w:r>
      <w:proofErr w:type="gramEnd"/>
      <w:r w:rsidRPr="00854BA2">
        <w:rPr>
          <w:sz w:val="18"/>
          <w:szCs w:val="18"/>
        </w:rPr>
        <w:t>раснохолмский</w:t>
      </w:r>
      <w:proofErr w:type="spellEnd"/>
      <w:r w:rsidRPr="00854BA2">
        <w:rPr>
          <w:sz w:val="18"/>
          <w:szCs w:val="18"/>
        </w:rPr>
        <w:t>, ул. Фрунзе,28</w:t>
      </w:r>
    </w:p>
    <w:p w:rsidR="00C96B0A" w:rsidRPr="00854BA2" w:rsidRDefault="00C96B0A" w:rsidP="00C57711">
      <w:pPr>
        <w:jc w:val="both"/>
        <w:rPr>
          <w:sz w:val="18"/>
          <w:szCs w:val="18"/>
        </w:rPr>
      </w:pPr>
      <w:r w:rsidRPr="00854BA2">
        <w:rPr>
          <w:sz w:val="18"/>
          <w:szCs w:val="18"/>
        </w:rPr>
        <w:t xml:space="preserve"> ИНН/КПП – 0227038094/022701001.</w:t>
      </w:r>
    </w:p>
    <w:p w:rsidR="00C96B0A" w:rsidRPr="00854BA2" w:rsidRDefault="00C96B0A" w:rsidP="00C57711">
      <w:pPr>
        <w:jc w:val="both"/>
        <w:rPr>
          <w:sz w:val="18"/>
          <w:szCs w:val="18"/>
        </w:rPr>
      </w:pPr>
      <w:r w:rsidRPr="00854BA2">
        <w:rPr>
          <w:sz w:val="18"/>
          <w:szCs w:val="18"/>
        </w:rPr>
        <w:t xml:space="preserve">      8.2. </w:t>
      </w:r>
      <w:r w:rsidRPr="00854BA2">
        <w:rPr>
          <w:b/>
          <w:sz w:val="18"/>
          <w:szCs w:val="18"/>
        </w:rPr>
        <w:t>Реквизиты</w:t>
      </w:r>
      <w:r w:rsidRPr="00854BA2">
        <w:rPr>
          <w:sz w:val="18"/>
          <w:szCs w:val="18"/>
        </w:rPr>
        <w:t xml:space="preserve">: расчетный счет: 40602810701380000555 в ОАО «Социнвестбанк» </w:t>
      </w:r>
      <w:proofErr w:type="spellStart"/>
      <w:r w:rsidRPr="00854BA2">
        <w:rPr>
          <w:sz w:val="18"/>
          <w:szCs w:val="18"/>
        </w:rPr>
        <w:t>с</w:t>
      </w:r>
      <w:proofErr w:type="gramStart"/>
      <w:r w:rsidRPr="00854BA2">
        <w:rPr>
          <w:sz w:val="18"/>
          <w:szCs w:val="18"/>
        </w:rPr>
        <w:t>.К</w:t>
      </w:r>
      <w:proofErr w:type="gramEnd"/>
      <w:r w:rsidRPr="00854BA2">
        <w:rPr>
          <w:sz w:val="18"/>
          <w:szCs w:val="18"/>
        </w:rPr>
        <w:t>алтасы</w:t>
      </w:r>
      <w:proofErr w:type="spellEnd"/>
      <w:r w:rsidRPr="00854BA2">
        <w:rPr>
          <w:sz w:val="18"/>
          <w:szCs w:val="18"/>
        </w:rPr>
        <w:t xml:space="preserve">,  </w:t>
      </w:r>
      <w:proofErr w:type="spellStart"/>
      <w:r w:rsidRPr="00854BA2">
        <w:rPr>
          <w:sz w:val="18"/>
          <w:szCs w:val="18"/>
        </w:rPr>
        <w:t>кор</w:t>
      </w:r>
      <w:proofErr w:type="spellEnd"/>
      <w:r w:rsidRPr="00854BA2">
        <w:rPr>
          <w:sz w:val="18"/>
          <w:szCs w:val="18"/>
        </w:rPr>
        <w:t>./счет 30101810900000000739, БИК 048073739</w:t>
      </w:r>
    </w:p>
    <w:p w:rsidR="00C96B0A" w:rsidRPr="00854BA2" w:rsidRDefault="00C96B0A" w:rsidP="00C57711">
      <w:pPr>
        <w:jc w:val="both"/>
        <w:rPr>
          <w:sz w:val="18"/>
          <w:szCs w:val="18"/>
        </w:rPr>
      </w:pPr>
      <w:r w:rsidRPr="00854BA2">
        <w:rPr>
          <w:sz w:val="18"/>
          <w:szCs w:val="18"/>
        </w:rPr>
        <w:t xml:space="preserve">     Телефон директора: 3-20-79</w:t>
      </w:r>
    </w:p>
    <w:p w:rsidR="00C96B0A" w:rsidRPr="00854BA2" w:rsidRDefault="00C96B0A" w:rsidP="00C57711">
      <w:pPr>
        <w:jc w:val="both"/>
        <w:rPr>
          <w:sz w:val="18"/>
          <w:szCs w:val="18"/>
        </w:rPr>
      </w:pPr>
      <w:r w:rsidRPr="00854BA2">
        <w:rPr>
          <w:sz w:val="18"/>
          <w:szCs w:val="18"/>
        </w:rPr>
        <w:t xml:space="preserve">     Телефон бухгалтера: 3-20-74.</w:t>
      </w:r>
    </w:p>
    <w:p w:rsidR="00C96B0A" w:rsidRPr="00854BA2" w:rsidRDefault="00C96B0A" w:rsidP="00C57711">
      <w:pPr>
        <w:jc w:val="both"/>
        <w:rPr>
          <w:sz w:val="18"/>
          <w:szCs w:val="18"/>
        </w:rPr>
      </w:pPr>
      <w:r w:rsidRPr="00854BA2">
        <w:rPr>
          <w:sz w:val="18"/>
          <w:szCs w:val="18"/>
        </w:rPr>
        <w:t xml:space="preserve">     8.3. </w:t>
      </w:r>
      <w:r w:rsidRPr="00854BA2">
        <w:rPr>
          <w:b/>
          <w:sz w:val="18"/>
          <w:szCs w:val="18"/>
        </w:rPr>
        <w:t>«Потребитель»</w:t>
      </w:r>
      <w:proofErr w:type="gramStart"/>
      <w:r w:rsidRPr="00854BA2">
        <w:rPr>
          <w:sz w:val="18"/>
          <w:szCs w:val="18"/>
        </w:rPr>
        <w:t xml:space="preserve"> :</w:t>
      </w:r>
      <w:proofErr w:type="gramEnd"/>
      <w:r w:rsidRPr="00854BA2">
        <w:rPr>
          <w:sz w:val="18"/>
          <w:szCs w:val="18"/>
        </w:rPr>
        <w:t xml:space="preserve">  ________________________________________________________</w:t>
      </w:r>
      <w:r w:rsidR="00943C7C">
        <w:rPr>
          <w:sz w:val="18"/>
          <w:szCs w:val="18"/>
        </w:rPr>
        <w:t>__________________________</w:t>
      </w:r>
    </w:p>
    <w:p w:rsidR="00C96B0A" w:rsidRPr="00854BA2" w:rsidRDefault="00C96B0A" w:rsidP="00C57711">
      <w:pPr>
        <w:jc w:val="both"/>
        <w:rPr>
          <w:sz w:val="18"/>
          <w:szCs w:val="18"/>
        </w:rPr>
      </w:pPr>
      <w:r w:rsidRPr="00854BA2">
        <w:rPr>
          <w:sz w:val="18"/>
          <w:szCs w:val="18"/>
        </w:rPr>
        <w:t>_____________________________________________________________________________</w:t>
      </w:r>
      <w:r w:rsidR="00943C7C">
        <w:rPr>
          <w:sz w:val="18"/>
          <w:szCs w:val="18"/>
        </w:rPr>
        <w:t>__________________________</w:t>
      </w:r>
    </w:p>
    <w:p w:rsidR="00C96B0A" w:rsidRPr="00854BA2" w:rsidRDefault="00C96B0A" w:rsidP="00C57711">
      <w:pPr>
        <w:jc w:val="both"/>
        <w:rPr>
          <w:sz w:val="18"/>
          <w:szCs w:val="18"/>
        </w:rPr>
      </w:pPr>
      <w:r w:rsidRPr="00854BA2">
        <w:rPr>
          <w:sz w:val="18"/>
          <w:szCs w:val="18"/>
        </w:rPr>
        <w:t>_____________________________________________________________________________</w:t>
      </w:r>
      <w:r w:rsidR="00943C7C">
        <w:rPr>
          <w:sz w:val="18"/>
          <w:szCs w:val="18"/>
        </w:rPr>
        <w:t>__________________________</w:t>
      </w:r>
    </w:p>
    <w:p w:rsidR="00C96B0A" w:rsidRDefault="00C96B0A" w:rsidP="00C57711">
      <w:pPr>
        <w:jc w:val="both"/>
        <w:rPr>
          <w:sz w:val="18"/>
          <w:szCs w:val="18"/>
        </w:rPr>
      </w:pPr>
      <w:r w:rsidRPr="00854BA2">
        <w:rPr>
          <w:sz w:val="18"/>
          <w:szCs w:val="18"/>
        </w:rPr>
        <w:t xml:space="preserve">(Ф.И.О. полностью, </w:t>
      </w:r>
      <w:r w:rsidR="00F25D22" w:rsidRPr="00854BA2">
        <w:rPr>
          <w:sz w:val="18"/>
          <w:szCs w:val="18"/>
        </w:rPr>
        <w:t>дата рождения,</w:t>
      </w:r>
      <w:r w:rsidR="00854BA2" w:rsidRPr="00854BA2">
        <w:rPr>
          <w:sz w:val="18"/>
          <w:szCs w:val="18"/>
        </w:rPr>
        <w:t xml:space="preserve"> </w:t>
      </w:r>
      <w:r w:rsidRPr="00854BA2">
        <w:rPr>
          <w:sz w:val="18"/>
          <w:szCs w:val="18"/>
        </w:rPr>
        <w:t>паспортные данные)</w:t>
      </w:r>
    </w:p>
    <w:p w:rsidR="00943C7C" w:rsidRPr="00854BA2" w:rsidRDefault="00943C7C" w:rsidP="00C57711">
      <w:pPr>
        <w:jc w:val="both"/>
        <w:rPr>
          <w:sz w:val="18"/>
          <w:szCs w:val="18"/>
        </w:rPr>
      </w:pPr>
    </w:p>
    <w:p w:rsidR="00C96B0A" w:rsidRPr="00854BA2" w:rsidRDefault="00C96B0A" w:rsidP="00C57711">
      <w:pPr>
        <w:jc w:val="both"/>
        <w:rPr>
          <w:sz w:val="18"/>
          <w:szCs w:val="18"/>
        </w:rPr>
      </w:pPr>
      <w:r w:rsidRPr="00854BA2">
        <w:rPr>
          <w:sz w:val="18"/>
          <w:szCs w:val="18"/>
        </w:rPr>
        <w:t xml:space="preserve">     Телефоны: домашний ____________, рабочий _____________, сотовый______________</w:t>
      </w:r>
    </w:p>
    <w:p w:rsidR="00C96B0A" w:rsidRPr="00854BA2" w:rsidRDefault="00C96B0A" w:rsidP="00C57711">
      <w:pPr>
        <w:jc w:val="both"/>
        <w:rPr>
          <w:sz w:val="18"/>
          <w:szCs w:val="18"/>
        </w:rPr>
      </w:pPr>
      <w:r w:rsidRPr="00854BA2">
        <w:rPr>
          <w:sz w:val="18"/>
          <w:szCs w:val="18"/>
        </w:rPr>
        <w:t xml:space="preserve">     ПРИЛОЖЕНИЯ </w:t>
      </w:r>
      <w:r w:rsidR="00854BA2" w:rsidRPr="00854BA2">
        <w:rPr>
          <w:sz w:val="18"/>
          <w:szCs w:val="18"/>
        </w:rPr>
        <w:t xml:space="preserve">к </w:t>
      </w:r>
      <w:r w:rsidRPr="00854BA2">
        <w:rPr>
          <w:sz w:val="18"/>
          <w:szCs w:val="18"/>
        </w:rPr>
        <w:t xml:space="preserve"> настоящему договору:</w:t>
      </w:r>
    </w:p>
    <w:p w:rsidR="00C96B0A" w:rsidRPr="00854BA2" w:rsidRDefault="00C96B0A" w:rsidP="00C57711">
      <w:pPr>
        <w:jc w:val="both"/>
        <w:rPr>
          <w:sz w:val="18"/>
          <w:szCs w:val="18"/>
        </w:rPr>
      </w:pPr>
      <w:r w:rsidRPr="00854BA2">
        <w:rPr>
          <w:sz w:val="18"/>
          <w:szCs w:val="18"/>
        </w:rPr>
        <w:t xml:space="preserve">     1.Акт разграничения балансовой принадлежности тепловых сетей и эксплуатационной </w:t>
      </w:r>
    </w:p>
    <w:p w:rsidR="00C96B0A" w:rsidRPr="00854BA2" w:rsidRDefault="00C96B0A" w:rsidP="00C57711">
      <w:pPr>
        <w:jc w:val="both"/>
        <w:rPr>
          <w:sz w:val="18"/>
          <w:szCs w:val="18"/>
        </w:rPr>
      </w:pPr>
      <w:r w:rsidRPr="00854BA2">
        <w:rPr>
          <w:sz w:val="18"/>
          <w:szCs w:val="18"/>
        </w:rPr>
        <w:t xml:space="preserve"> </w:t>
      </w:r>
      <w:r w:rsidR="00854BA2" w:rsidRPr="00854BA2">
        <w:rPr>
          <w:sz w:val="18"/>
          <w:szCs w:val="18"/>
        </w:rPr>
        <w:t xml:space="preserve">    </w:t>
      </w:r>
      <w:r w:rsidRPr="00854BA2">
        <w:rPr>
          <w:sz w:val="18"/>
          <w:szCs w:val="18"/>
        </w:rPr>
        <w:t xml:space="preserve"> </w:t>
      </w:r>
      <w:r w:rsidR="00854BA2" w:rsidRPr="00854BA2">
        <w:rPr>
          <w:sz w:val="18"/>
          <w:szCs w:val="18"/>
        </w:rPr>
        <w:t>о</w:t>
      </w:r>
      <w:r w:rsidRPr="00854BA2">
        <w:rPr>
          <w:sz w:val="18"/>
          <w:szCs w:val="18"/>
        </w:rPr>
        <w:t xml:space="preserve">тветственности сторон (Приложение  №1). </w:t>
      </w:r>
    </w:p>
    <w:p w:rsidR="00C57711" w:rsidRPr="00854BA2" w:rsidRDefault="00C57711" w:rsidP="00C57711">
      <w:pPr>
        <w:jc w:val="both"/>
        <w:rPr>
          <w:sz w:val="18"/>
          <w:szCs w:val="18"/>
        </w:rPr>
      </w:pPr>
    </w:p>
    <w:p w:rsidR="00C57711" w:rsidRPr="00854BA2" w:rsidRDefault="00C57711" w:rsidP="00C57711">
      <w:pPr>
        <w:jc w:val="both"/>
        <w:rPr>
          <w:sz w:val="18"/>
          <w:szCs w:val="18"/>
        </w:rPr>
      </w:pPr>
    </w:p>
    <w:p w:rsidR="00C57711" w:rsidRPr="00854BA2" w:rsidRDefault="00C57711" w:rsidP="00C57711">
      <w:pPr>
        <w:jc w:val="both"/>
        <w:rPr>
          <w:sz w:val="18"/>
          <w:szCs w:val="18"/>
        </w:rPr>
      </w:pPr>
    </w:p>
    <w:p w:rsidR="00C96B0A" w:rsidRPr="00854BA2" w:rsidRDefault="00C96B0A" w:rsidP="00C57711">
      <w:pPr>
        <w:jc w:val="both"/>
        <w:rPr>
          <w:b/>
          <w:sz w:val="18"/>
          <w:szCs w:val="18"/>
        </w:rPr>
      </w:pPr>
      <w:r w:rsidRPr="00854BA2">
        <w:rPr>
          <w:b/>
          <w:sz w:val="18"/>
          <w:szCs w:val="18"/>
        </w:rPr>
        <w:t xml:space="preserve">        ЭНЕРГОСНАБЖАЮЩАЯ                                                           </w:t>
      </w:r>
      <w:r w:rsidR="00854BA2" w:rsidRPr="00854BA2">
        <w:rPr>
          <w:b/>
          <w:sz w:val="18"/>
          <w:szCs w:val="18"/>
        </w:rPr>
        <w:t>ПОТРЕБИТЕЛЬ</w:t>
      </w:r>
    </w:p>
    <w:p w:rsidR="00C96B0A" w:rsidRPr="00854BA2" w:rsidRDefault="00C96B0A" w:rsidP="00C57711">
      <w:pPr>
        <w:jc w:val="both"/>
        <w:rPr>
          <w:b/>
          <w:sz w:val="18"/>
          <w:szCs w:val="18"/>
        </w:rPr>
      </w:pPr>
      <w:r w:rsidRPr="00854BA2">
        <w:rPr>
          <w:b/>
          <w:sz w:val="18"/>
          <w:szCs w:val="18"/>
        </w:rPr>
        <w:t xml:space="preserve">               ОРГАНИЗАЦИЯ</w:t>
      </w:r>
    </w:p>
    <w:p w:rsidR="00854BA2" w:rsidRPr="00854BA2" w:rsidRDefault="00854BA2" w:rsidP="00C57711">
      <w:pPr>
        <w:jc w:val="both"/>
        <w:rPr>
          <w:b/>
          <w:sz w:val="18"/>
          <w:szCs w:val="18"/>
        </w:rPr>
      </w:pPr>
    </w:p>
    <w:p w:rsidR="008879B4" w:rsidRPr="00854BA2" w:rsidRDefault="00C96B0A" w:rsidP="00C57711">
      <w:pPr>
        <w:jc w:val="both"/>
        <w:rPr>
          <w:sz w:val="18"/>
          <w:szCs w:val="18"/>
        </w:rPr>
      </w:pPr>
      <w:r w:rsidRPr="00854BA2">
        <w:rPr>
          <w:sz w:val="18"/>
          <w:szCs w:val="18"/>
        </w:rPr>
        <w:t xml:space="preserve">________________________ </w:t>
      </w:r>
      <w:proofErr w:type="spellStart"/>
      <w:r w:rsidRPr="00854BA2">
        <w:rPr>
          <w:sz w:val="18"/>
          <w:szCs w:val="18"/>
        </w:rPr>
        <w:t>Хузин</w:t>
      </w:r>
      <w:proofErr w:type="spellEnd"/>
      <w:r w:rsidRPr="00854BA2">
        <w:rPr>
          <w:sz w:val="18"/>
          <w:szCs w:val="18"/>
        </w:rPr>
        <w:t xml:space="preserve"> Д.Д.                                _______________/_____________/</w:t>
      </w:r>
    </w:p>
    <w:sectPr w:rsidR="008879B4" w:rsidRPr="00854BA2" w:rsidSect="00854BA2">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44"/>
    <w:rsid w:val="00040046"/>
    <w:rsid w:val="000457ED"/>
    <w:rsid w:val="0005259D"/>
    <w:rsid w:val="00056B90"/>
    <w:rsid w:val="00065EBF"/>
    <w:rsid w:val="00096611"/>
    <w:rsid w:val="000C4D2F"/>
    <w:rsid w:val="001175FE"/>
    <w:rsid w:val="00174685"/>
    <w:rsid w:val="00181C7B"/>
    <w:rsid w:val="001C0D59"/>
    <w:rsid w:val="001F6E88"/>
    <w:rsid w:val="00216A64"/>
    <w:rsid w:val="00216E28"/>
    <w:rsid w:val="002178F8"/>
    <w:rsid w:val="002502BC"/>
    <w:rsid w:val="0029613B"/>
    <w:rsid w:val="002E542C"/>
    <w:rsid w:val="0037341C"/>
    <w:rsid w:val="003F6F0B"/>
    <w:rsid w:val="00440908"/>
    <w:rsid w:val="00446144"/>
    <w:rsid w:val="00454140"/>
    <w:rsid w:val="0046402F"/>
    <w:rsid w:val="00493A50"/>
    <w:rsid w:val="004A3950"/>
    <w:rsid w:val="004F74DB"/>
    <w:rsid w:val="005D422D"/>
    <w:rsid w:val="006021F8"/>
    <w:rsid w:val="006B5E6C"/>
    <w:rsid w:val="006C1B64"/>
    <w:rsid w:val="006C3D48"/>
    <w:rsid w:val="0072651B"/>
    <w:rsid w:val="00734FF2"/>
    <w:rsid w:val="00742587"/>
    <w:rsid w:val="00761994"/>
    <w:rsid w:val="00783AED"/>
    <w:rsid w:val="007F6CD1"/>
    <w:rsid w:val="00831532"/>
    <w:rsid w:val="0083218B"/>
    <w:rsid w:val="00854BA2"/>
    <w:rsid w:val="00885C52"/>
    <w:rsid w:val="008879B4"/>
    <w:rsid w:val="00892BB9"/>
    <w:rsid w:val="00900D1B"/>
    <w:rsid w:val="00902890"/>
    <w:rsid w:val="009152B0"/>
    <w:rsid w:val="00943C7C"/>
    <w:rsid w:val="009851EF"/>
    <w:rsid w:val="009857C5"/>
    <w:rsid w:val="00A32491"/>
    <w:rsid w:val="00A52215"/>
    <w:rsid w:val="00A55D33"/>
    <w:rsid w:val="00A74248"/>
    <w:rsid w:val="00A832C8"/>
    <w:rsid w:val="00A91C13"/>
    <w:rsid w:val="00AF3ED1"/>
    <w:rsid w:val="00B40DAC"/>
    <w:rsid w:val="00B417B7"/>
    <w:rsid w:val="00B76310"/>
    <w:rsid w:val="00B7750F"/>
    <w:rsid w:val="00B837CB"/>
    <w:rsid w:val="00B91E50"/>
    <w:rsid w:val="00BB1CDA"/>
    <w:rsid w:val="00BC3A9A"/>
    <w:rsid w:val="00BE1CC7"/>
    <w:rsid w:val="00C016F0"/>
    <w:rsid w:val="00C12DB6"/>
    <w:rsid w:val="00C152CC"/>
    <w:rsid w:val="00C57711"/>
    <w:rsid w:val="00C915D0"/>
    <w:rsid w:val="00C969DE"/>
    <w:rsid w:val="00C96B0A"/>
    <w:rsid w:val="00CE012C"/>
    <w:rsid w:val="00CE75C9"/>
    <w:rsid w:val="00D25B65"/>
    <w:rsid w:val="00DD5E25"/>
    <w:rsid w:val="00DD7DB7"/>
    <w:rsid w:val="00E41936"/>
    <w:rsid w:val="00EB53E3"/>
    <w:rsid w:val="00F231DD"/>
    <w:rsid w:val="00F25D22"/>
    <w:rsid w:val="00F318FB"/>
    <w:rsid w:val="00F327C3"/>
    <w:rsid w:val="00F56DFB"/>
    <w:rsid w:val="00FD180C"/>
    <w:rsid w:val="00FE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A50"/>
    <w:pPr>
      <w:spacing w:after="0" w:line="240" w:lineRule="auto"/>
    </w:pPr>
  </w:style>
  <w:style w:type="paragraph" w:styleId="a4">
    <w:name w:val="Balloon Text"/>
    <w:basedOn w:val="a"/>
    <w:link w:val="a5"/>
    <w:uiPriority w:val="99"/>
    <w:semiHidden/>
    <w:unhideWhenUsed/>
    <w:rsid w:val="00854BA2"/>
    <w:rPr>
      <w:rFonts w:ascii="Tahoma" w:hAnsi="Tahoma" w:cs="Tahoma"/>
      <w:sz w:val="16"/>
      <w:szCs w:val="16"/>
    </w:rPr>
  </w:style>
  <w:style w:type="character" w:customStyle="1" w:styleId="a5">
    <w:name w:val="Текст выноски Знак"/>
    <w:basedOn w:val="a0"/>
    <w:link w:val="a4"/>
    <w:uiPriority w:val="99"/>
    <w:semiHidden/>
    <w:rsid w:val="00854B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A50"/>
    <w:pPr>
      <w:spacing w:after="0" w:line="240" w:lineRule="auto"/>
    </w:pPr>
  </w:style>
  <w:style w:type="paragraph" w:styleId="a4">
    <w:name w:val="Balloon Text"/>
    <w:basedOn w:val="a"/>
    <w:link w:val="a5"/>
    <w:uiPriority w:val="99"/>
    <w:semiHidden/>
    <w:unhideWhenUsed/>
    <w:rsid w:val="00854BA2"/>
    <w:rPr>
      <w:rFonts w:ascii="Tahoma" w:hAnsi="Tahoma" w:cs="Tahoma"/>
      <w:sz w:val="16"/>
      <w:szCs w:val="16"/>
    </w:rPr>
  </w:style>
  <w:style w:type="character" w:customStyle="1" w:styleId="a5">
    <w:name w:val="Текст выноски Знак"/>
    <w:basedOn w:val="a0"/>
    <w:link w:val="a4"/>
    <w:uiPriority w:val="99"/>
    <w:semiHidden/>
    <w:rsid w:val="00854B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82238">
      <w:bodyDiv w:val="1"/>
      <w:marLeft w:val="0"/>
      <w:marRight w:val="0"/>
      <w:marTop w:val="0"/>
      <w:marBottom w:val="0"/>
      <w:divBdr>
        <w:top w:val="none" w:sz="0" w:space="0" w:color="auto"/>
        <w:left w:val="none" w:sz="0" w:space="0" w:color="auto"/>
        <w:bottom w:val="none" w:sz="0" w:space="0" w:color="auto"/>
        <w:right w:val="none" w:sz="0" w:space="0" w:color="auto"/>
      </w:divBdr>
    </w:div>
    <w:div w:id="1486896554">
      <w:bodyDiv w:val="1"/>
      <w:marLeft w:val="0"/>
      <w:marRight w:val="0"/>
      <w:marTop w:val="0"/>
      <w:marBottom w:val="0"/>
      <w:divBdr>
        <w:top w:val="none" w:sz="0" w:space="0" w:color="auto"/>
        <w:left w:val="none" w:sz="0" w:space="0" w:color="auto"/>
        <w:bottom w:val="none" w:sz="0" w:space="0" w:color="auto"/>
        <w:right w:val="none" w:sz="0" w:space="0" w:color="auto"/>
      </w:divBdr>
    </w:div>
    <w:div w:id="16886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37F7-C303-45E2-BB3B-29F938D4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2014-12-25T11:18:00Z</cp:lastPrinted>
  <dcterms:created xsi:type="dcterms:W3CDTF">2014-12-25T03:39:00Z</dcterms:created>
  <dcterms:modified xsi:type="dcterms:W3CDTF">2015-03-02T09:26:00Z</dcterms:modified>
</cp:coreProperties>
</file>