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Башкирская делегация вернулась с XVI  съезда партии «Единая Россия»</w:t>
      </w:r>
    </w:p>
    <w:p w:rsidR="00B11D9D" w:rsidRPr="00B11D9D" w:rsidRDefault="00B11D9D" w:rsidP="00B11D9D">
      <w:pPr>
        <w:rPr>
          <w:rFonts w:ascii="Times New Roman" w:hAnsi="Times New Roman" w:cs="Times New Roman"/>
          <w:sz w:val="28"/>
          <w:szCs w:val="28"/>
        </w:rPr>
      </w:pP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Четыре человека из республики вошли в руководящие структуры партии.</w:t>
      </w:r>
    </w:p>
    <w:p w:rsidR="00B11D9D" w:rsidRPr="00B11D9D" w:rsidRDefault="00B11D9D" w:rsidP="00B11D9D">
      <w:pPr>
        <w:rPr>
          <w:rFonts w:ascii="Times New Roman" w:hAnsi="Times New Roman" w:cs="Times New Roman"/>
          <w:sz w:val="28"/>
          <w:szCs w:val="28"/>
        </w:rPr>
      </w:pP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 xml:space="preserve">В минувшие выходные, 21-22 января состоялся XVI отчетно-выборный съезд партии «Единая Россия». В работе приняли участие более трех тысяч человек: делегатов, представителей профильных министерств и ведомств, общественных организаций, депутатов фракции «Единая Россия», главных редакторов и </w:t>
      </w:r>
      <w:proofErr w:type="gramStart"/>
      <w:r w:rsidRPr="00B11D9D">
        <w:rPr>
          <w:rFonts w:ascii="Times New Roman" w:hAnsi="Times New Roman" w:cs="Times New Roman"/>
          <w:sz w:val="28"/>
          <w:szCs w:val="28"/>
        </w:rPr>
        <w:t>журналистов</w:t>
      </w:r>
      <w:proofErr w:type="gramEnd"/>
      <w:r w:rsidRPr="00B11D9D">
        <w:rPr>
          <w:rFonts w:ascii="Times New Roman" w:hAnsi="Times New Roman" w:cs="Times New Roman"/>
          <w:sz w:val="28"/>
          <w:szCs w:val="28"/>
        </w:rPr>
        <w:t xml:space="preserve"> федеральных и региональных СМИ. </w:t>
      </w: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 xml:space="preserve">Делегация из Башкирии традиционно стала одной из самых  многочисленных. Ее возглавил Секретарь регионального отделения партии, Председатель Госсобрания республики Константин Толкачев. В число делегатов вошли Руководитель регионального исполнительного комитета Башкортостанского отделения «Единой России» Руслан </w:t>
      </w:r>
      <w:proofErr w:type="spellStart"/>
      <w:r w:rsidRPr="00B11D9D">
        <w:rPr>
          <w:rFonts w:ascii="Times New Roman" w:hAnsi="Times New Roman" w:cs="Times New Roman"/>
          <w:sz w:val="28"/>
          <w:szCs w:val="28"/>
        </w:rPr>
        <w:t>Гизатуллин</w:t>
      </w:r>
      <w:proofErr w:type="spellEnd"/>
      <w:r w:rsidRPr="00B11D9D">
        <w:rPr>
          <w:rFonts w:ascii="Times New Roman" w:hAnsi="Times New Roman" w:cs="Times New Roman"/>
          <w:sz w:val="28"/>
          <w:szCs w:val="28"/>
        </w:rPr>
        <w:t>, педагоги, врачи, предприниматели, муниципальные служащие - представители разных профессий, делегированные  из 12 районов и городов республики.</w:t>
      </w: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Участники съезда из Башкирии активно работали на семи дискуссионных площадках, посвященных реализации предвыборной Программы партии и названных по ее основным разделам: «Качество государства», «Экономика роста и благосостояния», «Социальная политика», «Умная сила и культурное лидерство», «Здоровое будущее», «Быть хозяином в собственном доме», «Аграрная сверхдержава».</w:t>
      </w: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Как отметил модератор площадки «Быть хозяином в собственном доме» - депутат Госдумы от Башкортостана Павел Качкаев, по итогам о</w:t>
      </w:r>
      <w:r>
        <w:rPr>
          <w:rFonts w:ascii="Times New Roman" w:hAnsi="Times New Roman" w:cs="Times New Roman"/>
          <w:sz w:val="28"/>
          <w:szCs w:val="28"/>
        </w:rPr>
        <w:t>б</w:t>
      </w:r>
      <w:r w:rsidRPr="00B11D9D">
        <w:rPr>
          <w:rFonts w:ascii="Times New Roman" w:hAnsi="Times New Roman" w:cs="Times New Roman"/>
          <w:sz w:val="28"/>
          <w:szCs w:val="28"/>
        </w:rPr>
        <w:t>суждения было решено работать над увеличением финансирования строительства и ремонта дорог. Также было предложен</w:t>
      </w:r>
      <w:r>
        <w:rPr>
          <w:rFonts w:ascii="Times New Roman" w:hAnsi="Times New Roman" w:cs="Times New Roman"/>
          <w:sz w:val="28"/>
          <w:szCs w:val="28"/>
        </w:rPr>
        <w:t>о</w:t>
      </w:r>
      <w:r w:rsidRPr="00B11D9D">
        <w:rPr>
          <w:rFonts w:ascii="Times New Roman" w:hAnsi="Times New Roman" w:cs="Times New Roman"/>
          <w:sz w:val="28"/>
          <w:szCs w:val="28"/>
        </w:rPr>
        <w:t xml:space="preserve"> ускорить ремонт многоквартирных домов с помощью кредитов на капремонт. Министр транспорта Максим Соколов отметил положительный пример применения системы «Платон» в Уфе. По словам министра, нововведение помогло привести в порядок дороги в 25 субъектах, в том числе – мо</w:t>
      </w:r>
      <w:proofErr w:type="gramStart"/>
      <w:r w:rsidRPr="00B11D9D">
        <w:rPr>
          <w:rFonts w:ascii="Times New Roman" w:hAnsi="Times New Roman" w:cs="Times New Roman"/>
          <w:sz w:val="28"/>
          <w:szCs w:val="28"/>
        </w:rPr>
        <w:t>ст в ст</w:t>
      </w:r>
      <w:proofErr w:type="gramEnd"/>
      <w:r w:rsidRPr="00B11D9D">
        <w:rPr>
          <w:rFonts w:ascii="Times New Roman" w:hAnsi="Times New Roman" w:cs="Times New Roman"/>
          <w:sz w:val="28"/>
          <w:szCs w:val="28"/>
        </w:rPr>
        <w:t>олице Башкирии.</w:t>
      </w: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 xml:space="preserve">В ходе дискуссии «Умная сила и культурное лидерство» опыт Башкортостана в части модернизации сельских клубов признан образцовым. Министр культуры России Владимир </w:t>
      </w:r>
      <w:proofErr w:type="spellStart"/>
      <w:r w:rsidRPr="00B11D9D">
        <w:rPr>
          <w:rFonts w:ascii="Times New Roman" w:hAnsi="Times New Roman" w:cs="Times New Roman"/>
          <w:sz w:val="28"/>
          <w:szCs w:val="28"/>
        </w:rPr>
        <w:t>Мединский</w:t>
      </w:r>
      <w:proofErr w:type="spellEnd"/>
      <w:r w:rsidRPr="00B11D9D">
        <w:rPr>
          <w:rFonts w:ascii="Times New Roman" w:hAnsi="Times New Roman" w:cs="Times New Roman"/>
          <w:sz w:val="28"/>
          <w:szCs w:val="28"/>
        </w:rPr>
        <w:t xml:space="preserve"> предложил перенимать наш пример другим регионам. Партийный проект «Местный дом культуры» оказался </w:t>
      </w:r>
      <w:r w:rsidRPr="00B11D9D">
        <w:rPr>
          <w:rFonts w:ascii="Times New Roman" w:hAnsi="Times New Roman" w:cs="Times New Roman"/>
          <w:sz w:val="28"/>
          <w:szCs w:val="28"/>
        </w:rPr>
        <w:lastRenderedPageBreak/>
        <w:t>очень значим для жителей деревень и малых городов. Благодаря данной программе сельские дома культуры имеют возможность получить реальную помощь.</w:t>
      </w: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 xml:space="preserve"> Все результаты дискуссий были представлены Председателю партии «Единая Россия» Дмитрию Медведеву, чей доклад стал ключевым событием съезда. Дмитрий Медведев подвел итоги пятилетнего этапа работы партии, выборной кампании 2016 года, проанализировал первые месяцы работы фракции «Единая Россия» в Государственной Думе, обозначил пути реализации предвыборной программы партии и Послания Президента, определил главные направления партийного строительства. Особое внимание было уделено ротации и обновлению руководящих структур. </w:t>
      </w: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 xml:space="preserve">Съезд подтвердил полномочия председателя Партии Дмитрия Медведева, председателя Высшего Совета Бориса Грызлова и секретаря Генерального Совета Сергея Неверова. От Башкортостана в Высший Совет вновь вошел Глава республики Рустэм Хамитов. В составе же Генсовета произошли существенные изменения - он обновился </w:t>
      </w:r>
      <w:r>
        <w:rPr>
          <w:rFonts w:ascii="Times New Roman" w:hAnsi="Times New Roman" w:cs="Times New Roman"/>
          <w:sz w:val="28"/>
          <w:szCs w:val="28"/>
        </w:rPr>
        <w:t>наполовину. Республику здесь буду</w:t>
      </w:r>
      <w:r w:rsidRPr="00B11D9D">
        <w:rPr>
          <w:rFonts w:ascii="Times New Roman" w:hAnsi="Times New Roman" w:cs="Times New Roman"/>
          <w:sz w:val="28"/>
          <w:szCs w:val="28"/>
        </w:rPr>
        <w:t xml:space="preserve">т представлять </w:t>
      </w:r>
      <w:r>
        <w:rPr>
          <w:rFonts w:ascii="Times New Roman" w:hAnsi="Times New Roman" w:cs="Times New Roman"/>
          <w:sz w:val="28"/>
          <w:szCs w:val="28"/>
        </w:rPr>
        <w:t>С</w:t>
      </w:r>
      <w:r w:rsidRPr="00B11D9D">
        <w:rPr>
          <w:rFonts w:ascii="Times New Roman" w:hAnsi="Times New Roman" w:cs="Times New Roman"/>
          <w:sz w:val="28"/>
          <w:szCs w:val="28"/>
        </w:rPr>
        <w:t>екретарь регионального отделения партии, председатель Госсобрания РБ Константин Толкачёв и депутат Госдумы Павел Качкаев. Еще один думский парламентарий от Башкирии Рафаэль Марданшин вошел в состав Центральной контрольной комиссии Партии.</w:t>
      </w:r>
    </w:p>
    <w:p w:rsidR="00B11D9D" w:rsidRPr="00B11D9D" w:rsidRDefault="00B11D9D" w:rsidP="00B11D9D">
      <w:pPr>
        <w:rPr>
          <w:rFonts w:ascii="Times New Roman" w:hAnsi="Times New Roman" w:cs="Times New Roman"/>
          <w:sz w:val="28"/>
          <w:szCs w:val="28"/>
        </w:rPr>
      </w:pPr>
      <w:r w:rsidRPr="00B11D9D">
        <w:rPr>
          <w:rFonts w:ascii="Times New Roman" w:hAnsi="Times New Roman" w:cs="Times New Roman"/>
          <w:sz w:val="28"/>
          <w:szCs w:val="28"/>
        </w:rPr>
        <w:t xml:space="preserve">Как отметил Константин Толкачев, избрание Рустэма </w:t>
      </w:r>
      <w:proofErr w:type="spellStart"/>
      <w:r w:rsidRPr="00B11D9D">
        <w:rPr>
          <w:rFonts w:ascii="Times New Roman" w:hAnsi="Times New Roman" w:cs="Times New Roman"/>
          <w:sz w:val="28"/>
          <w:szCs w:val="28"/>
        </w:rPr>
        <w:t>Хамитова</w:t>
      </w:r>
      <w:proofErr w:type="spellEnd"/>
      <w:r w:rsidRPr="00B11D9D">
        <w:rPr>
          <w:rFonts w:ascii="Times New Roman" w:hAnsi="Times New Roman" w:cs="Times New Roman"/>
          <w:sz w:val="28"/>
          <w:szCs w:val="28"/>
        </w:rPr>
        <w:t xml:space="preserve"> в члены Высшего Совета - свидетельство того авторитета, который имеет Глава нашей республики, оценка достижений Башкортостана.</w:t>
      </w:r>
    </w:p>
    <w:p w:rsidR="00B11D9D" w:rsidRPr="00B11D9D" w:rsidRDefault="00B11D9D" w:rsidP="00B11D9D">
      <w:pPr>
        <w:rPr>
          <w:rFonts w:ascii="Times New Roman" w:hAnsi="Times New Roman" w:cs="Times New Roman"/>
          <w:sz w:val="28"/>
          <w:szCs w:val="28"/>
        </w:rPr>
      </w:pPr>
    </w:p>
    <w:p w:rsidR="00B11D9D" w:rsidRPr="00B11D9D" w:rsidRDefault="00B11D9D" w:rsidP="00B11D9D">
      <w:pPr>
        <w:rPr>
          <w:rFonts w:ascii="Times New Roman" w:hAnsi="Times New Roman" w:cs="Times New Roman"/>
          <w:sz w:val="28"/>
          <w:szCs w:val="28"/>
        </w:rPr>
      </w:pPr>
    </w:p>
    <w:p w:rsidR="00627F45" w:rsidRPr="00B11D9D" w:rsidRDefault="00B11D9D">
      <w:pPr>
        <w:rPr>
          <w:rFonts w:ascii="Times New Roman" w:hAnsi="Times New Roman" w:cs="Times New Roman"/>
          <w:sz w:val="28"/>
          <w:szCs w:val="28"/>
        </w:rPr>
      </w:pPr>
    </w:p>
    <w:sectPr w:rsidR="00627F45" w:rsidRPr="00B11D9D" w:rsidSect="00230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1D9D"/>
    <w:rsid w:val="000E06A1"/>
    <w:rsid w:val="00136980"/>
    <w:rsid w:val="00157589"/>
    <w:rsid w:val="001662CD"/>
    <w:rsid w:val="00217694"/>
    <w:rsid w:val="002302F8"/>
    <w:rsid w:val="00300C31"/>
    <w:rsid w:val="0039307C"/>
    <w:rsid w:val="003B4776"/>
    <w:rsid w:val="00425015"/>
    <w:rsid w:val="005B57C3"/>
    <w:rsid w:val="00682417"/>
    <w:rsid w:val="00683E87"/>
    <w:rsid w:val="006C6B9C"/>
    <w:rsid w:val="006D65F4"/>
    <w:rsid w:val="00774DA9"/>
    <w:rsid w:val="0083680B"/>
    <w:rsid w:val="008A06F4"/>
    <w:rsid w:val="009953E3"/>
    <w:rsid w:val="00A25F50"/>
    <w:rsid w:val="00B11D9D"/>
    <w:rsid w:val="00B1237D"/>
    <w:rsid w:val="00B77130"/>
    <w:rsid w:val="00BB6F4D"/>
    <w:rsid w:val="00C06C8B"/>
    <w:rsid w:val="00C070F4"/>
    <w:rsid w:val="00D652D7"/>
    <w:rsid w:val="00E40B6B"/>
    <w:rsid w:val="00E75DD9"/>
    <w:rsid w:val="00F83D8F"/>
    <w:rsid w:val="00FB5D03"/>
    <w:rsid w:val="00FF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012098">
      <w:bodyDiv w:val="1"/>
      <w:marLeft w:val="0"/>
      <w:marRight w:val="0"/>
      <w:marTop w:val="0"/>
      <w:marBottom w:val="0"/>
      <w:divBdr>
        <w:top w:val="none" w:sz="0" w:space="0" w:color="auto"/>
        <w:left w:val="none" w:sz="0" w:space="0" w:color="auto"/>
        <w:bottom w:val="none" w:sz="0" w:space="0" w:color="auto"/>
        <w:right w:val="none" w:sz="0" w:space="0" w:color="auto"/>
      </w:divBdr>
      <w:divsChild>
        <w:div w:id="551426931">
          <w:marLeft w:val="0"/>
          <w:marRight w:val="0"/>
          <w:marTop w:val="0"/>
          <w:marBottom w:val="0"/>
          <w:divBdr>
            <w:top w:val="none" w:sz="0" w:space="0" w:color="auto"/>
            <w:left w:val="none" w:sz="0" w:space="0" w:color="auto"/>
            <w:bottom w:val="none" w:sz="0" w:space="0" w:color="auto"/>
            <w:right w:val="none" w:sz="0" w:space="0" w:color="auto"/>
          </w:divBdr>
          <w:divsChild>
            <w:div w:id="1952279609">
              <w:marLeft w:val="0"/>
              <w:marRight w:val="0"/>
              <w:marTop w:val="0"/>
              <w:marBottom w:val="0"/>
              <w:divBdr>
                <w:top w:val="none" w:sz="0" w:space="0" w:color="auto"/>
                <w:left w:val="none" w:sz="0" w:space="0" w:color="auto"/>
                <w:bottom w:val="none" w:sz="0" w:space="0" w:color="auto"/>
                <w:right w:val="none" w:sz="0" w:space="0" w:color="auto"/>
              </w:divBdr>
            </w:div>
            <w:div w:id="24864878">
              <w:marLeft w:val="0"/>
              <w:marRight w:val="0"/>
              <w:marTop w:val="0"/>
              <w:marBottom w:val="0"/>
              <w:divBdr>
                <w:top w:val="none" w:sz="0" w:space="0" w:color="auto"/>
                <w:left w:val="none" w:sz="0" w:space="0" w:color="auto"/>
                <w:bottom w:val="none" w:sz="0" w:space="0" w:color="auto"/>
                <w:right w:val="none" w:sz="0" w:space="0" w:color="auto"/>
              </w:divBdr>
            </w:div>
            <w:div w:id="2063021261">
              <w:marLeft w:val="0"/>
              <w:marRight w:val="0"/>
              <w:marTop w:val="0"/>
              <w:marBottom w:val="0"/>
              <w:divBdr>
                <w:top w:val="none" w:sz="0" w:space="0" w:color="auto"/>
                <w:left w:val="none" w:sz="0" w:space="0" w:color="auto"/>
                <w:bottom w:val="none" w:sz="0" w:space="0" w:color="auto"/>
                <w:right w:val="none" w:sz="0" w:space="0" w:color="auto"/>
              </w:divBdr>
            </w:div>
            <w:div w:id="609704210">
              <w:marLeft w:val="0"/>
              <w:marRight w:val="0"/>
              <w:marTop w:val="0"/>
              <w:marBottom w:val="0"/>
              <w:divBdr>
                <w:top w:val="none" w:sz="0" w:space="0" w:color="auto"/>
                <w:left w:val="none" w:sz="0" w:space="0" w:color="auto"/>
                <w:bottom w:val="none" w:sz="0" w:space="0" w:color="auto"/>
                <w:right w:val="none" w:sz="0" w:space="0" w:color="auto"/>
              </w:divBdr>
            </w:div>
            <w:div w:id="913320312">
              <w:marLeft w:val="0"/>
              <w:marRight w:val="0"/>
              <w:marTop w:val="0"/>
              <w:marBottom w:val="0"/>
              <w:divBdr>
                <w:top w:val="none" w:sz="0" w:space="0" w:color="auto"/>
                <w:left w:val="none" w:sz="0" w:space="0" w:color="auto"/>
                <w:bottom w:val="none" w:sz="0" w:space="0" w:color="auto"/>
                <w:right w:val="none" w:sz="0" w:space="0" w:color="auto"/>
              </w:divBdr>
            </w:div>
            <w:div w:id="1941254559">
              <w:marLeft w:val="0"/>
              <w:marRight w:val="0"/>
              <w:marTop w:val="0"/>
              <w:marBottom w:val="0"/>
              <w:divBdr>
                <w:top w:val="none" w:sz="0" w:space="0" w:color="auto"/>
                <w:left w:val="none" w:sz="0" w:space="0" w:color="auto"/>
                <w:bottom w:val="none" w:sz="0" w:space="0" w:color="auto"/>
                <w:right w:val="none" w:sz="0" w:space="0" w:color="auto"/>
              </w:divBdr>
            </w:div>
            <w:div w:id="1121850294">
              <w:marLeft w:val="0"/>
              <w:marRight w:val="0"/>
              <w:marTop w:val="0"/>
              <w:marBottom w:val="0"/>
              <w:divBdr>
                <w:top w:val="none" w:sz="0" w:space="0" w:color="auto"/>
                <w:left w:val="none" w:sz="0" w:space="0" w:color="auto"/>
                <w:bottom w:val="none" w:sz="0" w:space="0" w:color="auto"/>
                <w:right w:val="none" w:sz="0" w:space="0" w:color="auto"/>
              </w:divBdr>
            </w:div>
            <w:div w:id="1117675135">
              <w:marLeft w:val="0"/>
              <w:marRight w:val="0"/>
              <w:marTop w:val="0"/>
              <w:marBottom w:val="0"/>
              <w:divBdr>
                <w:top w:val="none" w:sz="0" w:space="0" w:color="auto"/>
                <w:left w:val="none" w:sz="0" w:space="0" w:color="auto"/>
                <w:bottom w:val="none" w:sz="0" w:space="0" w:color="auto"/>
                <w:right w:val="none" w:sz="0" w:space="0" w:color="auto"/>
              </w:divBdr>
            </w:div>
            <w:div w:id="1060785513">
              <w:marLeft w:val="0"/>
              <w:marRight w:val="0"/>
              <w:marTop w:val="0"/>
              <w:marBottom w:val="0"/>
              <w:divBdr>
                <w:top w:val="none" w:sz="0" w:space="0" w:color="auto"/>
                <w:left w:val="none" w:sz="0" w:space="0" w:color="auto"/>
                <w:bottom w:val="none" w:sz="0" w:space="0" w:color="auto"/>
                <w:right w:val="none" w:sz="0" w:space="0" w:color="auto"/>
              </w:divBdr>
            </w:div>
            <w:div w:id="1369990942">
              <w:marLeft w:val="0"/>
              <w:marRight w:val="0"/>
              <w:marTop w:val="0"/>
              <w:marBottom w:val="0"/>
              <w:divBdr>
                <w:top w:val="none" w:sz="0" w:space="0" w:color="auto"/>
                <w:left w:val="none" w:sz="0" w:space="0" w:color="auto"/>
                <w:bottom w:val="none" w:sz="0" w:space="0" w:color="auto"/>
                <w:right w:val="none" w:sz="0" w:space="0" w:color="auto"/>
              </w:divBdr>
            </w:div>
            <w:div w:id="140588270">
              <w:marLeft w:val="0"/>
              <w:marRight w:val="0"/>
              <w:marTop w:val="0"/>
              <w:marBottom w:val="0"/>
              <w:divBdr>
                <w:top w:val="none" w:sz="0" w:space="0" w:color="auto"/>
                <w:left w:val="none" w:sz="0" w:space="0" w:color="auto"/>
                <w:bottom w:val="none" w:sz="0" w:space="0" w:color="auto"/>
                <w:right w:val="none" w:sz="0" w:space="0" w:color="auto"/>
              </w:divBdr>
            </w:div>
            <w:div w:id="928394620">
              <w:marLeft w:val="0"/>
              <w:marRight w:val="0"/>
              <w:marTop w:val="0"/>
              <w:marBottom w:val="0"/>
              <w:divBdr>
                <w:top w:val="none" w:sz="0" w:space="0" w:color="auto"/>
                <w:left w:val="none" w:sz="0" w:space="0" w:color="auto"/>
                <w:bottom w:val="none" w:sz="0" w:space="0" w:color="auto"/>
                <w:right w:val="none" w:sz="0" w:space="0" w:color="auto"/>
              </w:divBdr>
            </w:div>
            <w:div w:id="2118135812">
              <w:marLeft w:val="0"/>
              <w:marRight w:val="0"/>
              <w:marTop w:val="0"/>
              <w:marBottom w:val="0"/>
              <w:divBdr>
                <w:top w:val="none" w:sz="0" w:space="0" w:color="auto"/>
                <w:left w:val="none" w:sz="0" w:space="0" w:color="auto"/>
                <w:bottom w:val="none" w:sz="0" w:space="0" w:color="auto"/>
                <w:right w:val="none" w:sz="0" w:space="0" w:color="auto"/>
              </w:divBdr>
            </w:div>
            <w:div w:id="416288179">
              <w:marLeft w:val="0"/>
              <w:marRight w:val="0"/>
              <w:marTop w:val="0"/>
              <w:marBottom w:val="0"/>
              <w:divBdr>
                <w:top w:val="none" w:sz="0" w:space="0" w:color="auto"/>
                <w:left w:val="none" w:sz="0" w:space="0" w:color="auto"/>
                <w:bottom w:val="none" w:sz="0" w:space="0" w:color="auto"/>
                <w:right w:val="none" w:sz="0" w:space="0" w:color="auto"/>
              </w:divBdr>
            </w:div>
          </w:divsChild>
        </w:div>
        <w:div w:id="2787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2017-01-24T04:51:00Z</cp:lastPrinted>
  <dcterms:created xsi:type="dcterms:W3CDTF">2017-01-24T04:50:00Z</dcterms:created>
  <dcterms:modified xsi:type="dcterms:W3CDTF">2017-01-24T04:55:00Z</dcterms:modified>
</cp:coreProperties>
</file>