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F" w:rsidRDefault="00B606EF" w:rsidP="00B606EF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B606EF" w:rsidRPr="001C7D31" w:rsidRDefault="00B606EF" w:rsidP="00B606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06EF" w:rsidRDefault="00B606EF" w:rsidP="00B606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B606EF" w:rsidRPr="001C7D31" w:rsidRDefault="00B606EF" w:rsidP="00B606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2015 г.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№ 57</w:t>
      </w: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092320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64 от 28 мая 2012 года «О постановке на учет и снятии с учета как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6623">
        <w:rPr>
          <w:rFonts w:ascii="Times New Roman" w:hAnsi="Times New Roman"/>
          <w:bCs/>
          <w:sz w:val="28"/>
          <w:szCs w:val="28"/>
        </w:rPr>
        <w:t>Рассмотрев протокол заседания жилищно–бытовой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жилищно–бытовых условий, руководствуясь Жилищным кодексом Российской Федерации, ст. 7,14,17,43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законом Ставропольского края от 02 марта</w:t>
      </w:r>
      <w:proofErr w:type="gramEnd"/>
      <w:r w:rsidRPr="00636623">
        <w:rPr>
          <w:rFonts w:ascii="Times New Roman" w:hAnsi="Times New Roman"/>
          <w:bCs/>
          <w:sz w:val="28"/>
          <w:szCs w:val="28"/>
        </w:rPr>
        <w:t xml:space="preserve"> 2005 г. № 12-кз (ред. от 09.04.2008 г.)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B606EF" w:rsidRPr="00636623" w:rsidRDefault="00B606EF" w:rsidP="00B606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6623">
        <w:rPr>
          <w:rFonts w:ascii="Times New Roman" w:hAnsi="Times New Roman"/>
          <w:bCs/>
          <w:sz w:val="28"/>
          <w:szCs w:val="28"/>
        </w:rPr>
        <w:t>ПОСТАНОВЛЯЕТ:</w:t>
      </w:r>
    </w:p>
    <w:p w:rsidR="00B606EF" w:rsidRPr="00636623" w:rsidRDefault="00B606EF" w:rsidP="00B606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15418C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изменения в пункт 1.2., изложив его в новой редакции</w:t>
      </w:r>
      <w:r w:rsidRPr="0015418C">
        <w:rPr>
          <w:rFonts w:ascii="Times New Roman" w:hAnsi="Times New Roman"/>
          <w:bCs/>
          <w:sz w:val="28"/>
          <w:szCs w:val="28"/>
        </w:rPr>
        <w:t>:</w:t>
      </w:r>
    </w:p>
    <w:p w:rsidR="00B606EF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За № 141 </w:t>
      </w:r>
      <w:proofErr w:type="spellStart"/>
      <w:r>
        <w:rPr>
          <w:rFonts w:ascii="Times New Roman" w:hAnsi="Times New Roman"/>
          <w:bCs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Валерий Валентинович 16.12.1976 г.р., зарегистрированный по адресу: с. </w:t>
      </w:r>
      <w:proofErr w:type="gramStart"/>
      <w:r>
        <w:rPr>
          <w:rFonts w:ascii="Times New Roman" w:hAnsi="Times New Roman"/>
          <w:bCs/>
          <w:sz w:val="28"/>
          <w:szCs w:val="28"/>
        </w:rPr>
        <w:t>Веселое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Советская, 24, кв. 7. Состав семьи 1 человек:</w:t>
      </w:r>
    </w:p>
    <w:p w:rsidR="00B606EF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Он - </w:t>
      </w:r>
      <w:proofErr w:type="spellStart"/>
      <w:r>
        <w:rPr>
          <w:rFonts w:ascii="Times New Roman" w:hAnsi="Times New Roman"/>
          <w:bCs/>
          <w:sz w:val="28"/>
          <w:szCs w:val="28"/>
        </w:rPr>
        <w:t>Гриценко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Валерий Валентинович 16.12.1976 г.р.</w:t>
      </w:r>
    </w:p>
    <w:p w:rsidR="00B606EF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3662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3662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36623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B606EF" w:rsidRPr="00636623" w:rsidRDefault="00B606EF" w:rsidP="00B606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636623">
        <w:rPr>
          <w:rFonts w:ascii="Times New Roman" w:hAnsi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B606EF" w:rsidRPr="00636623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Pr="00636623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606EF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36623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B606EF" w:rsidRPr="00636623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36623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B606EF" w:rsidRPr="00636623" w:rsidRDefault="00B606EF" w:rsidP="00B606E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36623">
        <w:rPr>
          <w:rFonts w:ascii="Times New Roman" w:hAnsi="Times New Roman"/>
          <w:bCs/>
          <w:sz w:val="28"/>
          <w:szCs w:val="28"/>
        </w:rPr>
        <w:t>Кочубеевского района</w:t>
      </w:r>
      <w:r w:rsidRPr="00636623">
        <w:rPr>
          <w:rFonts w:ascii="Times New Roman" w:hAnsi="Times New Roman"/>
          <w:bCs/>
          <w:sz w:val="28"/>
          <w:szCs w:val="28"/>
        </w:rPr>
        <w:tab/>
      </w:r>
    </w:p>
    <w:p w:rsidR="008C5F56" w:rsidRPr="00B606EF" w:rsidRDefault="00B606EF" w:rsidP="00B606EF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636623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636623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А.И. Солдатов</w:t>
      </w:r>
    </w:p>
    <w:sectPr w:rsidR="008C5F56" w:rsidRPr="00B606EF" w:rsidSect="008C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06EF"/>
    <w:rsid w:val="008C5F56"/>
    <w:rsid w:val="00B6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2015-09-17T09:01:00Z</dcterms:created>
  <dcterms:modified xsi:type="dcterms:W3CDTF">2015-09-17T09:02:00Z</dcterms:modified>
</cp:coreProperties>
</file>