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71" w:rsidRPr="008D3571" w:rsidRDefault="008D3571" w:rsidP="008D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71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8D3571" w:rsidRPr="008D3571" w:rsidRDefault="008D3571" w:rsidP="008D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71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D3571" w:rsidRPr="008D3571" w:rsidRDefault="008D3571" w:rsidP="008D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71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D3571" w:rsidRPr="008D3571" w:rsidRDefault="008D3571" w:rsidP="008D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571" w:rsidRPr="008D3571" w:rsidRDefault="008D3571" w:rsidP="008D3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571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53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3571">
        <w:rPr>
          <w:rFonts w:ascii="Times New Roman" w:eastAsia="Times New Roman" w:hAnsi="Times New Roman" w:cs="Times New Roman"/>
          <w:sz w:val="28"/>
          <w:szCs w:val="28"/>
        </w:rPr>
        <w:t xml:space="preserve"> апреля 201</w:t>
      </w:r>
      <w:r w:rsidR="006C2B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D357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с. </w:t>
      </w:r>
      <w:proofErr w:type="gramStart"/>
      <w:r w:rsidRPr="008D3571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8D35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54-р</w:t>
      </w:r>
    </w:p>
    <w:p w:rsidR="008D3571" w:rsidRPr="008D3571" w:rsidRDefault="008D3571" w:rsidP="008D3571">
      <w:pPr>
        <w:shd w:val="clear" w:color="auto" w:fill="FFFFFF"/>
        <w:spacing w:after="0" w:line="240" w:lineRule="exact"/>
        <w:ind w:right="-21"/>
        <w:jc w:val="both"/>
        <w:rPr>
          <w:rFonts w:ascii="Times New Roman" w:eastAsiaTheme="minorHAnsi" w:hAnsi="Times New Roman"/>
          <w:spacing w:val="-2"/>
          <w:sz w:val="28"/>
          <w:szCs w:val="28"/>
          <w:lang w:eastAsia="en-US"/>
        </w:rPr>
      </w:pPr>
    </w:p>
    <w:p w:rsidR="008D3571" w:rsidRPr="008D3571" w:rsidRDefault="008D3571" w:rsidP="008D3571">
      <w:pPr>
        <w:shd w:val="clear" w:color="auto" w:fill="FFFFFF"/>
        <w:spacing w:after="0" w:line="240" w:lineRule="exact"/>
        <w:ind w:right="-21"/>
        <w:jc w:val="both"/>
        <w:rPr>
          <w:rFonts w:ascii="Times New Roman" w:eastAsiaTheme="minorHAnsi" w:hAnsi="Times New Roman"/>
          <w:spacing w:val="-2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 xml:space="preserve">О мероприятиях по проведению на территории муниципального </w:t>
      </w:r>
      <w:proofErr w:type="gramStart"/>
      <w:r w:rsidRPr="008D3571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образования Ивановского сельсовета Кочубеевского района Ставропольского края празднования</w:t>
      </w:r>
      <w:proofErr w:type="gramEnd"/>
      <w:r w:rsidRPr="008D3571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 xml:space="preserve"> 7</w:t>
      </w:r>
      <w:r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4</w:t>
      </w:r>
      <w:r w:rsidRPr="008D3571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-й годовщины Победы в Великой отечественной войне 1941 - 1945 гг.</w:t>
      </w:r>
    </w:p>
    <w:p w:rsidR="008D3571" w:rsidRPr="008D3571" w:rsidRDefault="008D3571" w:rsidP="008D3571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организованного проведения на территории муниципального </w:t>
      </w:r>
      <w:proofErr w:type="gramStart"/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образования Ивановского сельсовета Кочубеевского района Ставропольского края празднования</w:t>
      </w:r>
      <w:proofErr w:type="gramEnd"/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-й годовщины Победы в Великой Отечественной войне 1941 - 1945 гг.</w:t>
      </w: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1. Утвердить прилагаемый план мероприятий по подготовке и проведению праздничных мероприятий, посвященных 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-й годовщине Победы в Великой Отечественной войне 1941 - 1945 гг. на территории муниципального образования Ивановского сельсовета Кочубеевского района Ставропольского края.</w:t>
      </w: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2. Ответственным исполнителям:</w:t>
      </w: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2.1. Обеспечить выполнение Плана мероприятий в установленные сроки;</w:t>
      </w: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2.2. Информацию о выполнении данного предостав</w:t>
      </w:r>
      <w:r w:rsidR="006C2B46">
        <w:rPr>
          <w:rFonts w:ascii="Times New Roman" w:eastAsiaTheme="minorHAnsi" w:hAnsi="Times New Roman"/>
          <w:sz w:val="28"/>
          <w:szCs w:val="28"/>
          <w:lang w:eastAsia="en-US"/>
        </w:rPr>
        <w:t>ить</w:t>
      </w: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 в администрацию муниципального образования Ивановского сельсовета Кочубеевского района Ставропольского края</w:t>
      </w:r>
      <w:r w:rsidR="006C2B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15 мая 2019 года</w:t>
      </w: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2.3. Отчеты (включая видео, фото) о проведенных мероприятиях предоставлять специалисту </w:t>
      </w:r>
      <w:r w:rsidR="006C2B4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Ивановского сельсовета</w:t>
      </w: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 Мяленко С.В. для публикации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на официальном сайте муниципального образования Ивановского сельсовета Кочубеевского района Ставропольского края </w:t>
      </w:r>
      <w:r w:rsidRPr="008D35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hyperlink r:id="rId4" w:history="1">
        <w:r w:rsidRPr="008D3571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eastAsia="en-US"/>
          </w:rPr>
          <w:t>www.</w:t>
        </w:r>
        <w:r w:rsidRPr="008D3571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val="en-US" w:eastAsia="en-US"/>
          </w:rPr>
          <w:t>ivanovskoe</w:t>
        </w:r>
        <w:r w:rsidRPr="008D3571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eastAsia="en-US"/>
          </w:rPr>
          <w:t>26.ru</w:t>
        </w:r>
      </w:hyperlink>
      <w:r w:rsidRPr="008D35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).</w:t>
      </w: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Директору МКУ «Ивановское КСК» </w:t>
      </w:r>
      <w:proofErr w:type="spellStart"/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Гальцевой</w:t>
      </w:r>
      <w:proofErr w:type="spellEnd"/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 С.А. подготовить смету расходов на проведение праздничных мероприятий.</w:t>
      </w:r>
      <w:proofErr w:type="gramEnd"/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настоящего распоряжения возложить на заместителя главы администрации Ивановского сельсовета Одинцову Н.В.</w:t>
      </w:r>
    </w:p>
    <w:p w:rsidR="008D3571" w:rsidRDefault="008D3571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100E" w:rsidRDefault="0068100E" w:rsidP="0068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0E" w:rsidRPr="008D3571" w:rsidRDefault="0068100E" w:rsidP="008D35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68100E" w:rsidP="008D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</w:t>
      </w:r>
      <w:r w:rsidR="008D3571" w:rsidRPr="008D3571">
        <w:rPr>
          <w:rFonts w:ascii="Times New Roman" w:eastAsiaTheme="minorHAnsi" w:hAnsi="Times New Roman"/>
          <w:sz w:val="28"/>
          <w:szCs w:val="28"/>
          <w:lang w:eastAsia="en-US"/>
        </w:rPr>
        <w:t>. Настоящее распоряжение вступает в законную силу со дня его подписания</w:t>
      </w: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Ивановского сельсовета</w:t>
      </w: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Кочубеевского района</w:t>
      </w:r>
    </w:p>
    <w:p w:rsidR="008D3571" w:rsidRPr="008D3571" w:rsidRDefault="008D3571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571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                                                                          А.И. Солдатов</w:t>
      </w:r>
    </w:p>
    <w:p w:rsidR="008D3571" w:rsidRDefault="008D3571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B46" w:rsidRDefault="006C2B46" w:rsidP="008D3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Default="007953EA" w:rsidP="007953E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УТВЕРЖДЕНО</w:t>
      </w:r>
    </w:p>
    <w:p w:rsidR="007953EA" w:rsidRDefault="007953EA" w:rsidP="007953E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распоряжением администрации</w:t>
      </w:r>
    </w:p>
    <w:p w:rsidR="007953EA" w:rsidRDefault="007953EA" w:rsidP="007953E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7953EA" w:rsidRDefault="007953EA" w:rsidP="007953E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Ивановского сельсовета</w:t>
      </w:r>
    </w:p>
    <w:p w:rsidR="007953EA" w:rsidRDefault="007953EA" w:rsidP="007953E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Кочубеевского района</w:t>
      </w:r>
    </w:p>
    <w:p w:rsidR="007953EA" w:rsidRDefault="007953EA" w:rsidP="007953E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</w:t>
      </w:r>
    </w:p>
    <w:p w:rsidR="007953EA" w:rsidRDefault="007953EA" w:rsidP="007953E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08 апреля 2019 года № 54-р</w:t>
      </w:r>
    </w:p>
    <w:p w:rsidR="007953EA" w:rsidRPr="008D3571" w:rsidRDefault="007953EA" w:rsidP="008D3571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3571" w:rsidRDefault="007953EA" w:rsidP="0079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Мероприятия</w:t>
      </w:r>
    </w:p>
    <w:p w:rsidR="008D3571" w:rsidRDefault="008D3571" w:rsidP="00795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проведению на территории муниципального образования Ивановского сельсовета празднования 74-й годовщины Победы в Великой Отечественной войне 1941-1945 г.г.</w:t>
      </w:r>
    </w:p>
    <w:tbl>
      <w:tblPr>
        <w:tblStyle w:val="a3"/>
        <w:tblW w:w="0" w:type="auto"/>
        <w:tblInd w:w="-1590" w:type="dxa"/>
        <w:tblLook w:val="04A0"/>
      </w:tblPr>
      <w:tblGrid>
        <w:gridCol w:w="1360"/>
        <w:gridCol w:w="634"/>
        <w:gridCol w:w="3991"/>
        <w:gridCol w:w="7"/>
        <w:gridCol w:w="2169"/>
        <w:gridCol w:w="3000"/>
      </w:tblGrid>
      <w:tr w:rsidR="008D3571" w:rsidTr="008D3571">
        <w:trPr>
          <w:gridBefore w:val="1"/>
          <w:wBefore w:w="1360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8D3571" w:rsidTr="008D3571">
        <w:trPr>
          <w:gridBefore w:val="1"/>
          <w:wBefore w:w="1360" w:type="dxa"/>
          <w:trHeight w:val="3375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социально-экономических условий жизни инвалидов и участников Великой Отечественной войны 1941-1945 годо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далее ВОВ, тружеников тыла, вдов погибших (умерших) ВОВ, определение мер по их улучшению, оказание адресной помощи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25 марта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О.Г.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А.С.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(по согласованию)</w:t>
            </w:r>
          </w:p>
        </w:tc>
      </w:tr>
      <w:tr w:rsidR="008D3571" w:rsidTr="008D3571">
        <w:trPr>
          <w:gridBefore w:val="1"/>
          <w:wBefore w:w="1360" w:type="dxa"/>
          <w:trHeight w:val="117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социально-значимых акциях, посвящённых празднованию Победы в Великой Отечественной войне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февраль-май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А.С.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 Григорьев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 и учреждений всех форм собственности</w:t>
            </w:r>
          </w:p>
        </w:tc>
      </w:tr>
      <w:tr w:rsidR="008D3571" w:rsidTr="008D3571">
        <w:trPr>
          <w:gridBefore w:val="1"/>
          <w:wBefore w:w="1360" w:type="dxa"/>
          <w:trHeight w:val="195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молодёжных волонтёрских акциях посвящённых Победе в Великой Отечественной войне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февраль-май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 Григорьев Д.Ю. </w:t>
            </w:r>
          </w:p>
        </w:tc>
      </w:tr>
      <w:tr w:rsidR="008D3571" w:rsidTr="008D3571">
        <w:trPr>
          <w:gridBefore w:val="1"/>
          <w:wBefore w:w="1360" w:type="dxa"/>
          <w:trHeight w:val="132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с руководителями учреждений, организаций и предприятий всех форм собственности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и проведению празднования Дня Победы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 апреля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8D3571" w:rsidTr="008D3571">
        <w:trPr>
          <w:gridBefore w:val="1"/>
          <w:wBefore w:w="1360" w:type="dxa"/>
          <w:trHeight w:val="2295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антитеррористической комиссии по вопросам обеспечения безопасности по празднованию 74-годовщины Победы в Великой Отечественной войне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апреля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8D3571" w:rsidTr="008D3571">
        <w:trPr>
          <w:gridBefore w:val="1"/>
          <w:wBefore w:w="1360" w:type="dxa"/>
          <w:trHeight w:val="1584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участников краевого автопробега «Эх пут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дорожка фронтовая» с проведением акции «Знамя Победы» в с. Веселое, с. Воронежское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27 апреля </w:t>
            </w:r>
            <w:r w:rsidR="007953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12-00 (с.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7953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12-45 (с. Воронежское)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D3571" w:rsidTr="008D3571">
        <w:trPr>
          <w:gridBefore w:val="1"/>
          <w:wBefore w:w="1360" w:type="dxa"/>
          <w:trHeight w:val="336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ткани и краски для изготовления копий Знамени Победы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25 апреля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71" w:rsidTr="008D3571">
        <w:trPr>
          <w:gridBefore w:val="1"/>
          <w:wBefore w:w="1360" w:type="dxa"/>
          <w:trHeight w:val="1515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Продолжить работу по сбору фотографий для проведения акции «Бессмертный полк»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6 мая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Т.Н.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Социальные работники</w:t>
            </w:r>
          </w:p>
        </w:tc>
      </w:tr>
      <w:tr w:rsidR="008D3571" w:rsidTr="008D3571">
        <w:trPr>
          <w:gridBefore w:val="1"/>
          <w:wBefore w:w="1360" w:type="dxa"/>
          <w:trHeight w:val="1170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участников демонстрации атрибутами (флажки, шары, цветы и др.)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1 мая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</w:tc>
      </w:tr>
      <w:tr w:rsidR="008D3571" w:rsidTr="008D3571">
        <w:trPr>
          <w:gridBefore w:val="1"/>
          <w:wBefore w:w="1360" w:type="dxa"/>
          <w:trHeight w:val="690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поздравлений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детей войны, тружеников тыла на торжественных мероприятиях и на дому. Приобретение подарков, цветов, открыток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5 мая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Солдатов А.И.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Е.А. (по согласованию)                               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Приходько А.С.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ЗавгородняяН.С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..</w:t>
            </w:r>
          </w:p>
        </w:tc>
      </w:tr>
      <w:tr w:rsidR="008D3571" w:rsidTr="008D3571">
        <w:trPr>
          <w:gridBefore w:val="1"/>
          <w:wBefore w:w="1360" w:type="dxa"/>
          <w:trHeight w:val="380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во всех населённых пунктах муниципального образования уборку территорий, прилегающих к воинским захоронениям, памятникам героям и участникам военных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событий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март-апрель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 (по согласованию),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Е.А. (по согласованию)</w:t>
            </w:r>
          </w:p>
        </w:tc>
      </w:tr>
      <w:tr w:rsidR="008D3571" w:rsidTr="008D3571">
        <w:trPr>
          <w:trHeight w:val="42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проведение акции Интернет-эстафета «Голос Победы»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март-июнь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Мяленко С.В.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 (по согласованию)</w:t>
            </w:r>
          </w:p>
        </w:tc>
      </w:tr>
      <w:tr w:rsidR="008D3571" w:rsidTr="008D3571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проведение и встречу «Фронтовых концертных бригад» в сельских домах культуры: с. Ивановское, с. Воронежское, с. Весёлое 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апреля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Емцева О.И.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Шабанова Р.А.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3571" w:rsidTr="008D3571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и участие волонтёров в проведении ремонтно-реставрационных работ и благоустройство памятных мест, аллей славы и мест воинских захоронений ветеранов Великой Отечественной войны 1941-1945 годов (в рамках дней единых действий)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март-апрель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Т.Н. (по согласованию)</w:t>
            </w:r>
          </w:p>
        </w:tc>
      </w:tr>
      <w:tr w:rsidR="008D3571" w:rsidTr="008D3571">
        <w:trPr>
          <w:trHeight w:val="27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проведение акций: «Георгиевская ленточка», «Ветеран живёт рядом», «Весенняя неделя добра», «Дети Ставрополья – солдатам войны», письмо ветерану», военно-патриотические декады, недели памяти»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 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Григорьев Д.Ю.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Приходько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D3571" w:rsidTr="008D357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оформление площади с. Ивановское, мест проведения митингов в населённых пунктах муниципального образования к 9 мая</w:t>
            </w:r>
            <w:proofErr w:type="gram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 -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Джалилов В.А.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</w:t>
            </w:r>
          </w:p>
        </w:tc>
      </w:tr>
      <w:tr w:rsidR="008D3571" w:rsidTr="008D3571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Изготовить флажки и гвоздики, гирлянды для возложения к памятникам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8D3571" w:rsidTr="008D3571">
        <w:trPr>
          <w:trHeight w:val="1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и провести торжественное открытие памятника воину-земляку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Ватулину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Ивану Владимировичу, погибшему в боях под Сталинградом с почетным караулом, возложением цветов, венков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мая в 10-00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Солдатов А.И.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З.В.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Т.Н.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Учреждения и предприятия всех форм собственности</w:t>
            </w:r>
          </w:p>
        </w:tc>
      </w:tr>
      <w:tr w:rsidR="008D3571" w:rsidTr="008D3571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и провести торжественные митинги в населённых пунктах муниципального образования с возложением цветов, венков к памятникам, обелискам и воинским захоронениям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Солдатов А.И.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З.В.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Т.Н.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Учреждения и предприятия всех форм собственности</w:t>
            </w:r>
          </w:p>
        </w:tc>
      </w:tr>
      <w:tr w:rsidR="008D3571" w:rsidTr="008D3571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гражданской инициативы «Бессмертный полк»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Гальцева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</w:tc>
      </w:tr>
      <w:tr w:rsidR="008D3571" w:rsidTr="008D3571">
        <w:trPr>
          <w:trHeight w:val="1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Обеспечить участие духового оркестра  9 мая на площади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Ивановское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</w:tc>
      </w:tr>
      <w:tr w:rsidR="008D3571" w:rsidTr="008D357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и работа  полевой кухни, приобретение одноразовой посуды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 2019года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Л.Н.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Прохорова О.Г.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Приходько А.С.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Предприниматели (по согласованию)</w:t>
            </w:r>
          </w:p>
        </w:tc>
      </w:tr>
      <w:tr w:rsidR="008D3571" w:rsidTr="008D3571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массовых спортивных и физкультурно-оздоровительных мероприятий, посвящённых памятным и юбилейным датам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январь-май,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В.И.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3571" w:rsidTr="008D3571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проведение спортивных мероприятий, посвящённых 74-й годовщине Победы в Великой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Отечественной войне 1941-1945 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согласно отдельных планов)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апрель-май, 9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В.И.</w:t>
            </w:r>
          </w:p>
        </w:tc>
      </w:tr>
      <w:tr w:rsidR="008D3571" w:rsidTr="008D3571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проведение тематических концертов, «вечеров встреч», музейных и книжных выставок, экскурсий, чаепитий на дому, показ фильмов о Великой Отечественной войне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  <w:r w:rsidR="007953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Приходько А.С. </w:t>
            </w:r>
          </w:p>
        </w:tc>
      </w:tr>
      <w:tr w:rsidR="008D3571" w:rsidTr="008D357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Обеспечить включение огня «Вечной славы»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Ивановское, с. Весёлое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 мая по 15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Кулявцев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Н.Н., Череватый И.Ю.</w:t>
            </w:r>
          </w:p>
        </w:tc>
      </w:tr>
      <w:tr w:rsidR="008D3571" w:rsidTr="008D357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Обеспечить дежурство «Почётного караула» и «Поста № 1», участие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зарничников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 в демонстрации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Д.Ю.</w:t>
            </w:r>
          </w:p>
        </w:tc>
      </w:tr>
      <w:tr w:rsidR="008D3571" w:rsidTr="008D3571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торговое обслуживание населения во время проведения праздничных мероприятий с учётом соблюдения санитарного порядка в общественных местах и правил реализации пищевых продуктов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</w:tc>
      </w:tr>
      <w:tr w:rsidR="008D3571" w:rsidTr="008D3571">
        <w:trPr>
          <w:trHeight w:val="1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охрану общественного порядка во время подготовки и проведения праздничных мероприятий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Меркулов В.В. (по согласованию),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В.П.,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Чурюканов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</w:tc>
      </w:tr>
      <w:tr w:rsidR="008D3571" w:rsidTr="007953EA">
        <w:trPr>
          <w:gridBefore w:val="1"/>
          <w:wBefore w:w="1360" w:type="dxa"/>
          <w:trHeight w:val="24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 в проведении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конно-спортивного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праздника на ипподроме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Ивановское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 w:rsidP="007953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колхоз-племзавод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Чапаева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Е.А., директор МКУ Ивановское «КСК «Ивановское» Гальцева С.А.</w:t>
            </w:r>
          </w:p>
        </w:tc>
      </w:tr>
      <w:tr w:rsidR="008D3571" w:rsidTr="007953EA">
        <w:trPr>
          <w:gridBefore w:val="1"/>
          <w:wBefore w:w="1360" w:type="dxa"/>
          <w:trHeight w:val="6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Обеспечить освещение проведения праздничных мероприятий в газете муниципального образования «Вестник» и средствах массовой информации, статей,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посвящённых Победе в Великой Отечественной войне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Апрель-май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Одинцова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Мяленко С.В.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.</w:t>
            </w:r>
          </w:p>
        </w:tc>
      </w:tr>
      <w:tr w:rsidR="008D3571" w:rsidTr="008D3571">
        <w:trPr>
          <w:gridBefore w:val="1"/>
          <w:wBefore w:w="1360" w:type="dxa"/>
          <w:trHeight w:val="1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участие молодёжи во Всероссийской акции «Вахта памяти. Вечный огонь» (в рамках дней единых действий)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22.06.2019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Никанович А.В.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Т.Н. (по согласованию)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Гальцева С.А.</w:t>
            </w:r>
          </w:p>
          <w:p w:rsidR="008D3571" w:rsidRDefault="008D35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Н.В.Григорьев Д.Ю.</w:t>
            </w:r>
          </w:p>
        </w:tc>
      </w:tr>
    </w:tbl>
    <w:p w:rsidR="008D3571" w:rsidRPr="007953EA" w:rsidRDefault="008D3571" w:rsidP="0079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EA" w:rsidRPr="007953EA" w:rsidRDefault="007953EA" w:rsidP="0079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EA" w:rsidRPr="007953EA" w:rsidRDefault="007953EA" w:rsidP="0079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EA" w:rsidRDefault="007953EA" w:rsidP="0079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7953EA" w:rsidRPr="007953EA" w:rsidRDefault="007953EA" w:rsidP="0079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                                                                    З.В. Гальцева</w:t>
      </w:r>
    </w:p>
    <w:sectPr w:rsidR="007953EA" w:rsidRPr="007953EA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1221B3"/>
    <w:rsid w:val="00295370"/>
    <w:rsid w:val="00304A33"/>
    <w:rsid w:val="003055EC"/>
    <w:rsid w:val="005503E2"/>
    <w:rsid w:val="00654EB1"/>
    <w:rsid w:val="0068100E"/>
    <w:rsid w:val="006C2B46"/>
    <w:rsid w:val="006D34E8"/>
    <w:rsid w:val="00700171"/>
    <w:rsid w:val="007953EA"/>
    <w:rsid w:val="008D3571"/>
    <w:rsid w:val="00946B35"/>
    <w:rsid w:val="00BE069D"/>
    <w:rsid w:val="00BF4690"/>
    <w:rsid w:val="00CB1EF2"/>
    <w:rsid w:val="00DE34FC"/>
    <w:rsid w:val="00E7049F"/>
    <w:rsid w:val="00EC6DF5"/>
    <w:rsid w:val="00EE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681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2019-04-10T05:50:00Z</cp:lastPrinted>
  <dcterms:created xsi:type="dcterms:W3CDTF">2019-04-08T06:20:00Z</dcterms:created>
  <dcterms:modified xsi:type="dcterms:W3CDTF">2019-04-10T05:51:00Z</dcterms:modified>
</cp:coreProperties>
</file>