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32" w:rsidRDefault="002A4A32" w:rsidP="002A4A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4A32" w:rsidRDefault="002A4A32" w:rsidP="002A4A32">
      <w:pPr>
        <w:jc w:val="center"/>
        <w:rPr>
          <w:sz w:val="28"/>
          <w:szCs w:val="28"/>
        </w:rPr>
      </w:pPr>
    </w:p>
    <w:p w:rsidR="002A4A32" w:rsidRDefault="002A4A32" w:rsidP="002A4A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A4A32" w:rsidRDefault="002A4A32" w:rsidP="002A4A32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2A4A32" w:rsidRDefault="002A4A32" w:rsidP="002A4A32">
      <w:pPr>
        <w:jc w:val="both"/>
        <w:rPr>
          <w:sz w:val="28"/>
          <w:szCs w:val="28"/>
        </w:rPr>
      </w:pPr>
    </w:p>
    <w:p w:rsidR="002A4A32" w:rsidRDefault="002A4A32" w:rsidP="002A4A32">
      <w:pPr>
        <w:rPr>
          <w:sz w:val="28"/>
          <w:szCs w:val="28"/>
        </w:rPr>
      </w:pPr>
      <w:r>
        <w:rPr>
          <w:sz w:val="28"/>
          <w:szCs w:val="28"/>
        </w:rPr>
        <w:t xml:space="preserve">20 июня 2018 г.          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      № 88-р</w:t>
      </w:r>
    </w:p>
    <w:p w:rsidR="002A4A32" w:rsidRPr="00CC49FB" w:rsidRDefault="002A4A32" w:rsidP="002A4A32">
      <w:pPr>
        <w:shd w:val="clear" w:color="auto" w:fill="FFFFFF"/>
        <w:spacing w:line="240" w:lineRule="exact"/>
        <w:ind w:right="-23"/>
        <w:jc w:val="both"/>
        <w:rPr>
          <w:sz w:val="28"/>
          <w:szCs w:val="28"/>
        </w:rPr>
      </w:pPr>
    </w:p>
    <w:p w:rsidR="002A4A32" w:rsidRPr="00CC487D" w:rsidRDefault="002A4A32" w:rsidP="002A4A32">
      <w:pPr>
        <w:shd w:val="clear" w:color="auto" w:fill="FFFFFF"/>
        <w:spacing w:line="240" w:lineRule="exact"/>
        <w:ind w:right="-23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О создании комиссии по проверке спортивных сооружений, спортивного оборудования и инвентаря </w:t>
      </w:r>
      <w:r w:rsidRPr="00CC487D">
        <w:rPr>
          <w:rFonts w:eastAsia="Calibri"/>
          <w:color w:val="000000"/>
          <w:spacing w:val="-2"/>
          <w:sz w:val="28"/>
          <w:szCs w:val="28"/>
          <w:lang w:eastAsia="en-US"/>
        </w:rPr>
        <w:t>муниципального образования Ивановского сельсовета Кочубеевского ра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йона Ставропольского края на соответствие требованиям безопасности</w:t>
      </w:r>
      <w:r w:rsidRPr="00CC487D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</w:t>
      </w:r>
    </w:p>
    <w:p w:rsidR="002A4A32" w:rsidRDefault="002A4A32" w:rsidP="002A4A32">
      <w:pPr>
        <w:jc w:val="center"/>
        <w:rPr>
          <w:sz w:val="28"/>
          <w:szCs w:val="28"/>
        </w:rPr>
      </w:pPr>
    </w:p>
    <w:p w:rsidR="002A4A32" w:rsidRDefault="002A4A32" w:rsidP="002A4A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26 части 1 статьи 15 Федерального закона от 06 октября 2003 года № 131-ФЗ «Об общих принципах организации местного самоуправления в Российской Федерации», в целях организации спортивно-массовой и физкультурно-оздоровительной работы, для обеспечения подготовки спортивных объектов муниципального образования Ивановского сельсовета Кочубеевского района Ставропольского края к эксплуатации в летний период, в соответствии с Распоряжением Министерства физической культуры и спорта</w:t>
      </w:r>
      <w:proofErr w:type="gramEnd"/>
      <w:r>
        <w:rPr>
          <w:sz w:val="28"/>
          <w:szCs w:val="28"/>
        </w:rPr>
        <w:t xml:space="preserve"> Ставропольского края от 08.06.2018г. №1592/01-13</w:t>
      </w:r>
    </w:p>
    <w:p w:rsidR="002A4A32" w:rsidRDefault="002A4A32" w:rsidP="002A4A32">
      <w:pPr>
        <w:jc w:val="both"/>
        <w:rPr>
          <w:sz w:val="28"/>
          <w:szCs w:val="28"/>
        </w:rPr>
      </w:pPr>
    </w:p>
    <w:p w:rsidR="002A4A32" w:rsidRPr="008E4F3A" w:rsidRDefault="002A4A32" w:rsidP="002A4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4F3A">
        <w:rPr>
          <w:sz w:val="28"/>
          <w:szCs w:val="28"/>
        </w:rPr>
        <w:t xml:space="preserve">Создать комиссию по </w:t>
      </w:r>
      <w:r>
        <w:rPr>
          <w:sz w:val="28"/>
          <w:szCs w:val="28"/>
        </w:rPr>
        <w:t>проверке спортивных сооружений, спортивного инвентаря и оборудования на соответствие требованиям безопасности</w:t>
      </w:r>
      <w:r w:rsidRPr="008E4F3A">
        <w:rPr>
          <w:sz w:val="28"/>
          <w:szCs w:val="28"/>
        </w:rPr>
        <w:t xml:space="preserve"> администрации муниципального образования Ивановского</w:t>
      </w:r>
      <w:r>
        <w:rPr>
          <w:sz w:val="28"/>
          <w:szCs w:val="28"/>
        </w:rPr>
        <w:t xml:space="preserve"> сельсовета,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8E4F3A">
        <w:rPr>
          <w:sz w:val="28"/>
          <w:szCs w:val="28"/>
        </w:rPr>
        <w:t>.</w:t>
      </w:r>
    </w:p>
    <w:p w:rsidR="002A4A32" w:rsidRDefault="002A4A32" w:rsidP="002A4A32">
      <w:pPr>
        <w:jc w:val="both"/>
        <w:rPr>
          <w:sz w:val="28"/>
          <w:szCs w:val="28"/>
        </w:rPr>
      </w:pPr>
    </w:p>
    <w:p w:rsidR="002A4A32" w:rsidRDefault="002A4A32" w:rsidP="002A4A32">
      <w:pPr>
        <w:ind w:firstLine="708"/>
        <w:jc w:val="both"/>
        <w:rPr>
          <w:sz w:val="28"/>
          <w:szCs w:val="28"/>
        </w:rPr>
      </w:pPr>
      <w:r w:rsidRPr="008E21EC">
        <w:rPr>
          <w:sz w:val="28"/>
          <w:szCs w:val="28"/>
        </w:rPr>
        <w:t xml:space="preserve">2. </w:t>
      </w:r>
      <w:r>
        <w:rPr>
          <w:sz w:val="28"/>
          <w:szCs w:val="28"/>
        </w:rPr>
        <w:t>Ответственным лицом за спортивные сооружения в период летнего сезона назначить специалиста по работе с молодёжью и спорту администрации Ивановского сельсовета Никанович А.В.</w:t>
      </w:r>
    </w:p>
    <w:p w:rsidR="002A4A32" w:rsidRDefault="002A4A32" w:rsidP="002A4A32">
      <w:pPr>
        <w:ind w:firstLine="708"/>
        <w:jc w:val="both"/>
        <w:rPr>
          <w:sz w:val="28"/>
          <w:szCs w:val="28"/>
        </w:rPr>
      </w:pPr>
    </w:p>
    <w:p w:rsidR="002A4A32" w:rsidRDefault="002A4A32" w:rsidP="002A4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Ивановского сельсовета Одинцову Н.В.</w:t>
      </w:r>
    </w:p>
    <w:p w:rsidR="002A4A32" w:rsidRDefault="002A4A32" w:rsidP="002A4A32">
      <w:pPr>
        <w:jc w:val="both"/>
        <w:rPr>
          <w:sz w:val="28"/>
          <w:szCs w:val="28"/>
        </w:rPr>
      </w:pPr>
    </w:p>
    <w:p w:rsidR="002A4A32" w:rsidRDefault="002A4A32" w:rsidP="002A4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законную силу со дня его подписания.</w:t>
      </w:r>
    </w:p>
    <w:p w:rsidR="002A4A32" w:rsidRDefault="002A4A32" w:rsidP="002A4A32">
      <w:pPr>
        <w:jc w:val="both"/>
        <w:rPr>
          <w:sz w:val="28"/>
          <w:szCs w:val="28"/>
        </w:rPr>
      </w:pPr>
    </w:p>
    <w:p w:rsidR="002A4A32" w:rsidRDefault="002A4A32" w:rsidP="002A4A32">
      <w:pPr>
        <w:jc w:val="both"/>
        <w:rPr>
          <w:sz w:val="28"/>
          <w:szCs w:val="28"/>
        </w:rPr>
      </w:pPr>
    </w:p>
    <w:p w:rsidR="002A4A32" w:rsidRDefault="002A4A32" w:rsidP="002A4A32">
      <w:pPr>
        <w:jc w:val="both"/>
        <w:rPr>
          <w:sz w:val="28"/>
          <w:szCs w:val="28"/>
        </w:rPr>
      </w:pPr>
    </w:p>
    <w:p w:rsidR="002A4A32" w:rsidRDefault="002A4A32" w:rsidP="002A4A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4A32" w:rsidRDefault="002A4A32" w:rsidP="002A4A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2A4A32" w:rsidRDefault="002A4A32" w:rsidP="002A4A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2A4A32" w:rsidRPr="00CD7418" w:rsidRDefault="002A4A32" w:rsidP="002A4A3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А.И. Солдатов</w:t>
      </w:r>
    </w:p>
    <w:p w:rsidR="002A4A32" w:rsidRPr="008E4F3A" w:rsidRDefault="002A4A32" w:rsidP="002A4A32">
      <w:pPr>
        <w:spacing w:line="240" w:lineRule="exact"/>
        <w:jc w:val="both"/>
        <w:rPr>
          <w:sz w:val="28"/>
          <w:szCs w:val="28"/>
        </w:rPr>
      </w:pPr>
    </w:p>
    <w:p w:rsidR="002A4A32" w:rsidRDefault="002A4A32" w:rsidP="002A4A32">
      <w:pPr>
        <w:jc w:val="center"/>
        <w:rPr>
          <w:sz w:val="28"/>
          <w:szCs w:val="28"/>
        </w:rPr>
      </w:pPr>
    </w:p>
    <w:p w:rsidR="002A4A32" w:rsidRDefault="002A4A32" w:rsidP="002A4A32">
      <w:pPr>
        <w:jc w:val="center"/>
        <w:rPr>
          <w:sz w:val="28"/>
          <w:szCs w:val="28"/>
        </w:rPr>
      </w:pPr>
    </w:p>
    <w:p w:rsidR="002A4A32" w:rsidRDefault="002A4A32" w:rsidP="002A4A32">
      <w:pPr>
        <w:jc w:val="center"/>
        <w:rPr>
          <w:sz w:val="28"/>
          <w:szCs w:val="28"/>
        </w:rPr>
      </w:pPr>
    </w:p>
    <w:p w:rsidR="002A4A32" w:rsidRDefault="002A4A32" w:rsidP="002A4A32">
      <w:pPr>
        <w:jc w:val="center"/>
        <w:rPr>
          <w:sz w:val="28"/>
          <w:szCs w:val="28"/>
        </w:rPr>
      </w:pPr>
    </w:p>
    <w:p w:rsidR="002A4A32" w:rsidRDefault="002A4A32" w:rsidP="002A4A32">
      <w:pPr>
        <w:jc w:val="center"/>
        <w:rPr>
          <w:sz w:val="28"/>
          <w:szCs w:val="28"/>
        </w:rPr>
      </w:pPr>
    </w:p>
    <w:p w:rsidR="002A4A32" w:rsidRDefault="002A4A32" w:rsidP="002A4A32">
      <w:pPr>
        <w:shd w:val="clear" w:color="auto" w:fill="FFFFFF"/>
        <w:spacing w:line="240" w:lineRule="exact"/>
        <w:ind w:right="539" w:firstLine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2A4A32" w:rsidRDefault="002A4A32" w:rsidP="002A4A32">
      <w:pPr>
        <w:shd w:val="clear" w:color="auto" w:fill="FFFFFF"/>
        <w:spacing w:line="240" w:lineRule="exact"/>
        <w:ind w:right="539" w:firstLine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2A4A32" w:rsidRDefault="002A4A32" w:rsidP="002A4A32">
      <w:pPr>
        <w:shd w:val="clear" w:color="auto" w:fill="FFFFFF"/>
        <w:spacing w:line="240" w:lineRule="exact"/>
        <w:ind w:right="539" w:firstLine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2A4A32" w:rsidRDefault="002A4A32" w:rsidP="002A4A32">
      <w:pPr>
        <w:shd w:val="clear" w:color="auto" w:fill="FFFFFF"/>
        <w:spacing w:line="240" w:lineRule="exact"/>
        <w:ind w:right="539" w:firstLine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2A4A32" w:rsidRDefault="002A4A32" w:rsidP="002A4A32">
      <w:pPr>
        <w:shd w:val="clear" w:color="auto" w:fill="FFFFFF"/>
        <w:spacing w:line="240" w:lineRule="exact"/>
        <w:ind w:right="539" w:firstLine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2A4A32" w:rsidRDefault="002A4A32" w:rsidP="002A4A32">
      <w:pPr>
        <w:shd w:val="clear" w:color="auto" w:fill="FFFFFF"/>
        <w:spacing w:line="240" w:lineRule="exact"/>
        <w:ind w:right="539" w:firstLine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</w:t>
      </w:r>
    </w:p>
    <w:p w:rsidR="002A4A32" w:rsidRDefault="002A4A32" w:rsidP="002A4A32">
      <w:pPr>
        <w:shd w:val="clear" w:color="auto" w:fill="FFFFFF"/>
        <w:spacing w:line="240" w:lineRule="exact"/>
        <w:ind w:right="539" w:firstLine="425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 июня 2018 года № 88-р</w:t>
      </w:r>
    </w:p>
    <w:p w:rsidR="002A4A32" w:rsidRDefault="002A4A32" w:rsidP="002A4A32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2A4A32" w:rsidRDefault="002A4A32" w:rsidP="002A4A32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</w:t>
      </w:r>
    </w:p>
    <w:p w:rsidR="002A4A32" w:rsidRPr="00CC487D" w:rsidRDefault="002A4A32" w:rsidP="002A4A32">
      <w:pPr>
        <w:shd w:val="clear" w:color="auto" w:fill="FFFFFF"/>
        <w:spacing w:line="240" w:lineRule="exact"/>
        <w:ind w:right="-23"/>
        <w:jc w:val="center"/>
        <w:rPr>
          <w:rFonts w:eastAsia="Calibri"/>
          <w:color w:val="000000"/>
          <w:spacing w:val="-2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по проверке спортивных сооружений, спортивного оборудования и инвентаря </w:t>
      </w:r>
      <w:r w:rsidRPr="00CC487D">
        <w:rPr>
          <w:rFonts w:eastAsia="Calibri"/>
          <w:color w:val="000000"/>
          <w:spacing w:val="-2"/>
          <w:sz w:val="28"/>
          <w:szCs w:val="28"/>
          <w:lang w:eastAsia="en-US"/>
        </w:rPr>
        <w:t>муниципального образования Ивановского сельсовета Кочубеевского ра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йона Ставропольского края на соответствие требованиям безопасности</w:t>
      </w:r>
    </w:p>
    <w:p w:rsidR="002A4A32" w:rsidRDefault="002A4A32" w:rsidP="002A4A32">
      <w:pPr>
        <w:shd w:val="clear" w:color="auto" w:fill="FFFFFF"/>
        <w:ind w:right="538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284"/>
        <w:gridCol w:w="6485"/>
      </w:tblGrid>
      <w:tr w:rsidR="002A4A32" w:rsidTr="00A74CE9">
        <w:tc>
          <w:tcPr>
            <w:tcW w:w="3085" w:type="dxa"/>
          </w:tcPr>
          <w:p w:rsidR="002A4A32" w:rsidRDefault="002A4A32" w:rsidP="00A74CE9">
            <w:pPr>
              <w:ind w:right="53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Никанович Александр Викторович</w:t>
            </w:r>
          </w:p>
        </w:tc>
        <w:tc>
          <w:tcPr>
            <w:tcW w:w="6769" w:type="dxa"/>
            <w:gridSpan w:val="2"/>
          </w:tcPr>
          <w:p w:rsidR="002A4A32" w:rsidRDefault="002A4A32" w:rsidP="00A74CE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молодёжью и спорту администрации Ивановского сельсовета, председатель комиссии</w:t>
            </w:r>
          </w:p>
        </w:tc>
      </w:tr>
      <w:tr w:rsidR="002A4A32" w:rsidTr="00A74CE9">
        <w:tc>
          <w:tcPr>
            <w:tcW w:w="9854" w:type="dxa"/>
            <w:gridSpan w:val="3"/>
          </w:tcPr>
          <w:p w:rsidR="002A4A32" w:rsidRDefault="002A4A32" w:rsidP="00A74CE9">
            <w:pPr>
              <w:ind w:right="53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2A4A32" w:rsidTr="00A74CE9">
        <w:tc>
          <w:tcPr>
            <w:tcW w:w="3369" w:type="dxa"/>
            <w:gridSpan w:val="2"/>
          </w:tcPr>
          <w:p w:rsidR="002A4A32" w:rsidRDefault="002A4A32" w:rsidP="00A74CE9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6485" w:type="dxa"/>
          </w:tcPr>
          <w:p w:rsidR="002A4A32" w:rsidRDefault="002A4A32" w:rsidP="00A74CE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8E21EC">
              <w:rPr>
                <w:sz w:val="28"/>
                <w:szCs w:val="28"/>
              </w:rPr>
              <w:t xml:space="preserve"> Ивановского сельсовета</w:t>
            </w:r>
          </w:p>
        </w:tc>
      </w:tr>
      <w:tr w:rsidR="002A4A32" w:rsidTr="00A74CE9">
        <w:tc>
          <w:tcPr>
            <w:tcW w:w="3369" w:type="dxa"/>
            <w:gridSpan w:val="2"/>
          </w:tcPr>
          <w:p w:rsidR="002A4A32" w:rsidRDefault="002A4A32" w:rsidP="00A74CE9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Кочерган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485" w:type="dxa"/>
          </w:tcPr>
          <w:p w:rsidR="002A4A32" w:rsidRDefault="002A4A32" w:rsidP="00A74CE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главы</w:t>
            </w:r>
            <w:r w:rsidRPr="008E21EC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E21EC">
              <w:rPr>
                <w:sz w:val="28"/>
                <w:szCs w:val="28"/>
              </w:rPr>
              <w:t>Ивановского сельсовета</w:t>
            </w:r>
          </w:p>
        </w:tc>
      </w:tr>
    </w:tbl>
    <w:p w:rsidR="002A4A32" w:rsidRDefault="002A4A32" w:rsidP="002A4A32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2A4A32" w:rsidRDefault="002A4A32" w:rsidP="002A4A32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2A4A32" w:rsidRDefault="002A4A32" w:rsidP="002A4A32">
      <w:pPr>
        <w:shd w:val="clear" w:color="auto" w:fill="FFFFFF"/>
        <w:ind w:right="538"/>
        <w:rPr>
          <w:color w:val="000000"/>
          <w:sz w:val="28"/>
          <w:szCs w:val="28"/>
        </w:rPr>
      </w:pPr>
    </w:p>
    <w:p w:rsidR="002A4A32" w:rsidRDefault="002A4A32" w:rsidP="002A4A32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администрации</w:t>
      </w:r>
    </w:p>
    <w:p w:rsidR="002A4A32" w:rsidRDefault="002A4A32" w:rsidP="002A4A32">
      <w:pPr>
        <w:shd w:val="clear" w:color="auto" w:fill="FFFFFF"/>
        <w:spacing w:line="240" w:lineRule="exact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                                                                       Н.А. Хлопцева</w:t>
      </w:r>
    </w:p>
    <w:p w:rsidR="00295FAC" w:rsidRDefault="00295FAC"/>
    <w:sectPr w:rsidR="00295FAC" w:rsidSect="002A4A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A4A32"/>
    <w:rsid w:val="00295FAC"/>
    <w:rsid w:val="002A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2269</Characters>
  <Application>Microsoft Office Word</Application>
  <DocSecurity>0</DocSecurity>
  <Lines>18</Lines>
  <Paragraphs>5</Paragraphs>
  <ScaleCrop>false</ScaleCrop>
  <Company>Grizli777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2018-06-28T07:47:00Z</dcterms:created>
  <dcterms:modified xsi:type="dcterms:W3CDTF">2018-06-28T07:59:00Z</dcterms:modified>
</cp:coreProperties>
</file>