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8E" w:rsidRDefault="00A8468E" w:rsidP="00A8468E">
      <w:pPr>
        <w:shd w:val="clear" w:color="auto" w:fill="FFFFFF"/>
        <w:spacing w:after="0" w:line="240" w:lineRule="auto"/>
        <w:ind w:left="2124" w:right="-1" w:firstLine="708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</w:t>
      </w:r>
    </w:p>
    <w:p w:rsidR="00A8468E" w:rsidRDefault="00A8468E" w:rsidP="00A8468E">
      <w:pPr>
        <w:shd w:val="clear" w:color="auto" w:fill="FFFFFF"/>
        <w:spacing w:after="0" w:line="240" w:lineRule="auto"/>
        <w:ind w:right="538"/>
        <w:jc w:val="center"/>
        <w:rPr>
          <w:color w:val="000000"/>
        </w:rPr>
      </w:pPr>
    </w:p>
    <w:p w:rsidR="00A8468E" w:rsidRDefault="00A8468E" w:rsidP="00A8468E">
      <w:pPr>
        <w:shd w:val="clear" w:color="auto" w:fill="FFFFFF"/>
        <w:spacing w:after="0" w:line="240" w:lineRule="auto"/>
        <w:ind w:right="-1"/>
        <w:jc w:val="center"/>
        <w:rPr>
          <w:color w:val="000000"/>
        </w:rPr>
      </w:pPr>
      <w:r>
        <w:rPr>
          <w:color w:val="000000"/>
        </w:rPr>
        <w:t>АДМИНИСТРАЦИИ МУНИЦИПАЛЬНОГО ОБРАЗОРВАНИЯ ИВАНОВСКОГО СЕЛЬСОВЕТА КОЧУБЕЕВСКОГО РАЙОНА СТАВРОПОЛЬСКОГО КРАЯ</w:t>
      </w:r>
    </w:p>
    <w:p w:rsidR="00A8468E" w:rsidRDefault="00A8468E" w:rsidP="00A8468E">
      <w:pPr>
        <w:shd w:val="clear" w:color="auto" w:fill="FFFFFF"/>
        <w:spacing w:after="0" w:line="240" w:lineRule="exact"/>
        <w:ind w:right="539"/>
        <w:jc w:val="center"/>
        <w:rPr>
          <w:color w:val="000000"/>
        </w:rPr>
      </w:pPr>
    </w:p>
    <w:p w:rsidR="00A8468E" w:rsidRDefault="00A8468E" w:rsidP="00A8468E">
      <w:pPr>
        <w:shd w:val="clear" w:color="auto" w:fill="FFFFFF"/>
        <w:spacing w:after="0"/>
        <w:ind w:right="-1"/>
        <w:jc w:val="center"/>
        <w:rPr>
          <w:color w:val="000000"/>
        </w:rPr>
      </w:pPr>
      <w:r>
        <w:rPr>
          <w:color w:val="000000"/>
        </w:rPr>
        <w:t>28 декабря 201</w:t>
      </w:r>
      <w:r w:rsidR="00695332">
        <w:rPr>
          <w:color w:val="000000"/>
        </w:rPr>
        <w:t>6</w:t>
      </w:r>
      <w:r>
        <w:rPr>
          <w:color w:val="000000"/>
        </w:rPr>
        <w:t xml:space="preserve"> г.                        с. </w:t>
      </w:r>
      <w:proofErr w:type="gramStart"/>
      <w:r>
        <w:rPr>
          <w:color w:val="000000"/>
        </w:rPr>
        <w:t>Ивановское</w:t>
      </w:r>
      <w:proofErr w:type="gramEnd"/>
      <w:r>
        <w:rPr>
          <w:color w:val="000000"/>
        </w:rPr>
        <w:t xml:space="preserve">                                      № 155-р</w:t>
      </w:r>
    </w:p>
    <w:p w:rsidR="00A8468E" w:rsidRDefault="00A8468E" w:rsidP="00A8468E">
      <w:pPr>
        <w:shd w:val="clear" w:color="auto" w:fill="FFFFFF"/>
        <w:spacing w:after="0"/>
        <w:ind w:right="-1"/>
        <w:rPr>
          <w:color w:val="000000"/>
        </w:rPr>
      </w:pPr>
    </w:p>
    <w:p w:rsidR="00A8468E" w:rsidRDefault="00A8468E" w:rsidP="00A8468E">
      <w:pPr>
        <w:pStyle w:val="20"/>
        <w:shd w:val="clear" w:color="auto" w:fill="auto"/>
        <w:spacing w:after="236"/>
        <w:ind w:firstLine="84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Для упорядочения работы по санитарной очистке и благоустройству территории населённых пунктов муниципального образования Ивановского сельсовета Кочубеевского района Ставропольского края, в соответствии с п.п.18 и 19 ч.1 ст. 14 Федерального закона от 06.10. 2003 г. № 131- ФЗ «Об общих принципах организации местного самоуправления в Российской Федерации» и руководствуясь п. и. 19 и 20 ст.7 , ст.8 Устава</w:t>
      </w:r>
      <w:proofErr w:type="gramEnd"/>
      <w:r>
        <w:rPr>
          <w:color w:val="000000"/>
          <w:lang w:eastAsia="ru-RU" w:bidi="ru-RU"/>
        </w:rPr>
        <w:t xml:space="preserve"> муниципального образования Ивановского сельсовета Кочубеевского района Ставропольского края:</w:t>
      </w:r>
    </w:p>
    <w:p w:rsidR="00A8468E" w:rsidRDefault="00A8468E" w:rsidP="00A8468E">
      <w:pPr>
        <w:pStyle w:val="20"/>
        <w:shd w:val="clear" w:color="auto" w:fill="auto"/>
        <w:spacing w:after="0"/>
        <w:ind w:firstLine="567"/>
        <w:jc w:val="both"/>
      </w:pPr>
      <w:r>
        <w:rPr>
          <w:color w:val="000000"/>
          <w:lang w:eastAsia="ru-RU" w:bidi="ru-RU"/>
        </w:rPr>
        <w:t xml:space="preserve">1. Специализированному </w:t>
      </w:r>
      <w:proofErr w:type="gramStart"/>
      <w:r>
        <w:rPr>
          <w:color w:val="000000"/>
          <w:lang w:eastAsia="ru-RU" w:bidi="ru-RU"/>
        </w:rPr>
        <w:t>автотранспорту</w:t>
      </w:r>
      <w:proofErr w:type="gramEnd"/>
      <w:r>
        <w:rPr>
          <w:color w:val="000000"/>
          <w:lang w:eastAsia="ru-RU" w:bidi="ru-RU"/>
        </w:rPr>
        <w:t xml:space="preserve"> осуществляющему сбор и вывоз твердых бытовых отходов, принимать от населения все виды твердых бытовых отходов и мусора, кроме:</w:t>
      </w:r>
    </w:p>
    <w:p w:rsidR="00A8468E" w:rsidRDefault="00A8468E" w:rsidP="00A8468E">
      <w:pPr>
        <w:pStyle w:val="20"/>
        <w:shd w:val="clear" w:color="auto" w:fill="auto"/>
        <w:tabs>
          <w:tab w:val="left" w:pos="1338"/>
        </w:tabs>
        <w:spacing w:after="0" w:line="322" w:lineRule="exact"/>
        <w:ind w:left="780"/>
        <w:jc w:val="both"/>
      </w:pPr>
      <w:r>
        <w:rPr>
          <w:color w:val="000000"/>
          <w:lang w:eastAsia="ru-RU" w:bidi="ru-RU"/>
        </w:rPr>
        <w:t>1.1. Взрывопожароопасных;</w:t>
      </w:r>
    </w:p>
    <w:p w:rsidR="00A8468E" w:rsidRDefault="00A8468E" w:rsidP="00A8468E">
      <w:pPr>
        <w:pStyle w:val="20"/>
        <w:shd w:val="clear" w:color="auto" w:fill="auto"/>
        <w:tabs>
          <w:tab w:val="left" w:pos="1338"/>
        </w:tabs>
        <w:spacing w:after="0" w:line="322" w:lineRule="exact"/>
        <w:ind w:left="780"/>
        <w:jc w:val="both"/>
      </w:pPr>
      <w:r>
        <w:rPr>
          <w:color w:val="000000"/>
          <w:lang w:eastAsia="ru-RU" w:bidi="ru-RU"/>
        </w:rPr>
        <w:t>1.2. Обрезков деревьев размером более 50 сантиметров;</w:t>
      </w:r>
    </w:p>
    <w:p w:rsidR="00A8468E" w:rsidRDefault="00A8468E" w:rsidP="00A8468E">
      <w:pPr>
        <w:pStyle w:val="20"/>
        <w:shd w:val="clear" w:color="auto" w:fill="auto"/>
        <w:tabs>
          <w:tab w:val="left" w:pos="1338"/>
        </w:tabs>
        <w:spacing w:after="0" w:line="322" w:lineRule="exact"/>
        <w:ind w:left="780"/>
        <w:jc w:val="both"/>
      </w:pPr>
      <w:r>
        <w:rPr>
          <w:color w:val="000000"/>
          <w:lang w:eastAsia="ru-RU" w:bidi="ru-RU"/>
        </w:rPr>
        <w:t>1.3. Отходов от производства строительных работ;</w:t>
      </w:r>
    </w:p>
    <w:p w:rsidR="00A8468E" w:rsidRDefault="00A8468E" w:rsidP="00A8468E">
      <w:pPr>
        <w:pStyle w:val="20"/>
        <w:shd w:val="clear" w:color="auto" w:fill="auto"/>
        <w:tabs>
          <w:tab w:val="left" w:pos="1338"/>
        </w:tabs>
        <w:spacing w:after="0" w:line="322" w:lineRule="exact"/>
        <w:ind w:left="780"/>
        <w:jc w:val="both"/>
      </w:pPr>
      <w:r>
        <w:rPr>
          <w:color w:val="000000"/>
          <w:lang w:eastAsia="ru-RU" w:bidi="ru-RU"/>
        </w:rPr>
        <w:t>1.4. Отходов животноводческого производства (навоз);</w:t>
      </w:r>
    </w:p>
    <w:p w:rsidR="00A8468E" w:rsidRDefault="00A8468E" w:rsidP="00A8468E">
      <w:pPr>
        <w:pStyle w:val="20"/>
        <w:shd w:val="clear" w:color="auto" w:fill="auto"/>
        <w:tabs>
          <w:tab w:val="left" w:pos="1338"/>
        </w:tabs>
        <w:spacing w:after="0" w:line="322" w:lineRule="exact"/>
        <w:ind w:left="7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1.5. </w:t>
      </w:r>
      <w:proofErr w:type="gramStart"/>
      <w:r>
        <w:rPr>
          <w:color w:val="000000"/>
          <w:lang w:eastAsia="ru-RU" w:bidi="ru-RU"/>
        </w:rPr>
        <w:t>Падших животных</w:t>
      </w:r>
      <w:proofErr w:type="gramEnd"/>
      <w:r>
        <w:rPr>
          <w:color w:val="000000"/>
          <w:lang w:eastAsia="ru-RU" w:bidi="ru-RU"/>
        </w:rPr>
        <w:t>;</w:t>
      </w:r>
    </w:p>
    <w:p w:rsidR="00A8468E" w:rsidRDefault="00A8468E" w:rsidP="00A8468E">
      <w:pPr>
        <w:pStyle w:val="20"/>
        <w:shd w:val="clear" w:color="auto" w:fill="auto"/>
        <w:tabs>
          <w:tab w:val="left" w:pos="1338"/>
        </w:tabs>
        <w:spacing w:after="0" w:line="322" w:lineRule="exact"/>
        <w:jc w:val="both"/>
        <w:rPr>
          <w:color w:val="000000"/>
          <w:lang w:eastAsia="ru-RU" w:bidi="ru-RU"/>
        </w:rPr>
      </w:pP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322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Контроль за выполнением настоящего распоряжения возложить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уполномоченного представителя главы администрации Ивановского сельсовета </w:t>
      </w:r>
      <w:proofErr w:type="spellStart"/>
      <w:r>
        <w:rPr>
          <w:color w:val="000000"/>
          <w:lang w:eastAsia="ru-RU" w:bidi="ru-RU"/>
        </w:rPr>
        <w:t>Кочерган</w:t>
      </w:r>
      <w:proofErr w:type="spellEnd"/>
      <w:r>
        <w:rPr>
          <w:color w:val="000000"/>
          <w:lang w:eastAsia="ru-RU" w:bidi="ru-RU"/>
        </w:rPr>
        <w:t xml:space="preserve"> И.В.</w:t>
      </w: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322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Pr="00B66E13">
        <w:t xml:space="preserve">Настоящее распоряжение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B66E13">
          <w:rPr>
            <w:rStyle w:val="a3"/>
          </w:rPr>
          <w:t>www.ivanovskoe26.ru</w:t>
        </w:r>
      </w:hyperlink>
      <w:r>
        <w:t>.</w:t>
      </w: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322" w:lineRule="exact"/>
        <w:ind w:firstLine="567"/>
        <w:jc w:val="both"/>
        <w:rPr>
          <w:color w:val="000000"/>
          <w:lang w:eastAsia="ru-RU" w:bidi="ru-RU"/>
        </w:rPr>
      </w:pP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322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 Настоящее распоряжение вступает в законную силу со дня его подписания.</w:t>
      </w: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24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Глава муниципального образования</w:t>
      </w: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24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Ивановского сельсовета</w:t>
      </w: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24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Кочубеевского района</w:t>
      </w:r>
    </w:p>
    <w:p w:rsidR="00A8468E" w:rsidRDefault="00A8468E" w:rsidP="00A8468E">
      <w:pPr>
        <w:pStyle w:val="20"/>
        <w:shd w:val="clear" w:color="auto" w:fill="auto"/>
        <w:tabs>
          <w:tab w:val="left" w:pos="0"/>
        </w:tabs>
        <w:spacing w:after="0" w:line="240" w:lineRule="exact"/>
        <w:jc w:val="both"/>
        <w:rPr>
          <w:color w:val="000000"/>
        </w:rPr>
      </w:pPr>
      <w:r>
        <w:rPr>
          <w:color w:val="000000"/>
          <w:lang w:eastAsia="ru-RU" w:bidi="ru-RU"/>
        </w:rPr>
        <w:t>Ставропольского края                                                              А.И. Солдатов</w:t>
      </w:r>
    </w:p>
    <w:p w:rsidR="00A8468E" w:rsidRDefault="00A8468E" w:rsidP="00A8468E">
      <w:pPr>
        <w:shd w:val="clear" w:color="auto" w:fill="FFFFFF"/>
        <w:spacing w:after="0" w:line="240" w:lineRule="auto"/>
        <w:ind w:left="2124" w:right="-1" w:firstLine="708"/>
        <w:rPr>
          <w:color w:val="000000"/>
        </w:rPr>
      </w:pPr>
    </w:p>
    <w:p w:rsidR="00A8468E" w:rsidRDefault="00A8468E" w:rsidP="00A8468E">
      <w:pPr>
        <w:shd w:val="clear" w:color="auto" w:fill="FFFFFF"/>
        <w:spacing w:after="0" w:line="240" w:lineRule="auto"/>
        <w:ind w:left="2124" w:right="-1" w:firstLine="708"/>
        <w:rPr>
          <w:color w:val="000000"/>
        </w:rPr>
      </w:pPr>
    </w:p>
    <w:p w:rsidR="00E34DA6" w:rsidRDefault="00E34DA6"/>
    <w:sectPr w:rsidR="00E34DA6" w:rsidSect="00E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8E"/>
    <w:rsid w:val="000612A5"/>
    <w:rsid w:val="00695332"/>
    <w:rsid w:val="00A8468E"/>
    <w:rsid w:val="00E3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8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468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846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68E"/>
    <w:pPr>
      <w:widowControl w:val="0"/>
      <w:shd w:val="clear" w:color="auto" w:fill="FFFFFF"/>
      <w:spacing w:after="600" w:line="317" w:lineRule="exact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serg</cp:lastModifiedBy>
  <cp:revision>3</cp:revision>
  <dcterms:created xsi:type="dcterms:W3CDTF">2017-01-10T11:02:00Z</dcterms:created>
  <dcterms:modified xsi:type="dcterms:W3CDTF">2017-01-10T13:46:00Z</dcterms:modified>
</cp:coreProperties>
</file>