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DC" w:rsidRDefault="005448DC" w:rsidP="005448D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rsidR="005448DC" w:rsidRDefault="005448DC" w:rsidP="005448DC">
      <w:pPr>
        <w:spacing w:after="0" w:line="240" w:lineRule="auto"/>
        <w:jc w:val="center"/>
        <w:rPr>
          <w:rFonts w:ascii="Times New Roman" w:hAnsi="Times New Roman" w:cs="Times New Roman"/>
          <w:bCs/>
          <w:sz w:val="28"/>
          <w:szCs w:val="28"/>
        </w:rPr>
      </w:pPr>
    </w:p>
    <w:p w:rsidR="005448DC" w:rsidRDefault="005448DC" w:rsidP="005448D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АДМИНИСТРАЦИИ МУНИЦИПАЛЬНОГО ОБРАЗОВАНИЯ ИВАНОВСКОГО СЕЛЬСОВЕТА КОЧУБЕЕВСКОГО РАЙОНА СТАВРОПОЛЬСКОГО КРАЯ</w:t>
      </w:r>
    </w:p>
    <w:p w:rsidR="005448DC" w:rsidRDefault="005448DC" w:rsidP="005448DC">
      <w:pPr>
        <w:spacing w:after="0" w:line="240" w:lineRule="auto"/>
        <w:jc w:val="both"/>
        <w:rPr>
          <w:rFonts w:ascii="Times New Roman" w:hAnsi="Times New Roman" w:cs="Times New Roman"/>
          <w:sz w:val="28"/>
          <w:szCs w:val="28"/>
        </w:rPr>
      </w:pPr>
    </w:p>
    <w:p w:rsidR="005448DC" w:rsidRDefault="005448DC" w:rsidP="005448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 июля 2018 г.                               с. Ивановское                                        № 125</w:t>
      </w:r>
    </w:p>
    <w:p w:rsidR="005448DC" w:rsidRDefault="005448DC" w:rsidP="005448DC">
      <w:pPr>
        <w:spacing w:after="0" w:line="240" w:lineRule="exact"/>
        <w:jc w:val="both"/>
        <w:rPr>
          <w:rFonts w:ascii="Times New Roman" w:eastAsia="Times New Roman" w:hAnsi="Times New Roman" w:cs="Times New Roman"/>
          <w:sz w:val="28"/>
          <w:szCs w:val="28"/>
        </w:rPr>
      </w:pPr>
    </w:p>
    <w:p w:rsidR="005448DC" w:rsidRDefault="005448DC" w:rsidP="005448DC">
      <w:pPr>
        <w:pStyle w:val="ConsPlusTitle"/>
        <w:spacing w:line="240" w:lineRule="exact"/>
        <w:jc w:val="both"/>
        <w:rPr>
          <w:rFonts w:ascii="Times New Roman" w:hAnsi="Times New Roman" w:cs="Times New Roman"/>
          <w:b w:val="0"/>
          <w:color w:val="000000"/>
          <w:sz w:val="28"/>
          <w:szCs w:val="28"/>
        </w:rPr>
      </w:pPr>
      <w:r>
        <w:rPr>
          <w:rFonts w:ascii="Times New Roman" w:eastAsia="Calibri" w:hAnsi="Times New Roman" w:cs="Times New Roman"/>
          <w:b w:val="0"/>
          <w:color w:val="000000"/>
          <w:sz w:val="28"/>
          <w:szCs w:val="28"/>
          <w:lang w:eastAsia="zh-CN" w:bidi="en-US"/>
        </w:rPr>
        <w:t>Об утверждении  Положения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Ивановского сельсовета Кочубеевского района Ставропольского края и урегулированию конфликта интересов в администрации муниципального образования Ивановского сельсовета Кочубеевского района Ставропольского края</w:t>
      </w: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lang w:eastAsia="zh-CN" w:bidi="en-US"/>
        </w:rPr>
        <w:t xml:space="preserve">В соответствии </w:t>
      </w:r>
      <w:r>
        <w:rPr>
          <w:rFonts w:ascii="Times New Roman" w:hAnsi="Times New Roman" w:cs="Times New Roman"/>
          <w:bCs/>
          <w:sz w:val="28"/>
          <w:szCs w:val="28"/>
        </w:rPr>
        <w:t>постановлением Губернатора Ставропольского края от 14.12.2017 года № 633 «О внесении изменений в отдельные постановления Губернатора Ставропольского края, регулирующие вопросы противодействия коррупции»</w:t>
      </w:r>
      <w:r>
        <w:rPr>
          <w:rFonts w:ascii="Times New Roman" w:eastAsia="Calibri" w:hAnsi="Times New Roman" w:cs="Times New Roman"/>
          <w:color w:val="000000"/>
          <w:sz w:val="28"/>
          <w:szCs w:val="28"/>
          <w:lang w:eastAsia="zh-CN" w:bidi="en-US"/>
        </w:rPr>
        <w:t>, администрация муниципального образования Ивановского сельсовета Кочубеевского района Ставропольского края</w:t>
      </w: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ПОСТАНОВЛЯЕТ:</w:t>
      </w: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ind w:left="142" w:firstLine="566"/>
        <w:jc w:val="both"/>
        <w:rPr>
          <w:rFonts w:ascii="Times New Roman" w:eastAsia="Calibri" w:hAnsi="Times New Roman" w:cs="Times New Roman"/>
          <w:sz w:val="28"/>
          <w:szCs w:val="28"/>
          <w:lang w:eastAsia="zh-CN" w:bidi="en-US"/>
        </w:rPr>
      </w:pPr>
      <w:r>
        <w:rPr>
          <w:rFonts w:ascii="Times New Roman" w:eastAsia="Calibri" w:hAnsi="Times New Roman" w:cs="Times New Roman"/>
          <w:sz w:val="28"/>
          <w:szCs w:val="28"/>
          <w:lang w:eastAsia="zh-CN" w:bidi="en-US"/>
        </w:rPr>
        <w:t>1. Утвердить Положение о</w:t>
      </w:r>
      <w:r>
        <w:rPr>
          <w:rFonts w:ascii="Times New Roman" w:eastAsia="Times New Roman" w:hAnsi="Times New Roman" w:cs="Times New Roman"/>
          <w:sz w:val="28"/>
          <w:szCs w:val="28"/>
        </w:rPr>
        <w:t xml:space="preserve"> комиссии по соблюдению требований к служебному поведению муниципальных служащих, замещающих должности муниципальной службы в администрация муниципального образования Ивановского сельсовета Кочубеевского района Ставропольского края, и урегулированию конфликта интересов на муниципальной службе</w:t>
      </w:r>
      <w:r>
        <w:rPr>
          <w:rFonts w:ascii="Times New Roman" w:eastAsia="Calibri" w:hAnsi="Times New Roman" w:cs="Times New Roman"/>
          <w:sz w:val="28"/>
          <w:szCs w:val="28"/>
          <w:lang w:eastAsia="zh-CN" w:bidi="en-US"/>
        </w:rPr>
        <w:t xml:space="preserve"> согласно Приложению 1 .</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p>
    <w:p w:rsidR="005448DC" w:rsidRDefault="005448DC" w:rsidP="005448DC">
      <w:pPr>
        <w:spacing w:after="0" w:line="240" w:lineRule="auto"/>
        <w:ind w:firstLine="708"/>
        <w:jc w:val="both"/>
        <w:rPr>
          <w:rFonts w:eastAsiaTheme="minorHAnsi"/>
          <w:lang w:eastAsia="en-US"/>
        </w:rPr>
      </w:pPr>
      <w:r>
        <w:rPr>
          <w:rFonts w:ascii="Times New Roman" w:eastAsia="Calibri" w:hAnsi="Times New Roman" w:cs="Times New Roman"/>
          <w:color w:val="000000"/>
          <w:sz w:val="28"/>
          <w:szCs w:val="28"/>
          <w:lang w:eastAsia="zh-CN" w:bidi="en-US"/>
        </w:rPr>
        <w:t xml:space="preserve">2. </w:t>
      </w:r>
      <w:r>
        <w:rPr>
          <w:rFonts w:ascii="Times New Roman" w:hAnsi="Times New Roman" w:cs="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4" w:history="1">
        <w:r>
          <w:rPr>
            <w:rStyle w:val="a3"/>
            <w:color w:val="000000" w:themeColor="text1"/>
            <w:sz w:val="28"/>
            <w:szCs w:val="28"/>
          </w:rPr>
          <w:t>www.ivanovskoe26.ru</w:t>
        </w:r>
      </w:hyperlink>
    </w:p>
    <w:p w:rsidR="005448DC" w:rsidRDefault="005448DC" w:rsidP="005448DC">
      <w:pPr>
        <w:spacing w:after="0" w:line="240" w:lineRule="auto"/>
        <w:jc w:val="both"/>
      </w:pPr>
    </w:p>
    <w:p w:rsidR="005448DC" w:rsidRDefault="005448DC" w:rsidP="005448DC">
      <w:pPr>
        <w:spacing w:after="0" w:line="240" w:lineRule="auto"/>
        <w:ind w:firstLine="708"/>
        <w:jc w:val="both"/>
        <w:rPr>
          <w:rFonts w:ascii="Times New Roman" w:hAnsi="Times New Roman" w:cs="Times New Roman"/>
        </w:rPr>
      </w:pPr>
      <w:r>
        <w:rPr>
          <w:rFonts w:ascii="Times New Roman" w:eastAsia="Calibri" w:hAnsi="Times New Roman" w:cs="Times New Roman"/>
          <w:color w:val="000000"/>
          <w:sz w:val="28"/>
          <w:szCs w:val="28"/>
          <w:lang w:eastAsia="zh-CN" w:bidi="en-US"/>
        </w:rPr>
        <w:t>3. Постановление администрации № 147 от 25.08.2016 г. «</w:t>
      </w:r>
      <w:r>
        <w:rPr>
          <w:rFonts w:ascii="Times New Roman" w:hAnsi="Times New Roman" w:cs="Times New Roman"/>
          <w:sz w:val="28"/>
          <w:szCs w:val="28"/>
          <w:bdr w:val="none" w:sz="0" w:space="0" w:color="auto" w:frame="1"/>
        </w:rPr>
        <w:t>О комиссии по соблюдению требований к служебному поведению муниципальных служащих, замещающих должности муниципальной службы в администрация муниципального образования Ивановского сельсовета Кочубеевского района Ставропольского края, и урегулированию конфликта интересов на муниципальной службе» считать утратившим силу.</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ind w:firstLine="708"/>
        <w:jc w:val="both"/>
        <w:rPr>
          <w:rFonts w:ascii="Times New Roman" w:eastAsia="Lucida Sans Unicode" w:hAnsi="Times New Roman" w:cs="Times New Roman"/>
          <w:color w:val="000000"/>
          <w:sz w:val="28"/>
          <w:szCs w:val="28"/>
          <w:lang w:eastAsia="zh-CN" w:bidi="en-US"/>
        </w:rPr>
      </w:pPr>
      <w:r>
        <w:rPr>
          <w:rFonts w:ascii="Times New Roman" w:eastAsia="Lucida Sans Unicode" w:hAnsi="Times New Roman" w:cs="Times New Roman"/>
          <w:color w:val="000000"/>
          <w:sz w:val="28"/>
          <w:szCs w:val="28"/>
          <w:lang w:eastAsia="zh-CN" w:bidi="en-US"/>
        </w:rPr>
        <w:t xml:space="preserve">Контроль за выполнением настоящего постановления оставляю за собой. </w:t>
      </w: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4. Настоящее постановление вступает в силу со дня его подписания.</w:t>
      </w: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pacing w:after="0" w:line="240" w:lineRule="exact"/>
        <w:rPr>
          <w:rFonts w:ascii="Times New Roman" w:hAnsi="Times New Roman" w:cs="Times New Roman"/>
          <w:bCs/>
          <w:sz w:val="28"/>
          <w:szCs w:val="28"/>
        </w:rPr>
      </w:pPr>
      <w:r>
        <w:rPr>
          <w:rFonts w:ascii="Times New Roman" w:hAnsi="Times New Roman" w:cs="Times New Roman"/>
          <w:bCs/>
          <w:sz w:val="28"/>
          <w:szCs w:val="28"/>
        </w:rPr>
        <w:t>Глава муниципального образования</w:t>
      </w:r>
    </w:p>
    <w:p w:rsidR="005448DC" w:rsidRDefault="005448DC" w:rsidP="005448DC">
      <w:pPr>
        <w:spacing w:after="0" w:line="240" w:lineRule="exact"/>
        <w:rPr>
          <w:rFonts w:ascii="Times New Roman" w:eastAsiaTheme="minorHAnsi" w:hAnsi="Times New Roman" w:cs="Times New Roman"/>
          <w:bCs/>
          <w:sz w:val="28"/>
          <w:szCs w:val="28"/>
          <w:lang w:eastAsia="en-US"/>
        </w:rPr>
      </w:pPr>
      <w:r>
        <w:rPr>
          <w:rFonts w:ascii="Times New Roman" w:hAnsi="Times New Roman" w:cs="Times New Roman"/>
          <w:bCs/>
          <w:sz w:val="28"/>
          <w:szCs w:val="28"/>
        </w:rPr>
        <w:t>Ивановского сельсовета</w:t>
      </w:r>
    </w:p>
    <w:p w:rsidR="005448DC" w:rsidRDefault="005448DC" w:rsidP="005448DC">
      <w:pPr>
        <w:spacing w:after="0" w:line="240" w:lineRule="exact"/>
        <w:rPr>
          <w:rFonts w:ascii="Times New Roman" w:hAnsi="Times New Roman" w:cs="Times New Roman"/>
          <w:bCs/>
          <w:sz w:val="28"/>
          <w:szCs w:val="28"/>
        </w:rPr>
      </w:pPr>
      <w:r>
        <w:rPr>
          <w:rFonts w:ascii="Times New Roman" w:hAnsi="Times New Roman" w:cs="Times New Roman"/>
          <w:bCs/>
          <w:sz w:val="28"/>
          <w:szCs w:val="28"/>
        </w:rPr>
        <w:t>Кочубеевского района</w:t>
      </w:r>
    </w:p>
    <w:p w:rsidR="005448DC" w:rsidRDefault="005448DC" w:rsidP="005448DC">
      <w:pPr>
        <w:spacing w:after="0" w:line="240" w:lineRule="exact"/>
        <w:rPr>
          <w:rFonts w:ascii="Times New Roman" w:hAnsi="Times New Roman" w:cs="Times New Roman"/>
          <w:bCs/>
          <w:sz w:val="28"/>
          <w:szCs w:val="28"/>
        </w:rPr>
      </w:pPr>
      <w:r>
        <w:rPr>
          <w:rFonts w:ascii="Times New Roman" w:hAnsi="Times New Roman" w:cs="Times New Roman"/>
          <w:bCs/>
          <w:sz w:val="28"/>
          <w:szCs w:val="28"/>
        </w:rPr>
        <w:t>Ставропольского края                                                                     А.И. Солдатов</w:t>
      </w: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tabs>
          <w:tab w:val="left" w:pos="0"/>
        </w:tabs>
        <w:suppressAutoHyphens/>
        <w:spacing w:after="0" w:line="240" w:lineRule="exact"/>
        <w:ind w:firstLine="3969"/>
        <w:jc w:val="center"/>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lastRenderedPageBreak/>
        <w:t>ПРИЛОЖЕНИЕ 1</w:t>
      </w:r>
    </w:p>
    <w:p w:rsidR="005448DC" w:rsidRDefault="005448DC" w:rsidP="005448DC">
      <w:pPr>
        <w:tabs>
          <w:tab w:val="left" w:pos="5387"/>
        </w:tabs>
        <w:suppressAutoHyphens/>
        <w:spacing w:after="0" w:line="240" w:lineRule="exact"/>
        <w:ind w:firstLine="3969"/>
        <w:jc w:val="center"/>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К постановлению администрации</w:t>
      </w:r>
    </w:p>
    <w:p w:rsidR="005448DC" w:rsidRDefault="005448DC" w:rsidP="005448DC">
      <w:pPr>
        <w:tabs>
          <w:tab w:val="left" w:pos="5387"/>
        </w:tabs>
        <w:suppressAutoHyphens/>
        <w:spacing w:after="0" w:line="240" w:lineRule="exact"/>
        <w:ind w:firstLine="3969"/>
        <w:jc w:val="center"/>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муниципального образования</w:t>
      </w:r>
    </w:p>
    <w:p w:rsidR="005448DC" w:rsidRDefault="005448DC" w:rsidP="005448DC">
      <w:pPr>
        <w:tabs>
          <w:tab w:val="left" w:pos="5387"/>
        </w:tabs>
        <w:suppressAutoHyphens/>
        <w:spacing w:after="0" w:line="240" w:lineRule="exact"/>
        <w:ind w:firstLine="3969"/>
        <w:jc w:val="center"/>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xml:space="preserve">Ивановского сельсовета </w:t>
      </w:r>
    </w:p>
    <w:p w:rsidR="005448DC" w:rsidRDefault="005448DC" w:rsidP="005448DC">
      <w:pPr>
        <w:tabs>
          <w:tab w:val="left" w:pos="5387"/>
        </w:tabs>
        <w:suppressAutoHyphens/>
        <w:spacing w:after="0" w:line="240" w:lineRule="exact"/>
        <w:ind w:firstLine="3969"/>
        <w:jc w:val="center"/>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Кочубеевского района</w:t>
      </w:r>
    </w:p>
    <w:p w:rsidR="005448DC" w:rsidRDefault="005448DC" w:rsidP="005448DC">
      <w:pPr>
        <w:tabs>
          <w:tab w:val="left" w:pos="5387"/>
        </w:tabs>
        <w:suppressAutoHyphens/>
        <w:spacing w:after="0" w:line="240" w:lineRule="exact"/>
        <w:ind w:firstLine="3969"/>
        <w:jc w:val="center"/>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Ставропольского края</w:t>
      </w:r>
    </w:p>
    <w:p w:rsidR="005448DC" w:rsidRDefault="005448DC" w:rsidP="005448DC">
      <w:pPr>
        <w:tabs>
          <w:tab w:val="left" w:pos="5387"/>
        </w:tabs>
        <w:suppressAutoHyphens/>
        <w:spacing w:after="0" w:line="240" w:lineRule="exact"/>
        <w:ind w:firstLine="3969"/>
        <w:jc w:val="center"/>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От 02 июля 2018 года № 125</w:t>
      </w:r>
    </w:p>
    <w:p w:rsidR="005448DC" w:rsidRDefault="005448DC" w:rsidP="005448DC">
      <w:pPr>
        <w:suppressAutoHyphens/>
        <w:spacing w:after="0" w:line="240" w:lineRule="auto"/>
        <w:ind w:firstLine="5387"/>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center"/>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ПОЛОЖЕНИЕ</w:t>
      </w: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Ивановского сельсовета Кочубеевского района Ставропольского края и урегулированию конфликта интересов в администрации муниципального образования Ивановского сельсовета Кочубеевского района Ставропольского края</w:t>
      </w: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 Настоящим положением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Ивановского сельсовета Кочубеевского района Ставропольского края и урегулированию конфликта интересов в администрации муниципального образования Ивановского сельсовета Кочубеевского района Ставропольского края (далее – Положение) определяется порядок образования и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Ивановского сельсовета Кочубеевского района Ставропольского края и урегулированию конфликта интересов в администрации муниципального образования Ивановского сельсовета Кочубеевского района Ставропольского края (далее- комиссия).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2. Комиссия в своей деятельности руководствуется Конституцией Российской Федерации, федеральным и краевым законодательством, настоящим Положением.</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3. Основной задачей комиссии является содействие:</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а) в обеспечении соблюдения муниципальными служащими администрации муниципального образования Ивановского сельсовета Кочубеевского района Ставропольского края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в осуществлении мер по предупреждению коррупции в администрации муниципального образования Ивановского сельсовета Кочубеевского района Ставропольского края.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4. Комиссия рассматривает следующие вопросы:</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xml:space="preserve">а)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w:t>
      </w:r>
      <w:r>
        <w:rPr>
          <w:rFonts w:ascii="Times New Roman" w:eastAsia="Calibri" w:hAnsi="Times New Roman" w:cs="Times New Roman"/>
          <w:color w:val="000000"/>
          <w:sz w:val="28"/>
          <w:szCs w:val="28"/>
          <w:lang w:eastAsia="zh-CN" w:bidi="en-US"/>
        </w:rPr>
        <w:lastRenderedPageBreak/>
        <w:t>в администрации муниципального образования Ивановского сельсовета Кочубеевского района Ставропольского края и урегулированию конфликта интересов в администрации муниципального образования Ивановского сельсовета Кочубеевского района Ставропольского края (далее – требования к служебному поведению и (или) требования об урегулировании конфликта интересов);</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о возникновении или возможности возникновения конфликта интересов лиц, замещающих муниципальные должности муниципальной службы в администрации муниципального образования Ивановского сельсовета Кочубеевского района Ставропольского края, а также порядок предотвращения такого конфликта;</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в) соблюдение муниципальными служащими, замещающих муниципальные должности в администрации муниципального образования Ивановского сельсовета Кочубеевского района Ставропольского края ограничений, запретов и неисполнение обязанностей, установленных в целях противодействия коррупции.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5. В состав комиссии входят председатель, его заместитель, назначаемый главой муниципального образования Ивановского сельсовета Кочубеевского района Ставропольского края из числа членов комиссии, замещающих должности муниципальной службы в администрации муниципального образования Ивановского сельсовета Кочубеевского района Ставропольского края, секретарь и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6. В состав комиссии входят:</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заместитель главы администрации муниципального образования Ивановского сельсовета Кочубеевского района Ставропольского края (председатель комиссии), управляющий делами администрации муниципального образования Ивановского сельсовета Кочубеевского района Ставропольского края либо должностное лицо, ответственное за работу по профилактике коррупционных и иных правонарушений (секретарь комиссии), муниципальные служащие структурных подразделений администрации муниципального образования Ивановского сельсовета Кочубеевского района Ставропольского края, определяемые его руководителем.</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7. Глава муниципального образования Ивановского сельсовета Кочубеевского района Ставропольского края может принять решение о включении в состав комиссии: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а) представителя общественной организации ветеранов, созданной в органе местного самоуправления;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представителя профсоюзной организации, действующей в установленном порядке в органе местного самоуправления.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xml:space="preserve">8. Лица, указанные в подпунктах «а» и «б» пункта 7 настоящего Положения включаются в состав комиссии в установленном порядке по согласованию с общественной организацией ветеранов, созданной в органе местного самоуправления и с профсоюзной организацией, действующей в </w:t>
      </w:r>
      <w:r>
        <w:rPr>
          <w:rFonts w:ascii="Times New Roman" w:eastAsia="Calibri" w:hAnsi="Times New Roman" w:cs="Times New Roman"/>
          <w:color w:val="000000"/>
          <w:sz w:val="28"/>
          <w:szCs w:val="28"/>
          <w:lang w:eastAsia="zh-CN" w:bidi="en-US"/>
        </w:rPr>
        <w:lastRenderedPageBreak/>
        <w:t>установленном порядке в органе местного самоуправления, на основании запроса главы муниципального образования Ивановского сельсовета Кочубеевского района Ставропольского края. Согласование осуществляется в 10-дневный срок со дня получения запроса.</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9. Число членов комиссии не замещающих должности муниципальной службы в администрации муниципального образования Ивановского сельсовета Кочубеевского района Ставропольского края, должно составлять не менее одной четверти от общего числа членов комиссии.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10. Состав комиссии формируется таким образом, чтобы исключить возможность конфликта интересов, который мог бы повлиять на принимаемые комиссией решения.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11. В заседаниях комиссии с правом совещательного голоса участвуют:</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муниципального образования Ивановского сельсовета Кочубеевского района Ставропольского края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другие муниципальные служащие, замещающие должности муниципальной службы в администрации муниципального образования Ивановского сельсовета Кочубеевского района Ставропольского края;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12. Заседание комиссии считается правомочным, если на нем присутствует не менее двух третей от общего числа комиссии.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xml:space="preserve"> 14. Основаниями для проведения комиссии являются: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lastRenderedPageBreak/>
        <w:t>а) представление руководителем структурного подразделения администрации муниципального образования Ивановского сельсовета Кочубеевского района Ставропольского края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муниципального образования Ивановского сельсовета Кочубеевского района Ставропольского края, материалов проверки, свидетельствующих:</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о представлении муниципальными служащими недостоверных или неполных сведений, предусмотренным подпунктом «а» пункта 1 названного Положения;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о несоблюдении муниципальными служащими требований к служебному поведению и (или) требований об урегулировании конфликта интересов;</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поступившее в отдел кадрового обеспечения администрации муниципального образования Ивановского сельсовета Кочубеевского района Ставропольского края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администрации муниципального образования Ивановского сельсовета Кочубеевского района Ставропольского края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обращение гражданина, замещавшего в администрации муниципального образования Ивановского сельсовета Кочубеевского района Ставропольского края, должность муниципальной службы, включенную в перечень должностей, утвержденный решением Совета депутатов муниципального образования Ивановского сельсовета Кочубеевского района Ставропольского края, о даче согласия на замещение на условиях трудового договора должности  в коммерческой или некоммерческой организации либо на выполнение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xml:space="preserve">- 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w:t>
      </w:r>
      <w:r>
        <w:rPr>
          <w:rFonts w:ascii="Times New Roman" w:eastAsia="Calibri" w:hAnsi="Times New Roman" w:cs="Times New Roman"/>
          <w:color w:val="000000"/>
          <w:sz w:val="28"/>
          <w:szCs w:val="28"/>
          <w:lang w:eastAsia="zh-CN" w:bidi="en-US"/>
        </w:rPr>
        <w:lastRenderedPageBreak/>
        <w:t>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в) представление главы муниципального образования Ивановского сельсовета Кочубеевского района Ставропольского края или любого члена комиссии, касающееся обеспечения соблюдения муниципальным служащими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Ивановского сельсовета Кочубеевского района Ставропольского края мер по предупреждению коррупции;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г) представление главой муниципального образования Ивановского сельсовета Кочубеевского района Ставропольского края материалов проверки, свидетельствующих о представлении муниципальными служащими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д) поступившее в соответствии с законодательством в администрацию муниципального образования Ивановского сельсовета Кочубеевского района Ставропольского края уведомление коммерческой или некоммерческой организации о заключении с гражданином, замещавшим муниципальную должность муниципальной службы в администрации муниципального образования Ивановского сельсовета Кочубеевского района Ставропольского края, трудового или гражданско-правового договора на выполнение работ (оказание услуг), если отдельные функции муниципального управления администрацией муниципального образования Ивановского сельсовета входили в его должностные (служебные) обязанности, исполняемые во время замещения должности в администрации муниципального образования Ивановского сельсовета Кочубеевского района Ставропольского края,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lastRenderedPageBreak/>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xml:space="preserve">15.1. Обращение, указанное в абзаце втором подпункта «б» пункта 14 настоящего Положения, подается гражданином, замещавшим должность муниципальной службы в администрации муниципального образования Ивановского сельсовета Кочубеевского района Ставропольского края, в отдел кадрового обеспечения администрации муниципального образования Ивановского сельсовета Кочубеевского района Ставропольского края. В обращении указываются: фамилия, имя, отчество гражданина, дата его рождения, адрес места жительства, замещаемые должности в течении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предполагаемый срок его действия, сумма оплаты за выполнение (оказание) по договору работ (услуг). В отделе кадрового обеспечения администрации муниципального образования Ивановского сельсовета Кочубеевского района Ставропольского края осуществляется рассмотрение обращения, по результатам которого подготавливается мотивированное заключение по существу обращения с учетом ограничений, налагаемых на гражданина, замещавшего должности муниципальной службы, при заключении им трудового или гражданско-правового договора установленных законодательством Российской Федерации.   </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15.2.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15.3. Уведомление, указанное в подпункте «д» пункта 14 настоящего Положения, рассматривается отделом кадрового обеспечения администрации муниципального образования Ивановского сельсовета Кочубеевского района Ставропольского края, который осуществляет подготовку мотивированного заключения о соблюдении гражданином, замещавшим должность муниципальной службы в администрации муниципального образования Ивановского сельсовета Кочубеевского района Ставропольского края,  ограничений, налагаемых на гражданина, замещавшего должности муниципальной службы, при заключении им трудового или гражданско-правового договора установленных законодательством Российской Федерации.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xml:space="preserve">15.4. Уведомление, указанное в абзаце пятом подпункта «б» пункта 14 настоящего Положения, рассматривается отделом кадрового обеспечения администрации муниципального образования Ивановского сельсовета Кочубеевского района Ставропольского края, который осуществляет </w:t>
      </w:r>
      <w:r>
        <w:rPr>
          <w:rFonts w:ascii="Times New Roman" w:eastAsia="Calibri" w:hAnsi="Times New Roman" w:cs="Times New Roman"/>
          <w:color w:val="000000"/>
          <w:sz w:val="28"/>
          <w:szCs w:val="28"/>
          <w:lang w:eastAsia="zh-CN" w:bidi="en-US"/>
        </w:rPr>
        <w:lastRenderedPageBreak/>
        <w:t>подготовку мотивированного заключения по результатам рассмотрения уведомления.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15.5.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подпунктах «б» и подпункте «д» пункта 14 настоящего Положения, должностные лица отдела кадрового обеспечения администрации муниципального образования Ивановского сельсовета Кочубеевского района Ставропольского края имеют право проводить собеседование с муниципальным служащим, представившими обращение или уведомление, получать от него письменные объяснения, а глава муниципального образования Ивановского сельсовета Кочубеевского района Ставропольского края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448DC" w:rsidRDefault="005448DC" w:rsidP="005448DC">
      <w:pPr>
        <w:autoSpaceDE w:val="0"/>
        <w:autoSpaceDN w:val="0"/>
        <w:adjustRightInd w:val="0"/>
        <w:spacing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15.6 Мотивированные  заключения,  предусмотренные </w:t>
      </w:r>
      <w:hyperlink r:id="rId5" w:history="1">
        <w:r>
          <w:rPr>
            <w:rStyle w:val="a3"/>
            <w:rFonts w:ascii="Times New Roman" w:hAnsi="Times New Roman" w:cs="Times New Roman"/>
            <w:sz w:val="28"/>
            <w:szCs w:val="28"/>
          </w:rPr>
          <w:t>пунктами 15.3</w:t>
        </w:r>
      </w:hyperlink>
      <w:r>
        <w:rPr>
          <w:rFonts w:ascii="Times New Roman" w:hAnsi="Times New Roman" w:cs="Times New Roman"/>
          <w:sz w:val="28"/>
          <w:szCs w:val="28"/>
        </w:rPr>
        <w:t xml:space="preserve"> , 15.5 настоящего Положения, должны содержать:</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информацию, изложенную в обращении или уведомлении, указанных в </w:t>
      </w:r>
      <w:hyperlink r:id="rId6" w:history="1">
        <w:r>
          <w:rPr>
            <w:rStyle w:val="a3"/>
            <w:rFonts w:ascii="Times New Roman" w:hAnsi="Times New Roman" w:cs="Times New Roman"/>
            <w:sz w:val="28"/>
            <w:szCs w:val="28"/>
          </w:rPr>
          <w:t>абзацах втором</w:t>
        </w:r>
      </w:hyperlink>
      <w:r>
        <w:rPr>
          <w:rFonts w:ascii="Times New Roman" w:hAnsi="Times New Roman" w:cs="Times New Roman"/>
          <w:sz w:val="28"/>
          <w:szCs w:val="28"/>
        </w:rPr>
        <w:t xml:space="preserve"> и </w:t>
      </w:r>
      <w:hyperlink r:id="rId7" w:history="1">
        <w:r>
          <w:rPr>
            <w:rStyle w:val="a3"/>
            <w:rFonts w:ascii="Times New Roman" w:hAnsi="Times New Roman" w:cs="Times New Roman"/>
            <w:sz w:val="28"/>
            <w:szCs w:val="28"/>
          </w:rPr>
          <w:t>пятом подпункта "б"</w:t>
        </w:r>
      </w:hyperlink>
      <w:r>
        <w:rPr>
          <w:rFonts w:ascii="Times New Roman" w:hAnsi="Times New Roman" w:cs="Times New Roman"/>
          <w:sz w:val="28"/>
          <w:szCs w:val="28"/>
        </w:rPr>
        <w:t xml:space="preserve"> и </w:t>
      </w:r>
      <w:hyperlink r:id="rId8" w:history="1">
        <w:r>
          <w:rPr>
            <w:rStyle w:val="a3"/>
            <w:rFonts w:ascii="Times New Roman" w:hAnsi="Times New Roman" w:cs="Times New Roman"/>
            <w:sz w:val="28"/>
            <w:szCs w:val="28"/>
          </w:rPr>
          <w:t>подпункте "д" пункта 14</w:t>
        </w:r>
      </w:hyperlink>
      <w:r>
        <w:rPr>
          <w:rFonts w:ascii="Times New Roman" w:hAnsi="Times New Roman" w:cs="Times New Roman"/>
          <w:sz w:val="28"/>
          <w:szCs w:val="28"/>
        </w:rPr>
        <w:t xml:space="preserve"> настоящего Положения;</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информацию, полученную от территориальных органов федеральных органов исполнительной власти, органов исполнительной власти субъектов Российской Федерации, государственных органов края, органов исполнительной власти края, органов местного самоуправления, предприятий, учреждений, организаций и общественных объединений на основании запросов;</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мотивированный вывод по результатам предварительного рассмотрения обращения или уведомления, указанных в </w:t>
      </w:r>
      <w:hyperlink r:id="rId9" w:history="1">
        <w:r>
          <w:rPr>
            <w:rStyle w:val="a3"/>
            <w:rFonts w:ascii="Times New Roman" w:hAnsi="Times New Roman" w:cs="Times New Roman"/>
            <w:sz w:val="28"/>
            <w:szCs w:val="28"/>
          </w:rPr>
          <w:t>абзацах втором</w:t>
        </w:r>
      </w:hyperlink>
      <w:r>
        <w:rPr>
          <w:rFonts w:ascii="Times New Roman" w:hAnsi="Times New Roman" w:cs="Times New Roman"/>
          <w:sz w:val="28"/>
          <w:szCs w:val="28"/>
        </w:rPr>
        <w:t xml:space="preserve"> и </w:t>
      </w:r>
      <w:hyperlink r:id="rId10" w:history="1">
        <w:r>
          <w:rPr>
            <w:rStyle w:val="a3"/>
            <w:rFonts w:ascii="Times New Roman" w:hAnsi="Times New Roman" w:cs="Times New Roman"/>
            <w:sz w:val="28"/>
            <w:szCs w:val="28"/>
          </w:rPr>
          <w:t>пятом подпункта "б"</w:t>
        </w:r>
      </w:hyperlink>
      <w:r>
        <w:rPr>
          <w:rFonts w:ascii="Times New Roman" w:hAnsi="Times New Roman" w:cs="Times New Roman"/>
          <w:sz w:val="28"/>
          <w:szCs w:val="28"/>
        </w:rPr>
        <w:t xml:space="preserve"> и </w:t>
      </w:r>
      <w:hyperlink r:id="rId11" w:history="1">
        <w:r>
          <w:rPr>
            <w:rStyle w:val="a3"/>
            <w:rFonts w:ascii="Times New Roman" w:hAnsi="Times New Roman" w:cs="Times New Roman"/>
            <w:sz w:val="28"/>
            <w:szCs w:val="28"/>
          </w:rPr>
          <w:t>подпункте "д" пункта 14</w:t>
        </w:r>
      </w:hyperlink>
      <w:r>
        <w:rPr>
          <w:rFonts w:ascii="Times New Roman" w:hAnsi="Times New Roman" w:cs="Times New Roman"/>
          <w:sz w:val="28"/>
          <w:szCs w:val="28"/>
        </w:rPr>
        <w:t xml:space="preserve"> настоящего Положения, а также рекомендации для принятия одного из решений</w:t>
      </w:r>
      <w:r>
        <w:rPr>
          <w:rFonts w:ascii="Times New Roman" w:hAnsi="Times New Roman" w:cs="Times New Roman"/>
        </w:rPr>
        <w:t xml:space="preserve">  </w:t>
      </w:r>
      <w:r>
        <w:rPr>
          <w:rFonts w:ascii="Times New Roman" w:hAnsi="Times New Roman" w:cs="Times New Roman"/>
          <w:sz w:val="28"/>
          <w:szCs w:val="28"/>
        </w:rPr>
        <w:t xml:space="preserve">в соответствии с </w:t>
      </w:r>
      <w:hyperlink r:id="rId12" w:history="1">
        <w:r>
          <w:rPr>
            <w:rStyle w:val="a3"/>
            <w:rFonts w:ascii="Times New Roman" w:hAnsi="Times New Roman" w:cs="Times New Roman"/>
            <w:sz w:val="28"/>
            <w:szCs w:val="28"/>
          </w:rPr>
          <w:t>пунктами 22</w:t>
        </w:r>
      </w:hyperlink>
      <w:r>
        <w:rPr>
          <w:rFonts w:ascii="Times New Roman" w:hAnsi="Times New Roman" w:cs="Times New Roman"/>
          <w:sz w:val="28"/>
          <w:szCs w:val="28"/>
        </w:rPr>
        <w:t xml:space="preserve">, 23.3 и </w:t>
      </w:r>
      <w:hyperlink r:id="rId13" w:history="1">
        <w:r>
          <w:rPr>
            <w:rStyle w:val="a3"/>
            <w:rFonts w:ascii="Times New Roman" w:hAnsi="Times New Roman" w:cs="Times New Roman"/>
            <w:sz w:val="28"/>
            <w:szCs w:val="28"/>
          </w:rPr>
          <w:t>24.1</w:t>
        </w:r>
      </w:hyperlink>
      <w:r>
        <w:rPr>
          <w:rFonts w:ascii="Times New Roman" w:hAnsi="Times New Roman" w:cs="Times New Roman"/>
          <w:sz w:val="28"/>
          <w:szCs w:val="28"/>
        </w:rPr>
        <w:t xml:space="preserve"> настоящего Положения или иного решения.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16. Председатель комиссии при поступлении к нему в порядке, предусмотренным нормативным правовым актом администрации муниципального образования Ивановского сельсовета Кочубеевского района Ставропольского края, информации, содержащей основания для проведения заседания комиссии: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lastRenderedPageBreak/>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организует ознакомление муниципального служащего, в отношении которого комиссией рассматривался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кадрового обеспечения администрации муниципального образования Ивановского сельсовета Кочубеевского района Ставропольского края либо должностному лицу отдела кадрового обеспечения администрации муниципального образования Ивановского сельсовета Кочубеевского района Ставропольского края, ответственному за работу по профилактике коррупционных и иных правонарушений, и с результатами ее проверки;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color w:val="000000"/>
          <w:sz w:val="28"/>
          <w:szCs w:val="28"/>
          <w:lang w:eastAsia="zh-CN" w:bidi="en-US"/>
        </w:rPr>
        <w:t>г)</w:t>
      </w:r>
      <w:r>
        <w:rPr>
          <w:rFonts w:ascii="Times New Roman" w:hAnsi="Times New Roman" w:cs="Times New Roman"/>
          <w:sz w:val="28"/>
          <w:szCs w:val="28"/>
        </w:rP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16.1 Заседание комиссии по рассмотрению заявлений, указанных в абзаце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предоставления сведений о доходах, об имуществе и обязательствах имущественного характера.</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16.2 Уведомление, указанное в подпункте «д» пункта 14 настоящего Положения, как правило, рассматривается на очередном (плановом) заседании комиссии.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муниципальный служащий  или гражданин указывает в обращении, заявлении или уведомлении, предоставляемых в соответствии с настоящим Положением.</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lastRenderedPageBreak/>
        <w:t>17.1. Заседания комиссии могут проводиться в отсутствии муниципального служащего или гражданина в случае:</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а) если в обращении, заявлении или уведомлении не содержится указания о намерении муниципального служащего или гражданина лично присутствовать на заседании комиссии;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если муниципальный служащий или гражданин, намеривающиеся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муниципального образования Ивановского сельсовета Кочубеевского района Ставропольского края (с их согласия), и иных лиц, рассматриваются материалы по существу вынесенных на данное заседание вопросов, а также дополнительные материалы.</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19. Члены комиссии и лица, участвующие в заседании комиссии, не вправе разглашать сведения, ставшие им известными в ходе работы комиссии.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а) установить, сведения, предоставленные муниципальным служащим в соответствии с Положением о проверке достоверности и полноты сведений, предоставляемых гражданами, претендующими на замещение должностей муниципальной службы, и соблюдение муниципальными служащими требований к служебному поведению, являются достоверными и полными;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установить, что сведения, предоставленные муниципальным служащим в соответствии с Положением о проверке достоверности и полноты сведений, предоставляемых гражданами, претендующими на замещение должностей муниципальной службы, и соблюдение муниципальными служащими требований к служебному поведению, являются недостоверными и (или) неполными. В этом случае комиссия рекомендует главе муниципального образования Ивановского сельсовета Кочубеевского района Ставропольского края применить к муниципальному служащему конкретную меру ответственности.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муниципального образования Ивановского сельсовета Кочубеевского района Ставропольского </w:t>
      </w:r>
      <w:r>
        <w:rPr>
          <w:rFonts w:ascii="Times New Roman" w:eastAsia="Calibri" w:hAnsi="Times New Roman" w:cs="Times New Roman"/>
          <w:color w:val="000000"/>
          <w:sz w:val="28"/>
          <w:szCs w:val="28"/>
          <w:lang w:eastAsia="zh-CN" w:bidi="en-US"/>
        </w:rPr>
        <w:lastRenderedPageBreak/>
        <w:t>края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объективной и уважительной. В этом случае комиссия рекомендует муниципальному служащему принять меры по представлению указанных сведений;</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образования Ивановского сельсовета Кочубеевского района Ставропольского края применить к муниципальному служащему конкретную меру ответственности.</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23.1. По итогам рассмотрения вопроса, указанного в подпункте «г» пункта 14 настоящего Положения, комиссия принимает одно из следующих решений:</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xml:space="preserve">а) признать, что сведения, предоставленные муниципальным служащим в соответствии с частью 1 статьи 3 Федерального закона от 3 декабря 2012 года № 230-ФЗ «О контроле за соответствием расходов лиц, замещающих </w:t>
      </w:r>
      <w:r>
        <w:rPr>
          <w:rFonts w:ascii="Times New Roman" w:eastAsia="Calibri" w:hAnsi="Times New Roman" w:cs="Times New Roman"/>
          <w:color w:val="000000"/>
          <w:sz w:val="28"/>
          <w:szCs w:val="28"/>
          <w:lang w:eastAsia="zh-CN" w:bidi="en-US"/>
        </w:rPr>
        <w:lastRenderedPageBreak/>
        <w:t>государственные должности, и иных лиц их доходам», являются достоверными и полными;</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признать, что сведения, предоставленные муниципальным служащим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муниципального образования Ивановского сельсовета Кочубеевского района Ставропольского края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448DC" w:rsidRDefault="005448DC" w:rsidP="005448DC">
      <w:pPr>
        <w:tabs>
          <w:tab w:val="left" w:pos="7655"/>
        </w:tabs>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23.2.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а) признать, что обстоятельства, препятствующие выполнению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признать, что обстоятельства, препятствующие выполнению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муниципального образования Ивановского сельсовета Кочубеевского района Ставропольского края применить к муниципальному служащему конкретную меру ответственности.</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23.3.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а) признать, что при исполнении муниципальными служащими должностных обязанностей конфликт отсутствует;</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б) признать, что при исполнении муниципальными служащими должностных обязанностей личная заинтересованность приводит или может привести к конфликту интересов. В этом случае комиссия рекомендует главе муниципального образования Ивановского сельсовета Кочубеевского района Ставропольского края принять меры по урегулированию конфликта интересов или по недопущению его возникновения;</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lastRenderedPageBreak/>
        <w:t>в)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образования Ивановского сельсовета Кочубеевского района Ставропольского края применить к муниципальному служащему конкретную меру ответственности.</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пунктами 20- 23, 23.1-23.3 и 24.1</w:t>
      </w:r>
      <w:r>
        <w:t xml:space="preserve"> </w:t>
      </w:r>
      <w:r>
        <w:rPr>
          <w:rFonts w:ascii="Times New Roman" w:hAnsi="Times New Roman" w:cs="Times New Roman"/>
          <w:sz w:val="28"/>
          <w:szCs w:val="28"/>
        </w:rPr>
        <w:t>настоящего Положения. Основания и мотивы принятия такого решения должны быть отражены в протоколе заседания комиссии.</w:t>
      </w:r>
    </w:p>
    <w:p w:rsidR="005448DC" w:rsidRDefault="005448DC" w:rsidP="005448D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0" w:name="Par2"/>
      <w:bookmarkEnd w:id="0"/>
      <w:r>
        <w:rPr>
          <w:rFonts w:ascii="Times New Roman" w:hAnsi="Times New Roman" w:cs="Times New Roman"/>
          <w:sz w:val="28"/>
          <w:szCs w:val="28"/>
        </w:rPr>
        <w:t xml:space="preserve">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w:t>
      </w:r>
      <w:r>
        <w:rPr>
          <w:rFonts w:ascii="Times New Roman" w:eastAsia="Calibri" w:hAnsi="Times New Roman" w:cs="Times New Roman"/>
          <w:color w:val="000000"/>
          <w:sz w:val="28"/>
          <w:szCs w:val="28"/>
          <w:lang w:eastAsia="zh-CN" w:bidi="en-US"/>
        </w:rPr>
        <w:t>администрации 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 одно из следующих решений:</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главе </w:t>
      </w:r>
      <w:r>
        <w:rPr>
          <w:rFonts w:ascii="Times New Roman" w:eastAsia="Calibri" w:hAnsi="Times New Roman" w:cs="Times New Roman"/>
          <w:color w:val="000000"/>
          <w:sz w:val="28"/>
          <w:szCs w:val="28"/>
          <w:lang w:eastAsia="zh-CN" w:bidi="en-US"/>
        </w:rPr>
        <w:t xml:space="preserve">муниципального образования Ивановского сельсовета Кочубеевского района Ставропольского края </w:t>
      </w:r>
      <w:r>
        <w:rPr>
          <w:rFonts w:ascii="Times New Roman" w:hAnsi="Times New Roman" w:cs="Times New Roman"/>
          <w:sz w:val="28"/>
          <w:szCs w:val="28"/>
        </w:rPr>
        <w:t>проинформировать об указанных обстоятельствах органы прокуратуры и уведомившую организацию.</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По итогам рассмотрения вопроса, предусмотренного подпунктом «в» пункта 14 настоящего Положения, комиссия принимает соответствующее решение.</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Для исполнения решений комиссии могут быть подготовлены проекты нормативных правовых актов </w:t>
      </w:r>
      <w:r>
        <w:rPr>
          <w:rFonts w:ascii="Times New Roman" w:eastAsia="Calibri" w:hAnsi="Times New Roman" w:cs="Times New Roman"/>
          <w:color w:val="000000"/>
          <w:sz w:val="28"/>
          <w:szCs w:val="28"/>
          <w:lang w:eastAsia="zh-CN" w:bidi="en-US"/>
        </w:rPr>
        <w:t>администрации 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 xml:space="preserve">, поручений главы </w:t>
      </w:r>
      <w:r>
        <w:rPr>
          <w:rFonts w:ascii="Times New Roman" w:eastAsia="Calibri" w:hAnsi="Times New Roman" w:cs="Times New Roman"/>
          <w:color w:val="000000"/>
          <w:sz w:val="28"/>
          <w:szCs w:val="28"/>
          <w:lang w:eastAsia="zh-CN" w:bidi="en-US"/>
        </w:rPr>
        <w:t>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 xml:space="preserve">, которые в установленном порядке представляются на рассмотрение главы </w:t>
      </w:r>
      <w:r>
        <w:rPr>
          <w:rFonts w:ascii="Times New Roman" w:eastAsia="Calibri" w:hAnsi="Times New Roman" w:cs="Times New Roman"/>
          <w:color w:val="000000"/>
          <w:sz w:val="28"/>
          <w:szCs w:val="28"/>
          <w:lang w:eastAsia="zh-CN" w:bidi="en-US"/>
        </w:rPr>
        <w:t>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14" w:history="1">
        <w:r>
          <w:rPr>
            <w:rStyle w:val="a3"/>
            <w:rFonts w:ascii="Times New Roman" w:hAnsi="Times New Roman" w:cs="Times New Roman"/>
            <w:sz w:val="28"/>
            <w:szCs w:val="28"/>
          </w:rPr>
          <w:t>абзаце</w:t>
        </w:r>
      </w:hyperlink>
      <w:r>
        <w:rPr>
          <w:rFonts w:ascii="Times New Roman" w:hAnsi="Times New Roman" w:cs="Times New Roman"/>
          <w:sz w:val="28"/>
          <w:szCs w:val="28"/>
        </w:rPr>
        <w:t xml:space="preserve"> втором подпункта «б» пункта 14 настоящего Положения, для главы </w:t>
      </w:r>
      <w:r>
        <w:rPr>
          <w:rFonts w:ascii="Times New Roman" w:eastAsia="Calibri" w:hAnsi="Times New Roman" w:cs="Times New Roman"/>
          <w:color w:val="000000"/>
          <w:sz w:val="28"/>
          <w:szCs w:val="28"/>
          <w:lang w:eastAsia="zh-CN" w:bidi="en-US"/>
        </w:rPr>
        <w:t>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 xml:space="preserve">, руководителя структурного подразделения администрации Кочубеевского муниципального района носят рекомендательный характер. Решение, принимаемое по итогам рассмотрения вопроса, указанного в </w:t>
      </w:r>
      <w:hyperlink r:id="rId15" w:history="1">
        <w:r>
          <w:rPr>
            <w:rStyle w:val="a3"/>
            <w:rFonts w:ascii="Times New Roman" w:hAnsi="Times New Roman" w:cs="Times New Roman"/>
            <w:sz w:val="28"/>
            <w:szCs w:val="28"/>
          </w:rPr>
          <w:t>абзаце</w:t>
        </w:r>
      </w:hyperlink>
      <w:r>
        <w:rPr>
          <w:rFonts w:ascii="Times New Roman" w:hAnsi="Times New Roman" w:cs="Times New Roman"/>
          <w:sz w:val="28"/>
          <w:szCs w:val="28"/>
        </w:rPr>
        <w:t xml:space="preserve"> втором подпункта «б» пункта 14 настоящего Положения, носит обязательный характер.</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В протоколе заседания комиссии указываются:</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источник информации, содержащей основания для проведения заседания комиссии, дата поступления информации в </w:t>
      </w:r>
      <w:r>
        <w:rPr>
          <w:rFonts w:ascii="Times New Roman" w:eastAsia="Calibri" w:hAnsi="Times New Roman" w:cs="Times New Roman"/>
          <w:color w:val="000000"/>
          <w:sz w:val="28"/>
          <w:szCs w:val="28"/>
          <w:lang w:eastAsia="zh-CN" w:bidi="en-US"/>
        </w:rPr>
        <w:t>администрации 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другие сведения;</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результаты голосования;</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решение и обоснование его принятия.</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Копии протокола заседания комиссии в 7-дневный срок со дня заседания направляются главе </w:t>
      </w:r>
      <w:r>
        <w:rPr>
          <w:rFonts w:ascii="Times New Roman" w:eastAsia="Calibri" w:hAnsi="Times New Roman" w:cs="Times New Roman"/>
          <w:color w:val="000000"/>
          <w:sz w:val="28"/>
          <w:szCs w:val="28"/>
          <w:lang w:eastAsia="zh-CN" w:bidi="en-US"/>
        </w:rPr>
        <w:t>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 xml:space="preserve">, руководителю структурного подразделения </w:t>
      </w:r>
      <w:r>
        <w:rPr>
          <w:rFonts w:ascii="Times New Roman" w:eastAsia="Calibri" w:hAnsi="Times New Roman" w:cs="Times New Roman"/>
          <w:color w:val="000000"/>
          <w:sz w:val="28"/>
          <w:szCs w:val="28"/>
          <w:lang w:eastAsia="zh-CN" w:bidi="en-US"/>
        </w:rPr>
        <w:t xml:space="preserve">администрации муниципального образования Ивановского сельсовета Кочубеевского района Ставропольского края </w:t>
      </w:r>
      <w:r>
        <w:rPr>
          <w:rFonts w:ascii="Times New Roman" w:hAnsi="Times New Roman" w:cs="Times New Roman"/>
          <w:sz w:val="28"/>
          <w:szCs w:val="28"/>
        </w:rPr>
        <w:t>полностью или в виде выписок из него - муниципальному служащему, а также по решению комиссии - иным заинтересованным лицам.</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Глава </w:t>
      </w:r>
      <w:r>
        <w:rPr>
          <w:rFonts w:ascii="Times New Roman" w:eastAsia="Calibri" w:hAnsi="Times New Roman" w:cs="Times New Roman"/>
          <w:color w:val="000000"/>
          <w:sz w:val="28"/>
          <w:szCs w:val="28"/>
          <w:lang w:eastAsia="zh-CN" w:bidi="en-US"/>
        </w:rPr>
        <w:t>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 xml:space="preserve">,  руководитель структурного </w:t>
      </w:r>
      <w:r>
        <w:rPr>
          <w:rFonts w:ascii="Times New Roman" w:hAnsi="Times New Roman" w:cs="Times New Roman"/>
          <w:sz w:val="28"/>
          <w:szCs w:val="28"/>
        </w:rPr>
        <w:lastRenderedPageBreak/>
        <w:t xml:space="preserve">подразделения </w:t>
      </w:r>
      <w:r>
        <w:rPr>
          <w:rFonts w:ascii="Times New Roman" w:eastAsia="Calibri" w:hAnsi="Times New Roman" w:cs="Times New Roman"/>
          <w:color w:val="000000"/>
          <w:sz w:val="28"/>
          <w:szCs w:val="28"/>
          <w:lang w:eastAsia="zh-CN" w:bidi="en-US"/>
        </w:rPr>
        <w:t xml:space="preserve">администрации муниципального образования Ивановского сельсовета Кочубеевского района Ставропольского края </w:t>
      </w:r>
      <w:r>
        <w:rPr>
          <w:rFonts w:ascii="Times New Roman" w:hAnsi="Times New Roman" w:cs="Times New Roman"/>
          <w:sz w:val="28"/>
          <w:szCs w:val="28"/>
        </w:rPr>
        <w:t xml:space="preserve">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Pr>
          <w:rFonts w:ascii="Times New Roman" w:eastAsia="Calibri" w:hAnsi="Times New Roman" w:cs="Times New Roman"/>
          <w:color w:val="000000"/>
          <w:sz w:val="28"/>
          <w:szCs w:val="28"/>
          <w:lang w:eastAsia="zh-CN" w:bidi="en-US"/>
        </w:rPr>
        <w:t>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 xml:space="preserve">,  руководитель структурного подразделения администрации Кочубеевского муниципального района Ставропольского края в письменной форме уведомляет комиссию в месячный срок со дня поступления к нему протокола заседания комиссии. Решение главы </w:t>
      </w:r>
      <w:r>
        <w:rPr>
          <w:rFonts w:ascii="Times New Roman" w:eastAsia="Calibri" w:hAnsi="Times New Roman" w:cs="Times New Roman"/>
          <w:color w:val="000000"/>
          <w:sz w:val="28"/>
          <w:szCs w:val="28"/>
          <w:lang w:eastAsia="zh-CN" w:bidi="en-US"/>
        </w:rPr>
        <w:t>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 xml:space="preserve">, руководителя структурного подразделения </w:t>
      </w:r>
      <w:r>
        <w:rPr>
          <w:rFonts w:ascii="Times New Roman" w:eastAsia="Calibri" w:hAnsi="Times New Roman" w:cs="Times New Roman"/>
          <w:color w:val="000000"/>
          <w:sz w:val="28"/>
          <w:szCs w:val="28"/>
          <w:lang w:eastAsia="zh-CN" w:bidi="en-US"/>
        </w:rPr>
        <w:t xml:space="preserve">администрации муниципального образования Ивановского сельсовета Кочубеевского района Ставропольского края </w:t>
      </w:r>
      <w:r>
        <w:rPr>
          <w:rFonts w:ascii="Times New Roman" w:hAnsi="Times New Roman" w:cs="Times New Roman"/>
          <w:sz w:val="28"/>
          <w:szCs w:val="28"/>
        </w:rPr>
        <w:t>оглашается на ближайшем заседании комиссии и принимается к сведению без обсуждения.</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Pr>
          <w:rFonts w:ascii="Times New Roman" w:eastAsia="Calibri" w:hAnsi="Times New Roman" w:cs="Times New Roman"/>
          <w:color w:val="000000"/>
          <w:sz w:val="28"/>
          <w:szCs w:val="28"/>
          <w:lang w:eastAsia="zh-CN" w:bidi="en-US"/>
        </w:rPr>
        <w:t>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 xml:space="preserve">,  руководителю структурного подразделения </w:t>
      </w:r>
      <w:r>
        <w:rPr>
          <w:rFonts w:ascii="Times New Roman" w:eastAsia="Calibri" w:hAnsi="Times New Roman" w:cs="Times New Roman"/>
          <w:color w:val="000000"/>
          <w:sz w:val="28"/>
          <w:szCs w:val="28"/>
          <w:lang w:eastAsia="zh-CN" w:bidi="en-US"/>
        </w:rPr>
        <w:t xml:space="preserve">администрации муниципального образования Ивановского сельсовета Кочубеевского района Ставропольского края </w:t>
      </w:r>
      <w:r>
        <w:rPr>
          <w:rFonts w:ascii="Times New Roman" w:hAnsi="Times New Roman" w:cs="Times New Roman"/>
          <w:sz w:val="28"/>
          <w:szCs w:val="28"/>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 Выписка из решения комиссии, заверенная подписью секретаря комиссии и печатью государственного органа, вручается гражданину, замещавшему должность муниципальной службы в </w:t>
      </w:r>
      <w:r>
        <w:rPr>
          <w:rFonts w:ascii="Times New Roman" w:eastAsia="Calibri" w:hAnsi="Times New Roman" w:cs="Times New Roman"/>
          <w:color w:val="000000"/>
          <w:sz w:val="28"/>
          <w:szCs w:val="28"/>
          <w:lang w:eastAsia="zh-CN" w:bidi="en-US"/>
        </w:rPr>
        <w:t>администрации 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 xml:space="preserve">,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w:t>
      </w:r>
      <w:r>
        <w:rPr>
          <w:rFonts w:ascii="Times New Roman" w:hAnsi="Times New Roman" w:cs="Times New Roman"/>
          <w:sz w:val="28"/>
          <w:szCs w:val="28"/>
        </w:rPr>
        <w:lastRenderedPageBreak/>
        <w:t>указанному им в обращении адресу не позднее одного рабочего дня, следующего за днем проведения соответствующего заседания комиссии.</w:t>
      </w:r>
    </w:p>
    <w:p w:rsidR="005448DC" w:rsidRDefault="005448DC" w:rsidP="005448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отдела правового и кадрового обеспечения </w:t>
      </w:r>
      <w:r>
        <w:rPr>
          <w:rFonts w:ascii="Times New Roman" w:eastAsia="Calibri" w:hAnsi="Times New Roman" w:cs="Times New Roman"/>
          <w:color w:val="000000"/>
          <w:sz w:val="28"/>
          <w:szCs w:val="28"/>
          <w:lang w:eastAsia="zh-CN" w:bidi="en-US"/>
        </w:rPr>
        <w:t>администрации 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 ответственными за работу по профилактике коррупционных и иных правонарушений.</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xml:space="preserve">Управляющий делами администрации </w:t>
      </w: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r>
        <w:rPr>
          <w:rFonts w:ascii="Times New Roman" w:eastAsia="Calibri" w:hAnsi="Times New Roman" w:cs="Times New Roman"/>
          <w:color w:val="000000"/>
          <w:sz w:val="28"/>
          <w:szCs w:val="28"/>
          <w:lang w:eastAsia="zh-CN" w:bidi="en-US"/>
        </w:rPr>
        <w:t xml:space="preserve">Ивановского сельсовета                                                            Н.А. Хлопцева </w:t>
      </w:r>
    </w:p>
    <w:p w:rsidR="005448DC" w:rsidRDefault="005448DC" w:rsidP="005448DC">
      <w:pPr>
        <w:suppressAutoHyphens/>
        <w:spacing w:after="0" w:line="240" w:lineRule="auto"/>
        <w:ind w:firstLine="708"/>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5448DC" w:rsidRDefault="005448DC" w:rsidP="005448DC">
      <w:pPr>
        <w:suppressAutoHyphens/>
        <w:spacing w:after="0" w:line="240" w:lineRule="auto"/>
        <w:jc w:val="both"/>
        <w:rPr>
          <w:rFonts w:ascii="Times New Roman" w:eastAsia="Calibri" w:hAnsi="Times New Roman" w:cs="Times New Roman"/>
          <w:color w:val="000000"/>
          <w:sz w:val="28"/>
          <w:szCs w:val="28"/>
          <w:lang w:eastAsia="zh-CN" w:bidi="en-US"/>
        </w:rPr>
      </w:pPr>
    </w:p>
    <w:p w:rsidR="00000000" w:rsidRDefault="005448D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448DC"/>
    <w:rsid w:val="00544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48DC"/>
    <w:rPr>
      <w:color w:val="0000FF"/>
      <w:u w:val="single"/>
    </w:rPr>
  </w:style>
  <w:style w:type="paragraph" w:customStyle="1" w:styleId="ConsPlusTitle">
    <w:name w:val="ConsPlusTitle"/>
    <w:rsid w:val="005448DC"/>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1217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98D434F32101C9C0C2A0A9BC0CF401D2D4D4A0AC315B77E37C2D9F0AF60C26E875043D018C5C84443D8B0t42FK" TargetMode="External"/><Relationship Id="rId13" Type="http://schemas.openxmlformats.org/officeDocument/2006/relationships/hyperlink" Target="consultantplus://offline/ref=60D98D434F32101C9C0C2A0A9BC0CF401D2D4D4A0AC315B77E37C2D9F0AF60C26E875043D018C5C84443D8BEt42CK" TargetMode="External"/><Relationship Id="rId3" Type="http://schemas.openxmlformats.org/officeDocument/2006/relationships/webSettings" Target="webSettings.xml"/><Relationship Id="rId7" Type="http://schemas.openxmlformats.org/officeDocument/2006/relationships/hyperlink" Target="consultantplus://offline/ref=60D98D434F32101C9C0C2A0A9BC0CF401D2D4D4A0AC315B77E37C2D9F0AF60C26E875043D018C5C84443D8BFt426K" TargetMode="External"/><Relationship Id="rId12" Type="http://schemas.openxmlformats.org/officeDocument/2006/relationships/hyperlink" Target="consultantplus://offline/ref=60D98D434F32101C9C0C2A0A9BC0CF401D2D4D4A0AC315B77E37C2D9F0AF60C26E875043D018C5C84443D9BEt42C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D98D434F32101C9C0C2A0A9BC0CF401D2D4D4A0AC315B77E37C2D9F0AF60C26E875043D018C5C84443D8BFt427K" TargetMode="External"/><Relationship Id="rId11" Type="http://schemas.openxmlformats.org/officeDocument/2006/relationships/hyperlink" Target="consultantplus://offline/ref=60D98D434F32101C9C0C2A0A9BC0CF401D2D4D4A0AC315B77E37C2D9F0AF60C26E875043D018C5C84443D8B0t42FK" TargetMode="External"/><Relationship Id="rId5" Type="http://schemas.openxmlformats.org/officeDocument/2006/relationships/hyperlink" Target="consultantplus://offline/ref=60D98D434F32101C9C0C2A0A9BC0CF401D2D4D4A0AC315B77E37C2D9F0AF60C26E875043D018C5C84443D8B0t42EK" TargetMode="External"/><Relationship Id="rId15" Type="http://schemas.openxmlformats.org/officeDocument/2006/relationships/hyperlink" Target="consultantplus://offline/ref=3025393072AD3B13C07A9E64A5A5B525ADF36B35C74C3B7A2B14519F8A5CE04D0D5673DF71A199EF2CaEK" TargetMode="External"/><Relationship Id="rId10" Type="http://schemas.openxmlformats.org/officeDocument/2006/relationships/hyperlink" Target="consultantplus://offline/ref=60D98D434F32101C9C0C2A0A9BC0CF401D2D4D4A0AC315B77E37C2D9F0AF60C26E875043D018C5C84443D8BFt426K" TargetMode="External"/><Relationship Id="rId4" Type="http://schemas.openxmlformats.org/officeDocument/2006/relationships/hyperlink" Target="http://www.ivanovskoe26.ru" TargetMode="External"/><Relationship Id="rId9" Type="http://schemas.openxmlformats.org/officeDocument/2006/relationships/hyperlink" Target="consultantplus://offline/ref=60D98D434F32101C9C0C2A0A9BC0CF401D2D4D4A0AC315B77E37C2D9F0AF60C26E875043D018C5C84443D8BFt427K" TargetMode="External"/><Relationship Id="rId14" Type="http://schemas.openxmlformats.org/officeDocument/2006/relationships/hyperlink" Target="consultantplus://offline/ref=3025393072AD3B13C07A9E64A5A5B525ADF36B35C74C3B7A2B14519F8A5CE04D0D5673DF71A199EF2C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6292</Words>
  <Characters>35866</Characters>
  <Application>Microsoft Office Word</Application>
  <DocSecurity>0</DocSecurity>
  <Lines>298</Lines>
  <Paragraphs>84</Paragraphs>
  <ScaleCrop>false</ScaleCrop>
  <Company>Grizli777</Company>
  <LinksUpToDate>false</LinksUpToDate>
  <CharactersWithSpaces>42074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UPRDEL</dc:creator>
  <cp:keywords/>
  <dc:description/>
  <cp:lastModifiedBy>UPRDEL</cp:lastModifiedBy>
  <cp:revision>2</cp:revision>
  <dcterms:created xsi:type="dcterms:W3CDTF">2018-07-05T06:10:00Z</dcterms:created>
  <dcterms:modified xsi:type="dcterms:W3CDTF">2018-07-05T06:10:00Z</dcterms:modified>
</cp:coreProperties>
</file>