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7E" w:rsidRDefault="000D467E" w:rsidP="000D46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0D467E" w:rsidRDefault="000D467E" w:rsidP="000D46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D467E" w:rsidRDefault="000D467E" w:rsidP="000D46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0D467E" w:rsidRDefault="000D467E" w:rsidP="000D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67E" w:rsidRDefault="000D467E" w:rsidP="000D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июня 2015 г.                               с. Ивановское                                         № 120</w:t>
      </w:r>
    </w:p>
    <w:p w:rsidR="000D467E" w:rsidRDefault="000D467E" w:rsidP="000D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67E" w:rsidRDefault="000D467E" w:rsidP="000D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467E" w:rsidRDefault="000D467E" w:rsidP="000D46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постановке на учет как нуждающихся </w:t>
      </w:r>
    </w:p>
    <w:p w:rsidR="000D467E" w:rsidRDefault="000D467E" w:rsidP="000D46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жилых помещениях</w:t>
      </w:r>
    </w:p>
    <w:p w:rsidR="000D467E" w:rsidRDefault="000D467E" w:rsidP="000D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67E" w:rsidRDefault="000D467E" w:rsidP="000D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Рассмотрев протокол заседания № 10 – 2015 от 02.06.2015г.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 местного самоуправления в Российской Федерации», законом Ставропольского края от 02 марта 2005 г. № 12 - </w:t>
      </w:r>
      <w:proofErr w:type="spellStart"/>
      <w:r>
        <w:rPr>
          <w:rFonts w:ascii="Times New Roman" w:hAnsi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0D467E" w:rsidRDefault="000D467E" w:rsidP="000D46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467E" w:rsidRDefault="000D467E" w:rsidP="000D46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0D467E" w:rsidRDefault="000D467E" w:rsidP="000D46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Внести в список граждан, нуждающихся в улучшении жилищно-бытовых условий и зарегистрированных на территории Ивановского сельсовета, общей очередности:</w:t>
      </w: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За №170 </w:t>
      </w:r>
      <w:proofErr w:type="spellStart"/>
      <w:r>
        <w:rPr>
          <w:rFonts w:ascii="Times New Roman" w:hAnsi="Times New Roman"/>
          <w:bCs/>
          <w:sz w:val="28"/>
          <w:szCs w:val="28"/>
        </w:rPr>
        <w:t>Аллахьярова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Орхана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Муминовича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25.10.1982 г.р., зарегистрированного по адресу: Ставропольский край, Кочубеевский район,                    с. Воронежское, ул. Лесная, д.72. Состав семьи – 4 человека:</w:t>
      </w: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Он – </w:t>
      </w:r>
      <w:proofErr w:type="spellStart"/>
      <w:r>
        <w:rPr>
          <w:rFonts w:ascii="Times New Roman" w:hAnsi="Times New Roman"/>
          <w:bCs/>
          <w:sz w:val="28"/>
          <w:szCs w:val="28"/>
        </w:rPr>
        <w:t>Аллахьяров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Орхан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Муминович</w:t>
      </w:r>
      <w:proofErr w:type="spellEnd"/>
      <w:r>
        <w:rPr>
          <w:rFonts w:ascii="Times New Roman" w:hAnsi="Times New Roman"/>
          <w:bCs/>
          <w:sz w:val="28"/>
          <w:szCs w:val="28"/>
        </w:rPr>
        <w:t>, 25.10.1982 г.р.;</w:t>
      </w: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Сын – </w:t>
      </w:r>
      <w:proofErr w:type="spellStart"/>
      <w:r>
        <w:rPr>
          <w:rFonts w:ascii="Times New Roman" w:hAnsi="Times New Roman"/>
          <w:bCs/>
          <w:sz w:val="28"/>
          <w:szCs w:val="28"/>
        </w:rPr>
        <w:t>Аллахьяров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садык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Орханович</w:t>
      </w:r>
      <w:proofErr w:type="spellEnd"/>
      <w:r>
        <w:rPr>
          <w:rFonts w:ascii="Times New Roman" w:hAnsi="Times New Roman"/>
          <w:bCs/>
          <w:sz w:val="28"/>
          <w:szCs w:val="28"/>
        </w:rPr>
        <w:t>, 12.04.2009 г.р.;</w:t>
      </w: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Дочь – </w:t>
      </w:r>
      <w:proofErr w:type="spellStart"/>
      <w:r>
        <w:rPr>
          <w:rFonts w:ascii="Times New Roman" w:hAnsi="Times New Roman"/>
          <w:bCs/>
          <w:sz w:val="28"/>
          <w:szCs w:val="28"/>
        </w:rPr>
        <w:t>Аллахьярова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/>
          <w:bCs/>
          <w:sz w:val="28"/>
          <w:szCs w:val="28"/>
        </w:rPr>
        <w:t>Орхановна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24.02.2012 г.р.; </w:t>
      </w: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Дочь – </w:t>
      </w:r>
      <w:proofErr w:type="spellStart"/>
      <w:r>
        <w:rPr>
          <w:rFonts w:ascii="Times New Roman" w:hAnsi="Times New Roman"/>
          <w:bCs/>
          <w:sz w:val="28"/>
          <w:szCs w:val="28"/>
        </w:rPr>
        <w:t>Аллахьярова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Амина </w:t>
      </w:r>
      <w:proofErr w:type="spellStart"/>
      <w:r>
        <w:rPr>
          <w:rFonts w:ascii="Times New Roman" w:hAnsi="Times New Roman"/>
          <w:bCs/>
          <w:sz w:val="28"/>
          <w:szCs w:val="28"/>
        </w:rPr>
        <w:t>Орхановна</w:t>
      </w:r>
      <w:proofErr w:type="spellEnd"/>
      <w:r>
        <w:rPr>
          <w:rFonts w:ascii="Times New Roman" w:hAnsi="Times New Roman"/>
          <w:bCs/>
          <w:sz w:val="28"/>
          <w:szCs w:val="28"/>
        </w:rPr>
        <w:t>, 25.02.2007 г.р.;</w:t>
      </w: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Внести в списки в очередь по программе «Жилище» подпрограмме «Молодая семья»:</w:t>
      </w: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 за №48 </w:t>
      </w:r>
      <w:proofErr w:type="spellStart"/>
      <w:r>
        <w:rPr>
          <w:rFonts w:ascii="Times New Roman" w:hAnsi="Times New Roman"/>
          <w:bCs/>
          <w:sz w:val="28"/>
          <w:szCs w:val="28"/>
        </w:rPr>
        <w:t>Шалайкину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Екатерину Николаевну. </w:t>
      </w: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 Снять с очереди по программе «Жилище» подпрограмме «Молодая семья в связи с достижением 36 лет:</w:t>
      </w: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 Путилова Алексея Витальевича, 1979 г.р.;</w:t>
      </w: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 </w:t>
      </w:r>
      <w:proofErr w:type="spellStart"/>
      <w:r>
        <w:rPr>
          <w:rFonts w:ascii="Times New Roman" w:hAnsi="Times New Roman"/>
          <w:bCs/>
          <w:sz w:val="28"/>
          <w:szCs w:val="28"/>
        </w:rPr>
        <w:t>Берлова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Сергея Васильевича, 1979 г.р.;</w:t>
      </w: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3.3 Хаустова Павла Владимировича, 1979 г.р. </w:t>
      </w: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Снять с очереди  с программы «Устойчивое развитие сельских территорий на 2014 – 2017 годы и на период до 2020 года»:</w:t>
      </w:r>
    </w:p>
    <w:p w:rsidR="000D467E" w:rsidRDefault="000D467E" w:rsidP="000D467E">
      <w:pPr>
        <w:tabs>
          <w:tab w:val="left" w:pos="39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 </w:t>
      </w:r>
      <w:proofErr w:type="spellStart"/>
      <w:r>
        <w:rPr>
          <w:rFonts w:ascii="Times New Roman" w:hAnsi="Times New Roman"/>
          <w:bCs/>
          <w:sz w:val="28"/>
          <w:szCs w:val="28"/>
        </w:rPr>
        <w:t>Долакидзе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Давида </w:t>
      </w:r>
      <w:proofErr w:type="spellStart"/>
      <w:r>
        <w:rPr>
          <w:rFonts w:ascii="Times New Roman" w:hAnsi="Times New Roman"/>
          <w:bCs/>
          <w:sz w:val="28"/>
          <w:szCs w:val="28"/>
        </w:rPr>
        <w:t>Вахтанговича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уволился с ООО «Колхоз – </w:t>
      </w:r>
      <w:proofErr w:type="spellStart"/>
      <w:r>
        <w:rPr>
          <w:rFonts w:ascii="Times New Roman" w:hAnsi="Times New Roman"/>
          <w:bCs/>
          <w:sz w:val="28"/>
          <w:szCs w:val="28"/>
        </w:rPr>
        <w:t>племзавод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имени Чапаева»;</w:t>
      </w:r>
    </w:p>
    <w:p w:rsidR="000D467E" w:rsidRDefault="000D467E" w:rsidP="000D467E">
      <w:pPr>
        <w:tabs>
          <w:tab w:val="left" w:pos="39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 Безбородова Владимира Николаевича – не полный пакет документов.</w:t>
      </w:r>
    </w:p>
    <w:p w:rsidR="000D467E" w:rsidRDefault="000D467E" w:rsidP="000D467E">
      <w:pPr>
        <w:tabs>
          <w:tab w:val="left" w:pos="39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Снять с учета граждан, нуждающихся в улучшении жилищно-бытовых условий и зарегистрированных на территории муниципального образования ивановского сельсовета:</w:t>
      </w: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 Воронкову Елену Владимировну  – нет нуждаемости, ст. 51 ЖК РФ</w:t>
      </w: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 Евтушенко Анастасию Станиславовну – по Постановлению № 874 от 15.05.2015 года Администрации Кочубеевского муниципального района;</w:t>
      </w: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 Денисову Наталью Валерьевну – получила свидетельство;</w:t>
      </w: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5.4 </w:t>
      </w:r>
      <w:proofErr w:type="spellStart"/>
      <w:r>
        <w:rPr>
          <w:rFonts w:ascii="Times New Roman" w:hAnsi="Times New Roman"/>
          <w:bCs/>
          <w:sz w:val="28"/>
          <w:szCs w:val="28"/>
        </w:rPr>
        <w:t>Гойдину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Надежду Васильевну – получила свидетельство;</w:t>
      </w: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5.5 </w:t>
      </w:r>
      <w:proofErr w:type="spellStart"/>
      <w:r>
        <w:rPr>
          <w:rFonts w:ascii="Times New Roman" w:hAnsi="Times New Roman"/>
          <w:bCs/>
          <w:sz w:val="28"/>
          <w:szCs w:val="28"/>
        </w:rPr>
        <w:t>Каркашенко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Светлану Дмитриевну – по заявлению;</w:t>
      </w: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5.6 Бондаренко Василия Владимировича – по заявлению;</w:t>
      </w: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5.7 </w:t>
      </w:r>
      <w:proofErr w:type="spellStart"/>
      <w:r>
        <w:rPr>
          <w:rFonts w:ascii="Times New Roman" w:hAnsi="Times New Roman"/>
          <w:bCs/>
          <w:sz w:val="28"/>
          <w:szCs w:val="28"/>
        </w:rPr>
        <w:t>Волчкову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Наталью Владимировну – по заявлению;</w:t>
      </w: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5.8 </w:t>
      </w:r>
      <w:proofErr w:type="spellStart"/>
      <w:r>
        <w:rPr>
          <w:rFonts w:ascii="Times New Roman" w:hAnsi="Times New Roman"/>
          <w:bCs/>
          <w:sz w:val="28"/>
          <w:szCs w:val="28"/>
        </w:rPr>
        <w:t>Рашевского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Константина Николаевича – нет нуждаемости, ст. 51 ЖК РФ.</w:t>
      </w: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C65203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Одинцову Н.В.</w:t>
      </w:r>
    </w:p>
    <w:p w:rsidR="000D467E" w:rsidRPr="00C65203" w:rsidRDefault="000D467E" w:rsidP="000D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6520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3268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 w:rsidRPr="00C6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67E" w:rsidRPr="00C65203" w:rsidRDefault="000D467E" w:rsidP="000D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67E" w:rsidRDefault="000D467E" w:rsidP="000D46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Настоящее постановление вступает в законную силу со дня его опубликования (обнародования).</w:t>
      </w:r>
    </w:p>
    <w:p w:rsidR="000D467E" w:rsidRDefault="000D467E" w:rsidP="000D46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467E" w:rsidRDefault="000D467E" w:rsidP="000D46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467E" w:rsidRDefault="000D467E" w:rsidP="000D46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467E" w:rsidRDefault="000D467E" w:rsidP="000D467E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0D467E" w:rsidRDefault="000D467E" w:rsidP="000D467E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0D467E" w:rsidRDefault="000D467E" w:rsidP="000D467E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0D467E" w:rsidRDefault="000D467E" w:rsidP="000D467E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А.И. Солдатов</w:t>
      </w:r>
    </w:p>
    <w:p w:rsidR="005A1615" w:rsidRDefault="005A1615"/>
    <w:sectPr w:rsidR="005A1615" w:rsidSect="000D46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67E"/>
    <w:rsid w:val="000D467E"/>
    <w:rsid w:val="005A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6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3306</Characters>
  <Application>Microsoft Office Word</Application>
  <DocSecurity>0</DocSecurity>
  <Lines>27</Lines>
  <Paragraphs>7</Paragraphs>
  <ScaleCrop>false</ScaleCrop>
  <Company>Grizli777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2015-06-05T14:47:00Z</dcterms:created>
  <dcterms:modified xsi:type="dcterms:W3CDTF">2015-06-05T14:47:00Z</dcterms:modified>
</cp:coreProperties>
</file>