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04814" w:rsidRPr="00BE558B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55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55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304814" w:rsidRPr="00BE558B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58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ИВАНОВСКОГО СЕЛЬСОВЕТА КОЧУБЕЕВСКОГО РАЙОНА СТАВРОПОЛЬСКОГО КРАЯ</w:t>
      </w:r>
    </w:p>
    <w:p w:rsidR="00304814" w:rsidRDefault="00304814" w:rsidP="00304814">
      <w:pPr>
        <w:pStyle w:val="Style7"/>
        <w:widowControl/>
        <w:tabs>
          <w:tab w:val="left" w:pos="6287"/>
        </w:tabs>
        <w:spacing w:before="103" w:line="240" w:lineRule="exact"/>
        <w:rPr>
          <w:sz w:val="28"/>
          <w:szCs w:val="28"/>
          <w:u w:val="single"/>
        </w:rPr>
      </w:pPr>
    </w:p>
    <w:p w:rsidR="00304814" w:rsidRDefault="00304814" w:rsidP="00304814">
      <w:pPr>
        <w:pStyle w:val="Style7"/>
        <w:widowControl/>
        <w:spacing w:before="103" w:line="240" w:lineRule="exact"/>
        <w:rPr>
          <w:sz w:val="28"/>
          <w:szCs w:val="28"/>
          <w:u w:val="single"/>
        </w:rPr>
      </w:pP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 февраля  2010 г.                        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46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мерах по охране лесов  ГУ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Невинномысское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лесничество », примыкающих к муниципальному образованию  Ивановского сельсовета Кочубеевского района Ставропольского края  от пожаров на пожароопасный период »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 Правилами пожарной безопасности в лесах РФ, совместным планом мероприятий по охране лесов от пожаров на территории  Ставропольского края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утвержденным Правительством  Ставропольского края  от 22 января 2010 года , в целях повышения эффективности мероприятий по охране лесов от пожаров и своевременной подготовки к пожароопасному сезону 2010 года администрации муниципального образования Ивановского сельсовета Кочубеевского района Ставропольского края 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 привлечения населения, средств пожаротушения</w:t>
      </w:r>
    </w:p>
    <w:p w:rsidR="00304814" w:rsidRPr="00F5170E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0E">
        <w:rPr>
          <w:rFonts w:ascii="Times New Roman" w:hAnsi="Times New Roman" w:cs="Times New Roman"/>
          <w:bCs/>
          <w:sz w:val="28"/>
          <w:szCs w:val="28"/>
        </w:rPr>
        <w:t xml:space="preserve">для тушения лесных пожаров  в государственном лесном </w:t>
      </w:r>
      <w:proofErr w:type="gramStart"/>
      <w:r w:rsidRPr="00F5170E">
        <w:rPr>
          <w:rFonts w:ascii="Times New Roman" w:hAnsi="Times New Roman" w:cs="Times New Roman"/>
          <w:bCs/>
          <w:sz w:val="28"/>
          <w:szCs w:val="28"/>
        </w:rPr>
        <w:t>фонде</w:t>
      </w:r>
      <w:proofErr w:type="gramEnd"/>
      <w:r w:rsidRPr="00F5170E">
        <w:rPr>
          <w:rFonts w:ascii="Times New Roman" w:hAnsi="Times New Roman" w:cs="Times New Roman"/>
          <w:bCs/>
          <w:sz w:val="28"/>
          <w:szCs w:val="28"/>
        </w:rPr>
        <w:t xml:space="preserve"> примыкающем к селу Веселому на 2010 год, согласно прилож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5170E">
        <w:rPr>
          <w:rFonts w:ascii="Times New Roman" w:hAnsi="Times New Roman" w:cs="Times New Roman"/>
          <w:bCs/>
          <w:sz w:val="28"/>
          <w:szCs w:val="28"/>
        </w:rPr>
        <w:t>нию.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руководителям объектов всех форм собственности,</w:t>
      </w:r>
    </w:p>
    <w:p w:rsidR="00304814" w:rsidRPr="00F5170E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0E">
        <w:rPr>
          <w:rFonts w:ascii="Times New Roman" w:hAnsi="Times New Roman" w:cs="Times New Roman"/>
          <w:bCs/>
          <w:sz w:val="28"/>
          <w:szCs w:val="28"/>
        </w:rPr>
        <w:t>жителям села Веселого применять все меры по соблюдению пожарной безопасности</w:t>
      </w:r>
      <w:proofErr w:type="gramStart"/>
      <w:r w:rsidRPr="00F5170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5170E">
        <w:rPr>
          <w:rFonts w:ascii="Times New Roman" w:hAnsi="Times New Roman" w:cs="Times New Roman"/>
          <w:bCs/>
          <w:sz w:val="28"/>
          <w:szCs w:val="28"/>
        </w:rPr>
        <w:t xml:space="preserve"> недопущению выжигания сельхозугодий, травостоя в местах лесополос , лесного массива.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разъяснительную работу  среди жителей  и</w:t>
      </w:r>
    </w:p>
    <w:p w:rsidR="00304814" w:rsidRPr="00F5170E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70E">
        <w:rPr>
          <w:rFonts w:ascii="Times New Roman" w:hAnsi="Times New Roman" w:cs="Times New Roman"/>
          <w:bCs/>
          <w:sz w:val="28"/>
          <w:szCs w:val="28"/>
        </w:rPr>
        <w:t>учащихся школ по соблюдению правил пожарной безопасности</w:t>
      </w:r>
      <w:proofErr w:type="gramStart"/>
      <w:r w:rsidRPr="00F5170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304814" w:rsidRPr="001A0563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63">
        <w:rPr>
          <w:rFonts w:ascii="Times New Roman" w:hAnsi="Times New Roman" w:cs="Times New Roman"/>
          <w:bCs/>
          <w:sz w:val="28"/>
          <w:szCs w:val="28"/>
        </w:rPr>
        <w:t>собой.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</w:t>
      </w:r>
    </w:p>
    <w:p w:rsidR="00304814" w:rsidRPr="001A0563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подписания. 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304814" w:rsidRPr="001A0563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  Н.И. Кочубеев</w:t>
      </w: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04814" w:rsidRDefault="00304814" w:rsidP="0030481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постановлению администрации</w:t>
      </w:r>
    </w:p>
    <w:p w:rsidR="00304814" w:rsidRDefault="00304814" w:rsidP="0030481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304814" w:rsidRDefault="00304814" w:rsidP="0030481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304814" w:rsidRDefault="00304814" w:rsidP="0030481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ind w:left="424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февраля 2010 года № 46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привлечения населения села Веселого</w:t>
      </w:r>
    </w:p>
    <w:p w:rsidR="00304814" w:rsidRDefault="00304814" w:rsidP="00304814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работников ГУСК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Невинномысский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лесхоз » по тушению лесных пожаров  в лесах,  примыкающих к селу Веселому</w:t>
      </w:r>
    </w:p>
    <w:p w:rsidR="00304814" w:rsidRDefault="00304814" w:rsidP="0030481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242"/>
        <w:gridCol w:w="1134"/>
        <w:gridCol w:w="851"/>
        <w:gridCol w:w="850"/>
        <w:gridCol w:w="1134"/>
        <w:gridCol w:w="1276"/>
        <w:gridCol w:w="1559"/>
        <w:gridCol w:w="1276"/>
      </w:tblGrid>
      <w:tr w:rsidR="00304814" w:rsidTr="002E107E">
        <w:tc>
          <w:tcPr>
            <w:tcW w:w="1242" w:type="dxa"/>
            <w:vMerge w:val="restart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proofErr w:type="gram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аселенных пунктов, за которыми закреплены лесные массивы</w:t>
            </w:r>
          </w:p>
        </w:tc>
        <w:tc>
          <w:tcPr>
            <w:tcW w:w="1134" w:type="dxa"/>
            <w:vMerge w:val="restart"/>
          </w:tcPr>
          <w:p w:rsidR="00304814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человек, </w:t>
            </w:r>
            <w:proofErr w:type="spell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привлекае</w:t>
            </w:r>
            <w:proofErr w:type="spellEnd"/>
          </w:p>
          <w:p w:rsidR="00304814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мых</w:t>
            </w:r>
            <w:proofErr w:type="spell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тушение лесных пожаров</w:t>
            </w:r>
          </w:p>
        </w:tc>
        <w:tc>
          <w:tcPr>
            <w:tcW w:w="1701" w:type="dxa"/>
            <w:gridSpan w:val="2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Пожарный инвентарь</w:t>
            </w:r>
            <w:proofErr w:type="gram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представляемый населением</w:t>
            </w:r>
          </w:p>
        </w:tc>
        <w:tc>
          <w:tcPr>
            <w:tcW w:w="1134" w:type="dxa"/>
            <w:vMerge w:val="restart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лесных кварталов</w:t>
            </w:r>
          </w:p>
        </w:tc>
        <w:tc>
          <w:tcPr>
            <w:tcW w:w="1276" w:type="dxa"/>
            <w:vMerge w:val="restart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Какие средства тушения представляет лесхоз</w:t>
            </w:r>
          </w:p>
        </w:tc>
        <w:tc>
          <w:tcPr>
            <w:tcW w:w="1559" w:type="dxa"/>
            <w:vMerge w:val="restart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мобилизацию людей, инвентарь  и транспорт</w:t>
            </w:r>
          </w:p>
        </w:tc>
        <w:tc>
          <w:tcPr>
            <w:tcW w:w="1276" w:type="dxa"/>
            <w:vMerge w:val="restart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</w:t>
            </w:r>
            <w:proofErr w:type="gram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тушение лесного пожара и связи</w:t>
            </w:r>
          </w:p>
        </w:tc>
      </w:tr>
      <w:tr w:rsidR="00304814" w:rsidTr="002E107E">
        <w:tc>
          <w:tcPr>
            <w:tcW w:w="1242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Лопаты</w:t>
            </w:r>
          </w:p>
        </w:tc>
        <w:tc>
          <w:tcPr>
            <w:tcW w:w="850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Топоры</w:t>
            </w:r>
          </w:p>
        </w:tc>
        <w:tc>
          <w:tcPr>
            <w:tcW w:w="1134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04814" w:rsidTr="002E107E">
        <w:tc>
          <w:tcPr>
            <w:tcW w:w="1242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с. Веселое</w:t>
            </w:r>
          </w:p>
        </w:tc>
        <w:tc>
          <w:tcPr>
            <w:tcW w:w="1134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КВ. 8</w:t>
            </w:r>
          </w:p>
        </w:tc>
        <w:tc>
          <w:tcPr>
            <w:tcW w:w="1276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Беларус-82 с плугом, 2 бензопилы, а/</w:t>
            </w:r>
            <w:proofErr w:type="gram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УВЗ- 39629, а/м ГАЗ- 52</w:t>
            </w:r>
          </w:p>
        </w:tc>
        <w:tc>
          <w:tcPr>
            <w:tcW w:w="1559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Глава Ивановского сельсовета, директор Невинномысского лесхоза</w:t>
            </w:r>
          </w:p>
        </w:tc>
        <w:tc>
          <w:tcPr>
            <w:tcW w:w="1276" w:type="dxa"/>
          </w:tcPr>
          <w:p w:rsidR="00304814" w:rsidRPr="006C1BEA" w:rsidRDefault="00304814" w:rsidP="002E10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Начальник Невинномысского участка лесхоза </w:t>
            </w:r>
            <w:proofErr w:type="spellStart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>Остапенко</w:t>
            </w:r>
            <w:proofErr w:type="spellEnd"/>
            <w:r w:rsidRPr="006C1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А.А. </w:t>
            </w:r>
          </w:p>
        </w:tc>
      </w:tr>
    </w:tbl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304814" w:rsidRDefault="00304814" w:rsidP="00304814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814" w:rsidRDefault="00304814" w:rsidP="003048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17E5"/>
    <w:multiLevelType w:val="hybridMultilevel"/>
    <w:tmpl w:val="6518BCAA"/>
    <w:lvl w:ilvl="0" w:tplc="8146C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04814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4814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AE8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6C3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styleId="a4">
    <w:name w:val="List Paragraph"/>
    <w:basedOn w:val="a"/>
    <w:uiPriority w:val="34"/>
    <w:qFormat/>
    <w:rsid w:val="00304814"/>
    <w:pPr>
      <w:ind w:left="720"/>
      <w:contextualSpacing/>
    </w:pPr>
  </w:style>
  <w:style w:type="paragraph" w:customStyle="1" w:styleId="Style7">
    <w:name w:val="Style7"/>
    <w:basedOn w:val="a"/>
    <w:uiPriority w:val="99"/>
    <w:rsid w:val="0030481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2012-06-13T13:27:00Z</dcterms:created>
  <dcterms:modified xsi:type="dcterms:W3CDTF">2012-06-13T13:28:00Z</dcterms:modified>
</cp:coreProperties>
</file>