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69" w:rsidRDefault="00467969" w:rsidP="0046796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467969" w:rsidRDefault="00467969" w:rsidP="00467969">
      <w:pPr>
        <w:spacing w:after="0" w:line="240" w:lineRule="auto"/>
        <w:jc w:val="center"/>
        <w:rPr>
          <w:rFonts w:ascii="Times New Roman" w:hAnsi="Times New Roman" w:cs="Times New Roman"/>
          <w:bCs/>
          <w:sz w:val="28"/>
          <w:szCs w:val="28"/>
        </w:rPr>
      </w:pPr>
    </w:p>
    <w:p w:rsidR="00467969" w:rsidRDefault="00467969" w:rsidP="0046796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467969" w:rsidRDefault="00467969" w:rsidP="00467969">
      <w:pPr>
        <w:spacing w:after="0" w:line="240" w:lineRule="auto"/>
        <w:jc w:val="center"/>
        <w:rPr>
          <w:rFonts w:ascii="Times New Roman" w:hAnsi="Times New Roman" w:cs="Times New Roman"/>
          <w:sz w:val="28"/>
          <w:szCs w:val="28"/>
        </w:rPr>
      </w:pPr>
    </w:p>
    <w:p w:rsidR="00467969" w:rsidRDefault="00467969" w:rsidP="00467969">
      <w:pPr>
        <w:spacing w:after="0" w:line="240" w:lineRule="auto"/>
        <w:jc w:val="both"/>
        <w:rPr>
          <w:rFonts w:ascii="Times New Roman" w:hAnsi="Times New Roman" w:cs="Times New Roman"/>
          <w:sz w:val="28"/>
          <w:szCs w:val="28"/>
        </w:rPr>
      </w:pPr>
    </w:p>
    <w:p w:rsidR="00467969" w:rsidRDefault="00467969" w:rsidP="004679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мая 2018 г.                                    с. Ивановское                                              № 86</w:t>
      </w:r>
    </w:p>
    <w:p w:rsidR="00467969" w:rsidRDefault="00467969" w:rsidP="00467969">
      <w:pPr>
        <w:spacing w:after="0" w:line="240" w:lineRule="auto"/>
        <w:jc w:val="both"/>
        <w:rPr>
          <w:rFonts w:ascii="Times New Roman" w:hAnsi="Times New Roman" w:cs="Times New Roman"/>
          <w:sz w:val="28"/>
          <w:szCs w:val="28"/>
        </w:rPr>
      </w:pPr>
    </w:p>
    <w:p w:rsidR="00467969" w:rsidRDefault="00467969" w:rsidP="00467969">
      <w:pPr>
        <w:suppressAutoHyphens/>
        <w:autoSpaceDE w:val="0"/>
        <w:spacing w:after="0" w:line="240" w:lineRule="exact"/>
        <w:jc w:val="both"/>
        <w:rPr>
          <w:rFonts w:ascii="Times New Roman" w:hAnsi="Times New Roman"/>
          <w:sz w:val="28"/>
          <w:szCs w:val="28"/>
        </w:rPr>
      </w:pPr>
      <w:r>
        <w:rPr>
          <w:rFonts w:ascii="Times New Roman" w:hAnsi="Times New Roman"/>
          <w:sz w:val="28"/>
          <w:szCs w:val="28"/>
        </w:rPr>
        <w:t>Об утверждении Порядка разработки и утверждения администрацией муниципального образования Ивановского сельсовета Кочубеевского района Ставропольского края административных регламентов предоставления муниципальных услуг, Порядка разработки и утверждения администрацией муниципального образования Ивановского сельсовета Кочубеевского района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p>
    <w:p w:rsidR="00467969" w:rsidRDefault="00467969" w:rsidP="00467969">
      <w:pPr>
        <w:pStyle w:val="ConsPlusNormal"/>
        <w:suppressAutoHyphens/>
        <w:jc w:val="both"/>
        <w:rPr>
          <w:rFonts w:ascii="Times New Roman" w:hAnsi="Times New Roman" w:cs="Times New Roman"/>
          <w:sz w:val="28"/>
          <w:szCs w:val="28"/>
        </w:rPr>
      </w:pPr>
    </w:p>
    <w:p w:rsidR="00467969" w:rsidRDefault="00467969" w:rsidP="0046796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5"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w:t>
      </w:r>
      <w:hyperlink r:id="rId6" w:history="1">
        <w:r>
          <w:rPr>
            <w:rStyle w:val="a4"/>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Pr>
            <w:rStyle w:val="a4"/>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Ставропольского края от 25.07.2011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и на основании </w:t>
      </w:r>
      <w:hyperlink r:id="rId8" w:history="1">
        <w:r>
          <w:rPr>
            <w:rStyle w:val="a4"/>
            <w:rFonts w:ascii="Times New Roman" w:hAnsi="Times New Roman" w:cs="Times New Roman"/>
            <w:color w:val="auto"/>
            <w:sz w:val="28"/>
            <w:szCs w:val="28"/>
            <w:u w:val="none"/>
          </w:rPr>
          <w:t>Положения</w:t>
        </w:r>
      </w:hyperlink>
      <w:r>
        <w:rPr>
          <w:rFonts w:ascii="Times New Roman" w:hAnsi="Times New Roman" w:cs="Times New Roman"/>
          <w:sz w:val="28"/>
          <w:szCs w:val="28"/>
        </w:rPr>
        <w:t xml:space="preserve"> об администрации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467969" w:rsidRDefault="00467969" w:rsidP="00467969">
      <w:pPr>
        <w:pStyle w:val="ConsPlusNormal"/>
        <w:suppressAutoHyphens/>
        <w:ind w:firstLine="0"/>
        <w:jc w:val="both"/>
        <w:rPr>
          <w:rFonts w:ascii="Times New Roman" w:hAnsi="Times New Roman" w:cs="Times New Roman"/>
          <w:sz w:val="28"/>
          <w:szCs w:val="28"/>
        </w:rPr>
      </w:pPr>
    </w:p>
    <w:p w:rsidR="00467969" w:rsidRDefault="00467969" w:rsidP="00467969">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ПОСТАНОВЛЯЕТ:</w:t>
      </w:r>
    </w:p>
    <w:p w:rsidR="00467969" w:rsidRDefault="00467969" w:rsidP="00467969">
      <w:pPr>
        <w:pStyle w:val="ConsPlusNormal"/>
        <w:suppressAutoHyphens/>
        <w:ind w:firstLine="0"/>
        <w:jc w:val="both"/>
        <w:rPr>
          <w:rFonts w:ascii="Times New Roman" w:hAnsi="Times New Roman" w:cs="Times New Roman"/>
          <w:sz w:val="28"/>
          <w:szCs w:val="28"/>
        </w:rPr>
      </w:pPr>
    </w:p>
    <w:p w:rsidR="00467969" w:rsidRDefault="00467969" w:rsidP="0046796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467969" w:rsidRDefault="00467969" w:rsidP="0046796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9" w:anchor="P51" w:history="1">
        <w:r>
          <w:rPr>
            <w:rStyle w:val="a4"/>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разработки и утверждения администрацией муниципального образования Ивановского сельсовета Кочубеевского района Ставропольского края административных регламентов предоставления муниципальных услуг.</w:t>
      </w:r>
    </w:p>
    <w:p w:rsidR="00467969" w:rsidRDefault="00467969" w:rsidP="0046796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10" w:anchor="P181" w:history="1">
        <w:r>
          <w:rPr>
            <w:rStyle w:val="a4"/>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разработки и утверждения администрацией муниципального образования Ивановского сельсовета Кочубеевского района Ставропольского края административных регламентов исполнения муниципальных контрольных функций.</w:t>
      </w:r>
    </w:p>
    <w:p w:rsidR="00467969" w:rsidRDefault="00467969" w:rsidP="0046796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11" w:anchor="P288" w:history="1">
        <w:r>
          <w:rPr>
            <w:rStyle w:val="a4"/>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проведения экспертизы проектов административных регламентов </w:t>
      </w:r>
      <w:r>
        <w:rPr>
          <w:rFonts w:ascii="Times New Roman" w:hAnsi="Times New Roman" w:cs="Times New Roman"/>
          <w:sz w:val="28"/>
          <w:szCs w:val="28"/>
        </w:rPr>
        <w:lastRenderedPageBreak/>
        <w:t>предоставления муниципальных услуг и проектов административных регламентов исполнения муниципальных контрольных функций.</w:t>
      </w:r>
    </w:p>
    <w:p w:rsidR="00467969" w:rsidRDefault="00467969" w:rsidP="00467969">
      <w:pPr>
        <w:pStyle w:val="ConsPlusNormal"/>
        <w:suppressAutoHyphens/>
        <w:jc w:val="both"/>
        <w:rPr>
          <w:rFonts w:ascii="Times New Roman" w:hAnsi="Times New Roman" w:cs="Times New Roman"/>
          <w:sz w:val="28"/>
          <w:szCs w:val="28"/>
        </w:rPr>
      </w:pPr>
    </w:p>
    <w:p w:rsidR="00467969" w:rsidRDefault="00467969" w:rsidP="0046796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C00000"/>
          <w:sz w:val="28"/>
          <w:szCs w:val="28"/>
        </w:rPr>
        <w:t xml:space="preserve"> </w:t>
      </w:r>
      <w:r>
        <w:rPr>
          <w:rFonts w:ascii="Times New Roman" w:hAnsi="Times New Roman" w:cs="Times New Roman"/>
          <w:sz w:val="28"/>
          <w:szCs w:val="28"/>
        </w:rPr>
        <w:t>Структурными подразделениями администрации муниципального образования Ивановского сельсовета Кочубеевского района Ставропольского края, предоставляющим муниципальные услуги (исполняющим муниципальные контрольные функции), осуществлять разработку, утверждение административных регламентов предоставления муниципальных услуг, исполнения муниципальных контрольных функций, своевременное внесение изменений в административные регламенты, в соответствии с Порядками, утвержденными настоящим постановлением.</w:t>
      </w:r>
    </w:p>
    <w:p w:rsidR="00467969" w:rsidRDefault="00467969" w:rsidP="00467969">
      <w:pPr>
        <w:pStyle w:val="ConsPlusNormal"/>
        <w:suppressAutoHyphens/>
        <w:ind w:firstLine="0"/>
        <w:jc w:val="both"/>
        <w:rPr>
          <w:rFonts w:ascii="Times New Roman" w:hAnsi="Times New Roman" w:cs="Times New Roman"/>
          <w:sz w:val="28"/>
          <w:szCs w:val="28"/>
        </w:rPr>
      </w:pPr>
    </w:p>
    <w:p w:rsidR="00467969" w:rsidRDefault="00467969" w:rsidP="00467969">
      <w:pPr>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 xml:space="preserve">3. Постановления администрации муниципального образования Ивановского сельсовета Кочубеевского района Ставропольского края от </w:t>
      </w:r>
      <w:r>
        <w:rPr>
          <w:rFonts w:ascii="Times New Roman" w:eastAsia="Calibri" w:hAnsi="Times New Roman" w:cs="Times New Roman"/>
          <w:sz w:val="28"/>
          <w:szCs w:val="28"/>
        </w:rPr>
        <w:t>30 декабря 2011 г. № 215 «</w:t>
      </w:r>
      <w:r>
        <w:rPr>
          <w:rFonts w:ascii="Times New Roman" w:eastAsia="Arial" w:hAnsi="Times New Roman" w:cs="Arial"/>
          <w:kern w:val="3"/>
          <w:sz w:val="28"/>
          <w:szCs w:val="28"/>
          <w:lang w:eastAsia="ja-JP" w:bidi="fa-IR"/>
        </w:rPr>
        <w:t xml:space="preserve">Об утверждении Порядка разработки и принятия административных регламентов по осуществлению функций и предоставлению муниципальных услуг населению» и от </w:t>
      </w:r>
      <w:r>
        <w:rPr>
          <w:rFonts w:ascii="Times New Roman" w:hAnsi="Times New Roman"/>
          <w:sz w:val="28"/>
          <w:szCs w:val="28"/>
        </w:rPr>
        <w:t>19 октября 2012 г. № 139 «О внесении изменений в отдельные нормативно-правовые акты администрации муниципального образования Ивановского сельсовета Кочубеевского района Ставропольского края» считать утратившими силу.</w:t>
      </w:r>
    </w:p>
    <w:p w:rsidR="00467969" w:rsidRDefault="00467969" w:rsidP="00467969">
      <w:pPr>
        <w:pStyle w:val="ConsPlusNormal"/>
        <w:suppressAutoHyphens/>
        <w:ind w:firstLine="540"/>
        <w:jc w:val="both"/>
        <w:rPr>
          <w:rFonts w:ascii="Times New Roman" w:hAnsi="Times New Roman" w:cs="Times New Roman"/>
          <w:sz w:val="28"/>
          <w:szCs w:val="28"/>
        </w:rPr>
      </w:pPr>
    </w:p>
    <w:p w:rsidR="00467969" w:rsidRDefault="00467969" w:rsidP="00467969">
      <w:pPr>
        <w:spacing w:after="0" w:line="240" w:lineRule="auto"/>
        <w:ind w:firstLine="567"/>
        <w:jc w:val="both"/>
      </w:pPr>
      <w:r>
        <w:rPr>
          <w:rFonts w:ascii="Times New Roman" w:hAnsi="Times New Roman" w:cs="Times New Roman"/>
          <w:sz w:val="28"/>
          <w:szCs w:val="28"/>
        </w:rPr>
        <w:t xml:space="preserve">4.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12" w:history="1">
        <w:r>
          <w:rPr>
            <w:rStyle w:val="a4"/>
            <w:rFonts w:ascii="Times New Roman" w:hAnsi="Times New Roman" w:cs="Times New Roman"/>
            <w:color w:val="000000" w:themeColor="text1"/>
            <w:sz w:val="28"/>
            <w:szCs w:val="28"/>
          </w:rPr>
          <w:t>www.ivanovskoe26.ru</w:t>
        </w:r>
      </w:hyperlink>
      <w:r>
        <w:rPr>
          <w:rFonts w:ascii="Times New Roman" w:hAnsi="Times New Roman" w:cs="Times New Roman"/>
          <w:sz w:val="28"/>
          <w:szCs w:val="28"/>
        </w:rPr>
        <w:t>.</w:t>
      </w:r>
    </w:p>
    <w:p w:rsidR="00467969" w:rsidRDefault="00467969" w:rsidP="00467969">
      <w:pPr>
        <w:pStyle w:val="ConsPlusNormal"/>
        <w:suppressAutoHyphens/>
        <w:jc w:val="both"/>
        <w:rPr>
          <w:rFonts w:ascii="Times New Roman" w:hAnsi="Times New Roman" w:cs="Times New Roman"/>
          <w:sz w:val="28"/>
          <w:szCs w:val="28"/>
        </w:rPr>
      </w:pPr>
    </w:p>
    <w:p w:rsidR="00467969" w:rsidRDefault="00467969" w:rsidP="0046796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5.</w:t>
      </w:r>
      <w:bookmarkStart w:id="0" w:name="sub_203"/>
      <w:r>
        <w:rPr>
          <w:rFonts w:ascii="Times New Roman" w:hAnsi="Times New Roman" w:cs="Times New Roman"/>
          <w:sz w:val="28"/>
          <w:szCs w:val="28"/>
        </w:rPr>
        <w:t xml:space="preserve"> </w:t>
      </w:r>
      <w:bookmarkEnd w:id="0"/>
      <w:r>
        <w:rPr>
          <w:rFonts w:ascii="Times New Roman" w:hAnsi="Times New Roman" w:cs="Times New Roman"/>
          <w:sz w:val="28"/>
          <w:szCs w:val="28"/>
        </w:rPr>
        <w:t>Контроль за выполнением настоящего постановления возложить на управляющего делами администрации Хлопцеву Н.А.</w:t>
      </w:r>
    </w:p>
    <w:p w:rsidR="00467969" w:rsidRDefault="00467969" w:rsidP="00467969">
      <w:pPr>
        <w:pStyle w:val="Noparagraphstyle"/>
        <w:suppressAutoHyphens/>
        <w:spacing w:line="240" w:lineRule="auto"/>
        <w:jc w:val="both"/>
        <w:rPr>
          <w:sz w:val="28"/>
          <w:szCs w:val="28"/>
        </w:rPr>
      </w:pPr>
    </w:p>
    <w:p w:rsidR="00467969" w:rsidRDefault="00467969" w:rsidP="00467969">
      <w:pPr>
        <w:pStyle w:val="a"/>
        <w:numPr>
          <w:ilvl w:val="0"/>
          <w:numId w:val="0"/>
        </w:numPr>
        <w:suppressAutoHyphens/>
        <w:spacing w:after="0" w:line="240" w:lineRule="auto"/>
        <w:ind w:left="540"/>
        <w:rPr>
          <w:rFonts w:ascii="Times New Roman" w:hAnsi="Times New Roman"/>
          <w:sz w:val="28"/>
          <w:szCs w:val="28"/>
        </w:rPr>
      </w:pPr>
      <w:r>
        <w:rPr>
          <w:rFonts w:ascii="Times New Roman" w:hAnsi="Times New Roman"/>
          <w:sz w:val="28"/>
          <w:szCs w:val="28"/>
        </w:rPr>
        <w:t>6. Настоящее постановление вступает в силу со дня его подписания.</w:t>
      </w:r>
    </w:p>
    <w:p w:rsidR="00467969" w:rsidRDefault="00467969" w:rsidP="00467969">
      <w:pPr>
        <w:pStyle w:val="ConsPlusNormal"/>
        <w:suppressAutoHyphens/>
        <w:ind w:firstLine="0"/>
        <w:jc w:val="both"/>
        <w:rPr>
          <w:rFonts w:ascii="Times New Roman" w:hAnsi="Times New Roman" w:cs="Times New Roman"/>
          <w:sz w:val="28"/>
          <w:szCs w:val="28"/>
        </w:rPr>
      </w:pPr>
    </w:p>
    <w:p w:rsidR="00467969" w:rsidRDefault="00467969" w:rsidP="00467969">
      <w:pPr>
        <w:pStyle w:val="ConsPlusNormal"/>
        <w:suppressAutoHyphens/>
        <w:ind w:firstLine="0"/>
        <w:jc w:val="both"/>
        <w:rPr>
          <w:rFonts w:ascii="Times New Roman" w:hAnsi="Times New Roman" w:cs="Times New Roman"/>
          <w:sz w:val="28"/>
          <w:szCs w:val="28"/>
        </w:rPr>
      </w:pPr>
    </w:p>
    <w:p w:rsidR="00467969" w:rsidRDefault="00467969" w:rsidP="00467969">
      <w:pPr>
        <w:pStyle w:val="ConsPlusNormal"/>
        <w:suppressAutoHyphens/>
        <w:ind w:firstLine="0"/>
        <w:jc w:val="both"/>
        <w:rPr>
          <w:rFonts w:ascii="Times New Roman" w:hAnsi="Times New Roman" w:cs="Times New Roman"/>
          <w:sz w:val="28"/>
          <w:szCs w:val="28"/>
        </w:rPr>
      </w:pPr>
    </w:p>
    <w:p w:rsidR="00467969" w:rsidRDefault="00467969" w:rsidP="00467969">
      <w:pPr>
        <w:pStyle w:val="ConsPlusNormal"/>
        <w:suppressAutoHyphens/>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67969" w:rsidRDefault="00467969" w:rsidP="00467969">
      <w:pPr>
        <w:pStyle w:val="ConsPlusNormal"/>
        <w:suppressAutoHyphens/>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467969" w:rsidRDefault="00467969" w:rsidP="00467969">
      <w:pPr>
        <w:pStyle w:val="ConsPlusNormal"/>
        <w:suppressAutoHyphens/>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467969" w:rsidRDefault="00467969" w:rsidP="00467969">
      <w:pPr>
        <w:pStyle w:val="ConsPlusNormal"/>
        <w:suppressAutoHyphens/>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                                                                          А.И. Солдатов</w:t>
      </w: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323192" w:rsidRDefault="00323192" w:rsidP="00323192">
      <w:pPr>
        <w:pStyle w:val="ConsPlusNormal"/>
        <w:suppressAutoHyphens/>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23192" w:rsidRDefault="00323192" w:rsidP="00323192">
      <w:pPr>
        <w:pStyle w:val="ConsPlusNormal"/>
        <w:suppressAutoHyphens/>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23192" w:rsidRDefault="00323192" w:rsidP="00323192">
      <w:pPr>
        <w:pStyle w:val="ConsPlusNormal"/>
        <w:suppressAutoHyphens/>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23192" w:rsidRDefault="00323192" w:rsidP="00323192">
      <w:pPr>
        <w:pStyle w:val="ConsPlusNormal"/>
        <w:suppressAutoHyphens/>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323192" w:rsidRDefault="00323192" w:rsidP="00323192">
      <w:pPr>
        <w:pStyle w:val="ConsPlusNormal"/>
        <w:suppressAutoHyphens/>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323192" w:rsidRDefault="00323192" w:rsidP="00323192">
      <w:pPr>
        <w:pStyle w:val="ConsPlusNormal"/>
        <w:suppressAutoHyphens/>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323192" w:rsidRPr="00771862" w:rsidRDefault="00323192" w:rsidP="00323192">
      <w:pPr>
        <w:pStyle w:val="ConsPlusNormal"/>
        <w:suppressAutoHyphens/>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От 21 мая 2018 года № 86</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Title"/>
        <w:suppressAutoHyphens/>
        <w:jc w:val="center"/>
        <w:rPr>
          <w:rFonts w:ascii="Times New Roman" w:hAnsi="Times New Roman" w:cs="Times New Roman"/>
          <w:sz w:val="28"/>
          <w:szCs w:val="28"/>
        </w:rPr>
      </w:pPr>
      <w:bookmarkStart w:id="1" w:name="P51"/>
      <w:bookmarkEnd w:id="1"/>
      <w:r w:rsidRPr="00771862">
        <w:rPr>
          <w:rFonts w:ascii="Times New Roman" w:hAnsi="Times New Roman" w:cs="Times New Roman"/>
          <w:sz w:val="28"/>
          <w:szCs w:val="28"/>
        </w:rPr>
        <w:t>ПОРЯДОК</w:t>
      </w:r>
    </w:p>
    <w:p w:rsidR="00323192" w:rsidRPr="00771862" w:rsidRDefault="00323192" w:rsidP="00323192">
      <w:pPr>
        <w:pStyle w:val="ConsPlusTitle"/>
        <w:suppressAutoHyphens/>
        <w:jc w:val="center"/>
        <w:rPr>
          <w:rFonts w:ascii="Times New Roman" w:hAnsi="Times New Roman" w:cs="Times New Roman"/>
          <w:sz w:val="28"/>
          <w:szCs w:val="28"/>
        </w:rPr>
      </w:pPr>
      <w:r w:rsidRPr="00771862">
        <w:rPr>
          <w:rFonts w:ascii="Times New Roman" w:hAnsi="Times New Roman" w:cs="Times New Roman"/>
          <w:sz w:val="28"/>
          <w:szCs w:val="28"/>
        </w:rPr>
        <w:t>РАЗРАБОТКИ И УТВЕРЖДЕНИЯ АДМИНИСТРАЦИЕЙ КОЧУБЕЕВСКОГО МУНИЦИПАЛЬНОГО РАЙОНА СТАВРОПОЛЬСКОГО КРАЯ АДМИНИСТРАТИВНЫХ РЕГЛАМЕНТОВ ПРЕДОСТАВЛЕНИЯ МУНИЦИПАЛЬНЫХ УСЛУГ</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center"/>
        <w:outlineLvl w:val="1"/>
        <w:rPr>
          <w:rFonts w:ascii="Times New Roman" w:hAnsi="Times New Roman" w:cs="Times New Roman"/>
          <w:sz w:val="28"/>
          <w:szCs w:val="28"/>
        </w:rPr>
      </w:pPr>
      <w:r w:rsidRPr="00771862">
        <w:rPr>
          <w:rFonts w:ascii="Times New Roman" w:hAnsi="Times New Roman" w:cs="Times New Roman"/>
          <w:sz w:val="28"/>
          <w:szCs w:val="28"/>
        </w:rPr>
        <w:t>I. Общие положения</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tabs>
          <w:tab w:val="left" w:pos="329"/>
        </w:tabs>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1. Порядок разработки и утверждения администрацией </w:t>
      </w:r>
      <w:r>
        <w:rPr>
          <w:rFonts w:ascii="Times New Roman" w:hAnsi="Times New Roman" w:cs="Times New Roman"/>
          <w:sz w:val="28"/>
          <w:szCs w:val="28"/>
        </w:rPr>
        <w:t xml:space="preserve">муниципального образования Ивановского сельсовета </w:t>
      </w:r>
      <w:r w:rsidRPr="00771862">
        <w:rPr>
          <w:rFonts w:ascii="Times New Roman" w:hAnsi="Times New Roman" w:cs="Times New Roman"/>
          <w:sz w:val="28"/>
          <w:szCs w:val="28"/>
        </w:rPr>
        <w:t>Кочубеевского района Ставропольского края административных регламентов предоставления муниципальных услуг устанавливает требования к разработке структурными подразделениями администрации, администрации (далее — органы администрации) административных регламентов предоставления муниципальных услуг (далее - административные регламенты).</w:t>
      </w:r>
    </w:p>
    <w:p w:rsidR="00323192" w:rsidRPr="00771862" w:rsidRDefault="00323192" w:rsidP="00323192">
      <w:pPr>
        <w:suppressAutoHyphens/>
        <w:autoSpaceDE w:val="0"/>
        <w:autoSpaceDN w:val="0"/>
        <w:adjustRightInd w:val="0"/>
        <w:spacing w:after="0" w:line="240" w:lineRule="auto"/>
        <w:ind w:firstLine="709"/>
        <w:jc w:val="both"/>
        <w:rPr>
          <w:rFonts w:ascii="Times New Roman" w:hAnsi="Times New Roman"/>
          <w:sz w:val="28"/>
          <w:szCs w:val="28"/>
        </w:rPr>
      </w:pPr>
      <w:r w:rsidRPr="00771862">
        <w:rPr>
          <w:rFonts w:ascii="Times New Roman" w:hAnsi="Times New Roman"/>
          <w:sz w:val="28"/>
          <w:szCs w:val="28"/>
        </w:rPr>
        <w:t xml:space="preserve">Административный регламент - нормативный правовой акт администрации, устанавливающий сроки и последовательность административных процедур (действий) органов администрации, осуществляемых по запросу физического лица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(далее - заявитель) в пределах установленных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полномочий структурного подразделения администрации, предоставляющего муниципальную услугу в соответствии с требованиями Федерального </w:t>
      </w:r>
      <w:hyperlink r:id="rId13" w:history="1">
        <w:r w:rsidRPr="00771862">
          <w:rPr>
            <w:rFonts w:ascii="Times New Roman" w:hAnsi="Times New Roman"/>
            <w:sz w:val="28"/>
            <w:szCs w:val="28"/>
          </w:rPr>
          <w:t>закона</w:t>
        </w:r>
      </w:hyperlink>
      <w:r w:rsidRPr="00771862">
        <w:rPr>
          <w:rFonts w:ascii="Times New Roman" w:hAnsi="Times New Roman"/>
          <w:sz w:val="28"/>
          <w:szCs w:val="28"/>
        </w:rPr>
        <w:t xml:space="preserve"> "Об организации предоставления государственных и муниципальных услуг".</w:t>
      </w:r>
    </w:p>
    <w:p w:rsidR="00323192" w:rsidRPr="00771862" w:rsidRDefault="00323192" w:rsidP="00323192">
      <w:pPr>
        <w:suppressAutoHyphens/>
        <w:autoSpaceDE w:val="0"/>
        <w:autoSpaceDN w:val="0"/>
        <w:adjustRightInd w:val="0"/>
        <w:spacing w:after="0" w:line="240" w:lineRule="auto"/>
        <w:ind w:firstLine="709"/>
        <w:jc w:val="both"/>
        <w:rPr>
          <w:rFonts w:ascii="Times New Roman" w:hAnsi="Times New Roman"/>
          <w:sz w:val="28"/>
          <w:szCs w:val="28"/>
        </w:rPr>
      </w:pPr>
      <w:r w:rsidRPr="00771862">
        <w:rPr>
          <w:rFonts w:ascii="Times New Roman" w:hAnsi="Times New Roman"/>
          <w:sz w:val="28"/>
          <w:szCs w:val="28"/>
        </w:rPr>
        <w:t>2. Административный регламент также устанавливает порядок взаимодействия между органами администрации, их должностными лицами, порядок взаимодействия указанных органов с заявителем,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муниципальной услуги (далее - иные организации, участвующие в предоставлении муниципальной услуги).</w:t>
      </w:r>
    </w:p>
    <w:p w:rsidR="00323192" w:rsidRPr="00771862" w:rsidRDefault="00323192" w:rsidP="00323192">
      <w:pPr>
        <w:suppressAutoHyphens/>
        <w:autoSpaceDE w:val="0"/>
        <w:autoSpaceDN w:val="0"/>
        <w:adjustRightInd w:val="0"/>
        <w:spacing w:after="0" w:line="240" w:lineRule="auto"/>
        <w:ind w:firstLine="709"/>
        <w:jc w:val="both"/>
        <w:rPr>
          <w:rFonts w:ascii="Times New Roman" w:hAnsi="Times New Roman"/>
          <w:sz w:val="28"/>
          <w:szCs w:val="28"/>
        </w:rPr>
      </w:pPr>
      <w:r w:rsidRPr="00771862">
        <w:rPr>
          <w:rFonts w:ascii="Times New Roman" w:hAnsi="Times New Roman"/>
          <w:sz w:val="28"/>
          <w:szCs w:val="28"/>
        </w:rPr>
        <w:t xml:space="preserve">3. Проект административного регламента разрабатывается органом администрации, к сфере деятельности которого относится предоставление </w:t>
      </w:r>
      <w:r w:rsidRPr="00771862">
        <w:rPr>
          <w:rFonts w:ascii="Times New Roman" w:hAnsi="Times New Roman"/>
          <w:sz w:val="28"/>
          <w:szCs w:val="28"/>
        </w:rPr>
        <w:lastRenderedPageBreak/>
        <w:t>муниципальной услуги, в соответствии с нормативными правовыми актами Президента Российской Федерации и Правительства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При разработке административного регламента органы администрации предусматривают оптимизацию (повышение качества) предоставления муниципальной услуги, в том числе: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упорядочение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устранение избыточных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сокращение количества документов, представляемых заявителем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органов администрации,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 Органы  администрации при разработке административного регламента могут устанавливать в нем сокращенные сроки предоставления муниципальной услуги, а также сроки исполнения административных процедур (действий) в рамках предоставления муниципальной услуги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ответственность должностных лиц органов администрации, предоставляющего муниципальную услугу, за несоблюдение им требований административного регламента при выполнении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6) предоставление муниципальной услуги в электронной форме.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Административный регламент утверждается нормативным правовым актом администрации.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6. Если в исполнении муниципальной функции участвуют несколько органов администрации, проект административного регламента разрабатывается совместно этими органами администрации.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7. Проект административного регламента подлежит независимой экспертизе и экспертизе, проводимой отделом правового и кадрового обеспечения администрации (далее соответственно - независимая экспертиза, экспертиза).</w:t>
      </w:r>
    </w:p>
    <w:p w:rsidR="00323192" w:rsidRPr="00771862" w:rsidRDefault="00323192" w:rsidP="00323192">
      <w:pPr>
        <w:pStyle w:val="ConsPlusNormal"/>
        <w:suppressAutoHyphens/>
        <w:ind w:firstLine="709"/>
        <w:jc w:val="both"/>
        <w:rPr>
          <w:rFonts w:ascii="Times New Roman" w:hAnsi="Times New Roman"/>
          <w:sz w:val="28"/>
          <w:szCs w:val="28"/>
        </w:rPr>
      </w:pPr>
      <w:r w:rsidRPr="00771862">
        <w:rPr>
          <w:rFonts w:ascii="Times New Roman" w:hAnsi="Times New Roman" w:cs="Times New Roman"/>
          <w:sz w:val="28"/>
          <w:szCs w:val="28"/>
        </w:rPr>
        <w:t>Проект административного регламента и пояснительная записка к нему размещаются на официальном сайте администрации в информационно-</w:t>
      </w:r>
      <w:r w:rsidRPr="00771862">
        <w:rPr>
          <w:rFonts w:ascii="Times New Roman" w:hAnsi="Times New Roman" w:cs="Times New Roman"/>
          <w:sz w:val="28"/>
          <w:szCs w:val="28"/>
        </w:rPr>
        <w:lastRenderedPageBreak/>
        <w:t>телекоммуникационной сети "Интернет"</w:t>
      </w:r>
      <w:hyperlink r:id="rId14" w:history="1">
        <w:r w:rsidRPr="00DB6CF5">
          <w:rPr>
            <w:rStyle w:val="a4"/>
            <w:rFonts w:ascii="Times New Roman" w:hAnsi="Times New Roman" w:cs="Times New Roman"/>
            <w:color w:val="000000" w:themeColor="text1"/>
            <w:sz w:val="28"/>
            <w:szCs w:val="28"/>
          </w:rPr>
          <w:t>www.ivanovskoe26.ru</w:t>
        </w:r>
      </w:hyperlink>
      <w:r w:rsidRPr="00DB6CF5">
        <w:rPr>
          <w:rFonts w:ascii="Times New Roman" w:hAnsi="Times New Roman" w:cs="Times New Roman"/>
          <w:sz w:val="28"/>
          <w:szCs w:val="28"/>
        </w:rPr>
        <w:t>.</w:t>
      </w:r>
      <w:r>
        <w:rPr>
          <w:rFonts w:ascii="Times New Roman" w:hAnsi="Times New Roman" w:cs="Times New Roman"/>
          <w:sz w:val="28"/>
          <w:szCs w:val="28"/>
        </w:rPr>
        <w:t xml:space="preserve">  </w:t>
      </w:r>
      <w:r w:rsidRPr="00771862">
        <w:rPr>
          <w:rFonts w:ascii="Times New Roman" w:hAnsi="Times New Roman"/>
          <w:sz w:val="28"/>
          <w:szCs w:val="28"/>
        </w:rPr>
        <w:t>Срок, отведенный для проведения независимой экспертизы, должен указываться при размещении проекта административного регламента на официальном сайте администрации в информационно-телекоммуникационной сети "Интернет". Данный срок не может быть менее 15 календарных дней со дня размещения проекта административного регламента в информационно-телекоммуникационной сети "Интернет".</w:t>
      </w:r>
    </w:p>
    <w:p w:rsidR="00323192" w:rsidRPr="00771862" w:rsidRDefault="00323192" w:rsidP="00323192">
      <w:pPr>
        <w:suppressAutoHyphens/>
        <w:autoSpaceDE w:val="0"/>
        <w:autoSpaceDN w:val="0"/>
        <w:adjustRightInd w:val="0"/>
        <w:spacing w:after="0" w:line="240" w:lineRule="auto"/>
        <w:ind w:firstLine="709"/>
        <w:jc w:val="both"/>
        <w:rPr>
          <w:rFonts w:ascii="Times New Roman" w:hAnsi="Times New Roman"/>
          <w:sz w:val="28"/>
          <w:szCs w:val="28"/>
        </w:rPr>
      </w:pPr>
      <w:r w:rsidRPr="00771862">
        <w:rPr>
          <w:rFonts w:ascii="Times New Roman" w:hAnsi="Times New Roman"/>
          <w:sz w:val="28"/>
          <w:szCs w:val="28"/>
        </w:rPr>
        <w:t>Орган администрации, являющийся разработчиком проекта административного регламента, в срок не более 3 рабочих дней со дня размещения проекта административного регламента в информационно-телекоммуникационной сети "Интернет" информирует отдел правового и кадрового обеспечения администрации о факте размещения проекта административного регламента на официальном сайте в информационно-телекоммуникационной сети "Интернет" для проведения независимой экспертизы с указанием даты окончания проведения независимой экспертизы.</w:t>
      </w:r>
    </w:p>
    <w:p w:rsidR="00323192" w:rsidRPr="00771862" w:rsidRDefault="00323192" w:rsidP="00323192">
      <w:pPr>
        <w:pStyle w:val="ConsPlusNormal"/>
        <w:suppressAutoHyphens/>
        <w:ind w:firstLine="709"/>
        <w:jc w:val="both"/>
        <w:rPr>
          <w:rFonts w:ascii="Times New Roman" w:hAnsi="Times New Roman" w:cs="Times New Roman"/>
          <w:sz w:val="28"/>
          <w:szCs w:val="28"/>
        </w:rPr>
      </w:pPr>
      <w:bookmarkStart w:id="2" w:name="P76"/>
      <w:bookmarkEnd w:id="2"/>
      <w:r w:rsidRPr="00771862">
        <w:rPr>
          <w:rFonts w:ascii="Times New Roman" w:hAnsi="Times New Roman" w:cs="Times New Roman"/>
          <w:sz w:val="28"/>
          <w:szCs w:val="28"/>
        </w:rPr>
        <w:t>После окончания срока, отведенного для проведения независимой экспертизы орган администрации, являющийся разработчиком проекта административного регламента, в срок не более 3 рабочих дней со дня окончания срока, отведенного для проведения независимой экспертизы, готовит и представляет на экспертизу вместе с проектом административного регламента пояснительную записку к нему,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нормативных правовых актов администрации Кочубеевского муниципального района Ставропольского края, то проект административного регламента направляется в установленном порядке на экспертизу с приложением проектов указанных актов. Информация о нормативных правовых актах администрации Кочубеевского муниципального района Ставропольского края, в которые необходимо внести соответствующие изменения, указывается в пояснительной записке к проекту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Органы администрации, ответственные за разработку проекта административного регламента, учитывают замечания и предложения, содержащиеся в заключениях отдела правового и кадрового обеспечения администрации на проект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При наличии неурегулированных разногласий по проекту административного регламента органы администрации, ответственные за его разработку, в срок не более 5 рабочих дней со дня получения заключения на проект административного регламента обеспечивает проведение согласительных процедур с целью поиска взаимоприемлемого решения.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8. Заключение отдела правового и кадрового обеспечения администрации на проект административного регламента, заключение независимой экспертизы размещаются в установленном порядке на официальном сайте администрации в </w:t>
      </w:r>
      <w:r w:rsidRPr="00771862">
        <w:rPr>
          <w:rFonts w:ascii="Times New Roman" w:hAnsi="Times New Roman" w:cs="Times New Roman"/>
          <w:sz w:val="28"/>
          <w:szCs w:val="28"/>
        </w:rPr>
        <w:lastRenderedPageBreak/>
        <w:t>информационно-телекоммуникационной сети "Интернет".</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9.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нормативных правовых актов администрации Кочубеевского муниципального района Ставропольского края, регулирующих отношения, возникающие в связи с предоставлением муниципальной услуги, изменения структуры администрации, органа  администрации, предоставляющего муниципальную услугу, а также по инициативе органов  администрации  на основании результатов анализа практики применения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Внесение изменений в административный регламент осуществляется в порядке, установленном для разработки и утверждения административного регламента.</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center"/>
        <w:outlineLvl w:val="1"/>
        <w:rPr>
          <w:rFonts w:ascii="Times New Roman" w:hAnsi="Times New Roman" w:cs="Times New Roman"/>
          <w:sz w:val="28"/>
          <w:szCs w:val="28"/>
        </w:rPr>
      </w:pPr>
      <w:r w:rsidRPr="00771862">
        <w:rPr>
          <w:rFonts w:ascii="Times New Roman" w:hAnsi="Times New Roman" w:cs="Times New Roman"/>
          <w:sz w:val="28"/>
          <w:szCs w:val="28"/>
        </w:rPr>
        <w:t>II. Требования к административным регламентам</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10. Наименование административного регламента определяют органы администрации, ответственные за его разработку, с учетом положений нормативных правовых актов Российской Федерации, нормативных правовых актов Ставропольского края, нормативных правовых актов администрации Кочубеевского муниципального района Ставропольского края, регулирующих отношения, возникающие в связи с предоставлением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11. Структура административного регламента должна содержать следующие разделы: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общие положения;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стандарт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формы контроля за исполнением административного регламента;</w:t>
      </w:r>
    </w:p>
    <w:p w:rsidR="00323192" w:rsidRPr="00771862" w:rsidRDefault="00323192" w:rsidP="00323192">
      <w:pPr>
        <w:pStyle w:val="a6"/>
        <w:suppressAutoHyphens/>
        <w:ind w:firstLine="709"/>
        <w:jc w:val="both"/>
        <w:rPr>
          <w:rFonts w:ascii="Times New Roman" w:hAnsi="Times New Roman"/>
          <w:sz w:val="28"/>
          <w:szCs w:val="28"/>
        </w:rPr>
      </w:pPr>
      <w:r w:rsidRPr="00771862">
        <w:rPr>
          <w:rFonts w:ascii="Times New Roman" w:hAnsi="Times New Roman"/>
          <w:sz w:val="28"/>
          <w:szCs w:val="28"/>
        </w:rPr>
        <w:t>5) досудебный (внесудебный) порядок обжалования решений и действий (бездействия) администрации, органов администрации, предоставляющих муниципальную услуг, многофункционального центра предоставления</w:t>
      </w:r>
    </w:p>
    <w:p w:rsidR="00323192" w:rsidRPr="00771862" w:rsidRDefault="00323192" w:rsidP="00323192">
      <w:pPr>
        <w:pStyle w:val="a6"/>
        <w:suppressAutoHyphens/>
        <w:ind w:firstLine="709"/>
        <w:jc w:val="both"/>
        <w:rPr>
          <w:rFonts w:ascii="Times New Roman" w:hAnsi="Times New Roman"/>
          <w:sz w:val="28"/>
          <w:szCs w:val="28"/>
        </w:rPr>
      </w:pPr>
      <w:r w:rsidRPr="00771862">
        <w:rPr>
          <w:rFonts w:ascii="Times New Roman" w:hAnsi="Times New Roman"/>
          <w:sz w:val="28"/>
          <w:szCs w:val="28"/>
        </w:rPr>
        <w:t xml:space="preserve">государственных и муниципальных услуг, организаций, указанных в </w:t>
      </w:r>
      <w:hyperlink r:id="rId15" w:history="1">
        <w:r w:rsidRPr="00771862">
          <w:rPr>
            <w:rFonts w:ascii="Times New Roman" w:hAnsi="Times New Roman"/>
            <w:sz w:val="28"/>
            <w:szCs w:val="28"/>
          </w:rPr>
          <w:t>части 1</w:t>
        </w:r>
      </w:hyperlink>
      <w:r w:rsidRPr="00771862">
        <w:rPr>
          <w:rFonts w:ascii="Times New Roman" w:hAnsi="Times New Roman"/>
          <w:sz w:val="28"/>
          <w:szCs w:val="28"/>
        </w:rPr>
        <w:t xml:space="preserve"> </w:t>
      </w:r>
      <w:r>
        <w:rPr>
          <w:rFonts w:ascii="Times New Roman" w:hAnsi="Times New Roman"/>
          <w:sz w:val="28"/>
          <w:szCs w:val="28"/>
        </w:rPr>
        <w:t xml:space="preserve">статьи </w:t>
      </w:r>
      <w:r w:rsidRPr="00771862">
        <w:rPr>
          <w:rFonts w:ascii="Times New Roman" w:hAnsi="Times New Roman"/>
          <w:sz w:val="28"/>
          <w:szCs w:val="28"/>
        </w:rPr>
        <w:t>16 Федерального закона "Об организации предоставления государственных и муниципальных услуг", а также их должностных лиц, муниципальных гражданских служащих, работников.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11. Раздел "Общие положения" административного регламента состоит из следующих подразделов: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предмет регулирования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круг заявителей;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3) требования к порядку информирования о предоставлении муниципальной </w:t>
      </w:r>
      <w:r w:rsidRPr="00771862">
        <w:rPr>
          <w:rFonts w:ascii="Times New Roman" w:hAnsi="Times New Roman" w:cs="Times New Roman"/>
          <w:sz w:val="28"/>
          <w:szCs w:val="28"/>
        </w:rPr>
        <w:lastRenderedPageBreak/>
        <w:t>услуги, в том числе: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справочные телефоны органов администрации, предоставляющего муниципальную услугу, иных организаций, участвующих в предоставлении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официальных сайте администрации, иных организаций, участвующих в предоставлении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12. Раздел "Стандарт предоставления муниципальной услуги" административного регламента состоит из следующих подразделов: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наименование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наименование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В данном подразделе также указываются требования </w:t>
      </w:r>
      <w:hyperlink r:id="rId16" w:history="1">
        <w:r w:rsidRPr="00771862">
          <w:rPr>
            <w:rFonts w:ascii="Times New Roman" w:hAnsi="Times New Roman" w:cs="Times New Roman"/>
            <w:color w:val="0000FF"/>
            <w:sz w:val="28"/>
            <w:szCs w:val="28"/>
          </w:rPr>
          <w:t>пункта 3 части 1 статьи 7</w:t>
        </w:r>
      </w:hyperlink>
      <w:r w:rsidRPr="0077186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администрации муниципальных услуг, утверждаемые правовым актом администрации;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описание результата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lastRenderedPageBreak/>
        <w:t>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сроки выдачи (направления) документов, являющихся результатом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перечень нормативных правовых актов Российской Федерации, нормативных правовых актов Ставропольского края, нормативных правовых актов администрации Кочубеевского муниципального района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а также случаев, когда законодательством Российской Федерации, законодательством Ставропольского края, законодательством Кочубеевского муниципального района Ставропольского края прямо предусмотрена свободная форма подачи этих документов);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w:t>
      </w:r>
      <w:r w:rsidRPr="00771862">
        <w:rPr>
          <w:rFonts w:ascii="Times New Roman" w:hAnsi="Times New Roman" w:cs="Times New Roman"/>
          <w:sz w:val="28"/>
          <w:szCs w:val="28"/>
        </w:rPr>
        <w:lastRenderedPageBreak/>
        <w:t>или Правительства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а также случаев, когда законодательством Российской Федерации, законодательством Ставропольского края, законодательством Кочубеевского муниципального района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В данном подразделе также указываются требования </w:t>
      </w:r>
      <w:hyperlink r:id="rId17" w:history="1">
        <w:r w:rsidRPr="00771862">
          <w:rPr>
            <w:rFonts w:ascii="Times New Roman" w:hAnsi="Times New Roman" w:cs="Times New Roman"/>
            <w:color w:val="0000FF"/>
            <w:sz w:val="28"/>
            <w:szCs w:val="28"/>
          </w:rPr>
          <w:t>пунктов 1</w:t>
        </w:r>
      </w:hyperlink>
      <w:r w:rsidRPr="00771862">
        <w:rPr>
          <w:rFonts w:ascii="Times New Roman" w:hAnsi="Times New Roman" w:cs="Times New Roman"/>
          <w:sz w:val="28"/>
          <w:szCs w:val="28"/>
        </w:rPr>
        <w:t xml:space="preserve"> и </w:t>
      </w:r>
      <w:hyperlink r:id="rId18" w:history="1">
        <w:r w:rsidRPr="00771862">
          <w:rPr>
            <w:rFonts w:ascii="Times New Roman" w:hAnsi="Times New Roman" w:cs="Times New Roman"/>
            <w:color w:val="0000FF"/>
            <w:sz w:val="28"/>
            <w:szCs w:val="28"/>
          </w:rPr>
          <w:t>2 части 1 статьи 7</w:t>
        </w:r>
      </w:hyperlink>
      <w:r w:rsidRPr="0077186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регулирующими отношения, возникающие в связи с предоставлением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представления документов и информации, которые находятся в распоряжении органов администрации, предоставляющих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Кочубеевского муниципального района Ставропольского края, за исключением документов, указанных в </w:t>
      </w:r>
      <w:hyperlink r:id="rId19" w:history="1">
        <w:r w:rsidRPr="00771862">
          <w:rPr>
            <w:rFonts w:ascii="Times New Roman" w:hAnsi="Times New Roman" w:cs="Times New Roman"/>
            <w:color w:val="0000FF"/>
            <w:sz w:val="28"/>
            <w:szCs w:val="28"/>
          </w:rPr>
          <w:t>части 6 статьи 7</w:t>
        </w:r>
      </w:hyperlink>
      <w:r w:rsidRPr="0077186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8) исчерпывающий перечень оснований для отказа в приеме документов, необходимых для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9) исчерпывающий перечень оснований для приостановления предоставления муниципальной услуги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В данном подразделе также указываются требования </w:t>
      </w:r>
      <w:hyperlink r:id="rId20" w:history="1">
        <w:r w:rsidRPr="00771862">
          <w:rPr>
            <w:rFonts w:ascii="Times New Roman" w:hAnsi="Times New Roman" w:cs="Times New Roman"/>
            <w:color w:val="0000FF"/>
            <w:sz w:val="28"/>
            <w:szCs w:val="28"/>
          </w:rPr>
          <w:t>части 4 статьи 8</w:t>
        </w:r>
      </w:hyperlink>
      <w:r w:rsidRPr="0077186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13) максимальный срок ожидания, в очереди при подаче запроса о предоставлении муниципальной услуги и услуг, необходимых и обязательных для </w:t>
      </w:r>
      <w:r w:rsidRPr="00771862">
        <w:rPr>
          <w:rFonts w:ascii="Times New Roman" w:hAnsi="Times New Roman" w:cs="Times New Roman"/>
          <w:sz w:val="28"/>
          <w:szCs w:val="28"/>
        </w:rPr>
        <w:lastRenderedPageBreak/>
        <w:t>предоставления муниципальной услуги, и при получении результата предоставления таких услуг;</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13. Раздел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административного регламента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В данном разделе отдельно описывается административная процедура формирования и направления межведомственных запросов о предоставлении документов и (или) информации в целях предоставления муниципальной услуги в иные организации, участвующие в предоставлении муниципальной услуги. Описание административной процедуры должно также содержать положение о составе документов и информации, которые необходимы  органу администрации, предоставляющему муниципальную услугу, и иной организации, участвующей в </w:t>
      </w:r>
      <w:r w:rsidRPr="00771862">
        <w:rPr>
          <w:rFonts w:ascii="Times New Roman" w:hAnsi="Times New Roman" w:cs="Times New Roman"/>
          <w:sz w:val="28"/>
          <w:szCs w:val="28"/>
        </w:rPr>
        <w:lastRenderedPageBreak/>
        <w:t>предоставлении муниципальной услуги, но находятся в иных организациях, с указанием порядка подготовки и направления межведомственного запроса о предоставлении документов и (или) информации в целях предоставления муниципальной услуги и должностных лиц, уполномоченных направлять такой запрос. В начале данного раздела указывается исчерпывающий перечень административных процедур, содержащихся в нем. Раздел также должен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 также в многофункциональных центрах предоставления государственных и муниципальных услуг следующих административных процедур:</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подача заявителем запросов и иных документов, необходимых для предоставления муниципальной услуги, и прием таких запросов и документов;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получение заявителем сведений о ходе выполнения запросов о предоставлении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взаимодействие органа администрации, предоставляющего муниципальную услугу, с иными организациями, участвующими в предоставлении муниципальной услуги, в том числе порядок и условия такого взаимодействия;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получение заявителем результата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14. Описание каждой административной процедуры содержит следующие обязательные элементы: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основания для начала административной процедуры;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 Если правовые акты администрации,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критерии принятия решений;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15. Раздел "Формы контроля за исполнением административного регламента" административного регламента состоит из следующих подразделов: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lastRenderedPageBreak/>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Кочубеевского муниципального района Ставропольского края, устанавливающих требования к предоставлению муниципальной услуги, а также принятием ими решений;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3) ответственность органа администрации, предоставляющего муниципальную услугу, должностных лиц муниципальных гражданских служащих, многофункционального центра предоставления государственных и муниципальных услуг, организаций, указанных в </w:t>
      </w:r>
      <w:hyperlink r:id="rId21" w:history="1">
        <w:r w:rsidRPr="00771862">
          <w:rPr>
            <w:rFonts w:ascii="Times New Roman" w:hAnsi="Times New Roman" w:cs="Times New Roman"/>
            <w:color w:val="0000FF"/>
            <w:sz w:val="28"/>
            <w:szCs w:val="28"/>
          </w:rPr>
          <w:t>части 1 статьи 16</w:t>
        </w:r>
      </w:hyperlink>
      <w:r w:rsidRPr="0077186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323192" w:rsidRPr="00771862" w:rsidRDefault="00323192" w:rsidP="00323192">
      <w:pPr>
        <w:pStyle w:val="ConsPlusNonformat"/>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3192" w:rsidRPr="00771862" w:rsidRDefault="00323192" w:rsidP="00323192">
      <w:pPr>
        <w:pStyle w:val="ConsPlusNonformat"/>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16. Раздел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2" w:history="1">
        <w:r w:rsidRPr="00771862">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w:t>
      </w:r>
      <w:r w:rsidRPr="00771862">
        <w:rPr>
          <w:rFonts w:ascii="Times New Roman" w:hAnsi="Times New Roman" w:cs="Times New Roman"/>
          <w:sz w:val="28"/>
          <w:szCs w:val="28"/>
        </w:rPr>
        <w:t>статьи 16</w:t>
      </w:r>
      <w:r>
        <w:rPr>
          <w:rFonts w:ascii="Times New Roman" w:hAnsi="Times New Roman" w:cs="Times New Roman"/>
          <w:sz w:val="28"/>
          <w:szCs w:val="28"/>
        </w:rPr>
        <w:t xml:space="preserve"> Федерального </w:t>
      </w:r>
      <w:r w:rsidRPr="00771862">
        <w:rPr>
          <w:rFonts w:ascii="Times New Roman" w:hAnsi="Times New Roman" w:cs="Times New Roman"/>
          <w:sz w:val="28"/>
          <w:szCs w:val="28"/>
        </w:rPr>
        <w:t>закона "Об организации предоставления</w:t>
      </w:r>
      <w:r>
        <w:rPr>
          <w:rFonts w:ascii="Times New Roman" w:hAnsi="Times New Roman" w:cs="Times New Roman"/>
          <w:sz w:val="28"/>
          <w:szCs w:val="28"/>
        </w:rPr>
        <w:t xml:space="preserve"> </w:t>
      </w:r>
      <w:r w:rsidRPr="00771862">
        <w:rPr>
          <w:rFonts w:ascii="Times New Roman" w:hAnsi="Times New Roman" w:cs="Times New Roman"/>
          <w:sz w:val="28"/>
          <w:szCs w:val="28"/>
        </w:rPr>
        <w:t>государственных и муниципальных услуг", а также их должностных лиц, муниципальных гражданских служащих, работников" административного регламента состоит из следующих подразделов:</w:t>
      </w:r>
    </w:p>
    <w:p w:rsidR="00323192" w:rsidRPr="00771862" w:rsidRDefault="00323192" w:rsidP="00323192">
      <w:pPr>
        <w:pStyle w:val="ConsPlusNonformat"/>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информация для заявителя о его праве подать жалобу на решение и(</w:t>
      </w:r>
      <w:r>
        <w:rPr>
          <w:rFonts w:ascii="Times New Roman" w:hAnsi="Times New Roman" w:cs="Times New Roman"/>
          <w:sz w:val="28"/>
          <w:szCs w:val="28"/>
        </w:rPr>
        <w:t xml:space="preserve">или) </w:t>
      </w:r>
      <w:r w:rsidRPr="00771862">
        <w:rPr>
          <w:rFonts w:ascii="Times New Roman" w:hAnsi="Times New Roman" w:cs="Times New Roman"/>
          <w:sz w:val="28"/>
          <w:szCs w:val="28"/>
        </w:rPr>
        <w:t>действие (бездейств</w:t>
      </w:r>
      <w:r>
        <w:rPr>
          <w:rFonts w:ascii="Times New Roman" w:hAnsi="Times New Roman" w:cs="Times New Roman"/>
          <w:sz w:val="28"/>
          <w:szCs w:val="28"/>
        </w:rPr>
        <w:t xml:space="preserve">ие) </w:t>
      </w:r>
      <w:r w:rsidRPr="00771862">
        <w:rPr>
          <w:rFonts w:ascii="Times New Roman" w:hAnsi="Times New Roman" w:cs="Times New Roman"/>
          <w:sz w:val="28"/>
          <w:szCs w:val="28"/>
        </w:rPr>
        <w:t>органа администрации, предоставляюще</w:t>
      </w:r>
      <w:r>
        <w:rPr>
          <w:rFonts w:ascii="Times New Roman" w:hAnsi="Times New Roman" w:cs="Times New Roman"/>
          <w:sz w:val="28"/>
          <w:szCs w:val="28"/>
        </w:rPr>
        <w:t xml:space="preserve">го </w:t>
      </w:r>
      <w:r w:rsidRPr="00771862">
        <w:rPr>
          <w:rFonts w:ascii="Times New Roman" w:hAnsi="Times New Roman" w:cs="Times New Roman"/>
          <w:sz w:val="28"/>
          <w:szCs w:val="28"/>
        </w:rPr>
        <w:t xml:space="preserve">муниципальную услугу, многофункционального центра предоставления государственных и муниципальных услуг, организаций, указанных в </w:t>
      </w:r>
      <w:hyperlink r:id="rId23" w:history="1">
        <w:r w:rsidRPr="00771862">
          <w:rPr>
            <w:rFonts w:ascii="Times New Roman" w:hAnsi="Times New Roman" w:cs="Times New Roman"/>
            <w:color w:val="0000FF"/>
            <w:sz w:val="28"/>
            <w:szCs w:val="28"/>
          </w:rPr>
          <w:t>части 1 статьи 16</w:t>
        </w:r>
      </w:hyperlink>
      <w:r w:rsidRPr="0077186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гражданских служащих, работников (далее -жалоба);</w:t>
      </w:r>
    </w:p>
    <w:p w:rsidR="00323192" w:rsidRPr="00771862" w:rsidRDefault="00323192" w:rsidP="00323192">
      <w:pPr>
        <w:suppressAutoHyphens/>
        <w:spacing w:after="0" w:line="240" w:lineRule="auto"/>
        <w:ind w:firstLine="709"/>
        <w:jc w:val="both"/>
        <w:rPr>
          <w:rFonts w:ascii="Times New Roman" w:hAnsi="Times New Roman"/>
          <w:sz w:val="28"/>
          <w:szCs w:val="28"/>
        </w:rPr>
      </w:pPr>
      <w:r w:rsidRPr="00771862">
        <w:rPr>
          <w:rFonts w:ascii="Times New Roman" w:hAnsi="Times New Roman"/>
          <w:sz w:val="28"/>
          <w:szCs w:val="28"/>
        </w:rPr>
        <w:t>2) предмет жалобы;</w:t>
      </w:r>
    </w:p>
    <w:p w:rsidR="00323192" w:rsidRPr="00771862" w:rsidRDefault="00323192" w:rsidP="00323192">
      <w:pPr>
        <w:suppressAutoHyphens/>
        <w:spacing w:after="0" w:line="240" w:lineRule="auto"/>
        <w:ind w:firstLine="709"/>
        <w:jc w:val="both"/>
        <w:rPr>
          <w:rFonts w:ascii="Times New Roman" w:hAnsi="Times New Roman"/>
          <w:sz w:val="28"/>
          <w:szCs w:val="28"/>
        </w:rPr>
      </w:pPr>
      <w:r w:rsidRPr="00771862">
        <w:rPr>
          <w:rFonts w:ascii="Times New Roman" w:hAnsi="Times New Roman"/>
          <w:sz w:val="28"/>
          <w:szCs w:val="28"/>
        </w:rPr>
        <w:t xml:space="preserve">3) органы администрации,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 являющиеся учредителями многофункциональных центров предоставления государственных и муниципальных услуг, а также организации, указанные в </w:t>
      </w:r>
      <w:hyperlink r:id="rId24" w:history="1">
        <w:r w:rsidRPr="00771862">
          <w:rPr>
            <w:rFonts w:ascii="Times New Roman" w:hAnsi="Times New Roman"/>
            <w:color w:val="0000FF"/>
            <w:sz w:val="28"/>
            <w:szCs w:val="28"/>
          </w:rPr>
          <w:t>части 1 статьи 16</w:t>
        </w:r>
      </w:hyperlink>
      <w:r w:rsidRPr="00771862">
        <w:rPr>
          <w:rFonts w:ascii="Times New Roman" w:hAnsi="Times New Roman"/>
          <w:sz w:val="28"/>
          <w:szCs w:val="28"/>
        </w:rPr>
        <w:t xml:space="preserve"> Федерального закона "Об организации предоставления государственных  и муниципальных услуг", которым может быть направлена жалоба;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порядок подачи и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сроки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lastRenderedPageBreak/>
        <w:t>6) результат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7) порядок информирования заявителя о результатах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8) порядок обжалования решения по жалобе;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9) право заявителя на получение информации и документов, необходимых для обоснования и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10) способы информирования заявителя о порядке подачи и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17. Блок-схема предоставления муниципальной услуги приводится в приложении к административному регламенту.</w:t>
      </w:r>
    </w:p>
    <w:p w:rsidR="00323192" w:rsidRPr="00771862" w:rsidRDefault="00323192" w:rsidP="00323192">
      <w:pPr>
        <w:pStyle w:val="ConsPlusNormal"/>
        <w:outlineLvl w:val="1"/>
        <w:rPr>
          <w:rFonts w:ascii="Times New Roman" w:hAnsi="Times New Roman" w:cs="Times New Roman"/>
          <w:sz w:val="28"/>
          <w:szCs w:val="28"/>
        </w:rPr>
      </w:pPr>
    </w:p>
    <w:p w:rsidR="00323192" w:rsidRPr="00771862" w:rsidRDefault="00323192" w:rsidP="00323192">
      <w:pPr>
        <w:pStyle w:val="ConsPlusNormal"/>
        <w:jc w:val="center"/>
        <w:rPr>
          <w:rFonts w:ascii="Times New Roman" w:hAnsi="Times New Roman" w:cs="Times New Roman"/>
          <w:sz w:val="28"/>
          <w:szCs w:val="28"/>
        </w:rPr>
      </w:pPr>
      <w:r w:rsidRPr="00771862">
        <w:rPr>
          <w:rFonts w:ascii="Times New Roman" w:hAnsi="Times New Roman" w:cs="Times New Roman"/>
          <w:sz w:val="28"/>
          <w:szCs w:val="28"/>
        </w:rPr>
        <w:t>III. Организация независимой экспертизы проектов</w:t>
      </w:r>
    </w:p>
    <w:p w:rsidR="00323192" w:rsidRPr="00771862" w:rsidRDefault="00323192" w:rsidP="00323192">
      <w:pPr>
        <w:pStyle w:val="ConsPlusNormal"/>
        <w:jc w:val="center"/>
        <w:rPr>
          <w:rFonts w:ascii="Times New Roman" w:hAnsi="Times New Roman" w:cs="Times New Roman"/>
          <w:sz w:val="28"/>
          <w:szCs w:val="28"/>
        </w:rPr>
      </w:pPr>
      <w:r w:rsidRPr="00771862">
        <w:rPr>
          <w:rFonts w:ascii="Times New Roman" w:hAnsi="Times New Roman" w:cs="Times New Roman"/>
          <w:sz w:val="28"/>
          <w:szCs w:val="28"/>
        </w:rPr>
        <w:t>административных регламентов</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18. Проект административного регламента подлежит независимой экспертизе.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19.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управлений, органов администрации, являющихся разработчиками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21. Срок проведения независимой экспертизы не может быть менее 15 календарных дней со дня размещения проекта административного регламента в информационно-телекоммуникационной сети "Интернет".</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22. По результатам независимой экспертизы составляется заключение, которое направляется в органы администрации, являющиеся разработчиками административного регламента. администрации, являющиеся разработчиками административного регламента, должны рассмотреть все поступившие заключения независимой экспертизы и принять решение по результатам каждой такой экспертизы.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23. Не поступление заключений независимой экспертизы в органы  администрации, являющиеся разработчиками административного регламента, в срок, отведенный для проведения независимой экспертизы, не является препятствием для проведения экспертизы.</w:t>
      </w:r>
    </w:p>
    <w:p w:rsidR="0032319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23192" w:rsidRDefault="00323192" w:rsidP="00323192">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23192" w:rsidRDefault="00323192" w:rsidP="00323192">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23192" w:rsidRDefault="00323192" w:rsidP="00323192">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323192" w:rsidRDefault="00323192" w:rsidP="00323192">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323192" w:rsidRDefault="00323192" w:rsidP="00323192">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323192" w:rsidRDefault="00323192" w:rsidP="00323192">
      <w:pPr>
        <w:pStyle w:val="ConsPlusNormal"/>
        <w:spacing w:line="240" w:lineRule="exact"/>
        <w:ind w:firstLine="4536"/>
        <w:jc w:val="center"/>
        <w:rPr>
          <w:rFonts w:ascii="Times New Roman" w:hAnsi="Times New Roman" w:cs="Times New Roman"/>
          <w:sz w:val="28"/>
          <w:szCs w:val="28"/>
        </w:rPr>
      </w:pPr>
      <w:r>
        <w:rPr>
          <w:rFonts w:ascii="Times New Roman" w:hAnsi="Times New Roman" w:cs="Times New Roman"/>
          <w:sz w:val="28"/>
          <w:szCs w:val="28"/>
        </w:rPr>
        <w:t>От 21 мая 2018 года № 86</w:t>
      </w:r>
    </w:p>
    <w:p w:rsidR="0032319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Title"/>
        <w:suppressAutoHyphens/>
        <w:jc w:val="center"/>
        <w:rPr>
          <w:rFonts w:ascii="Times New Roman" w:hAnsi="Times New Roman" w:cs="Times New Roman"/>
          <w:sz w:val="28"/>
          <w:szCs w:val="28"/>
        </w:rPr>
      </w:pPr>
      <w:bookmarkStart w:id="3" w:name="P181"/>
      <w:bookmarkEnd w:id="3"/>
      <w:r w:rsidRPr="00771862">
        <w:rPr>
          <w:rFonts w:ascii="Times New Roman" w:hAnsi="Times New Roman" w:cs="Times New Roman"/>
          <w:sz w:val="28"/>
          <w:szCs w:val="28"/>
        </w:rPr>
        <w:t>ПОРЯДОК</w:t>
      </w:r>
    </w:p>
    <w:p w:rsidR="00323192" w:rsidRPr="00771862" w:rsidRDefault="00323192" w:rsidP="00323192">
      <w:pPr>
        <w:pStyle w:val="ConsPlusTitle"/>
        <w:suppressAutoHyphens/>
        <w:jc w:val="center"/>
        <w:rPr>
          <w:rFonts w:ascii="Times New Roman" w:hAnsi="Times New Roman" w:cs="Times New Roman"/>
          <w:sz w:val="28"/>
          <w:szCs w:val="28"/>
        </w:rPr>
      </w:pPr>
      <w:r w:rsidRPr="00771862">
        <w:rPr>
          <w:rFonts w:ascii="Times New Roman" w:hAnsi="Times New Roman" w:cs="Times New Roman"/>
          <w:sz w:val="28"/>
          <w:szCs w:val="28"/>
        </w:rPr>
        <w:t>РАЗРАБОТКИ И УТВЕРЖДЕНИЯ АДМИНИСТРАЦИЕЙ</w:t>
      </w:r>
      <w:r>
        <w:rPr>
          <w:rFonts w:ascii="Times New Roman" w:hAnsi="Times New Roman" w:cs="Times New Roman"/>
          <w:sz w:val="28"/>
          <w:szCs w:val="28"/>
        </w:rPr>
        <w:t xml:space="preserve"> МУНИЦИПАЛЬНОГО ОБРАЗОВАНИЯ ИВАНОВСКОГО СЕЛЬСОВЕТА</w:t>
      </w:r>
      <w:r w:rsidRPr="00771862">
        <w:rPr>
          <w:rFonts w:ascii="Times New Roman" w:hAnsi="Times New Roman" w:cs="Times New Roman"/>
          <w:sz w:val="28"/>
          <w:szCs w:val="28"/>
        </w:rPr>
        <w:t xml:space="preserve"> КОЧУБЕЕВСКОГО РАЙОНА СТАВРОПОЛЬСКОГО КРАЯ АДМИНИСТРАТИВНЫХ РЕГЛАМЕНТОВ ИСПОЛНЕНИЯ МУНИЦИПАЛЬНЫХ КОНТРОЛЬНЫХ ФУНКЦИЙ</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center"/>
        <w:outlineLvl w:val="1"/>
        <w:rPr>
          <w:rFonts w:ascii="Times New Roman" w:hAnsi="Times New Roman" w:cs="Times New Roman"/>
          <w:sz w:val="28"/>
          <w:szCs w:val="28"/>
        </w:rPr>
      </w:pPr>
      <w:r w:rsidRPr="00771862">
        <w:rPr>
          <w:rFonts w:ascii="Times New Roman" w:hAnsi="Times New Roman" w:cs="Times New Roman"/>
          <w:sz w:val="28"/>
          <w:szCs w:val="28"/>
        </w:rPr>
        <w:t>I. Общие положения</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1. Настоящий Порядок устанавливает требования к разработке и утверждению отделами администрации </w:t>
      </w:r>
      <w:r>
        <w:rPr>
          <w:rFonts w:ascii="Times New Roman" w:hAnsi="Times New Roman" w:cs="Times New Roman"/>
          <w:sz w:val="28"/>
          <w:szCs w:val="28"/>
        </w:rPr>
        <w:t xml:space="preserve">муниципального образования Ивановского сельсовета </w:t>
      </w:r>
      <w:r w:rsidRPr="00771862">
        <w:rPr>
          <w:rFonts w:ascii="Times New Roman" w:hAnsi="Times New Roman" w:cs="Times New Roman"/>
          <w:sz w:val="28"/>
          <w:szCs w:val="28"/>
        </w:rPr>
        <w:t>Кочубеевского района Ставропольского края административных регламентов исполнения муниципальных контрольных функций.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Под административным регламентом в целях настоящего Порядка понимается нормативный правовой акт администрации (далее - администрация), устанавливающий сроки и последовательность административных процедур (действий) отделами администрации по осуществлению муниципального контроля за соблюдением юридическими лицами и физическими лицами обязательных требований и норм, установленных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Административный регламент исполнения муниципальной контрольной функции (далее соответственно - административный регламент, муниципальная функция), также устанавливает порядок взаимодействия между отделами администрации и его должностными лицами, порядок взаимодействия администрации с физическими или юридическими лицами, органами исполнительной власти Ставропольского края, органами местного самоуправления муниципальных образований Кочубеевского муниципального района   Ставропольского края, территориальными органами федеральных органов исполнительной власти, учреждениями и организациями при исполнении муниципальной функции (далее - иные организации, участвующие в исполнении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Административный регламент разрабатывается отделом администрации, к сфере деятельности которого относится исполнение муниципальной функции,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4. При разработке административного регламента отдел администрации </w:t>
      </w:r>
      <w:r w:rsidRPr="00771862">
        <w:rPr>
          <w:rFonts w:ascii="Times New Roman" w:hAnsi="Times New Roman" w:cs="Times New Roman"/>
          <w:sz w:val="28"/>
          <w:szCs w:val="28"/>
        </w:rPr>
        <w:lastRenderedPageBreak/>
        <w:t>предусматривает оптимизацию (повышение качества) исполнения муниципальной функции, в том числе: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упорядочение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устранение избыточных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сокращение срока исполнения муниципальной функции, а также сроков исполнения отдельных административных процедур (действий) в рамках исполнения муниципальной функции.  Отделы администрации при разработке административного регламента может установить в нем сокращенные сроки исполнения муниципальной функции, а также сроки исполнения административных процедур в рамках исполнения муниципальной функции по отношению к соответствующим срокам, установленным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ответственность должностных лиц администрации, исполняющих муниципальную функцию, за несоблюдение им требований административного регламента при выполнении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осуществление отдельных административных процедур (действий) в электронной форме.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Административный регламент утверждается нормативным правовым актом администрации.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6. Проект административного регламента подлежит независимой экспертизе и экспертизе, проводимой отделом правового и кадрового обеспечения администрации (далее соответственно - независимая экспертиза, экспертиза).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Проект административного регламента и пояснительная записка к нему размещаются на официальном сайте в информационно-телекоммуникационной сети "Интернет" </w:t>
      </w:r>
      <w:hyperlink r:id="rId25" w:history="1">
        <w:r w:rsidRPr="00DB6CF5">
          <w:rPr>
            <w:rStyle w:val="a4"/>
            <w:rFonts w:ascii="Times New Roman" w:hAnsi="Times New Roman" w:cs="Times New Roman"/>
            <w:color w:val="000000" w:themeColor="text1"/>
            <w:sz w:val="28"/>
            <w:szCs w:val="28"/>
          </w:rPr>
          <w:t>www.ivanovskoe26.ru</w:t>
        </w:r>
      </w:hyperlink>
      <w:r w:rsidRPr="00771862">
        <w:rPr>
          <w:rFonts w:ascii="Times New Roman" w:hAnsi="Times New Roman" w:cs="Times New Roman"/>
          <w:sz w:val="28"/>
          <w:szCs w:val="28"/>
        </w:rPr>
        <w:t>.</w:t>
      </w:r>
      <w:bookmarkStart w:id="4" w:name="P203"/>
      <w:bookmarkEnd w:id="4"/>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Срок, отведенный для проведения независимой экспертизы, должен указываться при размещении проекта административного регламента на официальном сайте администрации в информационно-телекоммуникационной сети "Интернет". Данный срок не может быть менее 15 календарных дней со дня размещения проекта административного регламента в информационно-телекоммуникационной сети "Интернет".</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Отдел администрации, являющийся разработчиком проекта административного регламента, в срок не более 3 рабочих дней со дня его размещения в информационно-телекоммуникационной сети "Интернет" информирует отдел правового и кадрового обеспечения администрации о факте размещения проекта административного регламента на официальном сайте администрации в информационно-телекоммуникационной сети "Интернет" для проведения независимой экспертизы с указанием даты окончания проведения независимой экспертизы.</w:t>
      </w:r>
    </w:p>
    <w:p w:rsidR="00323192" w:rsidRPr="00771862" w:rsidRDefault="00323192" w:rsidP="00323192">
      <w:pPr>
        <w:pStyle w:val="ConsPlusNormal"/>
        <w:suppressAutoHyphens/>
        <w:ind w:firstLine="709"/>
        <w:jc w:val="both"/>
        <w:rPr>
          <w:rFonts w:ascii="Times New Roman" w:hAnsi="Times New Roman" w:cs="Times New Roman"/>
          <w:sz w:val="28"/>
          <w:szCs w:val="28"/>
        </w:rPr>
      </w:pPr>
      <w:bookmarkStart w:id="5" w:name="P205"/>
      <w:bookmarkEnd w:id="5"/>
      <w:r w:rsidRPr="00771862">
        <w:rPr>
          <w:rFonts w:ascii="Times New Roman" w:hAnsi="Times New Roman" w:cs="Times New Roman"/>
          <w:sz w:val="28"/>
          <w:szCs w:val="28"/>
        </w:rPr>
        <w:t xml:space="preserve">После окончания срока, отведенного для проведения независимой экспертизы отдел администрации, ответственное(ый) за утверждение административного регламента, в срок не более 3 рабочих дней со дня окончания срока, отведенного для проведения независимой экспертизы, готовит и представляет на экспертизу вместе с </w:t>
      </w:r>
      <w:r w:rsidRPr="00771862">
        <w:rPr>
          <w:rFonts w:ascii="Times New Roman" w:hAnsi="Times New Roman" w:cs="Times New Roman"/>
          <w:sz w:val="28"/>
          <w:szCs w:val="28"/>
        </w:rPr>
        <w:lastRenderedPageBreak/>
        <w:t>проектом административного регламента пояснительную записку к нему, в которой приводится информация об основных предполагаемых улучшениях исполнения муниципальной функции в случае принятия административного регламента, сведения об учете рекомендаций независимой экспертизы и предложений заинтересованных организаций и граждан.</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В случае если в процессе разработки проекта административного регламента выявляется возможность оптимизации (повышения качества) исполнения муниципальной функции при условии соответствующих изменений нормативных правовых актов Кочубеевского муниципального района Ставропольского края, то проект административного регламента направляется в установленном порядке на экспертизу с приложением проектов указанных актов. Информация о нормативных правовых актах Кочубеевского муниципального района Ставропольского края, в которые необходимо внести соответствующие изменения, указывается в пояснительной записке к проекту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Заключение на проект административного регламента отдел правового и кадрового обеспечения администрации представляет отделу администрации, ответственному за утверждение административного регламента, в срок не более 15 календарных дней со дня представления проекта административного регламента на экспертизу.</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Отдел администрации, ответственное(ый) за разработку административного регламента, в срок не более 5 рабочих дней со дня получения заключения отдела правового и кадрового обеспечения администрации на проект административного регламента учитывает замечания и предложения, содержащиеся в заключении отдела правового и кадрового обеспечения администрации на проект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7. Заключение отдела правового и кадрового обеспечения администрации на проект административного регламента, заключение независимой экспертизы размещаются в установленном порядке на официальном сайте администрации в информационно-телекоммуникационной сети "Интернет".</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8. Изменения в административный регламент вносятся в случае изменения нормативных правовых актов Российской Федерации, нормативных правовых актов Ставропольского края, нормативных правовых актов Кочубеевского муниципального района Ставропольского края регулирующих отношения, возникающие в связи с исполнением муниципальной функции, изменения структуры администрации, а также по инициативе отдела администрации на основании результатов анализа практики применения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Внесение изменений в административный регламент осуществляется в порядке, установленном для разработки и утверждения административного регламента.</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center"/>
        <w:outlineLvl w:val="1"/>
        <w:rPr>
          <w:rFonts w:ascii="Times New Roman" w:hAnsi="Times New Roman" w:cs="Times New Roman"/>
          <w:sz w:val="28"/>
          <w:szCs w:val="28"/>
        </w:rPr>
      </w:pPr>
      <w:r w:rsidRPr="00771862">
        <w:rPr>
          <w:rFonts w:ascii="Times New Roman" w:hAnsi="Times New Roman" w:cs="Times New Roman"/>
          <w:sz w:val="28"/>
          <w:szCs w:val="28"/>
        </w:rPr>
        <w:t>II. Требования к административным регламентам</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9. Наименование административного регламента определяет отдел администрации, ответственный за его разработку, с учетом положений нормативных </w:t>
      </w:r>
      <w:r w:rsidRPr="00771862">
        <w:rPr>
          <w:rFonts w:ascii="Times New Roman" w:hAnsi="Times New Roman" w:cs="Times New Roman"/>
          <w:sz w:val="28"/>
          <w:szCs w:val="28"/>
        </w:rPr>
        <w:lastRenderedPageBreak/>
        <w:t>правовых актов Российской Федерации, нормативных правовых актов Ставропольского края, нормативных правовых актов Кочубеевского муниципального района Ставропольского края, регулирующих отношения, возникающие в связи с исполнением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10. Структура административного регламента должна содержать следующие разделы: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общие положения;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требования к порядку исполнения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порядок и формы контроля за исполнением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досудебный (внесудебный) порядок обжалования решений и действий (бездействия) управления, отдела администрации, исполняющего муниципальную функцию, а также должностных лиц, муниципальных гражданских служащих.</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11. Раздел "Общие положения" административного регламента состоит из следующих подразделов: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наименование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наименование отдела администрации, исполняющего муниципальную функцию, а также наименования всех иных организаций, участвующих в исполнении муниципальной функции, участие которых необходимо при исполнении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перечень нормативных правовых актов Российской Федерации, нормативных правовых актов Ставропольского края, нормативных правовых актов Кочубеевского муниципального района Ставропольского края, регулирующих исполнение муниципальной функции, с указанием их реквизитов и источников официального опубликования;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предмет муниципального контроля;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права и обязанности должностных лиц при осуществлении муниципального контроля;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7) описание результатов исполнения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12. Раздел "Требования к порядку исполнения муниципальной функции" административного регламента состоит из следующих подразделов: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требования к порядку информирования об исполнении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информация о месте нахождения и графике работы отдела администрации, исполняющего муниципальную функцию, иных организаций, участвующих в исполнении муниципальной функции, способах получения информации о местах их нахождения и графиках работы;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справочные телефоны отдела администрации, исполняющего муниципальную функцию, а также иных организаций, участвующих в исполнении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lastRenderedPageBreak/>
        <w:t>адрес официального сайта, электронной почты отдела администрации, иных организаций, участвующих в исполнении муниципальной функции, в информационно-телекоммуникационной сети "Интернет", содержащих информацию о порядке исполнения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порядок, форма и место размещения указанной в настоящем пункте информации, в том числе на стендах в местах исполнения муниципальной функции, на официальном сайте администрации, исполняющего муниципальную функцию, иных организаций, участвующих в исполнении муниципальной функции,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муниципальному контролю (раздел включается, в случае если в исполнении муниципальной функции участвуют иные организации и указывается информация об основаниях и порядке взимания платы либо об отсутствии такой платы);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срок исполнения муниципальной функции (указывается общий срок исполнения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13. Раздел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административного регламента содержит подразделы, соответствующие количеству административных процедур - логически обособленных последовательностей административных действий при исполнении муниципальной функции, имеющих конечный результат и выделяемых в рамках исполнения муниципальных функций.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В начале данного раздела указывается исчерпывающий перечень административных процедур, содержащихся в нем.</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Описание каждой административной процедуры должно содержать:</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основания для начала административной процедуры;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Российской Федерации, нормативные правовые акты Ставропольского края, нормативные правовые акты Кочубеевского муниципального района Ставропольского края, регулирующие исполнение муниципальной функции, содержат указание на конкретную должность, она </w:t>
      </w:r>
      <w:r w:rsidRPr="00771862">
        <w:rPr>
          <w:rFonts w:ascii="Times New Roman" w:hAnsi="Times New Roman" w:cs="Times New Roman"/>
          <w:sz w:val="28"/>
          <w:szCs w:val="28"/>
        </w:rPr>
        <w:lastRenderedPageBreak/>
        <w:t>указывается в тексте административного регламента;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условия, порядок и срок приостановления исполнения муниципальной функции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критерии принятия решений;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14. Раздел "Порядок и формы контроля за исполнением муниципальной функции" административных регламентов состоит из следующих подразделов: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порядок осуществления текущего контроля за соблюдением и исполнением должностными лицами администрации положений административного регламента и нормативных правовых актов Российской Федерации, нормативных правовых актов Ставропольского края, нормативных правовых актов Кочубеевского муниципального района Ставропольского края, устанавливающих требования к исполнению муниципальной функции, а также за принятием ими решений;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ответственность должностных лиц и муниципальных служащих администрации за решения и действия (бездействие), принимаемые (осуществляемые) в ходе исполнения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15. Раздел "Досудебный (внесудебный) порядок обжалования решений и действий (бездействия) отдела администрации, исполняющего муниципальную функцию, а также должностных лиц, муниципальных гражданских служащих" административных регламентов состоит из следующих подразделов:</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муниципальной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 предмет досудебного (внесудебного) обжалования;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 исчерпывающий перечень случаев, в которых ответ на жалобу не дается;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основания для начала процедуры досудебного (внесудебного) обжалования;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права заинтересованных лиц на получение информации и документов, необходимых для обоснования и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6) отделы администрации и уполномоченные на рассмотрение жалобы должностные лица, которым может быть направлена жалоба заявителя в досудебном </w:t>
      </w:r>
      <w:r w:rsidRPr="00771862">
        <w:rPr>
          <w:rFonts w:ascii="Times New Roman" w:hAnsi="Times New Roman" w:cs="Times New Roman"/>
          <w:sz w:val="28"/>
          <w:szCs w:val="28"/>
        </w:rPr>
        <w:lastRenderedPageBreak/>
        <w:t>(внесудебном) порядке;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7) сроки рассмотрения жалобы;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8) результат досудебного (внесудебного) обжалования применительно к каждой процедуре либо инстанции обжалования.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16. Блок-схема исполнения муниципальной функции приводится в приложении к административному регламенту.</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center"/>
        <w:outlineLvl w:val="1"/>
        <w:rPr>
          <w:rFonts w:ascii="Times New Roman" w:hAnsi="Times New Roman" w:cs="Times New Roman"/>
          <w:sz w:val="28"/>
          <w:szCs w:val="28"/>
        </w:rPr>
      </w:pPr>
      <w:r w:rsidRPr="00771862">
        <w:rPr>
          <w:rFonts w:ascii="Times New Roman" w:hAnsi="Times New Roman" w:cs="Times New Roman"/>
          <w:sz w:val="28"/>
          <w:szCs w:val="28"/>
        </w:rPr>
        <w:t>III. Организация независимой экспертизы проектов</w:t>
      </w:r>
    </w:p>
    <w:p w:rsidR="00323192" w:rsidRPr="00771862" w:rsidRDefault="00323192" w:rsidP="00323192">
      <w:pPr>
        <w:pStyle w:val="ConsPlusNormal"/>
        <w:jc w:val="center"/>
        <w:rPr>
          <w:rFonts w:ascii="Times New Roman" w:hAnsi="Times New Roman" w:cs="Times New Roman"/>
          <w:sz w:val="28"/>
          <w:szCs w:val="28"/>
        </w:rPr>
      </w:pPr>
      <w:r w:rsidRPr="00771862">
        <w:rPr>
          <w:rFonts w:ascii="Times New Roman" w:hAnsi="Times New Roman" w:cs="Times New Roman"/>
          <w:sz w:val="28"/>
          <w:szCs w:val="28"/>
        </w:rPr>
        <w:t>административных регламентов</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17. Проект административного регламента подлежит независимой экспертизе.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18.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отделов администрации, являющихся разработчиками административного регламента.</w:t>
      </w:r>
    </w:p>
    <w:p w:rsidR="00323192" w:rsidRPr="00771862" w:rsidRDefault="00323192" w:rsidP="00323192">
      <w:pPr>
        <w:suppressAutoHyphens/>
        <w:autoSpaceDE w:val="0"/>
        <w:autoSpaceDN w:val="0"/>
        <w:adjustRightInd w:val="0"/>
        <w:spacing w:after="0" w:line="240" w:lineRule="auto"/>
        <w:ind w:firstLine="709"/>
        <w:jc w:val="both"/>
        <w:rPr>
          <w:rFonts w:ascii="Times New Roman" w:hAnsi="Times New Roman"/>
          <w:sz w:val="28"/>
          <w:szCs w:val="28"/>
        </w:rPr>
      </w:pPr>
      <w:r w:rsidRPr="00771862">
        <w:rPr>
          <w:rFonts w:ascii="Times New Roman" w:hAnsi="Times New Roman"/>
          <w:sz w:val="28"/>
          <w:szCs w:val="28"/>
        </w:rPr>
        <w:t>20. Срок проведения независимой экспертизы не может быть менее 15 календарных дней со дня размещения проекта административного регламента в информационно-телекоммуникационной сети "Интернет".</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21. По результатам независимой экспертизы составляется заключение, которое направляется в отдел администрации, являющийся разработчиком административного регламента. Отдел администрации, являющийся разработчиком административного регламента, должен рассмотреть все поступившие заключения независимой экспертизы и принять решение по результатам каждой такой экспертизы.</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22. Не поступление заключений независимой экспертизы в отдел администрации,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323192" w:rsidRPr="0077186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spacing w:line="240" w:lineRule="exact"/>
        <w:ind w:firstLine="4394"/>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23192" w:rsidRDefault="00323192" w:rsidP="00323192">
      <w:pPr>
        <w:pStyle w:val="ConsPlusNormal"/>
        <w:spacing w:line="240" w:lineRule="exact"/>
        <w:ind w:firstLine="4394"/>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23192" w:rsidRDefault="00323192" w:rsidP="00323192">
      <w:pPr>
        <w:pStyle w:val="ConsPlusNormal"/>
        <w:spacing w:line="240" w:lineRule="exact"/>
        <w:ind w:firstLine="4394"/>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23192" w:rsidRDefault="00323192" w:rsidP="00323192">
      <w:pPr>
        <w:pStyle w:val="ConsPlusNormal"/>
        <w:spacing w:line="240" w:lineRule="exact"/>
        <w:ind w:firstLine="4394"/>
        <w:jc w:val="center"/>
        <w:rPr>
          <w:rFonts w:ascii="Times New Roman" w:hAnsi="Times New Roman" w:cs="Times New Roman"/>
          <w:sz w:val="28"/>
          <w:szCs w:val="28"/>
        </w:rPr>
      </w:pPr>
      <w:r>
        <w:rPr>
          <w:rFonts w:ascii="Times New Roman" w:hAnsi="Times New Roman" w:cs="Times New Roman"/>
          <w:sz w:val="28"/>
          <w:szCs w:val="28"/>
        </w:rPr>
        <w:t>Ивановского сельсовета</w:t>
      </w:r>
    </w:p>
    <w:p w:rsidR="00323192" w:rsidRDefault="00323192" w:rsidP="00323192">
      <w:pPr>
        <w:pStyle w:val="ConsPlusNormal"/>
        <w:spacing w:line="240" w:lineRule="exact"/>
        <w:ind w:firstLine="4394"/>
        <w:jc w:val="center"/>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323192" w:rsidRDefault="00323192" w:rsidP="00323192">
      <w:pPr>
        <w:pStyle w:val="ConsPlusNormal"/>
        <w:spacing w:line="240" w:lineRule="exact"/>
        <w:ind w:firstLine="4394"/>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323192" w:rsidRDefault="00323192" w:rsidP="00323192">
      <w:pPr>
        <w:pStyle w:val="ConsPlusNormal"/>
        <w:spacing w:line="240" w:lineRule="exact"/>
        <w:ind w:firstLine="4394"/>
        <w:jc w:val="center"/>
        <w:rPr>
          <w:rFonts w:ascii="Times New Roman" w:hAnsi="Times New Roman" w:cs="Times New Roman"/>
          <w:sz w:val="28"/>
          <w:szCs w:val="28"/>
        </w:rPr>
      </w:pPr>
      <w:r>
        <w:rPr>
          <w:rFonts w:ascii="Times New Roman" w:hAnsi="Times New Roman" w:cs="Times New Roman"/>
          <w:sz w:val="28"/>
          <w:szCs w:val="28"/>
        </w:rPr>
        <w:t>От 21 мая 2018 года № 86</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Title"/>
        <w:jc w:val="center"/>
        <w:rPr>
          <w:rFonts w:ascii="Times New Roman" w:hAnsi="Times New Roman" w:cs="Times New Roman"/>
          <w:sz w:val="28"/>
          <w:szCs w:val="28"/>
        </w:rPr>
      </w:pPr>
      <w:bookmarkStart w:id="6" w:name="P288"/>
      <w:bookmarkEnd w:id="6"/>
      <w:r w:rsidRPr="00771862">
        <w:rPr>
          <w:rFonts w:ascii="Times New Roman" w:hAnsi="Times New Roman" w:cs="Times New Roman"/>
          <w:sz w:val="28"/>
          <w:szCs w:val="28"/>
        </w:rPr>
        <w:t>ПОРЯДОК</w:t>
      </w:r>
    </w:p>
    <w:p w:rsidR="00323192" w:rsidRPr="00771862" w:rsidRDefault="00323192" w:rsidP="00323192">
      <w:pPr>
        <w:pStyle w:val="ConsPlusTitle"/>
        <w:jc w:val="center"/>
        <w:rPr>
          <w:rFonts w:ascii="Times New Roman" w:hAnsi="Times New Roman" w:cs="Times New Roman"/>
          <w:sz w:val="28"/>
          <w:szCs w:val="28"/>
        </w:rPr>
      </w:pPr>
      <w:r w:rsidRPr="00771862">
        <w:rPr>
          <w:rFonts w:ascii="Times New Roman" w:hAnsi="Times New Roman" w:cs="Times New Roman"/>
          <w:sz w:val="28"/>
          <w:szCs w:val="28"/>
        </w:rPr>
        <w:t>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p>
    <w:p w:rsidR="00323192" w:rsidRPr="00771862" w:rsidRDefault="00323192" w:rsidP="00323192">
      <w:pPr>
        <w:pStyle w:val="ConsPlusNormal"/>
        <w:jc w:val="both"/>
        <w:rPr>
          <w:rFonts w:ascii="Times New Roman" w:hAnsi="Times New Roman" w:cs="Times New Roman"/>
          <w:sz w:val="28"/>
          <w:szCs w:val="28"/>
        </w:rPr>
      </w:pP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1. Проекты административных регламентов предоставления муниципальных услуг и проекты административных регламентов исполнения мун</w:t>
      </w:r>
      <w:r>
        <w:rPr>
          <w:rFonts w:ascii="Times New Roman" w:hAnsi="Times New Roman" w:cs="Times New Roman"/>
          <w:sz w:val="28"/>
          <w:szCs w:val="28"/>
        </w:rPr>
        <w:t xml:space="preserve">иципальных контрольных функций </w:t>
      </w:r>
      <w:r w:rsidRPr="00771862">
        <w:rPr>
          <w:rFonts w:ascii="Times New Roman" w:hAnsi="Times New Roman" w:cs="Times New Roman"/>
          <w:sz w:val="28"/>
          <w:szCs w:val="28"/>
        </w:rPr>
        <w:t>подлежат экспертизе, проводимой отделом правового и кадрового обеспечения администрации (далее - экспертиза).</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2. Предметом экспертизы проекта административного регламента предоставления муниципальной услуги являются оценка соответствия требованиям, установленным Федеральным </w:t>
      </w:r>
      <w:hyperlink r:id="rId26" w:history="1">
        <w:r w:rsidRPr="00771862">
          <w:rPr>
            <w:rFonts w:ascii="Times New Roman" w:hAnsi="Times New Roman" w:cs="Times New Roman"/>
            <w:color w:val="0000FF"/>
            <w:sz w:val="28"/>
            <w:szCs w:val="28"/>
          </w:rPr>
          <w:t>законом</w:t>
        </w:r>
      </w:hyperlink>
      <w:r w:rsidRPr="00771862">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иными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 регулирующими предоставление муниципальной услуги, а также оценка учета результатов независимой экспертизы в проекте административного регламента предоставления муниципальной услуги, в том числе: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2.1. Соответствие структуры и содержания проекта административного регламента предоставления муниципальной услуги требованиям Федерального закона, Порядка разработки и утверждения администрацией </w:t>
      </w:r>
      <w:r>
        <w:rPr>
          <w:rFonts w:ascii="Times New Roman" w:hAnsi="Times New Roman" w:cs="Times New Roman"/>
          <w:sz w:val="28"/>
          <w:szCs w:val="28"/>
        </w:rPr>
        <w:t xml:space="preserve">муниципального образования Ивановского сельсовета </w:t>
      </w:r>
      <w:r w:rsidRPr="00771862">
        <w:rPr>
          <w:rFonts w:ascii="Times New Roman" w:hAnsi="Times New Roman" w:cs="Times New Roman"/>
          <w:sz w:val="28"/>
          <w:szCs w:val="28"/>
        </w:rPr>
        <w:t>Кочубеевского района Ставропольского края (далее - администрация), структурными подразделениями администрации административных регламентов предоставления муниципальных услуг.</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2.2. Полнота описания порядка и условий предоставления муниципальной услуги в проекте соответствующего административного регламента, установленных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2.3. Оптимизация порядка предоставления муниципальной услуги, в том числе: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упорядочение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устранение избыточных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сокращение срока предоставления муниципальной услуги, а также сроков исполнения отдельных административных процедур (действий) в рамках предоставления муниципальной услуги;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предоставление муниципальной услуги в электронной форме.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lastRenderedPageBreak/>
        <w:t xml:space="preserve">3. Предметом экспертизы административного регламента исполнения муниципальной контрольной функции являются оценка соответствия требованиям, установленным Федеральным </w:t>
      </w:r>
      <w:hyperlink r:id="rId27" w:history="1">
        <w:r w:rsidRPr="00771862">
          <w:rPr>
            <w:rFonts w:ascii="Times New Roman" w:hAnsi="Times New Roman" w:cs="Times New Roman"/>
            <w:color w:val="0000FF"/>
            <w:sz w:val="28"/>
            <w:szCs w:val="28"/>
          </w:rPr>
          <w:t>законом</w:t>
        </w:r>
      </w:hyperlink>
      <w:r w:rsidRPr="0077186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 регулирующими исполнение муниципальной контрольной функции, а также оценка учета результатов независимой экспертизы в проекте административного регламента исполнения муниципальной контрольной функции, в том числе: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3.1. Соответствие структуры и содержания проекта административного регламента муниципальной контрольной функции требованиям Порядка разработки и утверждения администрацией, структурными подразделениями администрации административных регламентов исполнения муниципальных контрольных функций.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3.2. Полнота описания порядка и условий исполнения муниципальной контрольной функции в проекте соответствующего административного регламента, установленных нормативными правовыми актами Российской Федерации, нормативными правовыми актами Ставропольского края, нормативными правовыми актами Кочубеевского муниципального района Ставропольского края.</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3.3. Оптимизация порядка исполнения муниципальной контрольной функции, в том числе:</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упорядочение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устранение избыточных административных процедур (действий);</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сокращение срока исполнения муниципальной контрольной функции, а также сроков исполнения отдельных административных процедур (действий) в рамках исполнения муниципальной контрольной функции.</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4. К проектам административных регламентов предоставления муниципальных услуг и проектам административных регламентов исполнения муниципальных контрольных функций, направляемым на экспертизу, прилагаются проекты нормативных правовых актов администрации об утверждении соответствующих административных регламентов, блок-схемы предоставления муниципальной услуги и исполнения муниципальной контрольной функции, пояснительные записки к ним.</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5. Заключения на проекты административных регламентов предоставления муниципальных услуг и проекты административных регламентов исполнения муниципальных контрольных функций отдел правового и кадрового обеспечения администрации представляет управлениям, отделам администрации, ответственным за утверждение соответствующих административных регламентов, в срок не более 15 календарных дней со дня представления проекта административного регламента предоставления муниципальной услуги или проекта административного регламента исполнения муниципальной контрольной функции на экспертизу.</w:t>
      </w:r>
    </w:p>
    <w:p w:rsidR="00323192" w:rsidRPr="00771862" w:rsidRDefault="00323192" w:rsidP="00323192">
      <w:pPr>
        <w:pStyle w:val="ConsPlusNormal"/>
        <w:suppressAutoHyphens/>
        <w:ind w:firstLine="709"/>
        <w:jc w:val="both"/>
        <w:rPr>
          <w:rFonts w:ascii="Times New Roman" w:hAnsi="Times New Roman" w:cs="Times New Roman"/>
          <w:sz w:val="28"/>
          <w:szCs w:val="28"/>
        </w:rPr>
      </w:pPr>
      <w:r w:rsidRPr="00771862">
        <w:rPr>
          <w:rFonts w:ascii="Times New Roman" w:hAnsi="Times New Roman" w:cs="Times New Roman"/>
          <w:sz w:val="28"/>
          <w:szCs w:val="28"/>
        </w:rPr>
        <w:t xml:space="preserve">6. Управления, отделы администрации, ответственные за разработку административных регламентов предоставления муниципальных услуг и административных регламентов исполнения муниципальных контрольных функций, </w:t>
      </w:r>
      <w:r w:rsidRPr="00771862">
        <w:rPr>
          <w:rFonts w:ascii="Times New Roman" w:hAnsi="Times New Roman" w:cs="Times New Roman"/>
          <w:sz w:val="28"/>
          <w:szCs w:val="28"/>
        </w:rPr>
        <w:lastRenderedPageBreak/>
        <w:t>обеспечивают учет замечаний и предложений, содержащихся в заключениях отдела правового и кадрового обеспечения администрации на проекты соответствующих административных регламентов. Повторного направления доработанных проектов соответствующих административных регламентов в отдел правового и кадрового обеспечения администрации на экспертизу не требуется.</w:t>
      </w:r>
    </w:p>
    <w:p w:rsidR="00323192" w:rsidRDefault="00323192" w:rsidP="00323192">
      <w:pPr>
        <w:pStyle w:val="ConsPlusNormal"/>
        <w:jc w:val="both"/>
        <w:rPr>
          <w:rFonts w:ascii="Times New Roman" w:hAnsi="Times New Roman" w:cs="Times New Roman"/>
          <w:sz w:val="28"/>
          <w:szCs w:val="28"/>
        </w:rPr>
      </w:pPr>
    </w:p>
    <w:p w:rsidR="00323192" w:rsidRDefault="00323192" w:rsidP="00323192">
      <w:pPr>
        <w:pStyle w:val="ConsPlusNormal"/>
        <w:jc w:val="both"/>
        <w:rPr>
          <w:rFonts w:ascii="Times New Roman" w:hAnsi="Times New Roman" w:cs="Times New Roman"/>
          <w:sz w:val="28"/>
          <w:szCs w:val="28"/>
        </w:rPr>
      </w:pPr>
    </w:p>
    <w:p w:rsidR="00323192" w:rsidRDefault="00323192" w:rsidP="00323192">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________________</w:t>
      </w: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323192">
      <w:pPr>
        <w:spacing w:after="0" w:line="240" w:lineRule="auto"/>
        <w:jc w:val="center"/>
        <w:rPr>
          <w:rFonts w:ascii="Times New Roman" w:hAnsi="Times New Roman" w:cs="Times New Roman"/>
          <w:bCs/>
          <w:sz w:val="28"/>
          <w:szCs w:val="28"/>
        </w:rPr>
      </w:pPr>
    </w:p>
    <w:p w:rsidR="00323192" w:rsidRDefault="00323192" w:rsidP="00467969">
      <w:pPr>
        <w:pStyle w:val="ConsPlusNormal"/>
        <w:suppressAutoHyphens/>
        <w:spacing w:line="240" w:lineRule="exact"/>
        <w:ind w:firstLine="0"/>
        <w:jc w:val="both"/>
        <w:rPr>
          <w:rFonts w:ascii="Times New Roman" w:hAnsi="Times New Roman" w:cs="Times New Roman"/>
          <w:sz w:val="28"/>
          <w:szCs w:val="28"/>
        </w:rPr>
      </w:pPr>
    </w:p>
    <w:p w:rsidR="00467969" w:rsidRDefault="00467969" w:rsidP="00467969">
      <w:pPr>
        <w:pStyle w:val="ConsPlusNormal"/>
        <w:suppressAutoHyphens/>
        <w:spacing w:line="240" w:lineRule="exact"/>
        <w:ind w:firstLine="0"/>
        <w:jc w:val="both"/>
        <w:rPr>
          <w:rFonts w:ascii="Times New Roman" w:hAnsi="Times New Roman" w:cs="Times New Roman"/>
          <w:sz w:val="28"/>
          <w:szCs w:val="28"/>
        </w:rPr>
      </w:pPr>
    </w:p>
    <w:p w:rsidR="00467969" w:rsidRDefault="00467969" w:rsidP="00467969">
      <w:pPr>
        <w:pStyle w:val="ConsPlusNormal"/>
        <w:suppressAutoHyphens/>
        <w:ind w:firstLine="0"/>
        <w:jc w:val="both"/>
        <w:rPr>
          <w:rFonts w:ascii="Times New Roman" w:hAnsi="Times New Roman" w:cs="Times New Roman"/>
          <w:sz w:val="28"/>
          <w:szCs w:val="28"/>
        </w:rPr>
      </w:pPr>
    </w:p>
    <w:p w:rsidR="00467969" w:rsidRDefault="00467969" w:rsidP="00467969">
      <w:pPr>
        <w:pStyle w:val="ConsPlusNormal"/>
        <w:suppressAutoHyphens/>
        <w:ind w:firstLine="0"/>
        <w:jc w:val="both"/>
        <w:rPr>
          <w:rFonts w:ascii="Times New Roman" w:hAnsi="Times New Roman" w:cs="Times New Roman"/>
          <w:sz w:val="28"/>
          <w:szCs w:val="28"/>
        </w:rPr>
      </w:pPr>
    </w:p>
    <w:p w:rsidR="00B50CDD" w:rsidRDefault="00B50CDD"/>
    <w:sectPr w:rsidR="00B50CDD" w:rsidSect="0031220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60C02"/>
    <w:multiLevelType w:val="multilevel"/>
    <w:tmpl w:val="53262C82"/>
    <w:lvl w:ilvl="0">
      <w:start w:val="1"/>
      <w:numFmt w:val="decimal"/>
      <w:pStyle w:val="a"/>
      <w:lvlText w:val="%1."/>
      <w:lvlJc w:val="left"/>
      <w:pPr>
        <w:ind w:left="142" w:firstLine="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lang w:bidi="ru-RU"/>
        <w:specVanish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compat>
    <w:useFELayout/>
  </w:compat>
  <w:rsids>
    <w:rsidRoot w:val="00467969"/>
    <w:rsid w:val="00312203"/>
    <w:rsid w:val="00323192"/>
    <w:rsid w:val="00401140"/>
    <w:rsid w:val="00467969"/>
    <w:rsid w:val="00B50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CD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67969"/>
    <w:rPr>
      <w:color w:val="0000FF"/>
      <w:u w:val="single"/>
    </w:rPr>
  </w:style>
  <w:style w:type="paragraph" w:styleId="a">
    <w:name w:val="List Paragraph"/>
    <w:basedOn w:val="a0"/>
    <w:uiPriority w:val="34"/>
    <w:qFormat/>
    <w:rsid w:val="00467969"/>
    <w:pPr>
      <w:numPr>
        <w:numId w:val="1"/>
      </w:numPr>
      <w:contextualSpacing/>
      <w:jc w:val="both"/>
    </w:pPr>
    <w:rPr>
      <w:rFonts w:ascii="Sylfaen" w:eastAsia="Sylfaen" w:hAnsi="Sylfaen" w:cs="Sylfaen"/>
      <w:color w:val="000000"/>
      <w:sz w:val="26"/>
      <w:szCs w:val="26"/>
      <w:lang w:bidi="ru-RU"/>
    </w:rPr>
  </w:style>
  <w:style w:type="paragraph" w:customStyle="1" w:styleId="ConsPlusNormal">
    <w:name w:val="ConsPlusNormal"/>
    <w:rsid w:val="004679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paragraphstyle">
    <w:name w:val="[No paragraph style]"/>
    <w:rsid w:val="00467969"/>
    <w:pPr>
      <w:spacing w:after="0" w:line="288" w:lineRule="auto"/>
    </w:pPr>
    <w:rPr>
      <w:rFonts w:ascii="Times New Roman" w:eastAsia="Times New Roman" w:hAnsi="Times New Roman" w:cs="Times New Roman"/>
      <w:color w:val="000000"/>
      <w:sz w:val="24"/>
      <w:szCs w:val="20"/>
    </w:rPr>
  </w:style>
  <w:style w:type="paragraph" w:customStyle="1" w:styleId="ConsPlusTitle">
    <w:name w:val="ConsPlusTitle"/>
    <w:rsid w:val="0032319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32319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5">
    <w:name w:val="Без интервала Знак"/>
    <w:basedOn w:val="a1"/>
    <w:link w:val="a6"/>
    <w:locked/>
    <w:rsid w:val="00323192"/>
    <w:rPr>
      <w:rFonts w:eastAsiaTheme="minorHAnsi"/>
      <w:lang w:eastAsia="en-US"/>
    </w:rPr>
  </w:style>
  <w:style w:type="paragraph" w:styleId="a6">
    <w:name w:val="No Spacing"/>
    <w:link w:val="a5"/>
    <w:qFormat/>
    <w:rsid w:val="0032319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3721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4B8845BC3075E60A1DF6C0AD6C20EE9B197CDBD358E7E6C9BB536A95B9C4AD1E72F190BD40A3DD251DCe7e8L" TargetMode="External"/><Relationship Id="rId13" Type="http://schemas.openxmlformats.org/officeDocument/2006/relationships/hyperlink" Target="consultantplus://offline/ref=19D9520C8CCF5203619791A74DEF64EB38AF63A651F91D0C391C2C4AF32CFC40AB65840E8EAE5B12JBWEI" TargetMode="External"/><Relationship Id="rId18" Type="http://schemas.openxmlformats.org/officeDocument/2006/relationships/hyperlink" Target="consultantplus://offline/ref=CE94B8845BC3075E60A1C1611CBA9C04ECB2CFC9B930842F36C4EE6BFE52961D96A8765B4AeDe0L" TargetMode="External"/><Relationship Id="rId26" Type="http://schemas.openxmlformats.org/officeDocument/2006/relationships/hyperlink" Target="consultantplus://offline/ref=CE94B8845BC3075E60A1C1611CBA9C04ECB2CFC9B930842F36C4EE6BFEe5e2L" TargetMode="External"/><Relationship Id="rId3" Type="http://schemas.openxmlformats.org/officeDocument/2006/relationships/settings" Target="settings.xml"/><Relationship Id="rId21" Type="http://schemas.openxmlformats.org/officeDocument/2006/relationships/hyperlink" Target="consultantplus://offline/ref=01B384758C61445753F859A4F7EA2D47DBA053809CA29DD86A22C1680E6D1451B73208CD8F450BDAeETAN" TargetMode="External"/><Relationship Id="rId7" Type="http://schemas.openxmlformats.org/officeDocument/2006/relationships/hyperlink" Target="consultantplus://offline/ref=CE94B8845BC3075E60A1DF6C0AD6C20EE9B197CDBA34887D6390E83CA1029048D6E8700E0C9D063CD251DF7Fe5e1L" TargetMode="External"/><Relationship Id="rId12" Type="http://schemas.openxmlformats.org/officeDocument/2006/relationships/hyperlink" Target="http://www.ivanovskoe26.ru" TargetMode="External"/><Relationship Id="rId17" Type="http://schemas.openxmlformats.org/officeDocument/2006/relationships/hyperlink" Target="consultantplus://offline/ref=CE94B8845BC3075E60A1C1611CBA9C04ECB2CFC9B930842F36C4EE6BFE52961D96A87659e4e9L" TargetMode="External"/><Relationship Id="rId25" Type="http://schemas.openxmlformats.org/officeDocument/2006/relationships/hyperlink" Target="http://www.ivanovskoe26.ru" TargetMode="External"/><Relationship Id="rId2" Type="http://schemas.openxmlformats.org/officeDocument/2006/relationships/styles" Target="styles.xml"/><Relationship Id="rId16" Type="http://schemas.openxmlformats.org/officeDocument/2006/relationships/hyperlink" Target="consultantplus://offline/ref=CE94B8845BC3075E60A1C1611CBA9C04ECB2CFC9B930842F36C4EE6BFE52961D96A87659e4e7L" TargetMode="External"/><Relationship Id="rId20" Type="http://schemas.openxmlformats.org/officeDocument/2006/relationships/hyperlink" Target="consultantplus://offline/ref=01B384758C61445753F859A4F7EA2D47DBA053809CA29DD86A22C1680E6D1451B73208CE8Ee4T3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E94B8845BC3075E60A1C1611CBA9C04ECB2C0C2BB33842F36C4EE6BFE52961D96A8765B4FD90B3FeDe3L" TargetMode="External"/><Relationship Id="rId11" Type="http://schemas.openxmlformats.org/officeDocument/2006/relationships/hyperlink" Target="file:///\\NAS\Papka_obmena\&#1044;&#1083;&#1103;%20&#1052;&#1040;&#1049;&#1057;&#1058;&#1056;&#1045;&#1053;&#1050;&#1054;\&#1055;&#1054;&#1057;&#1058;&#1040;&#1053;&#1054;&#1042;&#1051;&#1045;&#1053;&#1048;&#1071;%202018.docx" TargetMode="External"/><Relationship Id="rId24" Type="http://schemas.openxmlformats.org/officeDocument/2006/relationships/hyperlink" Target="consultantplus://offline/ref=01B384758C61445753F859A4F7EA2D47DBA053809CA29DD86A22C1680E6D1451B73208CD8F450BDAeETAN" TargetMode="External"/><Relationship Id="rId5" Type="http://schemas.openxmlformats.org/officeDocument/2006/relationships/hyperlink" Target="consultantplus://offline/ref=CE94B8845BC3075E60A1C1611CBA9C04ECB2CFC9B930842F36C4EE6BFE52961D96A8765B4FD90A3CeDe4L" TargetMode="External"/><Relationship Id="rId15" Type="http://schemas.openxmlformats.org/officeDocument/2006/relationships/hyperlink" Target="consultantplus://offline/ref=01B384758C61445753F859A4F7EA2D47DBA053809CA29DD86A22C1680E6D1451B73208CD8F450BDAeETAN" TargetMode="External"/><Relationship Id="rId23" Type="http://schemas.openxmlformats.org/officeDocument/2006/relationships/hyperlink" Target="consultantplus://offline/ref=01B384758C61445753F859A4F7EA2D47DBA053809CA29DD86A22C1680E6D1451B73208CD8F450BDAeETAN" TargetMode="External"/><Relationship Id="rId28" Type="http://schemas.openxmlformats.org/officeDocument/2006/relationships/fontTable" Target="fontTable.xml"/><Relationship Id="rId10" Type="http://schemas.openxmlformats.org/officeDocument/2006/relationships/hyperlink" Target="file:///\\NAS\Papka_obmena\&#1044;&#1083;&#1103;%20&#1052;&#1040;&#1049;&#1057;&#1058;&#1056;&#1045;&#1053;&#1050;&#1054;\&#1055;&#1054;&#1057;&#1058;&#1040;&#1053;&#1054;&#1042;&#1051;&#1045;&#1053;&#1048;&#1071;%202018.docx" TargetMode="External"/><Relationship Id="rId19" Type="http://schemas.openxmlformats.org/officeDocument/2006/relationships/hyperlink" Target="consultantplus://offline/ref=CE94B8845BC3075E60A1C1611CBA9C04ECB2CFC9B930842F36C4EE6BFE52961D96A8765Ee4eCL" TargetMode="External"/><Relationship Id="rId4" Type="http://schemas.openxmlformats.org/officeDocument/2006/relationships/webSettings" Target="webSettings.xml"/><Relationship Id="rId9" Type="http://schemas.openxmlformats.org/officeDocument/2006/relationships/hyperlink" Target="file:///\\NAS\Papka_obmena\&#1044;&#1083;&#1103;%20&#1052;&#1040;&#1049;&#1057;&#1058;&#1056;&#1045;&#1053;&#1050;&#1054;\&#1055;&#1054;&#1057;&#1058;&#1040;&#1053;&#1054;&#1042;&#1051;&#1045;&#1053;&#1048;&#1071;%202018.docx" TargetMode="External"/><Relationship Id="rId14" Type="http://schemas.openxmlformats.org/officeDocument/2006/relationships/hyperlink" Target="http://www.ivanovskoe26.ru" TargetMode="External"/><Relationship Id="rId22" Type="http://schemas.openxmlformats.org/officeDocument/2006/relationships/hyperlink" Target="consultantplus://offline/ref=01B384758C61445753F859A4F7EA2D47DBA053809CA29DD86A22C1680E6D1451B73208CD8F450BDAeETAN" TargetMode="External"/><Relationship Id="rId27" Type="http://schemas.openxmlformats.org/officeDocument/2006/relationships/hyperlink" Target="consultantplus://offline/ref=CE94B8845BC3075E60A1C1611CBA9C04ECB8C9C9B33E842F36C4EE6BFEe5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9122</Words>
  <Characters>51999</Characters>
  <Application>Microsoft Office Word</Application>
  <DocSecurity>0</DocSecurity>
  <Lines>433</Lines>
  <Paragraphs>121</Paragraphs>
  <ScaleCrop>false</ScaleCrop>
  <Company>Grizli777</Company>
  <LinksUpToDate>false</LinksUpToDate>
  <CharactersWithSpaces>61000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NATASHA</cp:lastModifiedBy>
  <cp:revision>4</cp:revision>
  <dcterms:created xsi:type="dcterms:W3CDTF">2018-06-01T05:24:00Z</dcterms:created>
  <dcterms:modified xsi:type="dcterms:W3CDTF">2018-06-01T08:47:00Z</dcterms:modified>
</cp:coreProperties>
</file>