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2B" w:rsidRDefault="0004432B" w:rsidP="0004432B">
      <w:pPr>
        <w:pStyle w:val="Style3"/>
        <w:widowControl/>
        <w:spacing w:line="240" w:lineRule="auto"/>
        <w:jc w:val="center"/>
        <w:rPr>
          <w:rStyle w:val="FontStyle11"/>
          <w:b w:val="0"/>
          <w:spacing w:val="80"/>
          <w:sz w:val="28"/>
          <w:szCs w:val="28"/>
        </w:rPr>
      </w:pPr>
      <w:r>
        <w:rPr>
          <w:rStyle w:val="FontStyle11"/>
          <w:spacing w:val="80"/>
          <w:sz w:val="28"/>
          <w:szCs w:val="28"/>
        </w:rPr>
        <w:t>РАСПОРЯЖЕНИЕ</w:t>
      </w:r>
    </w:p>
    <w:p w:rsidR="0004432B" w:rsidRDefault="0004432B" w:rsidP="0004432B">
      <w:pPr>
        <w:pStyle w:val="Style3"/>
        <w:widowControl/>
        <w:jc w:val="center"/>
        <w:rPr>
          <w:rStyle w:val="FontStyle11"/>
          <w:b w:val="0"/>
          <w:sz w:val="28"/>
          <w:szCs w:val="28"/>
        </w:rPr>
      </w:pPr>
    </w:p>
    <w:p w:rsidR="0004432B" w:rsidRDefault="0004432B" w:rsidP="0004432B">
      <w:pPr>
        <w:pStyle w:val="Style3"/>
        <w:widowControl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04432B" w:rsidRDefault="0004432B" w:rsidP="0004432B">
      <w:pPr>
        <w:pStyle w:val="Style6"/>
        <w:widowControl/>
        <w:spacing w:line="240" w:lineRule="exact"/>
        <w:jc w:val="both"/>
      </w:pPr>
    </w:p>
    <w:p w:rsidR="0004432B" w:rsidRDefault="0004432B" w:rsidP="0004432B">
      <w:pPr>
        <w:pStyle w:val="Style6"/>
        <w:widowControl/>
        <w:tabs>
          <w:tab w:val="left" w:pos="7973"/>
        </w:tabs>
        <w:spacing w:before="14"/>
        <w:jc w:val="both"/>
        <w:rPr>
          <w:rStyle w:val="FontStyle12"/>
          <w:sz w:val="28"/>
          <w:szCs w:val="28"/>
          <w:u w:val="single"/>
        </w:rPr>
      </w:pPr>
      <w:r>
        <w:rPr>
          <w:rStyle w:val="FontStyle12"/>
          <w:sz w:val="28"/>
          <w:szCs w:val="28"/>
        </w:rPr>
        <w:t xml:space="preserve">08 декабря 2016 г.                               с. </w:t>
      </w:r>
      <w:proofErr w:type="gramStart"/>
      <w:r>
        <w:rPr>
          <w:rStyle w:val="FontStyle12"/>
          <w:sz w:val="28"/>
          <w:szCs w:val="28"/>
        </w:rPr>
        <w:t>Ивановское</w:t>
      </w:r>
      <w:proofErr w:type="gramEnd"/>
      <w:r>
        <w:rPr>
          <w:rStyle w:val="FontStyle12"/>
          <w:sz w:val="28"/>
          <w:szCs w:val="28"/>
        </w:rPr>
        <w:t xml:space="preserve">                             № 144-р</w:t>
      </w:r>
    </w:p>
    <w:p w:rsidR="0004432B" w:rsidRDefault="0004432B" w:rsidP="0004432B">
      <w:pPr>
        <w:pStyle w:val="Style6"/>
        <w:widowControl/>
        <w:spacing w:line="240" w:lineRule="exact"/>
        <w:jc w:val="both"/>
      </w:pPr>
    </w:p>
    <w:p w:rsidR="0004432B" w:rsidRDefault="0004432B" w:rsidP="0004432B">
      <w:pPr>
        <w:pStyle w:val="Style6"/>
        <w:widowControl/>
        <w:spacing w:before="96" w:line="235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 принятии решения по подготовке проекта внесения изменений в «Правила землепользования и застройки муниципального образования Ивановского сельсовета Кочубеевского района Ставропольского края»</w:t>
      </w:r>
    </w:p>
    <w:p w:rsidR="0004432B" w:rsidRDefault="0004432B" w:rsidP="0004432B">
      <w:pPr>
        <w:pStyle w:val="Style6"/>
        <w:widowControl/>
        <w:spacing w:before="226"/>
        <w:ind w:firstLine="708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В соответствии со статьями 31, 33 Градостроительного кодекса Российской Федерации, Федеральным законом от 03 июля 2016 года № 373-ФЗ «О внесении изменений в Градостроительный кодекс РФ, отдельные законодательные акты РФ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признания утратившими силу отдельных положений законодательных актов РФ», Федеральным законом от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 законом Ставропольского края от 02 марта 2005 года № 12-кз «О местном самоуправлении в Ставропольском крае», Правилами землепользования и застройки муниципального образования Ивановского сельсовета Кочубеевского района Ставропольского края утвержденные Советом депутатов муниципального образования Ивановского сельсовета Кочубеевского района Ставропольского края четвертого созыва от 11 октября 2012 года № 116</w:t>
      </w:r>
      <w:proofErr w:type="gramEnd"/>
      <w:r>
        <w:rPr>
          <w:rStyle w:val="FontStyle12"/>
          <w:sz w:val="28"/>
          <w:szCs w:val="28"/>
        </w:rPr>
        <w:t xml:space="preserve">, Решением </w:t>
      </w:r>
      <w:proofErr w:type="gramStart"/>
      <w:r>
        <w:rPr>
          <w:rStyle w:val="FontStyle12"/>
          <w:sz w:val="28"/>
          <w:szCs w:val="28"/>
        </w:rPr>
        <w:t>Совета депутатов муниципального образования Ивановского сельсовета Кочубеевского района Ставропольского края четвертого созыва</w:t>
      </w:r>
      <w:proofErr w:type="gramEnd"/>
      <w:r>
        <w:rPr>
          <w:rStyle w:val="FontStyle12"/>
          <w:sz w:val="28"/>
          <w:szCs w:val="28"/>
        </w:rPr>
        <w:t xml:space="preserve"> от 26 июля 2012 года № 109 «О подготовке проекта правил землепользования и застройки муниципального образования Ивановского сельсовета (в границах поселения муниципального образования Ивановского сельсовета) Кочубеевского района Ставропольского края»</w:t>
      </w:r>
    </w:p>
    <w:p w:rsidR="0004432B" w:rsidRDefault="0004432B" w:rsidP="0004432B">
      <w:pPr>
        <w:pStyle w:val="Style7"/>
        <w:widowControl/>
        <w:spacing w:line="240" w:lineRule="exact"/>
        <w:jc w:val="both"/>
      </w:pPr>
    </w:p>
    <w:p w:rsidR="0004432B" w:rsidRDefault="0004432B" w:rsidP="0004432B">
      <w:pPr>
        <w:pStyle w:val="Style7"/>
        <w:widowControl/>
        <w:tabs>
          <w:tab w:val="left" w:pos="1320"/>
        </w:tabs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 Подготовить проект внесения изменений в «Правила землепользования и застройки муниципального образования Ивановского сельсовета Кочубеевского района Ставропольского края».</w:t>
      </w:r>
    </w:p>
    <w:p w:rsidR="0004432B" w:rsidRDefault="0004432B" w:rsidP="0004432B">
      <w:pPr>
        <w:pStyle w:val="Style7"/>
        <w:widowControl/>
        <w:tabs>
          <w:tab w:val="left" w:pos="1003"/>
        </w:tabs>
        <w:spacing w:line="322" w:lineRule="exact"/>
        <w:jc w:val="both"/>
        <w:rPr>
          <w:rStyle w:val="FontStyle12"/>
          <w:sz w:val="28"/>
          <w:szCs w:val="28"/>
        </w:rPr>
      </w:pPr>
    </w:p>
    <w:p w:rsidR="0004432B" w:rsidRDefault="0004432B" w:rsidP="0004432B">
      <w:pPr>
        <w:pStyle w:val="Style7"/>
        <w:widowControl/>
        <w:tabs>
          <w:tab w:val="left" w:pos="1003"/>
        </w:tabs>
        <w:spacing w:line="322" w:lineRule="exact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 Комиссии по принятию заявлений и документов в целях проведения процедуры публичных слушаний по вопросам градостроительной деятельности, требующие учета </w:t>
      </w:r>
      <w:proofErr w:type="gramStart"/>
      <w:r>
        <w:rPr>
          <w:rStyle w:val="FontStyle12"/>
          <w:sz w:val="28"/>
          <w:szCs w:val="28"/>
        </w:rPr>
        <w:t>интересов жителей муниципального образования Ивановского сельсовета Кочубеевского района Ставропольского края</w:t>
      </w:r>
      <w:proofErr w:type="gramEnd"/>
      <w:r>
        <w:rPr>
          <w:rStyle w:val="FontStyle12"/>
          <w:sz w:val="28"/>
          <w:szCs w:val="28"/>
        </w:rPr>
        <w:t xml:space="preserve"> провести работу по организации проведения публичных слушаний в порядке, предусмотренном Градостроительным кодексом Российской Федерации.</w:t>
      </w:r>
    </w:p>
    <w:p w:rsidR="0004432B" w:rsidRDefault="0004432B" w:rsidP="0004432B">
      <w:pPr>
        <w:tabs>
          <w:tab w:val="left" w:pos="1080"/>
        </w:tabs>
        <w:spacing w:after="0" w:line="240" w:lineRule="auto"/>
        <w:ind w:firstLine="709"/>
        <w:jc w:val="both"/>
        <w:rPr>
          <w:rStyle w:val="FontStyle12"/>
        </w:rPr>
      </w:pPr>
      <w:r>
        <w:rPr>
          <w:rStyle w:val="FontStyle12"/>
        </w:rPr>
        <w:lastRenderedPageBreak/>
        <w:t xml:space="preserve">3. </w:t>
      </w:r>
      <w:proofErr w:type="gramStart"/>
      <w:r>
        <w:rPr>
          <w:rStyle w:val="FontStyle12"/>
        </w:rPr>
        <w:t>Разместить</w:t>
      </w:r>
      <w:proofErr w:type="gramEnd"/>
      <w:r>
        <w:rPr>
          <w:rStyle w:val="FontStyle12"/>
        </w:rPr>
        <w:t xml:space="preserve"> н</w:t>
      </w:r>
      <w:r>
        <w:t xml:space="preserve">астоящее распоряжение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color w:val="000000" w:themeColor="text1"/>
          </w:rPr>
          <w:t>www.ivanovskoe26.ru</w:t>
        </w:r>
      </w:hyperlink>
      <w:r>
        <w:t>. и обнародовать в местах массового пребывания граждан.</w:t>
      </w:r>
    </w:p>
    <w:p w:rsidR="0004432B" w:rsidRDefault="0004432B" w:rsidP="0004432B">
      <w:pPr>
        <w:pStyle w:val="Style2"/>
        <w:widowControl/>
        <w:spacing w:line="240" w:lineRule="exact"/>
        <w:jc w:val="both"/>
        <w:rPr>
          <w:sz w:val="28"/>
          <w:szCs w:val="28"/>
        </w:rPr>
      </w:pPr>
    </w:p>
    <w:p w:rsidR="0004432B" w:rsidRDefault="0004432B" w:rsidP="0004432B">
      <w:pPr>
        <w:pStyle w:val="Style2"/>
        <w:widowControl/>
        <w:spacing w:before="82" w:line="322" w:lineRule="exact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распоряжения возложить на заместителя главы администрации Ивановского сельсовета Одинцову Н.В.</w:t>
      </w:r>
    </w:p>
    <w:p w:rsidR="0004432B" w:rsidRDefault="0004432B" w:rsidP="0004432B">
      <w:pPr>
        <w:pStyle w:val="Style2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</w:p>
    <w:p w:rsidR="0004432B" w:rsidRDefault="0004432B" w:rsidP="0004432B">
      <w:pPr>
        <w:pStyle w:val="Style2"/>
        <w:widowControl/>
        <w:spacing w:line="240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 Настоящее распоряжение вступает в силу со дня его подписания.</w:t>
      </w:r>
    </w:p>
    <w:p w:rsidR="0004432B" w:rsidRDefault="0004432B" w:rsidP="0004432B">
      <w:pPr>
        <w:pStyle w:val="Style2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</w:p>
    <w:p w:rsidR="0004432B" w:rsidRDefault="0004432B" w:rsidP="0004432B">
      <w:pPr>
        <w:pStyle w:val="Style2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</w:p>
    <w:p w:rsidR="0004432B" w:rsidRDefault="0004432B" w:rsidP="0004432B">
      <w:pPr>
        <w:pStyle w:val="Style2"/>
        <w:widowControl/>
        <w:spacing w:line="240" w:lineRule="exact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Глава муниципального образования</w:t>
      </w:r>
    </w:p>
    <w:p w:rsidR="0004432B" w:rsidRDefault="0004432B" w:rsidP="0004432B">
      <w:pPr>
        <w:pStyle w:val="Style2"/>
        <w:widowControl/>
        <w:spacing w:line="240" w:lineRule="exact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Ивановского сельсовета</w:t>
      </w:r>
    </w:p>
    <w:p w:rsidR="0004432B" w:rsidRDefault="0004432B" w:rsidP="0004432B">
      <w:pPr>
        <w:pStyle w:val="Style2"/>
        <w:widowControl/>
        <w:spacing w:line="240" w:lineRule="exact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Кочубеевского района</w:t>
      </w:r>
    </w:p>
    <w:p w:rsidR="0004432B" w:rsidRDefault="0004432B" w:rsidP="0004432B">
      <w:pPr>
        <w:pStyle w:val="Style2"/>
        <w:widowControl/>
        <w:spacing w:line="240" w:lineRule="exact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Ставропольского края                                                           А.И. Солдатов</w:t>
      </w:r>
    </w:p>
    <w:p w:rsidR="0004432B" w:rsidRDefault="0004432B" w:rsidP="0004432B">
      <w:pPr>
        <w:pStyle w:val="Style2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</w:p>
    <w:p w:rsidR="0004432B" w:rsidRDefault="0004432B" w:rsidP="0004432B">
      <w:pPr>
        <w:pStyle w:val="Style2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</w:p>
    <w:p w:rsidR="0004432B" w:rsidRDefault="0004432B" w:rsidP="0004432B">
      <w:pPr>
        <w:pStyle w:val="Style2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</w:p>
    <w:p w:rsidR="0004432B" w:rsidRDefault="0004432B" w:rsidP="0004432B">
      <w:pPr>
        <w:pStyle w:val="Style2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</w:p>
    <w:p w:rsidR="006B2981" w:rsidRDefault="006B2981"/>
    <w:sectPr w:rsidR="006B2981" w:rsidSect="006B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432B"/>
    <w:rsid w:val="0004432B"/>
    <w:rsid w:val="006B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2B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4432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432B"/>
    <w:pPr>
      <w:widowControl w:val="0"/>
      <w:autoSpaceDE w:val="0"/>
      <w:autoSpaceDN w:val="0"/>
      <w:adjustRightInd w:val="0"/>
      <w:spacing w:after="0" w:line="326" w:lineRule="exact"/>
      <w:ind w:firstLine="144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4432B"/>
    <w:pPr>
      <w:widowControl w:val="0"/>
      <w:autoSpaceDE w:val="0"/>
      <w:autoSpaceDN w:val="0"/>
      <w:adjustRightInd w:val="0"/>
      <w:spacing w:after="0" w:line="322" w:lineRule="exact"/>
      <w:ind w:firstLine="168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432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4432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4432B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443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2616</Characters>
  <Application>Microsoft Office Word</Application>
  <DocSecurity>0</DocSecurity>
  <Lines>21</Lines>
  <Paragraphs>6</Paragraphs>
  <ScaleCrop>false</ScaleCrop>
  <Company>Grizli777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2017-01-20T10:17:00Z</dcterms:created>
  <dcterms:modified xsi:type="dcterms:W3CDTF">2017-01-20T10:20:00Z</dcterms:modified>
</cp:coreProperties>
</file>