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АДМИНИСТРАЦИИ МУНИЦИПАЛЬНОГО ОБРАЗОВАНИЯ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ИВАНОВСКОГО СЕЛЬСОВЕТА КОЧУБЕЕВСКОГО РАЙОНА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C3685">
        <w:rPr>
          <w:rFonts w:ascii="Times New Roman" w:eastAsia="Times New Roman" w:hAnsi="Times New Roman" w:cs="Times New Roman"/>
          <w:bCs/>
          <w:sz w:val="27"/>
          <w:szCs w:val="27"/>
        </w:rPr>
        <w:t>СТАВРОПОЛЬСКОГО КРАЯ</w:t>
      </w:r>
    </w:p>
    <w:p w:rsidR="006C3685" w:rsidRPr="006C3685" w:rsidRDefault="006C3685" w:rsidP="006C36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22 октября 2019 г.                            с. </w:t>
      </w:r>
      <w:proofErr w:type="gramStart"/>
      <w:r w:rsidRPr="00963B56">
        <w:rPr>
          <w:rFonts w:ascii="Times New Roman" w:eastAsia="Calibri" w:hAnsi="Times New Roman" w:cs="Times New Roman"/>
          <w:sz w:val="28"/>
          <w:szCs w:val="28"/>
          <w:lang w:eastAsia="ar-SA"/>
        </w:rPr>
        <w:t>Ивановское</w:t>
      </w:r>
      <w:proofErr w:type="gramEnd"/>
      <w:r w:rsidRPr="00963B5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192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мерах по обеспечению безопасности на детских игровых и спортивных площадках и</w:t>
      </w:r>
      <w:r w:rsidRPr="00963B56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назначении ответственного за осмотр площадок, расположенных на территории муниципального образования Ивановского сельсовета Кочубеевского района Ставропольского края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ГОСТ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52301-2013, в целях предупреждения травматизма несовершеннолетних на игровых и спортивных площадках, находящихся на территории м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униципального образования Ивановского сельсовета Кочубеевского района Ставропольского края: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Форму типового паспорта детских игровых и спортивных площадок, находящихся на территории муниципального образования Ивановского сельсовета Кочубеевского района Ставропольского края, согласно приложению № 1.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Утвердить форму журнала результатов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 состоянием оборудования детских игровых и спортивных площадок находящихся на территории муниципального образования Ивановского сельсовета Кочубеевского района Ставропольского края, согласно приложению № 2.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форму графика регулярного визуального, функционального и ежегодного основного осмотров оборудования детских игровых и спортивных площадок находящихся на территории муниципального образования Ивановского сельсовета Кочубеевского района Ставропольского края, согласно приложению № 3.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Утвердить форму акта осмотра и проверки оборудования детских игровых и спортивных площадок находящихся на территории муниципального образования Ивановского сельсовета Кочубеевского района Ставропольского края, согласно приложению № 4.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Утвердить форму информационной таблички, согласно приложению № 5.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6. Утвердить форму реестра детских игровых и спортивных площадок находящихся на территории муниципального образования Ивановского сельсовета Кочубеевского района Ставропольского края, согласно приложению № 6.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Установить периодичность осмотра площадок и оборудования детских игровых и спортивных площадок по формам, утвержденным пп.1.3. п.1 настоящего распоряжения: </w:t>
      </w: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7.1. регулярный визуальный осмотр два раза в неделю (пятница и понедельник); </w:t>
      </w: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7.2. функциональный осмотр один раз в квартал;</w:t>
      </w: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7.3. ежегодный основной осмотр один раз в 12 месяцев. </w:t>
      </w: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</w:t>
      </w:r>
      <w:bookmarkStart w:id="0" w:name="YANDEX_10"/>
      <w:bookmarkEnd w:id="0"/>
      <w:r w:rsidRPr="00963B56">
        <w:rPr>
          <w:rFonts w:ascii="Times New Roman" w:eastAsia="Times New Roman" w:hAnsi="Times New Roman" w:cs="Times New Roman"/>
          <w:sz w:val="28"/>
          <w:lang w:eastAsia="ar-SA"/>
        </w:rPr>
        <w:t>ответственным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Pr="00963B56">
        <w:rPr>
          <w:rFonts w:ascii="Times New Roman" w:eastAsia="Times New Roman" w:hAnsi="Times New Roman" w:cs="Times New Roman"/>
          <w:sz w:val="28"/>
          <w:lang w:eastAsia="ar-SA"/>
        </w:rPr>
        <w:t>осмотр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игровых</w:t>
      </w:r>
      <w:bookmarkStart w:id="1" w:name="YANDEX_13"/>
      <w:bookmarkEnd w:id="1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спортивных площадок Никанович Александра Викторовича, специалиста по делам молодёжи и спорту администрации муниципального образования Ивановского сельсовета Кочубеевского района Ставропольского края.</w:t>
      </w:r>
      <w:proofErr w:type="gramEnd"/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Ответственному</w:t>
      </w:r>
      <w:proofErr w:type="gram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осмотр игровых и спортивных площадок: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9.1. Вести журнал результатов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 состоянием оборудования и площадок по форме, утвержденной пп.1.2. п.1 настоящего распоряжения;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9.2. Утверждать графики регулярного визуального, функционального и ежегодного основного осмотров оборудования детских игровых и спортивных площадок по формам, утвержденным пп.1.3. п.1 настоящего распоряжения;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9.3. Своевременно сообщать в администрацию муниципального образования Ивановского сельсовета Кочубеевского района Ставропольского края о необходимости ремонта или демонтажа оборудования детских игровых и спортивных площадок, не подлежащих ремонту.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963B5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www.ivanovskoe26.ru</w:t>
        </w:r>
      </w:hyperlink>
      <w:r w:rsidRPr="00963B5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11. Настоящее распоряжение вступает в силу с момента обнародования.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12. Контроль выполнения данного распоряжения оставляю за собой. </w:t>
      </w:r>
    </w:p>
    <w:p w:rsid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63B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63B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63B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63B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Ставропольского края                                                                         А.И. Солдатов</w:t>
      </w: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 администрации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2019 года 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963B56" w:rsidRPr="00963B56" w:rsidRDefault="00963B56" w:rsidP="00963B5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"___"______________ 201_ год</w:t>
      </w:r>
    </w:p>
    <w:p w:rsidR="00963B56" w:rsidRPr="00963B56" w:rsidRDefault="00963B56" w:rsidP="00963B5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подпись___________________</w:t>
      </w:r>
    </w:p>
    <w:p w:rsidR="00963B56" w:rsidRPr="00963B56" w:rsidRDefault="00963B56" w:rsidP="00963B56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М.П.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Ивановского сельсовета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 Ставропольского края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(наименование объекта)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 Сведения общего характера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Полное наименование объекта 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Адрес объекта (наименование населенного пункта, улица, дом) 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Наименование организации, ответственной за эксплуатацию объекта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1.4. Ф.И.О. руководителя организации, ответственной за эксплуатацию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 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Номер телефона, факса организации, ответственной за эксплуатацию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Год и месяц ввода в эксплуатацию объекта 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1.7. Балансовая стоимость объекта (руб.) 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1.8. Общая площадь объекта (кв. м), размеры объекта 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1.9. Наличие ограждения территории объекта (да/нет), высота (м)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1.10. Материал ограждения объекта (бетон, металл, дерево, пластик и т.д.) 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1.11. Наличие покрытия объекта (да/нет) 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1.12.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 покрытия объекта (песок, асфальт, бетон, щебень, деревянное покрытие, искусственная трава, </w:t>
      </w:r>
      <w:proofErr w:type="spell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резинобитум</w:t>
      </w:r>
      <w:proofErr w:type="spell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декоративная плитка и т.д.) __________________________________________________________________</w:t>
      </w:r>
      <w:proofErr w:type="gramEnd"/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1.13. Наличие электрического освещения объекта (да/нет) 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1.14. Вид электрического освещения объекта (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подвесное</w:t>
      </w:r>
      <w:proofErr w:type="gram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прожекторное и др.) 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1.15. Единовременная пропускная способность объекта (нормативная)______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1.16. Дополнительные сведения об объекте: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2. Техническая характеристика объекта: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Наименование оборудования расположенного на объекте.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20"/>
        <w:gridCol w:w="2240"/>
        <w:gridCol w:w="1260"/>
        <w:gridCol w:w="2240"/>
        <w:gridCol w:w="3370"/>
      </w:tblGrid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оборудования (конструктивной формы), </w:t>
            </w:r>
            <w:proofErr w:type="gramStart"/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расположенных</w:t>
            </w:r>
            <w:proofErr w:type="gramEnd"/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Марка, год выпуска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 оборудования (конструктивной формы)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Техническое состояние оборудования (конструктивной формы)</w:t>
            </w: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Предназначение эксплуатации объекта.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Дополнительная информация.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объекта составил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______________ Должность _______________ Подпись __________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 администрации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2019 года 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ЖУРНАЛ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результатов </w:t>
      </w:r>
      <w:proofErr w:type="gramStart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 состоянием оборудования 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детских игровых и спортивных площадок расположенных на территории муниципального образования Ивановского сельсовета Кочубеевского района Ставропольского края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54" w:type="dxa"/>
        <w:tblInd w:w="-5" w:type="dxa"/>
        <w:tblLayout w:type="fixed"/>
        <w:tblLook w:val="0000"/>
      </w:tblPr>
      <w:tblGrid>
        <w:gridCol w:w="534"/>
        <w:gridCol w:w="2656"/>
        <w:gridCol w:w="1595"/>
        <w:gridCol w:w="1595"/>
        <w:gridCol w:w="1595"/>
        <w:gridCol w:w="1779"/>
      </w:tblGrid>
      <w:tr w:rsidR="00963B56" w:rsidRPr="00963B56" w:rsidTr="002A76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Примечание </w:t>
            </w:r>
          </w:p>
        </w:tc>
      </w:tr>
      <w:tr w:rsidR="00963B56" w:rsidRPr="00963B56" w:rsidTr="002A76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63B56" w:rsidRPr="00963B56" w:rsidTr="002A76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 администрации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2019 года 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регулярного визуального осмотра оборудования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детских игровых и спортивных площадок расположенных на территории муниципального образования Ивановского сельсовета Кочубеевского района Ставропольского края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 ответственного лица</w:t>
            </w:r>
          </w:p>
        </w:tc>
      </w:tr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регулярного функционального осмотра оборудования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детских игровых и спортивных площадок расположенных на территории муниципального образования Ивановского сельсовета Кочубеевского района Ставропольского края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за функциональный осмотр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 ответственного лица</w:t>
            </w:r>
          </w:p>
        </w:tc>
      </w:tr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ежегодного основного осмотра оборудования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детских игровых площадок расположенных на территории муниципального образования Ивановского сельсовета Кочубеевского района Ставропольского края</w:t>
      </w: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Заказчик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 ответственного лица</w:t>
            </w:r>
          </w:p>
        </w:tc>
      </w:tr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 администрации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2019 года 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осмотра и проверки оборудования детских игровых площадок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_____________20__ г. № ____ 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населенного пункта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Владелец 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установки____________________________________________________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Характеристика поверхности детской игровой площадки: 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оборудования: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963B56" w:rsidRPr="00963B56" w:rsidTr="002A76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963B56" w:rsidRPr="00963B56" w:rsidTr="002A76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Ответственный исполнитель _____________  ________     ______________ 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должность     подпись     инициалы, фамилия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рабочей группы: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 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 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 ____________________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5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 администрации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2019 года 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283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ar-SA"/>
        </w:rPr>
        <w:t>Правила пользования детской игровой площадки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Внимание!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 до 7 лет должны находиться на детской площадке под присмотром родителей, воспитателей или сопровождающих взрослых.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963B56" w:rsidRPr="00963B56" w:rsidRDefault="00963B56" w:rsidP="00963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Предназначение детского игрового оборудования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237"/>
        <w:gridCol w:w="3402"/>
      </w:tblGrid>
      <w:tr w:rsidR="00963B56" w:rsidRPr="00963B56" w:rsidTr="002A7638">
        <w:tc>
          <w:tcPr>
            <w:tcW w:w="6237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Качалк</w:t>
            </w:r>
            <w:proofErr w:type="gramStart"/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а-</w:t>
            </w:r>
            <w:proofErr w:type="gramEnd"/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балансир малая </w:t>
            </w:r>
          </w:p>
        </w:tc>
        <w:tc>
          <w:tcPr>
            <w:tcW w:w="3402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от 7 до 12 лет</w:t>
            </w:r>
          </w:p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6237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Качели на стойках двойные метал +сидение для качелей резиновое с подвеской качелей</w:t>
            </w:r>
          </w:p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от 7 до 12 лет</w:t>
            </w:r>
          </w:p>
        </w:tc>
      </w:tr>
      <w:tr w:rsidR="00963B56" w:rsidRPr="00963B56" w:rsidTr="002A7638">
        <w:tc>
          <w:tcPr>
            <w:tcW w:w="6237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Карусели</w:t>
            </w:r>
          </w:p>
        </w:tc>
        <w:tc>
          <w:tcPr>
            <w:tcW w:w="3402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от 7 до 12 лет</w:t>
            </w:r>
          </w:p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6237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Качалка на пружинах </w:t>
            </w:r>
          </w:p>
        </w:tc>
        <w:tc>
          <w:tcPr>
            <w:tcW w:w="3402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от 7 до 12 лет</w:t>
            </w:r>
          </w:p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6237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Детский игровой комплекс </w:t>
            </w:r>
          </w:p>
        </w:tc>
        <w:tc>
          <w:tcPr>
            <w:tcW w:w="3402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от 3 до 7 лет</w:t>
            </w:r>
          </w:p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63B56" w:rsidRPr="00963B56" w:rsidTr="002A7638">
        <w:tc>
          <w:tcPr>
            <w:tcW w:w="6237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Качалка  на пружине </w:t>
            </w:r>
          </w:p>
        </w:tc>
        <w:tc>
          <w:tcPr>
            <w:tcW w:w="3402" w:type="dxa"/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 от 3 до 7 лет</w:t>
            </w: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На детской игРОВОЙ площадке </w:t>
      </w:r>
      <w:r w:rsidRPr="00963B5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ЗАПРЕЩАЕТСЯ</w:t>
      </w:r>
      <w:r w:rsidRPr="00963B5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пользоваться детским игровым оборудованием лицам старше 12 лет и весом более 70 кг;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9"/>
          <w:sz w:val="24"/>
          <w:szCs w:val="24"/>
        </w:rPr>
        <w:t>сорить, нарушать чистоту и порядок, курить и оставлять окурки, приносить и распивать спиртные напитки</w:t>
      </w:r>
      <w:r w:rsidRPr="00963B56">
        <w:rPr>
          <w:rFonts w:ascii="Times New Roman" w:eastAsia="Times New Roman" w:hAnsi="Times New Roman" w:cs="Times New Roman"/>
          <w:spacing w:val="-10"/>
          <w:sz w:val="24"/>
          <w:szCs w:val="24"/>
        </w:rPr>
        <w:t>, употреблять пищу;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10"/>
          <w:sz w:val="24"/>
          <w:szCs w:val="24"/>
        </w:rPr>
        <w:t>выгуливать домашних животных;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8"/>
          <w:sz w:val="24"/>
          <w:szCs w:val="24"/>
        </w:rPr>
        <w:t>использовать не по назначению и наносить ущерб игровому оборудованию;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7"/>
          <w:sz w:val="24"/>
          <w:szCs w:val="24"/>
        </w:rPr>
        <w:t>нарушать тишину и покой граждан с 23-00 до 07-00 часов;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14"/>
          <w:sz w:val="24"/>
          <w:szCs w:val="24"/>
        </w:rPr>
        <w:t>парковать автотранспорт;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13"/>
          <w:sz w:val="24"/>
          <w:szCs w:val="24"/>
        </w:rPr>
        <w:t>разжигать костры;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7"/>
          <w:sz w:val="24"/>
          <w:szCs w:val="24"/>
        </w:rPr>
        <w:t>загрязнять территорию зелёных насаждений и детской площадки бытовым мусором;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10"/>
          <w:sz w:val="24"/>
          <w:szCs w:val="24"/>
        </w:rPr>
        <w:t>ломать и портить зеленые насаждения, в том числе: деревья, кустарники;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pacing w:val="-7"/>
          <w:sz w:val="24"/>
          <w:szCs w:val="24"/>
        </w:rPr>
        <w:t>ломать и переставлять скамейки и урны;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находиться лицам в состоянии алкогольного или наркотического опьянения;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приносить и оставлять бутылки, любые виды взрывоопасных, пожароопасных, токсичных и сильно пахнущих веществ;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lastRenderedPageBreak/>
        <w:t>нецензурно выражаться;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самостоятельно регулировать любое оборудование, ремонтировать и использовать не по назначению;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бросаться щебнем и песком, насыпать его на горку, выносить за пределы площадки;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закручивать качели, залезать на крышу конструкции и верхние балки, перила, тем более прыгать с них;</w:t>
      </w:r>
    </w:p>
    <w:p w:rsidR="00963B56" w:rsidRPr="00963B56" w:rsidRDefault="00963B56" w:rsidP="00963B56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sz w:val="24"/>
          <w:szCs w:val="24"/>
        </w:rPr>
        <w:t>совершать другие противоправные действия.</w:t>
      </w: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3B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819140" cy="1045210"/>
            <wp:effectExtent l="19050" t="0" r="0" b="0"/>
            <wp:docPr id="6" name="Рисунок 6" descr="PE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D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14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963B56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Уважаемые родители, помните!</w:t>
      </w: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B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несете ответственность за жизнь и здоровье детей!</w:t>
      </w:r>
    </w:p>
    <w:p w:rsidR="00963B56" w:rsidRPr="00963B56" w:rsidRDefault="00963B56" w:rsidP="00963B56">
      <w:pPr>
        <w:shd w:val="clear" w:color="auto" w:fill="FFFFFF"/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963B56" w:rsidRPr="00963B56" w:rsidRDefault="00963B56" w:rsidP="00963B56">
      <w:pPr>
        <w:suppressAutoHyphens/>
        <w:spacing w:after="0" w:line="240" w:lineRule="auto"/>
        <w:ind w:left="284" w:right="28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Администрация муниципального образования Ивановского сельсовета не несёт ответственности за травмы и несчастные случаи, произошедшие в результате нарушения посетителями настоящих Правил  пользования и требований безопасности при нахождении на детской площадке.</w:t>
      </w:r>
    </w:p>
    <w:p w:rsidR="00963B56" w:rsidRPr="00963B56" w:rsidRDefault="00963B56" w:rsidP="00963B56">
      <w:pPr>
        <w:suppressAutoHyphens/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Cs/>
          <w:iCs/>
          <w:color w:val="000000"/>
          <w:sz w:val="10"/>
          <w:szCs w:val="10"/>
          <w:shd w:val="clear" w:color="auto" w:fill="FFFFFF"/>
          <w:lang w:eastAsia="ar-SA"/>
        </w:rPr>
      </w:pPr>
    </w:p>
    <w:p w:rsidR="00963B56" w:rsidRPr="00963B56" w:rsidRDefault="00963B56" w:rsidP="00963B56">
      <w:pPr>
        <w:numPr>
          <w:ilvl w:val="0"/>
          <w:numId w:val="2"/>
        </w:numPr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Телефоны скорой помощи: 8(86550)94-5-42, 030, 103.</w:t>
      </w:r>
    </w:p>
    <w:p w:rsidR="00963B56" w:rsidRPr="00963B56" w:rsidRDefault="00963B56" w:rsidP="00963B56">
      <w:pPr>
        <w:numPr>
          <w:ilvl w:val="0"/>
          <w:numId w:val="2"/>
        </w:numPr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Телефон полиции: 8(86550)94-5-66, 020, 102.</w:t>
      </w:r>
    </w:p>
    <w:p w:rsidR="00963B56" w:rsidRPr="00963B56" w:rsidRDefault="00963B56" w:rsidP="00963B56">
      <w:pPr>
        <w:numPr>
          <w:ilvl w:val="0"/>
          <w:numId w:val="2"/>
        </w:numPr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Единый телефон службы спасения: 112.</w:t>
      </w:r>
    </w:p>
    <w:p w:rsidR="00963B56" w:rsidRPr="00963B56" w:rsidRDefault="00963B56" w:rsidP="00963B56">
      <w:pPr>
        <w:numPr>
          <w:ilvl w:val="0"/>
          <w:numId w:val="2"/>
        </w:numPr>
        <w:suppressAutoHyphens/>
        <w:spacing w:after="0" w:line="240" w:lineRule="auto"/>
        <w:ind w:left="567" w:right="282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 xml:space="preserve">Телефон </w:t>
      </w:r>
      <w:proofErr w:type="spellStart"/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эксплуатанта</w:t>
      </w:r>
      <w:proofErr w:type="spellEnd"/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 xml:space="preserve"> – администрации муниципального образования Ивановского сельсовета: 8(86554) 2-10-54.</w:t>
      </w:r>
    </w:p>
    <w:p w:rsidR="00963B56" w:rsidRPr="00963B56" w:rsidRDefault="00963B56" w:rsidP="00963B56">
      <w:pPr>
        <w:spacing w:after="0" w:line="240" w:lineRule="auto"/>
        <w:ind w:left="284" w:right="2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Дата проведения последнего осмотра (ремонта): 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6"/>
          <w:szCs w:val="6"/>
          <w:shd w:val="clear" w:color="auto" w:fill="FFFFFF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ar-SA"/>
        </w:rPr>
        <w:t>Администрация муниципального образования  Ивановского сельсовета</w:t>
      </w:r>
    </w:p>
    <w:p w:rsidR="00963B56" w:rsidRPr="00963B56" w:rsidRDefault="00963B56" w:rsidP="00963B56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6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распоряжению администрации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Ивановского сельсовета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Кочубеевского района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963B56" w:rsidRPr="00963B56" w:rsidRDefault="00963B56" w:rsidP="00963B56">
      <w:pPr>
        <w:suppressAutoHyphens/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63B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2019 года </w:t>
      </w: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165-р</w:t>
      </w:r>
    </w:p>
    <w:p w:rsidR="00963B56" w:rsidRPr="00963B56" w:rsidRDefault="00963B56" w:rsidP="00963B56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Реестр 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детских игровых площадок </w:t>
      </w:r>
    </w:p>
    <w:p w:rsidR="00963B56" w:rsidRPr="00963B56" w:rsidRDefault="00963B56" w:rsidP="00963B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04"/>
        <w:gridCol w:w="885"/>
        <w:gridCol w:w="851"/>
        <w:gridCol w:w="708"/>
        <w:gridCol w:w="709"/>
        <w:gridCol w:w="992"/>
        <w:gridCol w:w="1134"/>
        <w:gridCol w:w="851"/>
        <w:gridCol w:w="709"/>
        <w:gridCol w:w="1134"/>
        <w:gridCol w:w="992"/>
      </w:tblGrid>
      <w:tr w:rsidR="00963B56" w:rsidRPr="00963B56" w:rsidTr="002A763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проверки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Наименова-ние</w:t>
            </w:r>
            <w:proofErr w:type="spellEnd"/>
            <w:proofErr w:type="gramEnd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  <w:proofErr w:type="spellStart"/>
            <w:proofErr w:type="gramStart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нахожде-ния</w:t>
            </w:r>
            <w:proofErr w:type="spellEnd"/>
            <w:proofErr w:type="gramEnd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объекта (адрес)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Балансо-держатель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ответственная за эксплуатацию объекта, </w:t>
            </w:r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руководителя, контактные телефоны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нормативного документа об эксплуатации (паспорт </w:t>
            </w:r>
            <w:proofErr w:type="gramEnd"/>
          </w:p>
          <w:p w:rsidR="00963B56" w:rsidRPr="00963B56" w:rsidRDefault="00963B56" w:rsidP="00963B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техническое состояние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Выявле-нные</w:t>
            </w:r>
            <w:proofErr w:type="spellEnd"/>
            <w:proofErr w:type="gramEnd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нарушения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</w:t>
            </w:r>
            <w:proofErr w:type="spellStart"/>
            <w:proofErr w:type="gramStart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ответствен-ных</w:t>
            </w:r>
            <w:proofErr w:type="spellEnd"/>
            <w:proofErr w:type="gramEnd"/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проведение проверки, их контактные телефоны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963B56" w:rsidRPr="00963B56" w:rsidTr="002A763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3B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963B56" w:rsidRPr="00963B56" w:rsidTr="002A763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56" w:rsidRPr="00963B56" w:rsidRDefault="00963B56" w:rsidP="00963B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Исполнитель: ________________        ________________        ________________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3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должность                          подпись                 инициалы, фамилия</w:t>
      </w:r>
    </w:p>
    <w:p w:rsidR="00963B56" w:rsidRPr="00963B56" w:rsidRDefault="00963B56" w:rsidP="00963B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63B56" w:rsidRPr="00963B56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99"/>
    <w:multiLevelType w:val="hybridMultilevel"/>
    <w:tmpl w:val="CE1C9DD0"/>
    <w:lvl w:ilvl="0" w:tplc="29608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E4EE2"/>
    <w:multiLevelType w:val="hybridMultilevel"/>
    <w:tmpl w:val="C87A6E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530CE2"/>
    <w:multiLevelType w:val="hybridMultilevel"/>
    <w:tmpl w:val="D3227C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133CC"/>
    <w:rsid w:val="00033F5F"/>
    <w:rsid w:val="00081125"/>
    <w:rsid w:val="00090111"/>
    <w:rsid w:val="000F1D5C"/>
    <w:rsid w:val="00125EF3"/>
    <w:rsid w:val="001824AC"/>
    <w:rsid w:val="00275A4E"/>
    <w:rsid w:val="00295AD1"/>
    <w:rsid w:val="002E398C"/>
    <w:rsid w:val="00315911"/>
    <w:rsid w:val="00323C5E"/>
    <w:rsid w:val="00346157"/>
    <w:rsid w:val="003F123A"/>
    <w:rsid w:val="00471109"/>
    <w:rsid w:val="004D531B"/>
    <w:rsid w:val="004E1B79"/>
    <w:rsid w:val="0050382E"/>
    <w:rsid w:val="0057428B"/>
    <w:rsid w:val="005E5874"/>
    <w:rsid w:val="006042D6"/>
    <w:rsid w:val="00616A4E"/>
    <w:rsid w:val="00624226"/>
    <w:rsid w:val="006C3685"/>
    <w:rsid w:val="00745FF8"/>
    <w:rsid w:val="0077456F"/>
    <w:rsid w:val="007754DC"/>
    <w:rsid w:val="007A6BC1"/>
    <w:rsid w:val="007F4706"/>
    <w:rsid w:val="007F6B7B"/>
    <w:rsid w:val="00867E80"/>
    <w:rsid w:val="00880A61"/>
    <w:rsid w:val="008967BD"/>
    <w:rsid w:val="008B01D6"/>
    <w:rsid w:val="008B1DAB"/>
    <w:rsid w:val="008B3DFA"/>
    <w:rsid w:val="008E6820"/>
    <w:rsid w:val="00963B56"/>
    <w:rsid w:val="00A03FB3"/>
    <w:rsid w:val="00A4095B"/>
    <w:rsid w:val="00A8789B"/>
    <w:rsid w:val="00AD2776"/>
    <w:rsid w:val="00AE564F"/>
    <w:rsid w:val="00B26397"/>
    <w:rsid w:val="00B546E9"/>
    <w:rsid w:val="00B67A84"/>
    <w:rsid w:val="00CB24CE"/>
    <w:rsid w:val="00CB5425"/>
    <w:rsid w:val="00D638FF"/>
    <w:rsid w:val="00DB4644"/>
    <w:rsid w:val="00DF5832"/>
    <w:rsid w:val="00E25D23"/>
    <w:rsid w:val="00E55D1B"/>
    <w:rsid w:val="00EA2EC8"/>
    <w:rsid w:val="00EB56DA"/>
    <w:rsid w:val="00F130DF"/>
    <w:rsid w:val="00F90ED3"/>
    <w:rsid w:val="00FE0715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1">
    <w:name w:val="heading 1"/>
    <w:basedOn w:val="a"/>
    <w:link w:val="10"/>
    <w:uiPriority w:val="9"/>
    <w:qFormat/>
    <w:rsid w:val="008B0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0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6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2019-10-22T05:17:00Z</cp:lastPrinted>
  <dcterms:created xsi:type="dcterms:W3CDTF">2019-10-22T06:30:00Z</dcterms:created>
  <dcterms:modified xsi:type="dcterms:W3CDTF">2019-10-22T06:35:00Z</dcterms:modified>
</cp:coreProperties>
</file>