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07" w:rsidRPr="0048313C" w:rsidRDefault="00E32607" w:rsidP="00E3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1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E32607" w:rsidRPr="0048313C" w:rsidRDefault="00E32607" w:rsidP="00E3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07" w:rsidRPr="0048313C" w:rsidRDefault="00E32607" w:rsidP="00E3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32607" w:rsidRPr="0048313C" w:rsidRDefault="00E32607" w:rsidP="00E3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E32607" w:rsidRPr="0048313C" w:rsidRDefault="00E32607" w:rsidP="00E3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07" w:rsidRPr="0048313C" w:rsidRDefault="00E32607" w:rsidP="00E3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13C">
        <w:rPr>
          <w:rFonts w:ascii="Times New Roman" w:eastAsia="Calibri" w:hAnsi="Times New Roman" w:cs="Times New Roman"/>
          <w:sz w:val="28"/>
          <w:szCs w:val="28"/>
        </w:rPr>
        <w:t xml:space="preserve">30 октября 2018 г.                         с. </w:t>
      </w:r>
      <w:proofErr w:type="gramStart"/>
      <w:r w:rsidRPr="0048313C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4831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201</w:t>
      </w:r>
    </w:p>
    <w:p w:rsidR="00E32607" w:rsidRPr="0048313C" w:rsidRDefault="00E32607" w:rsidP="00E3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Об утверждении плана мероприятий по экологическому просвещению населения и пропаганде бережного отношения к окружающей среде на территории муниципального образования Ивановского сельсовета Кочубеевского района Ставропольского края на 2018-2020годы</w:t>
      </w:r>
    </w:p>
    <w:p w:rsidR="00E32607" w:rsidRPr="0048313C" w:rsidRDefault="00E32607" w:rsidP="00E32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13C">
        <w:rPr>
          <w:rFonts w:ascii="Times New Roman" w:hAnsi="Times New Roman"/>
          <w:sz w:val="28"/>
          <w:szCs w:val="28"/>
        </w:rPr>
        <w:t>Руководствуясь письмом Министерства жилищно-коммунального хозяйства Ставропольского края от 03.10.2018 года № 9127/04, на основании Федерального закона от 06.10.2003 года № 131-ФЗ «Об общих принципах организации местного самоуправления в Российской Федерации», в целях просвещения и повышения экологической культуры населения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 Кочубеевского района Ставропольского края:</w:t>
      </w:r>
      <w:proofErr w:type="gramEnd"/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ПОСТАНОВЛЯЕТ:</w:t>
      </w: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1.Утвердить план мероприятий по экологическому просвещению населения и пропаганде бережного отношения к окружающей среде на территории на территории муниципального образования Ивановского сельсовета Кочубеевского района Ставропольского края на 2018 -2020годы, согласно приложению.</w:t>
      </w: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2. Ответственным исполнителям:</w:t>
      </w:r>
    </w:p>
    <w:p w:rsidR="00E32607" w:rsidRPr="0048313C" w:rsidRDefault="00E32607" w:rsidP="00E32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2.1. Обеспечить выполнение плана мероприятий в установленные сроки;</w:t>
      </w:r>
    </w:p>
    <w:p w:rsidR="00E32607" w:rsidRPr="0048313C" w:rsidRDefault="00E32607" w:rsidP="00E32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2.2. Информацию о выполнении мероприятий предоставить в администрацию муниципального образования Ивановского сельсовета к 1июня, 1 декабря;</w:t>
      </w: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 xml:space="preserve">3. </w:t>
      </w:r>
      <w:r w:rsidRPr="0048313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48313C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48313C">
        <w:t>.</w:t>
      </w: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4.</w:t>
      </w:r>
      <w:proofErr w:type="gramStart"/>
      <w:r w:rsidRPr="004831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1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заместителя главы администрации Одинцову Н.В.</w:t>
      </w: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5. Настоящее постановление вступает в законную силу со дня его подписания.</w:t>
      </w: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07" w:rsidRPr="0048313C" w:rsidRDefault="00E32607" w:rsidP="00E326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32607" w:rsidRPr="0048313C" w:rsidRDefault="00E32607" w:rsidP="00E326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Ивановского сельсовета</w:t>
      </w:r>
    </w:p>
    <w:p w:rsidR="00E32607" w:rsidRPr="0048313C" w:rsidRDefault="00E32607" w:rsidP="00E326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Кочубеевского района</w:t>
      </w:r>
    </w:p>
    <w:p w:rsidR="00E32607" w:rsidRPr="0048313C" w:rsidRDefault="00E32607" w:rsidP="00E326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А.И. Солдатов</w:t>
      </w: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exact"/>
        <w:ind w:firstLine="4536"/>
        <w:jc w:val="center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2607" w:rsidRPr="0048313C" w:rsidRDefault="00E32607" w:rsidP="00E32607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2607" w:rsidRPr="0048313C" w:rsidRDefault="00E32607" w:rsidP="00E32607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2607" w:rsidRPr="0048313C" w:rsidRDefault="00E32607" w:rsidP="00E32607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Ивановского сельсовета</w:t>
      </w:r>
    </w:p>
    <w:p w:rsidR="00E32607" w:rsidRPr="0048313C" w:rsidRDefault="00E32607" w:rsidP="00E32607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Кочубеевского района</w:t>
      </w:r>
    </w:p>
    <w:p w:rsidR="00E32607" w:rsidRPr="0048313C" w:rsidRDefault="00E32607" w:rsidP="00E32607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Ставропольского края</w:t>
      </w:r>
    </w:p>
    <w:p w:rsidR="00E32607" w:rsidRPr="0048313C" w:rsidRDefault="00E32607" w:rsidP="00E32607">
      <w:pPr>
        <w:spacing w:after="0" w:line="240" w:lineRule="exact"/>
        <w:ind w:firstLine="4536"/>
        <w:jc w:val="center"/>
        <w:rPr>
          <w:rFonts w:ascii="Times New Roman" w:hAnsi="Times New Roman"/>
          <w:sz w:val="24"/>
          <w:szCs w:val="24"/>
        </w:rPr>
      </w:pPr>
      <w:r w:rsidRPr="0048313C">
        <w:rPr>
          <w:rFonts w:ascii="Times New Roman" w:hAnsi="Times New Roman"/>
          <w:sz w:val="28"/>
          <w:szCs w:val="28"/>
        </w:rPr>
        <w:t>от 30 октября 2018 года № 201</w:t>
      </w: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ПЛАН</w:t>
      </w:r>
    </w:p>
    <w:p w:rsidR="00E32607" w:rsidRPr="0048313C" w:rsidRDefault="00E32607" w:rsidP="00E32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Мероприятий по экологическому просвещению населения и пропаганде бережного отношения к окружающей среде на территории муниципального образования Ивановского сельсовета Кочубеевского района Ставропольского края на 2018-2020годы</w:t>
      </w:r>
    </w:p>
    <w:tbl>
      <w:tblPr>
        <w:tblStyle w:val="a4"/>
        <w:tblW w:w="0" w:type="auto"/>
        <w:tblLook w:val="04A0"/>
      </w:tblPr>
      <w:tblGrid>
        <w:gridCol w:w="604"/>
        <w:gridCol w:w="4607"/>
        <w:gridCol w:w="1985"/>
        <w:gridCol w:w="2374"/>
      </w:tblGrid>
      <w:tr w:rsidR="00E32607" w:rsidRPr="0048313C" w:rsidTr="00E16E92">
        <w:trPr>
          <w:trHeight w:val="930"/>
        </w:trPr>
        <w:tc>
          <w:tcPr>
            <w:tcW w:w="604" w:type="dxa"/>
          </w:tcPr>
          <w:p w:rsidR="00E32607" w:rsidRPr="0048313C" w:rsidRDefault="00E32607" w:rsidP="00E1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2607" w:rsidRPr="0048313C" w:rsidRDefault="00E32607" w:rsidP="00E1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7" w:type="dxa"/>
          </w:tcPr>
          <w:p w:rsidR="00E32607" w:rsidRPr="0048313C" w:rsidRDefault="00E32607" w:rsidP="00E1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Ответственные исполнители Стадия реализации</w:t>
            </w:r>
          </w:p>
        </w:tc>
      </w:tr>
      <w:tr w:rsidR="00E32607" w:rsidRPr="0048313C" w:rsidTr="00E16E92">
        <w:trPr>
          <w:trHeight w:val="1392"/>
        </w:trPr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Информировать население об организациях, осуществляющих деятельность по обращению с отходами посредством размещения информации на сайте и в газете Ивановского сельсовета «Вестник»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Мяленко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Кочерган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Майстренко Т.Т.</w:t>
            </w:r>
          </w:p>
        </w:tc>
      </w:tr>
      <w:tr w:rsidR="00E32607" w:rsidRPr="0048313C" w:rsidTr="00E16E92">
        <w:trPr>
          <w:trHeight w:val="1104"/>
        </w:trPr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Информировать население по раздельному накоплению и сбору ТКО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Мяленко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Кочерган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Майстренко Т.Т.</w:t>
            </w:r>
          </w:p>
        </w:tc>
      </w:tr>
      <w:tr w:rsidR="00E32607" w:rsidRPr="0048313C" w:rsidTr="00E16E92">
        <w:trPr>
          <w:trHeight w:val="324"/>
        </w:trPr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Организовать участие учреждений и организаций</w:t>
            </w:r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расположенных на территории поселения во «Всероссийском экологическом субботнике «Зелёная Россия»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Майстренко Т.Т. руководители предприятий, организаций всех форм собственности</w:t>
            </w:r>
          </w:p>
        </w:tc>
      </w:tr>
      <w:tr w:rsidR="00E32607" w:rsidRPr="0048313C" w:rsidTr="00E16E92"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Разместить на сайте и в газете «Вестник» информационный материал по раздельному накоплению твердых коммунальных отходов, охране окружающей среды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Мяленко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Кочерган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Майстренко Т.Т.</w:t>
            </w:r>
          </w:p>
        </w:tc>
      </w:tr>
      <w:tr w:rsidR="00E32607" w:rsidRPr="0048313C" w:rsidTr="00E16E92"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Проводить конкурсы читателей на экологические темы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 xml:space="preserve">Библиотеки с. </w:t>
            </w:r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>Ивановское</w:t>
            </w:r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>, с. Воронежское, с. Весёлое</w:t>
            </w:r>
          </w:p>
        </w:tc>
      </w:tr>
      <w:tr w:rsidR="00E32607" w:rsidRPr="0048313C" w:rsidTr="00E16E92">
        <w:trPr>
          <w:trHeight w:val="3048"/>
        </w:trPr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Организовать проведение тематических занятий, конкурсов, выставок, викторин по экологической тематике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сентябрь-ноябрь, март-апрель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директор МКУ КСК,</w:t>
            </w:r>
          </w:p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 xml:space="preserve">руководители библиотек, директора МКОУ СОШ № 9 с. </w:t>
            </w:r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>Весёлое</w:t>
            </w:r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, МКОУ СОШ № 15 с. Ивановское, заведующие МДОУ </w:t>
            </w: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>/с № 8,25,26,27</w:t>
            </w:r>
          </w:p>
        </w:tc>
      </w:tr>
      <w:tr w:rsidR="00E32607" w:rsidRPr="0048313C" w:rsidTr="00E16E92">
        <w:trPr>
          <w:trHeight w:val="264"/>
        </w:trPr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Провести мероприятия</w:t>
            </w:r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посвящённые Дню земли на тему: «Живи, Земля!»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 xml:space="preserve">директор МКУ КСК, руководители библиотек, директора МКОУ СОШ № 9 с. </w:t>
            </w:r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>Весёлое</w:t>
            </w:r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, МКОУ СОШ № 15 с. Ивановское, заведующие МДОУ </w:t>
            </w: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>/с № 8,25,26,27</w:t>
            </w:r>
          </w:p>
        </w:tc>
      </w:tr>
      <w:tr w:rsidR="00E32607" w:rsidRPr="0048313C" w:rsidTr="00E16E92"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Организовать конкурсы и выставки рисунков на экологическую тему учащихся ко Дню села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 xml:space="preserve">директора МКОУ СОШ № 9 с. </w:t>
            </w:r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>Весёлое</w:t>
            </w:r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>, МКОУ СОШ № 15 с. Ивановское</w:t>
            </w:r>
          </w:p>
        </w:tc>
      </w:tr>
      <w:tr w:rsidR="00E32607" w:rsidRPr="0048313C" w:rsidTr="00E16E92"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Привлечь волонтёрское движение к экологическому просвещению населения, организовать акцию «Сдай макулатуру - спаси дерево»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октябрь- ноябрь, апрель-май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и спорту, директора МКОУ СОШ № 9 с. </w:t>
            </w:r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>Весёлое</w:t>
            </w:r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>, МКОУ СОШ № 15 с. Ивановское</w:t>
            </w:r>
          </w:p>
        </w:tc>
      </w:tr>
      <w:tr w:rsidR="00E32607" w:rsidRPr="0048313C" w:rsidTr="00E16E92">
        <w:trPr>
          <w:trHeight w:val="3144"/>
        </w:trPr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Провести фотоконкурс «Стоп: экологический патруль»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октябрь- ноябрь апрель-май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молодёжью и спорту, директора МКОУ СОШ № 9 с. </w:t>
            </w:r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>Весёлое</w:t>
            </w:r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>, МКОУ СОШ № 15 с. Ивановское</w:t>
            </w:r>
          </w:p>
        </w:tc>
      </w:tr>
      <w:tr w:rsidR="00E32607" w:rsidRPr="0048313C" w:rsidTr="00E16E92">
        <w:trPr>
          <w:trHeight w:val="312"/>
        </w:trPr>
        <w:tc>
          <w:tcPr>
            <w:tcW w:w="60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7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Проводить мероприятия экологической направленности «Земля – наш общий дом»</w:t>
            </w:r>
          </w:p>
        </w:tc>
        <w:tc>
          <w:tcPr>
            <w:tcW w:w="1985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>директор МКУ КСК,</w:t>
            </w:r>
          </w:p>
          <w:p w:rsidR="00E32607" w:rsidRPr="0048313C" w:rsidRDefault="00E32607" w:rsidP="00E16E92">
            <w:pPr>
              <w:rPr>
                <w:rFonts w:ascii="Times New Roman" w:hAnsi="Times New Roman"/>
                <w:sz w:val="24"/>
                <w:szCs w:val="24"/>
              </w:rPr>
            </w:pPr>
            <w:r w:rsidRPr="0048313C">
              <w:rPr>
                <w:rFonts w:ascii="Times New Roman" w:hAnsi="Times New Roman"/>
                <w:sz w:val="24"/>
                <w:szCs w:val="24"/>
              </w:rPr>
              <w:t xml:space="preserve">руководители библиотек, директора МКОУ СОШ № 9 с. </w:t>
            </w:r>
            <w:proofErr w:type="gramStart"/>
            <w:r w:rsidRPr="0048313C">
              <w:rPr>
                <w:rFonts w:ascii="Times New Roman" w:hAnsi="Times New Roman"/>
                <w:sz w:val="24"/>
                <w:szCs w:val="24"/>
              </w:rPr>
              <w:t>Весёлое</w:t>
            </w:r>
            <w:proofErr w:type="gram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, МКОУ СОШ № 15 с. Ивановское, заведующие МДОУ </w:t>
            </w: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proofErr w:type="spellStart"/>
            <w:r w:rsidRPr="0048313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48313C">
              <w:rPr>
                <w:rFonts w:ascii="Times New Roman" w:hAnsi="Times New Roman"/>
                <w:sz w:val="24"/>
                <w:szCs w:val="24"/>
              </w:rPr>
              <w:t xml:space="preserve"> 8,25,26,27</w:t>
            </w:r>
          </w:p>
        </w:tc>
      </w:tr>
    </w:tbl>
    <w:p w:rsidR="00E32607" w:rsidRPr="0048313C" w:rsidRDefault="00E32607" w:rsidP="00E3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E32607" w:rsidRPr="0048313C" w:rsidRDefault="00E32607" w:rsidP="00E32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13C"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     З.В. </w:t>
      </w:r>
      <w:proofErr w:type="spellStart"/>
      <w:r w:rsidRPr="0048313C"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3F1095" w:rsidRDefault="003F1095"/>
    <w:sectPr w:rsidR="003F1095" w:rsidSect="00E32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2607"/>
    <w:rsid w:val="003F1095"/>
    <w:rsid w:val="00E3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7"/>
    <w:rPr>
      <w:color w:val="0000FF"/>
      <w:u w:val="single"/>
    </w:rPr>
  </w:style>
  <w:style w:type="table" w:styleId="a4">
    <w:name w:val="Table Grid"/>
    <w:basedOn w:val="a1"/>
    <w:uiPriority w:val="39"/>
    <w:rsid w:val="00E32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4473</Characters>
  <Application>Microsoft Office Word</Application>
  <DocSecurity>0</DocSecurity>
  <Lines>37</Lines>
  <Paragraphs>10</Paragraphs>
  <ScaleCrop>false</ScaleCrop>
  <Company>Grizli777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2018-11-02T07:46:00Z</dcterms:created>
  <dcterms:modified xsi:type="dcterms:W3CDTF">2018-11-02T07:46:00Z</dcterms:modified>
</cp:coreProperties>
</file>