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85" w:rsidRPr="006C3685" w:rsidRDefault="006C3685" w:rsidP="006C3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C3685">
        <w:rPr>
          <w:rFonts w:ascii="Times New Roman" w:eastAsia="Times New Roman" w:hAnsi="Times New Roman" w:cs="Times New Roman"/>
          <w:sz w:val="27"/>
          <w:szCs w:val="27"/>
        </w:rPr>
        <w:t>РАСПОРЯЖЕНИЕ</w:t>
      </w:r>
    </w:p>
    <w:p w:rsidR="006C3685" w:rsidRPr="006C3685" w:rsidRDefault="006C3685" w:rsidP="006C3685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</w:rPr>
      </w:pPr>
      <w:r w:rsidRPr="006C3685">
        <w:rPr>
          <w:rFonts w:ascii="Times New Roman" w:eastAsia="Times New Roman" w:hAnsi="Times New Roman" w:cs="Times New Roman"/>
          <w:bCs/>
          <w:sz w:val="27"/>
          <w:szCs w:val="27"/>
        </w:rPr>
        <w:t>АДМИНИСТРАЦИИ МУНИЦИПАЛЬНОГО ОБРАЗОВАНИЯ</w:t>
      </w:r>
    </w:p>
    <w:p w:rsidR="006C3685" w:rsidRPr="006C3685" w:rsidRDefault="006C3685" w:rsidP="006C3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C3685">
        <w:rPr>
          <w:rFonts w:ascii="Times New Roman" w:eastAsia="Times New Roman" w:hAnsi="Times New Roman" w:cs="Times New Roman"/>
          <w:bCs/>
          <w:sz w:val="27"/>
          <w:szCs w:val="27"/>
        </w:rPr>
        <w:t>ИВАНОВСКОГО СЕЛЬСОВЕТА КОЧУБЕЕВСКОГО РАЙОНА</w:t>
      </w:r>
    </w:p>
    <w:p w:rsidR="006C3685" w:rsidRPr="006C3685" w:rsidRDefault="006C3685" w:rsidP="006C3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C3685">
        <w:rPr>
          <w:rFonts w:ascii="Times New Roman" w:eastAsia="Times New Roman" w:hAnsi="Times New Roman" w:cs="Times New Roman"/>
          <w:bCs/>
          <w:sz w:val="27"/>
          <w:szCs w:val="27"/>
        </w:rPr>
        <w:t>СТАВРОПОЛЬСКОГО КРАЯ</w:t>
      </w:r>
    </w:p>
    <w:p w:rsidR="006C3685" w:rsidRPr="006C3685" w:rsidRDefault="006C3685" w:rsidP="006C3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6C3685" w:rsidRPr="006C3685" w:rsidRDefault="00CB24CE" w:rsidP="006C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7F4706">
        <w:rPr>
          <w:rFonts w:ascii="Times New Roman" w:eastAsia="Times New Roman" w:hAnsi="Times New Roman" w:cs="Times New Roman"/>
          <w:sz w:val="27"/>
          <w:szCs w:val="27"/>
        </w:rPr>
        <w:t xml:space="preserve"> октября</w:t>
      </w:r>
      <w:r w:rsidR="006C3685" w:rsidRPr="006C3685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 w:rsidR="00B546E9">
        <w:rPr>
          <w:rFonts w:ascii="Times New Roman" w:eastAsia="Times New Roman" w:hAnsi="Times New Roman" w:cs="Times New Roman"/>
          <w:sz w:val="27"/>
          <w:szCs w:val="27"/>
        </w:rPr>
        <w:t>1</w:t>
      </w:r>
      <w:r w:rsidR="007F4706">
        <w:rPr>
          <w:rFonts w:ascii="Times New Roman" w:eastAsia="Times New Roman" w:hAnsi="Times New Roman" w:cs="Times New Roman"/>
          <w:sz w:val="27"/>
          <w:szCs w:val="27"/>
        </w:rPr>
        <w:t>9</w:t>
      </w:r>
      <w:r w:rsidR="006C3685" w:rsidRPr="006C3685">
        <w:rPr>
          <w:rFonts w:ascii="Times New Roman" w:eastAsia="Times New Roman" w:hAnsi="Times New Roman" w:cs="Times New Roman"/>
          <w:sz w:val="27"/>
          <w:szCs w:val="27"/>
        </w:rPr>
        <w:t xml:space="preserve"> г.                                  с. </w:t>
      </w:r>
      <w:proofErr w:type="gramStart"/>
      <w:r w:rsidR="006C3685" w:rsidRPr="006C3685">
        <w:rPr>
          <w:rFonts w:ascii="Times New Roman" w:eastAsia="Times New Roman" w:hAnsi="Times New Roman" w:cs="Times New Roman"/>
          <w:sz w:val="27"/>
          <w:szCs w:val="27"/>
        </w:rPr>
        <w:t>Ивановское</w:t>
      </w:r>
      <w:proofErr w:type="gramEnd"/>
      <w:r w:rsidR="006C3685" w:rsidRPr="006C3685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№ 1</w:t>
      </w:r>
      <w:r w:rsidR="007F4706">
        <w:rPr>
          <w:rFonts w:ascii="Times New Roman" w:eastAsia="Times New Roman" w:hAnsi="Times New Roman" w:cs="Times New Roman"/>
          <w:sz w:val="27"/>
          <w:szCs w:val="27"/>
        </w:rPr>
        <w:t>6</w:t>
      </w:r>
      <w:r w:rsidR="000133CC">
        <w:rPr>
          <w:rFonts w:ascii="Times New Roman" w:eastAsia="Times New Roman" w:hAnsi="Times New Roman" w:cs="Times New Roman"/>
          <w:sz w:val="27"/>
          <w:szCs w:val="27"/>
        </w:rPr>
        <w:t>3</w:t>
      </w:r>
      <w:r w:rsidR="006C3685" w:rsidRPr="006C3685">
        <w:rPr>
          <w:rFonts w:ascii="Times New Roman" w:eastAsia="Times New Roman" w:hAnsi="Times New Roman" w:cs="Times New Roman"/>
          <w:sz w:val="27"/>
          <w:szCs w:val="27"/>
        </w:rPr>
        <w:t>-р</w:t>
      </w:r>
    </w:p>
    <w:p w:rsidR="006C3685" w:rsidRPr="006C3685" w:rsidRDefault="006C3685" w:rsidP="006C3685">
      <w:pPr>
        <w:shd w:val="clear" w:color="auto" w:fill="FFFFFF"/>
        <w:spacing w:after="0" w:line="322" w:lineRule="exact"/>
        <w:ind w:right="-21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</w:p>
    <w:p w:rsidR="00FE0715" w:rsidRPr="00FE0715" w:rsidRDefault="00FE0715" w:rsidP="00FE0715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E0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проведении работ по благоустройству, уборке территории и наведения санитарного порядка при подготовке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осенне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зимнему периоду 2019-2020 гг.</w:t>
      </w:r>
    </w:p>
    <w:p w:rsidR="00FE0715" w:rsidRPr="00FE0715" w:rsidRDefault="00FE0715" w:rsidP="00FE0715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FE0715" w:rsidRPr="008B01D6" w:rsidRDefault="00FE0715" w:rsidP="008B01D6">
      <w:pPr>
        <w:pStyle w:val="1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b w:val="0"/>
          <w:spacing w:val="-2"/>
          <w:sz w:val="28"/>
          <w:szCs w:val="28"/>
        </w:rPr>
      </w:pPr>
      <w:proofErr w:type="gramStart"/>
      <w:r w:rsidRPr="008B01D6">
        <w:rPr>
          <w:b w:val="0"/>
          <w:spacing w:val="-2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РФ, </w:t>
      </w:r>
      <w:r w:rsidRPr="008B01D6">
        <w:rPr>
          <w:b w:val="0"/>
          <w:sz w:val="28"/>
          <w:szCs w:val="28"/>
        </w:rPr>
        <w:t>и Федеральным законом от 10 декабря 1995 года № 196-ФЗ,</w:t>
      </w:r>
      <w:r w:rsidR="008B01D6" w:rsidRPr="008B01D6">
        <w:rPr>
          <w:b w:val="0"/>
          <w:sz w:val="28"/>
          <w:szCs w:val="28"/>
        </w:rPr>
        <w:t xml:space="preserve"> постановлением администрации муниципального образования Ивановского сельсовета Кочубеевского района Ставропольского края от 29 декабря 2019 года № 258</w:t>
      </w:r>
      <w:r w:rsidRPr="008B01D6">
        <w:rPr>
          <w:b w:val="0"/>
          <w:sz w:val="28"/>
          <w:szCs w:val="28"/>
        </w:rPr>
        <w:t xml:space="preserve"> </w:t>
      </w:r>
      <w:r w:rsidR="008B01D6">
        <w:rPr>
          <w:b w:val="0"/>
          <w:sz w:val="28"/>
          <w:szCs w:val="28"/>
        </w:rPr>
        <w:t>«</w:t>
      </w:r>
      <w:r w:rsidR="008B01D6" w:rsidRPr="008B01D6">
        <w:rPr>
          <w:b w:val="0"/>
          <w:sz w:val="28"/>
          <w:szCs w:val="28"/>
        </w:rPr>
        <w:t>Об утверждении Положения о порядке вырубки зеленых насаждений на территории муниципального образования Ивановского сельсовета Кочубеевского района</w:t>
      </w:r>
      <w:proofErr w:type="gramEnd"/>
      <w:r w:rsidR="008B01D6" w:rsidRPr="008B01D6">
        <w:rPr>
          <w:b w:val="0"/>
          <w:sz w:val="28"/>
          <w:szCs w:val="28"/>
        </w:rPr>
        <w:t xml:space="preserve"> </w:t>
      </w:r>
      <w:proofErr w:type="gramStart"/>
      <w:r w:rsidR="008B01D6" w:rsidRPr="008B01D6">
        <w:rPr>
          <w:b w:val="0"/>
          <w:sz w:val="28"/>
          <w:szCs w:val="28"/>
        </w:rPr>
        <w:t>Ставропольского края и методику расчета платежей за вырубку зеленых насаждений и исчисления размера ущерба и убытков, вызванных их повреждением</w:t>
      </w:r>
      <w:r w:rsidR="008B01D6">
        <w:rPr>
          <w:b w:val="0"/>
          <w:sz w:val="28"/>
          <w:szCs w:val="28"/>
        </w:rPr>
        <w:t xml:space="preserve">», </w:t>
      </w:r>
      <w:r w:rsidR="00090111">
        <w:rPr>
          <w:b w:val="0"/>
          <w:sz w:val="28"/>
          <w:szCs w:val="28"/>
        </w:rPr>
        <w:t xml:space="preserve">Решением Совета депутатов Ивановского сельсовета от 28 июля 2017 года № 77 «Об утверждении норм и правил по благоустройству территории муниципального образования Ивановского сельсовета Кочубеевского района Ставропольского края, </w:t>
      </w:r>
      <w:r w:rsidRPr="008B01D6">
        <w:rPr>
          <w:b w:val="0"/>
          <w:sz w:val="28"/>
          <w:szCs w:val="28"/>
        </w:rPr>
        <w:t>в целях наведения благоустройства и эстетического вида населенных пунктов муниципального образования Ивановского сельсовета Кочубеевского</w:t>
      </w:r>
      <w:proofErr w:type="gramEnd"/>
      <w:r w:rsidRPr="008B01D6">
        <w:rPr>
          <w:b w:val="0"/>
          <w:sz w:val="28"/>
          <w:szCs w:val="28"/>
        </w:rPr>
        <w:t xml:space="preserve"> района Ставропольского края</w:t>
      </w:r>
    </w:p>
    <w:p w:rsidR="00FE0715" w:rsidRPr="008B01D6" w:rsidRDefault="00FE0715" w:rsidP="00FE0715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FE0715" w:rsidRPr="00FE0715" w:rsidRDefault="00FE0715" w:rsidP="00FE0715">
      <w:pPr>
        <w:shd w:val="clear" w:color="auto" w:fill="FFFFFF"/>
        <w:spacing w:after="0" w:line="240" w:lineRule="auto"/>
        <w:ind w:right="-21" w:firstLine="705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 </w:t>
      </w:r>
      <w:r w:rsidRPr="00FE0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МКУ «ХЭС </w:t>
      </w:r>
      <w:proofErr w:type="gramStart"/>
      <w:r w:rsidRPr="00FE0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Ивановское</w:t>
      </w:r>
      <w:proofErr w:type="gramEnd"/>
      <w:r w:rsidRPr="00FE0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» (Джалилов В.А.) </w:t>
      </w:r>
    </w:p>
    <w:p w:rsidR="00FE0715" w:rsidRPr="00FE0715" w:rsidRDefault="00FE0715" w:rsidP="003F123A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E0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1.1. Провести спил деревьев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E0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хуторе Калиновском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в районе насосной </w:t>
      </w:r>
      <w:r w:rsidRPr="00FE0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станции,</w:t>
      </w:r>
      <w:r w:rsidR="003F1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количестве 4 штук (четырех).</w:t>
      </w:r>
    </w:p>
    <w:p w:rsidR="00FE0715" w:rsidRPr="00FE0715" w:rsidRDefault="00FE0715" w:rsidP="00FE0715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E0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1.2. Произвести спил аварийного дерева, в районе </w:t>
      </w:r>
      <w:r w:rsidRPr="00FE0715">
        <w:rPr>
          <w:rFonts w:ascii="Times New Roman" w:eastAsia="Times New Roman" w:hAnsi="Times New Roman" w:cs="Times New Roman"/>
          <w:sz w:val="28"/>
          <w:szCs w:val="28"/>
        </w:rPr>
        <w:t>ГБУЗ «Кочубеевская районная больница», поликлиника по адресу: село Ивановское, ул. Юбилейная, 17-А</w:t>
      </w:r>
      <w:r w:rsidRPr="00FE0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FE0715" w:rsidRPr="00FE0715" w:rsidRDefault="00FE0715" w:rsidP="00FE0715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E0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1.3. Выкорчевать пни в районе </w:t>
      </w:r>
      <w:r w:rsidRPr="00FE0715">
        <w:rPr>
          <w:rFonts w:ascii="Times New Roman" w:eastAsia="Times New Roman" w:hAnsi="Times New Roman" w:cs="Times New Roman"/>
          <w:sz w:val="28"/>
          <w:szCs w:val="28"/>
        </w:rPr>
        <w:t xml:space="preserve">Ивановского сельского Дома культуры МКУ МО Ивановского сельсовета Кочубеевского района Ставропольского края «Культурно-спортивный комплекс» по адресу: село Ивановское, ул. Чапаева, 169А, </w:t>
      </w:r>
      <w:r w:rsidRPr="00FE0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количестве 9 штук (девяти).</w:t>
      </w:r>
    </w:p>
    <w:p w:rsidR="00FE0715" w:rsidRPr="00FE0715" w:rsidRDefault="00FE0715" w:rsidP="00FE0715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E0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1.4. </w:t>
      </w:r>
      <w:r w:rsidR="003F1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E0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хуторе Калиновском по улице Интернациональной на прилегающей территории к бесхозным домовладениям произвести вырубку поросли и кустарника в количестве 1500 штук (тысяча пятьсот)</w:t>
      </w:r>
    </w:p>
    <w:p w:rsidR="00FE0715" w:rsidRPr="00FE0715" w:rsidRDefault="00FE0715" w:rsidP="003F123A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E0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1.5. </w:t>
      </w:r>
      <w:proofErr w:type="gramStart"/>
      <w:r w:rsidRPr="00FE0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Произвести обкос территории центра села Ивановского, детских площадок</w:t>
      </w:r>
      <w:r w:rsidR="003F1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10 штук),</w:t>
      </w:r>
      <w:r w:rsidRPr="00FE0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расположенных на территории Ив</w:t>
      </w:r>
      <w:r w:rsidR="003F1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ановского сельсовета.</w:t>
      </w:r>
      <w:proofErr w:type="gramEnd"/>
    </w:p>
    <w:p w:rsidR="00FE0715" w:rsidRPr="00FE0715" w:rsidRDefault="00FE0715" w:rsidP="00FE0715">
      <w:pPr>
        <w:shd w:val="clear" w:color="auto" w:fill="FFFFFF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FE0715" w:rsidRDefault="00FE0715" w:rsidP="00FE0715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E0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proofErr w:type="gramStart"/>
      <w:r w:rsidRPr="00FE0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FE0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распоряжения возложить на главного специалиста администрации Череватого И.Ю.</w:t>
      </w:r>
    </w:p>
    <w:p w:rsidR="003F123A" w:rsidRDefault="003F123A" w:rsidP="00FE0715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8B01D6" w:rsidRPr="00FE0715" w:rsidRDefault="008B01D6" w:rsidP="00FE0715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Arial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>
          <w:rPr>
            <w:rStyle w:val="a3"/>
            <w:rFonts w:ascii="Times New Roman" w:hAnsi="Times New Roman"/>
            <w:sz w:val="28"/>
          </w:rPr>
          <w:t>www.ivanovskoe26.ru</w:t>
        </w:r>
      </w:hyperlink>
    </w:p>
    <w:p w:rsidR="00090111" w:rsidRDefault="00090111" w:rsidP="00FE0715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FE0715" w:rsidRPr="00FE0715" w:rsidRDefault="00090111" w:rsidP="00FE0715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 w:rsidR="00FE0715" w:rsidRPr="00FE0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 Настоящее распоряжение вступает в законную силу со дня его подписания.</w:t>
      </w:r>
    </w:p>
    <w:p w:rsidR="00FE0715" w:rsidRDefault="00FE0715" w:rsidP="003F123A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3F123A" w:rsidRPr="00FE0715" w:rsidRDefault="003F123A" w:rsidP="003F123A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FE0715" w:rsidRPr="00FE0715" w:rsidRDefault="00FE0715" w:rsidP="00FE0715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FE0715" w:rsidRPr="00FE0715" w:rsidRDefault="003F123A" w:rsidP="00FE071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FE0715" w:rsidRPr="00FE0715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E0715" w:rsidRPr="00FE07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E0715" w:rsidRPr="00FE0715" w:rsidRDefault="00FE0715" w:rsidP="00FE071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715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FE0715" w:rsidRPr="00FE0715" w:rsidRDefault="00FE0715" w:rsidP="00FE071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715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275A4E" w:rsidRDefault="00FE0715" w:rsidP="003F123A">
      <w:pPr>
        <w:autoSpaceDE w:val="0"/>
        <w:autoSpaceDN w:val="0"/>
        <w:adjustRightInd w:val="0"/>
        <w:spacing w:after="0" w:line="240" w:lineRule="exact"/>
        <w:jc w:val="both"/>
      </w:pPr>
      <w:r w:rsidRPr="00FE071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3F123A">
        <w:rPr>
          <w:rFonts w:ascii="Times New Roman" w:eastAsia="Times New Roman" w:hAnsi="Times New Roman" w:cs="Times New Roman"/>
          <w:sz w:val="28"/>
          <w:szCs w:val="28"/>
        </w:rPr>
        <w:t>Н.В. Одинцова</w:t>
      </w:r>
    </w:p>
    <w:sectPr w:rsidR="00275A4E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699"/>
    <w:multiLevelType w:val="hybridMultilevel"/>
    <w:tmpl w:val="CE1C9DD0"/>
    <w:lvl w:ilvl="0" w:tplc="29608D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133CC"/>
    <w:rsid w:val="00033F5F"/>
    <w:rsid w:val="00081125"/>
    <w:rsid w:val="00090111"/>
    <w:rsid w:val="000F1D5C"/>
    <w:rsid w:val="00125EF3"/>
    <w:rsid w:val="001824AC"/>
    <w:rsid w:val="00275A4E"/>
    <w:rsid w:val="00295AD1"/>
    <w:rsid w:val="00315911"/>
    <w:rsid w:val="00346157"/>
    <w:rsid w:val="003F123A"/>
    <w:rsid w:val="00471109"/>
    <w:rsid w:val="004D531B"/>
    <w:rsid w:val="004E1B79"/>
    <w:rsid w:val="0050382E"/>
    <w:rsid w:val="0057428B"/>
    <w:rsid w:val="005E5874"/>
    <w:rsid w:val="006042D6"/>
    <w:rsid w:val="00616A4E"/>
    <w:rsid w:val="00624226"/>
    <w:rsid w:val="006C3685"/>
    <w:rsid w:val="00745FF8"/>
    <w:rsid w:val="0077456F"/>
    <w:rsid w:val="007754DC"/>
    <w:rsid w:val="007A6BC1"/>
    <w:rsid w:val="007F4706"/>
    <w:rsid w:val="007F6B7B"/>
    <w:rsid w:val="00867E80"/>
    <w:rsid w:val="008967BD"/>
    <w:rsid w:val="008B01D6"/>
    <w:rsid w:val="008B1DAB"/>
    <w:rsid w:val="008B3DFA"/>
    <w:rsid w:val="008E6820"/>
    <w:rsid w:val="00A03FB3"/>
    <w:rsid w:val="00A4095B"/>
    <w:rsid w:val="00AE564F"/>
    <w:rsid w:val="00B26397"/>
    <w:rsid w:val="00B546E9"/>
    <w:rsid w:val="00B67A84"/>
    <w:rsid w:val="00CB24CE"/>
    <w:rsid w:val="00DB4644"/>
    <w:rsid w:val="00E25D23"/>
    <w:rsid w:val="00E55D1B"/>
    <w:rsid w:val="00EA2EC8"/>
    <w:rsid w:val="00EB56DA"/>
    <w:rsid w:val="00F130DF"/>
    <w:rsid w:val="00F90ED3"/>
    <w:rsid w:val="00FE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paragraph" w:styleId="1">
    <w:name w:val="heading 1"/>
    <w:basedOn w:val="a"/>
    <w:link w:val="10"/>
    <w:uiPriority w:val="9"/>
    <w:qFormat/>
    <w:rsid w:val="008B0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01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2019-10-11T05:40:00Z</cp:lastPrinted>
  <dcterms:created xsi:type="dcterms:W3CDTF">2019-10-16T11:00:00Z</dcterms:created>
  <dcterms:modified xsi:type="dcterms:W3CDTF">2019-10-21T13:07:00Z</dcterms:modified>
</cp:coreProperties>
</file>