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CE3" w:rsidRPr="00F34175" w:rsidRDefault="00884CE3" w:rsidP="00C61BA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СОВЕТА ДЕПУТАТОВ МУНИЦИПАЛЬНОГО ОБРАЗОВАНИЯ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 КОЧУБЕЕВСКОГО РАЙОНА</w:t>
      </w:r>
    </w:p>
    <w:p w:rsidR="00884CE3" w:rsidRPr="00F34175" w:rsidRDefault="00884CE3" w:rsidP="00B05676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СТАВРОПОЛЬСКОГО КРАЯ ЧЕТВЁРТОГО СОЗЫВА</w:t>
      </w:r>
    </w:p>
    <w:p w:rsidR="00884CE3" w:rsidRPr="00F34175" w:rsidRDefault="00884CE3" w:rsidP="00B0567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090C" w:rsidRPr="00F34175" w:rsidRDefault="00C61BA3" w:rsidP="00CC090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 октября</w:t>
      </w:r>
      <w:r w:rsidR="002D75D1" w:rsidRPr="00F3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>201</w:t>
      </w:r>
      <w:r w:rsidR="00B05676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EB04E3" w:rsidRPr="00F34175">
        <w:rPr>
          <w:rFonts w:ascii="Times New Roman" w:eastAsia="Calibri" w:hAnsi="Times New Roman" w:cs="Times New Roman"/>
          <w:sz w:val="28"/>
          <w:szCs w:val="28"/>
        </w:rPr>
        <w:t xml:space="preserve"> г.</w:t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 с. </w:t>
      </w:r>
      <w:proofErr w:type="gramStart"/>
      <w:r w:rsidR="00AC77DA" w:rsidRPr="00F34175">
        <w:rPr>
          <w:rFonts w:ascii="Times New Roman" w:eastAsia="Calibri" w:hAnsi="Times New Roman" w:cs="Times New Roman"/>
          <w:sz w:val="28"/>
          <w:szCs w:val="28"/>
        </w:rPr>
        <w:t>Ивановское</w:t>
      </w:r>
      <w:proofErr w:type="gramEnd"/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="00AC77DA" w:rsidRPr="00F34175">
        <w:rPr>
          <w:rFonts w:ascii="Times New Roman" w:eastAsia="Calibri" w:hAnsi="Times New Roman" w:cs="Times New Roman"/>
          <w:sz w:val="28"/>
          <w:szCs w:val="28"/>
        </w:rPr>
        <w:tab/>
        <w:t xml:space="preserve">№ </w:t>
      </w:r>
      <w:r w:rsidR="00DE60FF">
        <w:rPr>
          <w:rFonts w:ascii="Times New Roman" w:eastAsia="Calibri" w:hAnsi="Times New Roman" w:cs="Times New Roman"/>
          <w:sz w:val="28"/>
          <w:szCs w:val="28"/>
        </w:rPr>
        <w:t>250</w:t>
      </w:r>
    </w:p>
    <w:p w:rsidR="00CC090C" w:rsidRPr="00F34175" w:rsidRDefault="00CC090C" w:rsidP="00CC090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80397A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О внесении изменений в решение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</w:t>
      </w:r>
      <w:r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62FE9" w:rsidRPr="00F34175" w:rsidRDefault="00162FE9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633C0C">
      <w:pPr>
        <w:pStyle w:val="a4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 xml:space="preserve">В соответствии статей 9, 11, 15 Бюджетного кодекса Российской Федерации; статьи 7,14,35, и 52 Федерального закона от 06 октября 2003 года № 131 - ФЗ «Об общих принципах организации местного самоуправления в Российской Федерации»; Закона Ставропольского края от 02.03.2005 года № 12 – </w:t>
      </w:r>
      <w:proofErr w:type="spellStart"/>
      <w:proofErr w:type="gramStart"/>
      <w:r w:rsidRPr="00F34175">
        <w:rPr>
          <w:rFonts w:ascii="Times New Roman" w:hAnsi="Times New Roman"/>
          <w:sz w:val="28"/>
          <w:szCs w:val="28"/>
        </w:rPr>
        <w:t>кз</w:t>
      </w:r>
      <w:proofErr w:type="spellEnd"/>
      <w:proofErr w:type="gramEnd"/>
      <w:r w:rsidRPr="00F34175">
        <w:rPr>
          <w:rFonts w:ascii="Times New Roman" w:hAnsi="Times New Roman"/>
          <w:sz w:val="28"/>
          <w:szCs w:val="28"/>
        </w:rPr>
        <w:t xml:space="preserve"> «О местном самоуправлении в Ставропольском крае»;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F34175">
        <w:rPr>
          <w:rFonts w:ascii="Times New Roman" w:hAnsi="Times New Roman"/>
          <w:sz w:val="28"/>
          <w:szCs w:val="28"/>
        </w:rPr>
        <w:t>депутатов муниципального образования Ивановского сельсовета Кочубеевского района Ставропольского края четвертого созыва</w:t>
      </w:r>
      <w:proofErr w:type="gramEnd"/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34175">
        <w:rPr>
          <w:rFonts w:ascii="Times New Roman" w:eastAsia="Calibri" w:hAnsi="Times New Roman" w:cs="Times New Roman"/>
          <w:b/>
          <w:sz w:val="28"/>
          <w:szCs w:val="28"/>
        </w:rPr>
        <w:t>РЕШИЛ:</w:t>
      </w:r>
    </w:p>
    <w:p w:rsidR="00884CE3" w:rsidRPr="00F34175" w:rsidRDefault="00884CE3" w:rsidP="00B0567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4CE3" w:rsidRPr="00F34175" w:rsidRDefault="00884CE3" w:rsidP="00B05676">
      <w:pPr>
        <w:widowControl w:val="0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 Внести в решение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8.12.2013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год» следующие изменения:</w:t>
      </w:r>
    </w:p>
    <w:p w:rsidR="00684A0B" w:rsidRPr="00F34175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. В подпункте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Pr="00F34175">
        <w:rPr>
          <w:rFonts w:ascii="Times New Roman" w:eastAsia="Calibri" w:hAnsi="Times New Roman" w:cs="Times New Roman"/>
          <w:sz w:val="28"/>
          <w:szCs w:val="28"/>
        </w:rPr>
        <w:t xml:space="preserve"> пункта </w:t>
      </w:r>
      <w:r w:rsidR="00170EDF" w:rsidRPr="00F34175">
        <w:rPr>
          <w:rFonts w:ascii="Times New Roman" w:eastAsia="Calibri" w:hAnsi="Times New Roman" w:cs="Times New Roman"/>
          <w:sz w:val="28"/>
          <w:szCs w:val="28"/>
        </w:rPr>
        <w:t>1</w:t>
      </w:r>
      <w:r w:rsidRPr="00F34175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84A0B" w:rsidRPr="00F34175" w:rsidRDefault="00684A0B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C61BA3" w:rsidRPr="00F34175">
        <w:rPr>
          <w:rFonts w:ascii="Times New Roman" w:eastAsia="Calibri" w:hAnsi="Times New Roman" w:cs="Times New Roman"/>
          <w:sz w:val="28"/>
          <w:szCs w:val="28"/>
        </w:rPr>
        <w:t xml:space="preserve">56 756,46 </w:t>
      </w:r>
      <w:r w:rsidRPr="00F34175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C61BA3">
        <w:rPr>
          <w:rFonts w:ascii="Times New Roman" w:eastAsia="Calibri" w:hAnsi="Times New Roman" w:cs="Times New Roman"/>
          <w:sz w:val="28"/>
          <w:szCs w:val="28"/>
        </w:rPr>
        <w:t>58 366,59</w:t>
      </w:r>
      <w:r w:rsidR="002F0986" w:rsidRPr="00F3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870A6" w:rsidRPr="00F34175">
        <w:rPr>
          <w:rFonts w:ascii="Times New Roman" w:eastAsia="Calibri" w:hAnsi="Times New Roman" w:cs="Times New Roman"/>
          <w:sz w:val="28"/>
          <w:szCs w:val="28"/>
        </w:rPr>
        <w:t>тыс</w:t>
      </w:r>
      <w:r w:rsidRPr="00F34175">
        <w:rPr>
          <w:rFonts w:ascii="Times New Roman" w:eastAsia="Calibri" w:hAnsi="Times New Roman" w:cs="Times New Roman"/>
          <w:sz w:val="28"/>
          <w:szCs w:val="28"/>
        </w:rPr>
        <w:t>. руб.»;</w:t>
      </w:r>
    </w:p>
    <w:p w:rsidR="00170EDF" w:rsidRPr="00F34175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1.2. В подпункте 2 пункта 1:</w:t>
      </w:r>
    </w:p>
    <w:p w:rsidR="00170EDF" w:rsidRPr="00F34175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- цифры «</w:t>
      </w:r>
      <w:r w:rsidR="00C61BA3" w:rsidRPr="00F34175">
        <w:rPr>
          <w:rFonts w:ascii="Times New Roman" w:hAnsi="Times New Roman" w:cs="Times New Roman"/>
          <w:sz w:val="28"/>
          <w:szCs w:val="28"/>
        </w:rPr>
        <w:t xml:space="preserve">69 850, 96 </w:t>
      </w:r>
      <w:r w:rsidRPr="00F34175">
        <w:rPr>
          <w:rFonts w:ascii="Times New Roman" w:eastAsia="Calibri" w:hAnsi="Times New Roman" w:cs="Times New Roman"/>
          <w:sz w:val="28"/>
          <w:szCs w:val="28"/>
        </w:rPr>
        <w:t>тыс. руб.» заменить цифрами «</w:t>
      </w:r>
      <w:r w:rsidR="00C61BA3">
        <w:rPr>
          <w:rFonts w:ascii="Times New Roman" w:hAnsi="Times New Roman" w:cs="Times New Roman"/>
          <w:sz w:val="28"/>
          <w:szCs w:val="28"/>
        </w:rPr>
        <w:t>71 701,67</w:t>
      </w:r>
      <w:r w:rsidR="002F0986" w:rsidRPr="00F34175">
        <w:rPr>
          <w:rFonts w:ascii="Times New Roman" w:hAnsi="Times New Roman" w:cs="Times New Roman"/>
          <w:sz w:val="28"/>
          <w:szCs w:val="28"/>
        </w:rPr>
        <w:t xml:space="preserve"> </w:t>
      </w:r>
      <w:r w:rsidRPr="00F34175">
        <w:rPr>
          <w:rFonts w:ascii="Times New Roman" w:eastAsia="Calibri" w:hAnsi="Times New Roman" w:cs="Times New Roman"/>
          <w:sz w:val="28"/>
          <w:szCs w:val="28"/>
        </w:rPr>
        <w:t>тыс. руб.»</w:t>
      </w:r>
    </w:p>
    <w:p w:rsidR="00170EDF" w:rsidRPr="00F34175" w:rsidRDefault="00170EDF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684A0B" w:rsidP="00170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2. П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риложения </w:t>
      </w:r>
      <w:r w:rsidR="00687563" w:rsidRPr="00F34175">
        <w:rPr>
          <w:rFonts w:ascii="Times New Roman" w:eastAsia="Calibri" w:hAnsi="Times New Roman" w:cs="Times New Roman"/>
          <w:sz w:val="28"/>
          <w:szCs w:val="28"/>
        </w:rPr>
        <w:t>№ 1,</w:t>
      </w:r>
      <w:r w:rsidR="002D75D1" w:rsidRPr="00F341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1BA3">
        <w:rPr>
          <w:rFonts w:ascii="Times New Roman" w:eastAsia="Calibri" w:hAnsi="Times New Roman" w:cs="Times New Roman"/>
          <w:sz w:val="28"/>
          <w:szCs w:val="28"/>
        </w:rPr>
        <w:t xml:space="preserve">№ 3, </w:t>
      </w:r>
      <w:r w:rsidR="0096761C" w:rsidRPr="00F34175">
        <w:rPr>
          <w:rFonts w:ascii="Times New Roman" w:eastAsia="Calibri" w:hAnsi="Times New Roman" w:cs="Times New Roman"/>
          <w:sz w:val="28"/>
          <w:szCs w:val="28"/>
        </w:rPr>
        <w:t xml:space="preserve">№ 5,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№ 6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 № </w:t>
      </w:r>
      <w:r w:rsidR="002E5037" w:rsidRPr="00F34175">
        <w:rPr>
          <w:rFonts w:ascii="Times New Roman" w:eastAsia="Calibri" w:hAnsi="Times New Roman" w:cs="Times New Roman"/>
          <w:sz w:val="28"/>
          <w:szCs w:val="28"/>
        </w:rPr>
        <w:t>7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решения Совета депутатов муниципального образования Ивановского сельсовета от 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8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.12.201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года № 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202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«О бюджете муниципального образования Ивановского сельсовета Кочубеевского района Ставропольского края на 201</w:t>
      </w:r>
      <w:r w:rsidR="0051039D" w:rsidRPr="00F34175">
        <w:rPr>
          <w:rFonts w:ascii="Times New Roman" w:eastAsia="Calibri" w:hAnsi="Times New Roman" w:cs="Times New Roman"/>
          <w:sz w:val="28"/>
          <w:szCs w:val="28"/>
        </w:rPr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год» изложить в новой редакции.</w:t>
      </w:r>
    </w:p>
    <w:p w:rsidR="00686C0D" w:rsidRPr="00F34175" w:rsidRDefault="00686C0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3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7" w:history="1"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www.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  <w:lang w:val="en-US"/>
          </w:rPr>
          <w:t>ivanovskoe</w:t>
        </w:r>
        <w:r w:rsidR="0051039D" w:rsidRPr="00F34175">
          <w:rPr>
            <w:rStyle w:val="af7"/>
            <w:rFonts w:ascii="Times New Roman" w:eastAsia="Calibri" w:hAnsi="Times New Roman" w:cs="Times New Roman"/>
            <w:color w:val="auto"/>
            <w:sz w:val="28"/>
            <w:szCs w:val="28"/>
          </w:rPr>
          <w:t>26.ru</w:t>
        </w:r>
      </w:hyperlink>
      <w:r w:rsidR="00884CE3" w:rsidRPr="00F34175">
        <w:rPr>
          <w:rFonts w:ascii="Times New Roman" w:eastAsia="Calibri" w:hAnsi="Times New Roman" w:cs="Times New Roman"/>
          <w:sz w:val="28"/>
          <w:szCs w:val="28"/>
        </w:rPr>
        <w:t>).</w:t>
      </w:r>
    </w:p>
    <w:p w:rsidR="0051039D" w:rsidRPr="00F34175" w:rsidRDefault="0051039D" w:rsidP="00B056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lastRenderedPageBreak/>
        <w:t>4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E050C9" w:rsidRPr="00F34175">
        <w:rPr>
          <w:rFonts w:ascii="Times New Roman" w:eastAsia="Calibri" w:hAnsi="Times New Roman" w:cs="Times New Roman"/>
          <w:sz w:val="28"/>
          <w:szCs w:val="28"/>
        </w:rPr>
        <w:t>Официально о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>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472FE2" w:rsidRPr="00F34175" w:rsidRDefault="00472FE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530BF2" w:rsidP="00B056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5</w:t>
      </w:r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84CE3" w:rsidRPr="00F3417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884CE3" w:rsidRPr="00F34175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на комиссию Совета депутатов муниципального образования Ивановского сельсовета по бюджету, экономической политике, налогам, транспорту, муниципальной собственности, строительству, коммунальному хозяйству и тарифной политике.</w:t>
      </w:r>
    </w:p>
    <w:p w:rsidR="001D2BBD" w:rsidRPr="00F34175" w:rsidRDefault="001D2BBD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884CE3" w:rsidRPr="00F34175" w:rsidRDefault="00530BF2" w:rsidP="00B05676">
      <w:pPr>
        <w:pStyle w:val="af0"/>
        <w:suppressAutoHyphens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34175">
        <w:rPr>
          <w:rFonts w:ascii="Times New Roman" w:hAnsi="Times New Roman"/>
          <w:sz w:val="28"/>
          <w:szCs w:val="28"/>
        </w:rPr>
        <w:t>6</w:t>
      </w:r>
      <w:r w:rsidR="00884CE3" w:rsidRPr="00F34175">
        <w:rPr>
          <w:rFonts w:ascii="Times New Roman" w:hAnsi="Times New Roman"/>
          <w:sz w:val="28"/>
          <w:szCs w:val="28"/>
        </w:rPr>
        <w:t>. Настоящее решение вступает в законную силу со дня его официального опубликования.</w:t>
      </w:r>
    </w:p>
    <w:p w:rsidR="00884CE3" w:rsidRPr="00F34175" w:rsidRDefault="00884CE3" w:rsidP="00B056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B05676">
      <w:pPr>
        <w:shd w:val="clear" w:color="auto" w:fill="FFFFFF"/>
        <w:tabs>
          <w:tab w:val="left" w:pos="720"/>
        </w:tabs>
        <w:spacing w:after="0" w:line="240" w:lineRule="auto"/>
        <w:rPr>
          <w:rFonts w:ascii="Times New Roman" w:eastAsia="Calibri" w:hAnsi="Times New Roman" w:cs="Times New Roman"/>
          <w:spacing w:val="1"/>
          <w:sz w:val="28"/>
          <w:szCs w:val="28"/>
        </w:rPr>
      </w:pP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F34175">
        <w:rPr>
          <w:rFonts w:ascii="Times New Roman" w:eastAsia="Calibri" w:hAnsi="Times New Roman" w:cs="Times New Roman"/>
          <w:spacing w:val="1"/>
          <w:sz w:val="28"/>
          <w:szCs w:val="28"/>
        </w:rPr>
        <w:t>Глава муниципального образования</w:t>
      </w:r>
    </w:p>
    <w:p w:rsidR="00884CE3" w:rsidRPr="00F34175" w:rsidRDefault="00884CE3" w:rsidP="00CC7923">
      <w:pPr>
        <w:shd w:val="clear" w:color="auto" w:fill="FFFFFF"/>
        <w:tabs>
          <w:tab w:val="left" w:pos="720"/>
        </w:tabs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Ивановского сельсовета</w:t>
      </w:r>
    </w:p>
    <w:p w:rsidR="00884CE3" w:rsidRPr="00F34175" w:rsidRDefault="00884CE3" w:rsidP="00CC7923">
      <w:pPr>
        <w:spacing w:after="0" w:line="240" w:lineRule="exact"/>
        <w:rPr>
          <w:rFonts w:ascii="Times New Roman" w:eastAsia="Calibri" w:hAnsi="Times New Roman" w:cs="Times New Roman"/>
          <w:sz w:val="28"/>
          <w:szCs w:val="28"/>
        </w:rPr>
      </w:pPr>
      <w:r w:rsidRPr="00F34175">
        <w:rPr>
          <w:rFonts w:ascii="Times New Roman" w:eastAsia="Calibri" w:hAnsi="Times New Roman" w:cs="Times New Roman"/>
          <w:sz w:val="28"/>
          <w:szCs w:val="28"/>
        </w:rPr>
        <w:t>Кочубеевского района Ставропольского края</w:t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</w:r>
      <w:r w:rsidRPr="00F34175">
        <w:rPr>
          <w:rFonts w:ascii="Times New Roman" w:eastAsia="Calibri" w:hAnsi="Times New Roman" w:cs="Times New Roman"/>
          <w:sz w:val="28"/>
          <w:szCs w:val="28"/>
        </w:rPr>
        <w:tab/>
        <w:t>А.И. Солдатов</w:t>
      </w: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F34175" w:rsidRPr="00F34175" w:rsidRDefault="00F34175" w:rsidP="002F0986">
      <w:pPr>
        <w:shd w:val="clear" w:color="auto" w:fill="FFFFFF"/>
        <w:spacing w:after="0" w:line="240" w:lineRule="exact"/>
        <w:ind w:left="4248" w:firstLine="708"/>
        <w:rPr>
          <w:rFonts w:ascii="Times New Roman" w:eastAsia="Calibri" w:hAnsi="Times New Roman" w:cs="Times New Roman"/>
          <w:spacing w:val="-6"/>
          <w:sz w:val="28"/>
          <w:szCs w:val="28"/>
        </w:rPr>
      </w:pPr>
    </w:p>
    <w:p w:rsidR="00C61BA3" w:rsidRPr="006910C6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6910C6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1</w:t>
      </w:r>
    </w:p>
    <w:p w:rsidR="00C61BA3" w:rsidRPr="006910C6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6910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6910C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6910C6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6910C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6910C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C61BA3" w:rsidRPr="006910C6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6910C6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6910C6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 14</w:t>
      </w:r>
      <w:r w:rsidRPr="006910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6910C6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0.2014года  № </w:t>
      </w:r>
      <w:r w:rsidR="00DE60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250</w:t>
      </w:r>
    </w:p>
    <w:p w:rsidR="00C61BA3" w:rsidRPr="006910C6" w:rsidRDefault="00C61BA3" w:rsidP="00C61BA3">
      <w:pPr>
        <w:suppressAutoHyphens/>
        <w:autoSpaceDE w:val="0"/>
        <w:autoSpaceDN w:val="0"/>
        <w:spacing w:after="0" w:line="240" w:lineRule="auto"/>
        <w:ind w:left="594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BA3" w:rsidRPr="006910C6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6910C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ИСТОЧНИКИ ФИНАНСИРОВАНИЯ ДЕФИЦИТА МЕСТНОГО БЮДЖЕТА на 2014 год</w:t>
      </w:r>
    </w:p>
    <w:p w:rsidR="00C61BA3" w:rsidRPr="006910C6" w:rsidRDefault="00C61BA3" w:rsidP="00C61BA3">
      <w:pPr>
        <w:suppressAutoHyphens/>
        <w:autoSpaceDE w:val="0"/>
        <w:autoSpaceDN w:val="0"/>
        <w:spacing w:after="0" w:line="240" w:lineRule="exact"/>
        <w:ind w:left="6372" w:firstLine="708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910C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рублей)</w:t>
      </w:r>
    </w:p>
    <w:p w:rsidR="00C61BA3" w:rsidRPr="006910C6" w:rsidRDefault="00C61BA3" w:rsidP="00C61BA3">
      <w:pPr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</w:pPr>
      <w:r w:rsidRPr="006910C6">
        <w:rPr>
          <w:rFonts w:ascii="Times New Roman" w:eastAsia="Times New Roman" w:hAnsi="Times New Roman" w:cs="Times New Roman"/>
          <w:color w:val="000000" w:themeColor="text1"/>
          <w:sz w:val="6"/>
          <w:szCs w:val="6"/>
          <w:lang w:eastAsia="ru-RU"/>
        </w:rPr>
        <w:t>2</w:t>
      </w:r>
    </w:p>
    <w:tbl>
      <w:tblPr>
        <w:tblW w:w="94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9"/>
        <w:gridCol w:w="3080"/>
        <w:gridCol w:w="1301"/>
      </w:tblGrid>
      <w:tr w:rsidR="00C61BA3" w:rsidRPr="006910C6" w:rsidTr="00C61BA3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Сумма</w:t>
            </w:r>
          </w:p>
        </w:tc>
      </w:tr>
      <w:tr w:rsidR="00C61BA3" w:rsidRPr="006910C6" w:rsidTr="00C61BA3">
        <w:trPr>
          <w:trHeight w:val="327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4"/>
                <w:lang w:eastAsia="ru-RU"/>
              </w:rPr>
              <w:t>3</w:t>
            </w:r>
          </w:p>
        </w:tc>
      </w:tr>
      <w:tr w:rsidR="00C61BA3" w:rsidRPr="006910C6" w:rsidTr="00C61BA3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доходов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58366,59</w:t>
            </w:r>
          </w:p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1BA3" w:rsidRPr="006910C6" w:rsidTr="00C61BA3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расходов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496E91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496E9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71701,67</w:t>
            </w:r>
          </w:p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1BA3" w:rsidRPr="006910C6" w:rsidTr="00C61BA3">
        <w:trPr>
          <w:trHeight w:val="8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Дефицит</w:t>
            </w:r>
            <w:proofErr w:type="gramStart"/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(-) / </w:t>
            </w:r>
            <w:proofErr w:type="gramEnd"/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профицит (+) бюджета муниципального образования Ивановского сельсовета 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13335,08</w:t>
            </w:r>
          </w:p>
        </w:tc>
      </w:tr>
      <w:tr w:rsidR="00C61BA3" w:rsidRPr="006910C6" w:rsidTr="00C61BA3">
        <w:trPr>
          <w:trHeight w:val="55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Всего источников </w:t>
            </w:r>
            <w:proofErr w:type="gramStart"/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финансирования дефицита бюджета муниципального образования Ивановского сельсовета</w:t>
            </w:r>
            <w:proofErr w:type="gramEnd"/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13335,08</w:t>
            </w:r>
          </w:p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C61BA3" w:rsidRPr="006910C6" w:rsidTr="00C61BA3">
        <w:trPr>
          <w:trHeight w:val="54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ind w:left="-108" w:right="-288" w:firstLine="108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 xml:space="preserve"> 201 01 05 00 00 00 0000 000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tabs>
                <w:tab w:val="left" w:pos="1332"/>
              </w:tabs>
              <w:suppressAutoHyphens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13335,08</w:t>
            </w:r>
          </w:p>
        </w:tc>
      </w:tr>
      <w:tr w:rsidR="00C61BA3" w:rsidRPr="006910C6" w:rsidTr="00C61BA3">
        <w:trPr>
          <w:trHeight w:val="46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201 01 05 00 00 00 0000 500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AB315E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</w:pPr>
            <w:r w:rsidRPr="00AB315E"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4"/>
                <w:szCs w:val="24"/>
                <w:lang w:eastAsia="ru-RU"/>
              </w:rPr>
              <w:t>58366,59</w:t>
            </w:r>
          </w:p>
        </w:tc>
      </w:tr>
      <w:tr w:rsidR="00C61BA3" w:rsidRPr="006910C6" w:rsidTr="00C61BA3">
        <w:trPr>
          <w:trHeight w:val="56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201 01 05 02 00 00 0000 500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58366,59</w:t>
            </w:r>
          </w:p>
        </w:tc>
      </w:tr>
      <w:tr w:rsidR="00C61BA3" w:rsidRPr="006910C6" w:rsidTr="00C61BA3">
        <w:trPr>
          <w:trHeight w:val="39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201 01 05 02 01 00 0000 510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58366,59</w:t>
            </w:r>
          </w:p>
        </w:tc>
      </w:tr>
      <w:tr w:rsidR="00C61BA3" w:rsidRPr="006910C6" w:rsidTr="00C61BA3">
        <w:trPr>
          <w:trHeight w:val="565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201 01 05 02 01 10 0000 510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58366,59</w:t>
            </w:r>
          </w:p>
        </w:tc>
      </w:tr>
      <w:tr w:rsidR="00C61BA3" w:rsidRPr="006910C6" w:rsidTr="00C61BA3">
        <w:trPr>
          <w:trHeight w:val="25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201 01 05 00 00 00 0000 600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jc w:val="right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96E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71701,67</w:t>
            </w:r>
          </w:p>
        </w:tc>
      </w:tr>
      <w:tr w:rsidR="00C61BA3" w:rsidRPr="006910C6" w:rsidTr="00C61BA3">
        <w:trPr>
          <w:trHeight w:val="236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201 01 05 02 00 00 0000 600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jc w:val="right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96E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71701,67</w:t>
            </w:r>
          </w:p>
        </w:tc>
      </w:tr>
      <w:tr w:rsidR="00C61BA3" w:rsidRPr="006910C6" w:rsidTr="00C61BA3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201 01 05 02 01 00 0000 610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jc w:val="right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 w:rsidRPr="00496E91"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  <w:t>71701,67</w:t>
            </w:r>
          </w:p>
        </w:tc>
      </w:tr>
      <w:tr w:rsidR="00C61BA3" w:rsidRPr="006910C6" w:rsidTr="00C61BA3">
        <w:trPr>
          <w:trHeight w:val="534"/>
        </w:trPr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6910C6" w:rsidRDefault="00C61BA3" w:rsidP="00C61BA3">
            <w:pPr>
              <w:suppressAutoHyphen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</w:pPr>
            <w:r w:rsidRPr="006910C6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  <w:lang w:eastAsia="ru-RU"/>
              </w:rPr>
              <w:t>201 01 05 02 01 10 0000 610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AB315E" w:rsidRDefault="00C61BA3" w:rsidP="00C61BA3">
            <w:pPr>
              <w:jc w:val="right"/>
              <w:rPr>
                <w:rFonts w:ascii="Times New Roman" w:hAnsi="Times New Roman" w:cs="Times New Roman"/>
                <w:color w:val="31849B" w:themeColor="accent5" w:themeShade="B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71701,67</w:t>
            </w:r>
          </w:p>
        </w:tc>
      </w:tr>
    </w:tbl>
    <w:p w:rsidR="00C61BA3" w:rsidRPr="006910C6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Pr="006910C6" w:rsidRDefault="00C61BA3" w:rsidP="00C61BA3">
      <w:pPr>
        <w:rPr>
          <w:color w:val="000000" w:themeColor="text1"/>
        </w:rPr>
      </w:pPr>
    </w:p>
    <w:p w:rsidR="00C61BA3" w:rsidRPr="003A0CCB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3A0CCB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3</w:t>
      </w:r>
    </w:p>
    <w:p w:rsidR="00C61BA3" w:rsidRPr="003A0CCB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3A0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3A0CC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3A0CCB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A0CC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3A0CC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C61BA3" w:rsidRPr="003A0CCB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3A0CCB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3A0CCB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3A0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14</w:t>
      </w:r>
      <w:r w:rsidRPr="003A0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10</w:t>
      </w:r>
      <w:r w:rsidRPr="003A0CCB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.2014 года № </w:t>
      </w:r>
      <w:r w:rsidR="00DE60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250</w:t>
      </w:r>
    </w:p>
    <w:p w:rsidR="00C61BA3" w:rsidRPr="003A0CCB" w:rsidRDefault="00C61BA3" w:rsidP="00C61BA3">
      <w:pPr>
        <w:shd w:val="clear" w:color="auto" w:fill="FFFFFF"/>
        <w:autoSpaceDE w:val="0"/>
        <w:autoSpaceDN w:val="0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</w:p>
    <w:p w:rsidR="00C61BA3" w:rsidRPr="003A0CCB" w:rsidRDefault="00C61BA3" w:rsidP="00C61BA3">
      <w:pPr>
        <w:shd w:val="clear" w:color="auto" w:fill="FFFFFF"/>
        <w:autoSpaceDE w:val="0"/>
        <w:autoSpaceDN w:val="0"/>
        <w:spacing w:after="0" w:line="240" w:lineRule="exact"/>
        <w:ind w:left="3540"/>
        <w:jc w:val="center"/>
        <w:rPr>
          <w:rFonts w:ascii="Times New Roman" w:eastAsia="Times New Roman" w:hAnsi="Times New Roman" w:cs="Times New Roman"/>
          <w:color w:val="000000" w:themeColor="text1"/>
          <w:spacing w:val="-7"/>
          <w:sz w:val="28"/>
          <w:szCs w:val="28"/>
          <w:lang w:eastAsia="ru-RU"/>
        </w:rPr>
      </w:pPr>
    </w:p>
    <w:p w:rsidR="00C61BA3" w:rsidRPr="003A0CCB" w:rsidRDefault="00C61BA3" w:rsidP="00C61BA3">
      <w:pPr>
        <w:tabs>
          <w:tab w:val="left" w:pos="5790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3A0CC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ПЕРЕЧЕНЬ ГЛАВНЫХ АДМИНИСТРАТОРОВ ДОХОДОВ МЕСТНОГО БЮДЖЕТА – ОРГАНОВ МЕСТНОГО САМОУПРАВЛЕНИЯМУНИЦИПАЛЬНОГО ОБРАЗОВАНИЯ ИВАНОВСКОГО СЕЛЬСОВЕТА КОЧУБЕЕВСКОГО РАЙОНА СТАВРОПОЛЬСКОГО КРАЯ</w:t>
      </w:r>
    </w:p>
    <w:p w:rsidR="00C61BA3" w:rsidRPr="003A0CCB" w:rsidRDefault="00C61BA3" w:rsidP="00C61BA3">
      <w:pPr>
        <w:tabs>
          <w:tab w:val="left" w:pos="5790"/>
        </w:tabs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64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1"/>
        <w:gridCol w:w="6382"/>
      </w:tblGrid>
      <w:tr w:rsidR="00C61BA3" w:rsidRPr="003A0CCB" w:rsidTr="00C61BA3">
        <w:trPr>
          <w:trHeight w:val="245"/>
        </w:trPr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Код бюджетной классификации</w:t>
            </w:r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Наименование администратора доходов бюджета поселений</w:t>
            </w:r>
          </w:p>
        </w:tc>
      </w:tr>
      <w:tr w:rsidR="00C61BA3" w:rsidRPr="003A0CCB" w:rsidTr="00C61BA3">
        <w:trPr>
          <w:trHeight w:val="5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администратора доходов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доходов бюджета</w:t>
            </w:r>
          </w:p>
        </w:tc>
        <w:tc>
          <w:tcPr>
            <w:tcW w:w="6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C61BA3" w:rsidRPr="003A0CCB" w:rsidTr="00C61BA3">
        <w:trPr>
          <w:trHeight w:val="2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</w:tr>
      <w:tr w:rsidR="00C61BA3" w:rsidRPr="003A0CCB" w:rsidTr="00C61BA3">
        <w:trPr>
          <w:trHeight w:val="4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Администрация муниципального образования Ивановского сельсовета ИНН 2610013741 КПП 261001001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tabs>
                <w:tab w:val="left" w:pos="195"/>
                <w:tab w:val="left" w:pos="7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1 08 04020 01 1000 110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tabs>
                <w:tab w:val="left" w:pos="71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61BA3" w:rsidRPr="003A0CCB" w:rsidTr="00C61BA3">
        <w:trPr>
          <w:trHeight w:val="5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1 11 02033 10 0000 120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размещения временно свободных средств бюджетов поселений</w:t>
            </w:r>
          </w:p>
        </w:tc>
      </w:tr>
      <w:tr w:rsidR="00C61BA3" w:rsidRPr="003A0CCB" w:rsidTr="00C61BA3">
        <w:trPr>
          <w:trHeight w:val="4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1 11 05035 10 1800 120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сдачи в аренду имущества, находящегося в собственности поселений и включенного в казну муниципального образования</w:t>
            </w:r>
          </w:p>
        </w:tc>
      </w:tr>
      <w:tr w:rsidR="00C61BA3" w:rsidRPr="003A0CCB" w:rsidTr="00C61BA3">
        <w:trPr>
          <w:trHeight w:val="12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1 11 05035 10 2800 120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 в части казенных учреждений</w:t>
            </w:r>
          </w:p>
        </w:tc>
      </w:tr>
      <w:tr w:rsidR="00C61BA3" w:rsidRPr="003A0CCB" w:rsidTr="00C61BA3">
        <w:trPr>
          <w:trHeight w:val="1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1 11 08050 10 0000 120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Средства, получаемые от передачи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1 13 01995 10 1701 130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оказания платных услуг (работ) получателями средств бюджетов поселений, в части доходов органов местного самоуправления поселений по средствам от предпринимательской деятельности</w:t>
            </w:r>
          </w:p>
        </w:tc>
      </w:tr>
      <w:tr w:rsidR="00C61BA3" w:rsidRPr="003A0CCB" w:rsidTr="00C61BA3">
        <w:trPr>
          <w:trHeight w:val="10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1 13 01995 10 2701 130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Прочие доходы от оказания платных услуг (работ) получателями средств бюджетов поселений в части доходов казенных учреждений по средствам от предпринимательской деятельности</w:t>
            </w:r>
          </w:p>
        </w:tc>
      </w:tr>
      <w:tr w:rsidR="00C61BA3" w:rsidRPr="003A0CCB" w:rsidTr="00C61BA3">
        <w:trPr>
          <w:trHeight w:val="6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1 13 02065 10 1000 130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 в части доходов органов местного самоуправления поселений</w:t>
            </w:r>
          </w:p>
        </w:tc>
      </w:tr>
      <w:tr w:rsidR="00C61BA3" w:rsidRPr="003A0CCB" w:rsidTr="00C61BA3">
        <w:trPr>
          <w:trHeight w:val="32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1 13 02065 10 2000 130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Доходы, поступающие в порядке возмещения расходов, понесенных в связи с эксплуатацией имущества поселений, в части доходов казенных учреждений</w:t>
            </w:r>
          </w:p>
        </w:tc>
      </w:tr>
      <w:tr w:rsidR="00C61BA3" w:rsidRPr="003A0CCB" w:rsidTr="00C61BA3">
        <w:trPr>
          <w:trHeight w:val="49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1 13 02995 10 1000 130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компенсации затрат бюджетов поселений в части доходов органов местного самоуправления поселений</w:t>
            </w:r>
          </w:p>
        </w:tc>
      </w:tr>
      <w:tr w:rsidR="00C61BA3" w:rsidRPr="003A0CCB" w:rsidTr="00C61BA3">
        <w:trPr>
          <w:trHeight w:val="4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1 13 02995 10 2000 130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доходы от компенсации затрат бюджетов поселений, в части доходов казенных учреждений</w:t>
            </w:r>
          </w:p>
        </w:tc>
      </w:tr>
      <w:tr w:rsidR="00C61BA3" w:rsidRPr="003A0CCB" w:rsidTr="00C61BA3">
        <w:trPr>
          <w:trHeight w:val="12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1 14 02050 10 0000 410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1BA3" w:rsidRPr="003A0CCB" w:rsidTr="00C61BA3">
        <w:trPr>
          <w:trHeight w:val="125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1 14 02052 10 0000 410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61BA3" w:rsidRPr="003A0CCB" w:rsidTr="00C61BA3">
        <w:trPr>
          <w:trHeight w:val="1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1 14 02053 10 0000 410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61BA3" w:rsidRPr="003A0CCB" w:rsidTr="00C61BA3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1 14 02050 10 0000 440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1BA3" w:rsidRPr="003A0CCB" w:rsidTr="00C61BA3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1 14 02052 10 0000 440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61BA3" w:rsidRPr="003A0CCB" w:rsidTr="00C61BA3">
        <w:trPr>
          <w:trHeight w:val="3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1 14 02053 10 0000 440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Доходы от реализации иного имущества, находящегося в собственности поселений </w:t>
            </w:r>
            <w:proofErr w:type="gramStart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( </w:t>
            </w:r>
            <w:proofErr w:type="gramEnd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61BA3" w:rsidRPr="003A0CCB" w:rsidTr="00C61BA3">
        <w:trPr>
          <w:trHeight w:val="99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1 14 06013 10 0000 430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</w:tr>
      <w:tr w:rsidR="00C61BA3" w:rsidRPr="003A0CCB" w:rsidTr="00C61BA3">
        <w:trPr>
          <w:trHeight w:val="6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tabs>
                <w:tab w:val="left" w:pos="712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1 14 06025 10 0000 430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tabs>
                <w:tab w:val="left" w:pos="712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C61BA3" w:rsidRPr="003A0CCB" w:rsidTr="00C61BA3">
        <w:trPr>
          <w:trHeight w:val="5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1 15 02050 10 0000 140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Платежи, взимаемые органами местного самоуправления (организациями) поселений, за выполнение определенных функций</w:t>
            </w:r>
          </w:p>
        </w:tc>
      </w:tr>
      <w:tr w:rsidR="00C61BA3" w:rsidRPr="003A0CCB" w:rsidTr="00C61BA3">
        <w:trPr>
          <w:trHeight w:val="6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1 16 23050 10 0000 140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поселений</w:t>
            </w:r>
          </w:p>
        </w:tc>
      </w:tr>
      <w:tr w:rsidR="00C61BA3" w:rsidRPr="003A0CCB" w:rsidTr="00C61BA3">
        <w:trPr>
          <w:trHeight w:val="10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1 16 23051 10 0000 140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C61BA3" w:rsidRPr="003A0CCB" w:rsidTr="00C61BA3">
        <w:trPr>
          <w:trHeight w:val="70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1 16 23052 10 0000 140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C61BA3" w:rsidRPr="003A0CCB" w:rsidTr="00C61BA3">
        <w:trPr>
          <w:trHeight w:val="9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1 16 32000 10 0000 140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C61BA3" w:rsidRPr="003A0CCB" w:rsidTr="00C61BA3">
        <w:trPr>
          <w:trHeight w:val="6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tabs>
                <w:tab w:val="left" w:pos="240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1 16 33050 10 0000 140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C61BA3" w:rsidRPr="003A0CCB" w:rsidTr="00C61BA3">
        <w:trPr>
          <w:trHeight w:val="4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1 16 90050 10 0000 140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1 17 01050 10 0000 180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1 17 02020 10 0000 180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поселений (по обязательствам, возникшим до 1 января 2008 года)</w:t>
            </w:r>
          </w:p>
        </w:tc>
      </w:tr>
      <w:tr w:rsidR="00C61BA3" w:rsidRPr="003A0CCB" w:rsidTr="00C61BA3">
        <w:trPr>
          <w:trHeight w:val="20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1 17 05050 10 0000 180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неналоговые доходы бюджетов поселений</w:t>
            </w:r>
          </w:p>
        </w:tc>
      </w:tr>
      <w:tr w:rsidR="00C61BA3" w:rsidRPr="003A0CCB" w:rsidTr="00C61BA3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1 17 12050 10 0000 180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Целевые отчисления от лотерей поселений</w:t>
            </w:r>
          </w:p>
        </w:tc>
      </w:tr>
      <w:tr w:rsidR="00C61BA3" w:rsidRPr="003A0CCB" w:rsidTr="00C61BA3">
        <w:trPr>
          <w:trHeight w:val="6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1 18 05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</w:t>
            </w:r>
            <w:r w:rsidRPr="003A0CCB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00 10 0000 </w:t>
            </w: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Перечисления из бюджетов поселений по решениям о взыскании средств</w:t>
            </w:r>
            <w:proofErr w:type="gramStart"/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предоставленных из иных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бюджетов,бюджетной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 системы Российской Федерации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2 02 01001 10 0000 151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2 02 01001 10 5051 151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Дотации на выравнивание бюджетной обеспеченности из районного фонда финансовой поддержки поселений</w:t>
            </w:r>
          </w:p>
        </w:tc>
      </w:tr>
      <w:tr w:rsidR="00C61BA3" w:rsidRPr="003A0CCB" w:rsidTr="00C61BA3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2 02 01003 10 0000 151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</w:tr>
      <w:tr w:rsidR="00C61BA3" w:rsidRPr="003A0CCB" w:rsidTr="00C61BA3">
        <w:trPr>
          <w:trHeight w:val="8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2 02 02051 10 0062 151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Субсидии бюджетам поселений на реализацию федеральных целевых программ на 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дств кр</w:t>
            </w:r>
            <w:proofErr w:type="gramEnd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аевого бюджета</w:t>
            </w:r>
          </w:p>
        </w:tc>
      </w:tr>
      <w:tr w:rsidR="00C61BA3" w:rsidRPr="003A0CCB" w:rsidTr="00C61BA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2 02 02051 10 0062 151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Субсидии бюджетам поселений на реализацию федеральных целевых программ на предоставление молодым семьям социальных выплат на приобретени</w:t>
            </w:r>
            <w:proofErr w:type="gramStart"/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е(</w:t>
            </w:r>
            <w:proofErr w:type="gramEnd"/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 строительство) жилья за счет средств краевого бюджета средств краевого бюджета</w:t>
            </w:r>
          </w:p>
        </w:tc>
      </w:tr>
      <w:tr w:rsidR="00C61BA3" w:rsidRPr="003A0CCB" w:rsidTr="00C61BA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2 02 02051 10 0084 151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Субсидии бюджетам поселений на реализацию федеральных целевых программ в рамках ФЦП "Жилище" на 2011-2015 годы на подпрограмму "Обеспечение жильем молодых семей" за счет средств федерального бюджета</w:t>
            </w:r>
          </w:p>
        </w:tc>
      </w:tr>
      <w:tr w:rsidR="00C61BA3" w:rsidRPr="003A0CCB" w:rsidTr="00C61BA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2 02 02210 10 0078 151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Субсидии бюджетам поселений на реализацию региональных программ в области </w:t>
            </w:r>
            <w:proofErr w:type="spellStart"/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энэргосбережения</w:t>
            </w:r>
            <w:proofErr w:type="spellEnd"/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 и повышения энергетической эффективности за счет сре</w:t>
            </w:r>
            <w:proofErr w:type="gramStart"/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дств кр</w:t>
            </w:r>
            <w:proofErr w:type="gramEnd"/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аевого бюджета</w:t>
            </w:r>
          </w:p>
        </w:tc>
      </w:tr>
      <w:tr w:rsidR="00C61BA3" w:rsidRPr="003A0CCB" w:rsidTr="00C61BA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2 02 02077 10 0070 151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"Субсидии бюджетам поселений на </w:t>
            </w:r>
            <w:proofErr w:type="spellStart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капитальных вложений в объекты муниципальной собственности на мероприятия по модернизации, реконструкции и строительству объектов жилищно-коммунальной инфраструктуры</w:t>
            </w:r>
          </w:p>
        </w:tc>
      </w:tr>
      <w:tr w:rsidR="00C61BA3" w:rsidRPr="003A0CCB" w:rsidTr="00C61BA3">
        <w:trPr>
          <w:trHeight w:val="7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2 02 02216 10 0137 151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в части капитального ремонта и </w:t>
            </w:r>
            <w:proofErr w:type="gramStart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ремонта</w:t>
            </w:r>
            <w:proofErr w:type="gramEnd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</w:tr>
      <w:tr w:rsidR="00C61BA3" w:rsidRPr="003A0CCB" w:rsidTr="00C61BA3">
        <w:trPr>
          <w:trHeight w:val="36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2 02 02999 10 0137 151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субсидии бюджетам поселений на капитальный ремонт и ремонт автомобильных дорог общего пользования населенных пунктов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lastRenderedPageBreak/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2 02 03003 10 0000 151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Субвенции бюджетам поседений на государственную регистрацию актов гражданского состояния </w:t>
            </w:r>
          </w:p>
        </w:tc>
      </w:tr>
      <w:tr w:rsidR="00C61BA3" w:rsidRPr="003A0CCB" w:rsidTr="00C61BA3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2 02 03015 10 0000 151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поселений на осуществление первичного воинского учёта на территориях, где отсутствуют военные комиссариаты</w:t>
            </w:r>
          </w:p>
        </w:tc>
      </w:tr>
      <w:tr w:rsidR="00C61BA3" w:rsidRPr="00B16363" w:rsidTr="00C61BA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2 02 04999 10 0190 151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B16363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16363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Прочие межбюджетные трансферты, передаваемые бюджетам поселений на совершенствование и развитие муниципальной службы в Ставропольском крае</w:t>
            </w:r>
          </w:p>
        </w:tc>
      </w:tr>
      <w:tr w:rsidR="00C61BA3" w:rsidRPr="003A0CCB" w:rsidTr="00C61BA3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2 07 05010 10 0000 180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поселений</w:t>
            </w:r>
          </w:p>
        </w:tc>
      </w:tr>
      <w:tr w:rsidR="00C61BA3" w:rsidRPr="003A0CCB" w:rsidTr="00C61BA3">
        <w:trPr>
          <w:trHeight w:val="52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2 07 05020 10 0000 180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Поступления от денежных пожертвований, предоставляемых физическими лицами получателям средств бюджетов поселений</w:t>
            </w:r>
          </w:p>
        </w:tc>
      </w:tr>
      <w:tr w:rsidR="00C61BA3" w:rsidRPr="003A0CCB" w:rsidTr="00C61BA3">
        <w:trPr>
          <w:trHeight w:val="26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2 07 05030 10 0000 180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Прочие безвозмездные поступления в бюджеты поселений</w:t>
            </w:r>
          </w:p>
        </w:tc>
      </w:tr>
      <w:tr w:rsidR="00C61BA3" w:rsidRPr="003A0CCB" w:rsidTr="00C61BA3">
        <w:trPr>
          <w:trHeight w:val="28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2 07 05030 10 0208 180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Прочие безвозмездные поступления в бюджеты поселений, </w:t>
            </w:r>
            <w:proofErr w:type="gramStart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учреждениям</w:t>
            </w:r>
            <w:proofErr w:type="gramEnd"/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находящимся в ведении органов местного самоуправления поселений</w:t>
            </w:r>
          </w:p>
        </w:tc>
      </w:tr>
      <w:tr w:rsidR="00C61BA3" w:rsidRPr="003A0CCB" w:rsidTr="00C61BA3">
        <w:trPr>
          <w:trHeight w:val="65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201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2 19 05000 10 0000 151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A0CCB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3A0CCB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</w:tbl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Default="00C61BA3" w:rsidP="00C61BA3"/>
    <w:p w:rsidR="00C61BA3" w:rsidRPr="00DF0F7F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5</w:t>
      </w:r>
    </w:p>
    <w:p w:rsidR="00C61BA3" w:rsidRPr="00DF0F7F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DF0F7F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 w:rsidR="00DE60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C61BA3" w:rsidRPr="00DF0F7F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DF0F7F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DF0F7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14.10.2014 года № </w:t>
      </w:r>
      <w:r w:rsidR="00DE60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250</w:t>
      </w:r>
    </w:p>
    <w:p w:rsidR="00C61BA3" w:rsidRPr="00DF0F7F" w:rsidRDefault="00C61BA3" w:rsidP="00C61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BA3" w:rsidRPr="00DF0F7F" w:rsidRDefault="00C61BA3" w:rsidP="00C61BA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61BA3" w:rsidRPr="00DF0F7F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0F7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C61BA3" w:rsidRPr="00DF0F7F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DF0F7F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ДОХОДОВ МЕСТНОГО БЮДЖЕТА В СООТВЕТСТВИИ С КЛАССИФИКАЦИЕЙ ДОХОДОВ БЮДЖЕТОВ БЮДЖЕТНОЙ КЛАССИФИКАЦИИ РОССИЙСКОЙ ФЕДЕРАЦИИ НА 2014 ГОД</w:t>
      </w:r>
    </w:p>
    <w:p w:rsidR="00C61BA3" w:rsidRPr="00DF0F7F" w:rsidRDefault="00C61BA3" w:rsidP="00C61BA3">
      <w:pPr>
        <w:autoSpaceDE w:val="0"/>
        <w:autoSpaceDN w:val="0"/>
        <w:spacing w:after="0" w:line="240" w:lineRule="auto"/>
        <w:jc w:val="right"/>
        <w:rPr>
          <w:rFonts w:ascii="Arial Unicode MS" w:eastAsia="Arial Unicode MS" w:hAnsi="Arial Unicode MS" w:cs="Times New Roman"/>
          <w:color w:val="000000" w:themeColor="text1"/>
          <w:sz w:val="24"/>
          <w:szCs w:val="24"/>
          <w:lang w:eastAsia="ru-RU"/>
        </w:rPr>
      </w:pPr>
      <w:r w:rsidRPr="00DF0F7F">
        <w:rPr>
          <w:rFonts w:ascii="Times New Roman" w:eastAsia="Arial Unicode MS" w:hAnsi="Times New Roman" w:cs="Times New Roman"/>
          <w:color w:val="000000" w:themeColor="text1"/>
          <w:sz w:val="24"/>
          <w:szCs w:val="24"/>
          <w:lang w:eastAsia="ru-RU"/>
        </w:rPr>
        <w:t>(тыс. рублей)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6047"/>
        <w:gridCol w:w="1041"/>
      </w:tblGrid>
      <w:tr w:rsidR="00C61BA3" w:rsidRPr="00DF0F7F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Код</w:t>
            </w:r>
          </w:p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бюджетной классификации Российской Федерации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доходов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61BA3" w:rsidRPr="00DF0F7F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000 1 00 00000 00 0000 000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Налоговые и неналоговые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13195,25</w:t>
            </w:r>
          </w:p>
        </w:tc>
      </w:tr>
      <w:tr w:rsidR="00C61BA3" w:rsidRPr="00DF0F7F" w:rsidTr="00C61BA3">
        <w:trPr>
          <w:trHeight w:val="27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000 1 01 00000 00 0000 000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прибыль, доходы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3897,00</w:t>
            </w:r>
          </w:p>
        </w:tc>
      </w:tr>
      <w:tr w:rsidR="00C61BA3" w:rsidRPr="00DF0F7F" w:rsidTr="00C61BA3">
        <w:trPr>
          <w:trHeight w:val="3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000 1 01 02000 01 0000 110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Налог на доходы физических лиц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3897,00</w:t>
            </w:r>
          </w:p>
        </w:tc>
      </w:tr>
      <w:tr w:rsidR="00C61BA3" w:rsidRPr="00DF0F7F" w:rsidTr="00C61BA3">
        <w:trPr>
          <w:trHeight w:val="55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000 1 03 00000 00 0000 000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товары (работы, услуги)</w:t>
            </w:r>
            <w:proofErr w:type="gramStart"/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,р</w:t>
            </w:r>
            <w:proofErr w:type="gramEnd"/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еализуемые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2588,05</w:t>
            </w:r>
          </w:p>
        </w:tc>
      </w:tr>
      <w:tr w:rsidR="00C61BA3" w:rsidRPr="00DF0F7F" w:rsidTr="00C61BA3">
        <w:trPr>
          <w:trHeight w:val="53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000 1 03 02000 01 0000 110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2588,05</w:t>
            </w:r>
          </w:p>
        </w:tc>
      </w:tr>
      <w:tr w:rsidR="00C61BA3" w:rsidRPr="00DF0F7F" w:rsidTr="00C61BA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000 1 05 00000 00 0000 000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совокупный доход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2953,72</w:t>
            </w:r>
          </w:p>
        </w:tc>
      </w:tr>
      <w:tr w:rsidR="00C61BA3" w:rsidRPr="00DF0F7F" w:rsidTr="00C61BA3">
        <w:trPr>
          <w:trHeight w:val="23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000 1 05 03000 01 0000 110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Единый сельскохозяйственный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2953,72</w:t>
            </w:r>
          </w:p>
        </w:tc>
      </w:tr>
      <w:tr w:rsidR="00C61BA3" w:rsidRPr="00DF0F7F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000 1 06 00000 00 0000 000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Налоги на имущество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2919,48</w:t>
            </w:r>
          </w:p>
        </w:tc>
      </w:tr>
      <w:tr w:rsidR="00C61BA3" w:rsidRPr="00DF0F7F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000 1 06 01000 00 0000 110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Налог на имущество физических лиц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500,00</w:t>
            </w:r>
          </w:p>
        </w:tc>
      </w:tr>
      <w:tr w:rsidR="00C61BA3" w:rsidRPr="00DF0F7F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000 1 06 06000 00 0000 110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Земельный налог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2419,48</w:t>
            </w:r>
          </w:p>
        </w:tc>
      </w:tr>
      <w:tr w:rsidR="00C61BA3" w:rsidRPr="00DF0F7F" w:rsidTr="00C61BA3">
        <w:trPr>
          <w:trHeight w:val="59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000 1 08 00000 00 0000 000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ГОСУДАРСТВЕННАЯ ПОШЛИНА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110,00</w:t>
            </w:r>
          </w:p>
        </w:tc>
      </w:tr>
      <w:tr w:rsidR="00C61BA3" w:rsidRPr="00DF0F7F" w:rsidTr="00C61BA3">
        <w:trPr>
          <w:trHeight w:val="1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000 1 11 00000 00 0000 000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266,00</w:t>
            </w:r>
          </w:p>
        </w:tc>
      </w:tr>
      <w:tr w:rsidR="00C61BA3" w:rsidRPr="00DF0F7F" w:rsidTr="00C61BA3">
        <w:trPr>
          <w:trHeight w:val="123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000 1 11 05000 00 0000 120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266,00</w:t>
            </w:r>
          </w:p>
        </w:tc>
      </w:tr>
      <w:tr w:rsidR="00C61BA3" w:rsidRPr="00DF0F7F" w:rsidTr="00C61BA3">
        <w:trPr>
          <w:trHeight w:val="3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000 1 14 00000 00 0000 430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Доходы от реализации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836,10</w:t>
            </w:r>
          </w:p>
        </w:tc>
      </w:tr>
      <w:tr w:rsidR="00C61BA3" w:rsidRPr="00DF0F7F" w:rsidTr="00C61BA3">
        <w:trPr>
          <w:trHeight w:val="4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000 1 14 06000 00 0000 430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shd w:val="clear" w:color="auto" w:fill="FFFFFF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836,10</w:t>
            </w:r>
          </w:p>
        </w:tc>
      </w:tr>
      <w:tr w:rsidR="00C61BA3" w:rsidRPr="00DF0F7F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000 2 00 00000 00 0000 000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Безвозмездные поступления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43561,21</w:t>
            </w:r>
          </w:p>
        </w:tc>
      </w:tr>
      <w:tr w:rsidR="00C61BA3" w:rsidRPr="00DF0F7F" w:rsidTr="00C61BA3">
        <w:trPr>
          <w:trHeight w:val="4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000 2 02 00000 00 0000 000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43561,21</w:t>
            </w:r>
          </w:p>
        </w:tc>
      </w:tr>
      <w:tr w:rsidR="00C61BA3" w:rsidRPr="00DF0F7F" w:rsidTr="00C61BA3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000 2 02 01000 00 0000 151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9304,61</w:t>
            </w:r>
          </w:p>
        </w:tc>
      </w:tr>
      <w:tr w:rsidR="00C61BA3" w:rsidRPr="00DF0F7F" w:rsidTr="00C61BA3">
        <w:trPr>
          <w:trHeight w:val="2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000 2 02 01001 00 0000 151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4077,61</w:t>
            </w:r>
          </w:p>
        </w:tc>
      </w:tr>
      <w:tr w:rsidR="00C61BA3" w:rsidRPr="00DF0F7F" w:rsidTr="00C61BA3">
        <w:trPr>
          <w:trHeight w:val="37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000 2 02 01001 10 0000 151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2828,61</w:t>
            </w:r>
          </w:p>
        </w:tc>
      </w:tr>
      <w:tr w:rsidR="00C61BA3" w:rsidRPr="00DF0F7F" w:rsidTr="00C61BA3">
        <w:trPr>
          <w:trHeight w:val="4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000 2 02 01001 10 5051 151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Дотации на выравнивание бюджетной обеспеченности из районного фонда финансовой поддержки поселений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1249,00</w:t>
            </w:r>
          </w:p>
        </w:tc>
      </w:tr>
      <w:tr w:rsidR="00C61BA3" w:rsidRPr="00DF0F7F" w:rsidTr="00C61BA3">
        <w:trPr>
          <w:trHeight w:val="4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lastRenderedPageBreak/>
              <w:t>000 2 02 01003 00 0000 151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Дотации бюджетам на поддержку мер по обеспечению сбалансированности бюджетов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5227,00</w:t>
            </w:r>
          </w:p>
        </w:tc>
      </w:tr>
      <w:tr w:rsidR="00C61BA3" w:rsidRPr="00DF0F7F" w:rsidTr="00C61BA3">
        <w:trPr>
          <w:trHeight w:val="50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000 2 02 01003 10 0000 151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5227,00</w:t>
            </w:r>
          </w:p>
        </w:tc>
      </w:tr>
      <w:tr w:rsidR="00C61BA3" w:rsidRPr="00DF0F7F" w:rsidTr="00C61BA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000 2 02 02000 00 0000 151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Субсидии бюджетам бюджетной системы Российской Федерации (межбюджетные субсидии</w:t>
            </w: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34989,77</w:t>
            </w:r>
          </w:p>
        </w:tc>
      </w:tr>
      <w:tr w:rsidR="00C61BA3" w:rsidRPr="00DF0F7F" w:rsidTr="00C61BA3">
        <w:trPr>
          <w:trHeight w:val="2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000 2 02  02077 10 0070 151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бюджетам поселений на </w:t>
            </w:r>
            <w:proofErr w:type="spellStart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софинансирование</w:t>
            </w:r>
            <w:proofErr w:type="spellEnd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капитальных вложений в объекты муниципальной собственности на мероприятия по модернизации, реконструкции и строительству объектов жилищно-коммунальной инфраструктуры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30967,15</w:t>
            </w:r>
          </w:p>
        </w:tc>
      </w:tr>
      <w:tr w:rsidR="00C61BA3" w:rsidRPr="00DF0F7F" w:rsidTr="00C61BA3">
        <w:trPr>
          <w:trHeight w:val="106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F004D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F004D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000 2 02 02051 10 0062 151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BF004D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F004D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Субсидии бюджетам поселений на реализацию федеральных целевых программ на предоставление молодым семьям социальных выплат на приобретение </w:t>
            </w:r>
            <w:proofErr w:type="gramStart"/>
            <w:r w:rsidRPr="00BF004D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( </w:t>
            </w:r>
            <w:proofErr w:type="gramEnd"/>
            <w:r w:rsidRPr="00BF004D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строительство) жилья за счет средств краевого бюджета средств краевого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BF004D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BF004D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472,28</w:t>
            </w:r>
          </w:p>
        </w:tc>
      </w:tr>
      <w:tr w:rsidR="00C61BA3" w:rsidRPr="00DF0F7F" w:rsidTr="00C61BA3">
        <w:trPr>
          <w:trHeight w:val="98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000 2 02 02051 10 0084 151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Субсидии бюджетам поселений на реализацию федеральных целевых программ в рамках ФЦП "Жилище" на 2011-2015 годы на подпрограмму "Обеспечение жильем молодых семей" за счет средств федерального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309,76</w:t>
            </w:r>
          </w:p>
        </w:tc>
      </w:tr>
      <w:tr w:rsidR="00C61BA3" w:rsidRPr="00DF0F7F" w:rsidTr="00C61BA3">
        <w:trPr>
          <w:trHeight w:val="98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000 2 02 02210 10 0078 151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Субсидии бюджетам поселений на реализацию региональных программ в области </w:t>
            </w:r>
            <w:proofErr w:type="spellStart"/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энэргосбережения</w:t>
            </w:r>
            <w:proofErr w:type="spellEnd"/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 xml:space="preserve"> и повышения энергетической эффективности за счет сре</w:t>
            </w:r>
            <w:proofErr w:type="gramStart"/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дств кр</w:t>
            </w:r>
            <w:proofErr w:type="gramEnd"/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аевого бюджета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240,58</w:t>
            </w:r>
          </w:p>
        </w:tc>
      </w:tr>
      <w:tr w:rsidR="00C61BA3" w:rsidRPr="00DF0F7F" w:rsidTr="00C61BA3">
        <w:trPr>
          <w:trHeight w:val="121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000 2 02  02216 10 0137 151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Субсидии бюджетам поселений на осуществление дорожной деятельности в отношении автомобильных дорог общего пользования в части капитального ремонта и </w:t>
            </w:r>
            <w:proofErr w:type="gramStart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ремонта</w:t>
            </w:r>
            <w:proofErr w:type="gramEnd"/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автомобильных дорог общего пользования населенных пунктов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3000,00</w:t>
            </w:r>
          </w:p>
        </w:tc>
      </w:tr>
      <w:tr w:rsidR="00C61BA3" w:rsidRPr="00DF0F7F" w:rsidTr="00C61BA3"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000 2 02 03000 00 0000 151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tabs>
                <w:tab w:val="left" w:pos="708"/>
                <w:tab w:val="center" w:pos="4677"/>
                <w:tab w:val="right" w:pos="93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320,94</w:t>
            </w:r>
          </w:p>
        </w:tc>
      </w:tr>
      <w:tr w:rsidR="00C61BA3" w:rsidRPr="00DF0F7F" w:rsidTr="00C61BA3">
        <w:trPr>
          <w:trHeight w:val="4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000 2 02 03003 00 0000 151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32,56</w:t>
            </w:r>
          </w:p>
        </w:tc>
      </w:tr>
      <w:tr w:rsidR="00C61BA3" w:rsidRPr="00DF0F7F" w:rsidTr="00C61BA3">
        <w:trPr>
          <w:trHeight w:val="41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000 2 02 03003 10 0000 151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поселений на государственную регистрацию актов гражданского состояния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32,56</w:t>
            </w:r>
          </w:p>
        </w:tc>
      </w:tr>
      <w:tr w:rsidR="00C61BA3" w:rsidRPr="00DF0F7F" w:rsidTr="00C61BA3">
        <w:trPr>
          <w:trHeight w:val="7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000 2 02 03015 00 0000 151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C61BA3" w:rsidRPr="00DF0F7F" w:rsidTr="00C61BA3">
        <w:trPr>
          <w:trHeight w:val="80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000 2 02 03015 10 0000 151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C61BA3" w:rsidRPr="00FC70D4" w:rsidTr="00C61BA3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000 2 02 04999 10 0190 151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FC70D4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Прочие межбюджетные трансферты, передаваемые бюджетам поселений на совершенствование и развитие муниципальной службы в Ставропольском крае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FC70D4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212,41</w:t>
            </w:r>
          </w:p>
        </w:tc>
      </w:tr>
      <w:tr w:rsidR="00C61BA3" w:rsidRPr="00DF0F7F" w:rsidTr="00C61BA3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000 2 19 00000 00 0000 151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-31,49</w:t>
            </w:r>
          </w:p>
        </w:tc>
      </w:tr>
      <w:tr w:rsidR="00C61BA3" w:rsidRPr="00DF0F7F" w:rsidTr="00C61BA3">
        <w:trPr>
          <w:trHeight w:val="622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000 2 19 05000 00 0000 151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highlight w:val="yellow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-31,49</w:t>
            </w:r>
          </w:p>
        </w:tc>
      </w:tr>
      <w:tr w:rsidR="00C61BA3" w:rsidRPr="00DF0F7F" w:rsidTr="00C61BA3">
        <w:trPr>
          <w:trHeight w:val="25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000 2 19 05000 10 0000 151</w:t>
            </w: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DF0F7F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-31,49</w:t>
            </w:r>
          </w:p>
        </w:tc>
      </w:tr>
      <w:tr w:rsidR="00C61BA3" w:rsidRPr="00265F42" w:rsidTr="00C61BA3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DF0F7F" w:rsidRDefault="00C61BA3" w:rsidP="00C61BA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6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265F42" w:rsidRDefault="00C61BA3" w:rsidP="00C61BA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265F42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 xml:space="preserve">Всего 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265F42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58366,59</w:t>
            </w:r>
          </w:p>
          <w:p w:rsidR="00C61BA3" w:rsidRPr="00265F42" w:rsidRDefault="00C61BA3" w:rsidP="00C61BA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</w:p>
        </w:tc>
      </w:tr>
    </w:tbl>
    <w:p w:rsidR="00C61BA3" w:rsidRPr="00DF0F7F" w:rsidRDefault="00C61BA3" w:rsidP="00C61BA3">
      <w:pPr>
        <w:rPr>
          <w:color w:val="000000" w:themeColor="text1"/>
        </w:rPr>
      </w:pPr>
    </w:p>
    <w:p w:rsidR="00C61BA3" w:rsidRPr="008D430A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6</w:t>
      </w:r>
    </w:p>
    <w:p w:rsidR="00C61BA3" w:rsidRPr="008D430A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8D430A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C61BA3" w:rsidRPr="008D430A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8D430A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8D43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от 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14.10.2014 года </w:t>
      </w:r>
      <w:r w:rsidRPr="008D430A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 №-</w:t>
      </w:r>
      <w:r w:rsidR="00DE60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250</w:t>
      </w:r>
    </w:p>
    <w:p w:rsidR="00C61BA3" w:rsidRPr="008D430A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</w:p>
    <w:p w:rsidR="00C61BA3" w:rsidRPr="008D430A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  <w:lang w:eastAsia="ru-RU"/>
        </w:rPr>
      </w:pPr>
    </w:p>
    <w:p w:rsidR="00C61BA3" w:rsidRPr="008D430A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30A">
        <w:rPr>
          <w:rFonts w:ascii="Times New Roman" w:eastAsia="Arial Unicode MS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C61BA3" w:rsidRPr="008D430A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8D4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8D4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gramEnd"/>
      <w:r w:rsidRPr="008D430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), ЦЕЛЕВЫМ СТАТЬЯМ РАСХОДОВ (ЦСР) И ВИДАМ РАСХОДОВ (ВР) КЛАССИФИКАЦИИ РАСХОДОВ БЮДЖЕТОВ В ВЕДОМСТВЕННОЙ СТРУКТУРЕ РАСХОДОВ МЕСТНОГО БЮДЖЕТА (ГЛАВА) </w:t>
      </w:r>
    </w:p>
    <w:p w:rsidR="00C61BA3" w:rsidRPr="008D430A" w:rsidRDefault="00C61BA3" w:rsidP="00C61BA3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D430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(тыс. руб.)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59"/>
        <w:gridCol w:w="567"/>
        <w:gridCol w:w="567"/>
        <w:gridCol w:w="567"/>
        <w:gridCol w:w="1134"/>
        <w:gridCol w:w="567"/>
        <w:gridCol w:w="1134"/>
      </w:tblGrid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C2691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Администрация муниципального образования Ивановского сельсовета Кочубеевского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C2691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71701,67</w:t>
            </w:r>
          </w:p>
        </w:tc>
      </w:tr>
      <w:tr w:rsidR="00C61BA3" w:rsidRPr="00CA224C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A224C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8812,52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642</w:t>
            </w:r>
          </w:p>
        </w:tc>
      </w:tr>
      <w:tr w:rsidR="00C61BA3" w:rsidRPr="008D430A" w:rsidTr="00C61BA3">
        <w:trPr>
          <w:trHeight w:val="71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642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50 3 0000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642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50 3 1001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600,45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50 3 1002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600,45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419,63</w:t>
            </w:r>
          </w:p>
        </w:tc>
      </w:tr>
      <w:tr w:rsidR="00C61BA3" w:rsidRPr="008D430A" w:rsidTr="00C61BA3">
        <w:trPr>
          <w:trHeight w:val="7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419,63</w:t>
            </w:r>
          </w:p>
        </w:tc>
      </w:tr>
      <w:tr w:rsidR="00C61BA3" w:rsidRPr="008D430A" w:rsidTr="00C61BA3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Депутаты законодательного (представительного)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50 2 0000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374,18</w:t>
            </w:r>
          </w:p>
        </w:tc>
      </w:tr>
      <w:tr w:rsidR="00C61BA3" w:rsidRPr="008D430A" w:rsidTr="00C61BA3">
        <w:trPr>
          <w:trHeight w:val="2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C61BA3" w:rsidRPr="008D430A" w:rsidTr="00C61BA3">
        <w:trPr>
          <w:trHeight w:val="1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50 2 1001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41,55</w:t>
            </w:r>
          </w:p>
        </w:tc>
      </w:tr>
      <w:tr w:rsidR="00C61BA3" w:rsidRPr="008D430A" w:rsidTr="00C61BA3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332,63</w:t>
            </w:r>
          </w:p>
        </w:tc>
      </w:tr>
      <w:tr w:rsidR="00C61BA3" w:rsidRPr="008D430A" w:rsidTr="00C61BA3">
        <w:trPr>
          <w:trHeight w:val="46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50 2 1002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332,63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45,45</w:t>
            </w:r>
          </w:p>
        </w:tc>
      </w:tr>
      <w:tr w:rsidR="00C61BA3" w:rsidRPr="008D430A" w:rsidTr="00C61BA3">
        <w:trPr>
          <w:trHeight w:val="115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45,45</w:t>
            </w:r>
          </w:p>
        </w:tc>
      </w:tr>
      <w:tr w:rsidR="00C61BA3" w:rsidRPr="008D430A" w:rsidTr="00C61BA3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50 4 9004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45,45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6599,32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Непрограммное направление расходов на 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6599,32</w:t>
            </w:r>
          </w:p>
        </w:tc>
      </w:tr>
      <w:tr w:rsidR="00C61BA3" w:rsidRPr="008D430A" w:rsidTr="00C61BA3">
        <w:trPr>
          <w:trHeight w:val="3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Центральный аппарат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50 4 0000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6599,32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2646,01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151,96</w:t>
            </w:r>
          </w:p>
        </w:tc>
      </w:tr>
      <w:tr w:rsidR="00C61BA3" w:rsidRPr="008D430A" w:rsidTr="00C61BA3">
        <w:trPr>
          <w:trHeight w:val="6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2185,64</w:t>
            </w:r>
          </w:p>
        </w:tc>
      </w:tr>
      <w:tr w:rsidR="00C61BA3" w:rsidRPr="008D430A" w:rsidTr="00C61BA3">
        <w:trPr>
          <w:trHeight w:val="33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231,11</w:t>
            </w:r>
          </w:p>
        </w:tc>
      </w:tr>
      <w:tr w:rsidR="00C61BA3" w:rsidRPr="008D430A" w:rsidTr="00C61BA3">
        <w:trPr>
          <w:trHeight w:val="1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50 4 1001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77,00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3953,31</w:t>
            </w:r>
          </w:p>
        </w:tc>
      </w:tr>
      <w:tr w:rsidR="00C61BA3" w:rsidRPr="008D430A" w:rsidTr="00C61BA3">
        <w:trPr>
          <w:trHeight w:val="125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50 4 1002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990731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990731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3953,31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5</w:t>
            </w: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1,57</w:t>
            </w:r>
          </w:p>
        </w:tc>
      </w:tr>
      <w:tr w:rsidR="00C61BA3" w:rsidRPr="008D430A" w:rsidTr="00C61BA3">
        <w:trPr>
          <w:trHeight w:val="7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Непрограммные </w:t>
            </w: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общегосударственным управлением непрограммных направлений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1087,01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за счет средств местного бюджета на выполнение других обязательств государства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353,26</w:t>
            </w:r>
          </w:p>
        </w:tc>
      </w:tr>
      <w:tr w:rsidR="00C61BA3" w:rsidRPr="008D430A" w:rsidTr="00C61BA3">
        <w:trPr>
          <w:trHeight w:val="74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353,26</w:t>
            </w:r>
          </w:p>
        </w:tc>
      </w:tr>
      <w:tr w:rsidR="00C61BA3" w:rsidRPr="008D430A" w:rsidTr="00C61BA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Мероприятия по оценке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733,75</w:t>
            </w:r>
          </w:p>
        </w:tc>
      </w:tr>
      <w:tr w:rsidR="00C61BA3" w:rsidRPr="008D430A" w:rsidTr="00C61BA3">
        <w:trPr>
          <w:trHeight w:val="2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50 6 1005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733,75</w:t>
            </w:r>
          </w:p>
        </w:tc>
      </w:tr>
      <w:tr w:rsidR="00C61BA3" w:rsidRPr="008D430A" w:rsidTr="00C61BA3">
        <w:trPr>
          <w:trHeight w:val="39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64,56</w:t>
            </w:r>
          </w:p>
        </w:tc>
      </w:tr>
      <w:tr w:rsidR="00C61BA3" w:rsidRPr="008D430A" w:rsidTr="00C61BA3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64,56</w:t>
            </w:r>
          </w:p>
        </w:tc>
      </w:tr>
      <w:tr w:rsidR="00C61BA3" w:rsidRPr="008D430A" w:rsidTr="00C61BA3">
        <w:trPr>
          <w:trHeight w:val="39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доступной среде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32,00</w:t>
            </w:r>
          </w:p>
        </w:tc>
      </w:tr>
      <w:tr w:rsidR="00C61BA3" w:rsidRPr="008D430A" w:rsidTr="00C61BA3">
        <w:trPr>
          <w:trHeight w:val="5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32,00</w:t>
            </w:r>
          </w:p>
        </w:tc>
      </w:tr>
      <w:tr w:rsidR="00C61BA3" w:rsidRPr="008D430A" w:rsidTr="00C61BA3">
        <w:trPr>
          <w:trHeight w:val="3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Государственная регистрация актов гражданского состояния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32,56</w:t>
            </w:r>
          </w:p>
        </w:tc>
      </w:tr>
      <w:tr w:rsidR="00C61BA3" w:rsidRPr="008D430A" w:rsidTr="00C61BA3">
        <w:trPr>
          <w:trHeight w:val="4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51 1 5930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32,56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C61BA3" w:rsidRPr="008D430A" w:rsidTr="00C61BA3">
        <w:trPr>
          <w:trHeight w:val="24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C61BA3" w:rsidRPr="008D430A" w:rsidTr="00C61BA3">
        <w:trPr>
          <w:trHeight w:val="6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(государственными)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51 1 5118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288,38</w:t>
            </w:r>
          </w:p>
        </w:tc>
      </w:tr>
      <w:tr w:rsidR="00C61BA3" w:rsidRPr="008D430A" w:rsidTr="00C61BA3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244,07</w:t>
            </w:r>
          </w:p>
        </w:tc>
      </w:tr>
      <w:tr w:rsidR="00C61BA3" w:rsidRPr="008D430A" w:rsidTr="00C61BA3">
        <w:trPr>
          <w:trHeight w:val="10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Органы внутренних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C61BA3" w:rsidRPr="008D430A" w:rsidTr="00C61BA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C61BA3" w:rsidRPr="008D430A" w:rsidTr="00C61BA3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C61BA3" w:rsidRPr="008D430A" w:rsidTr="00C61BA3">
        <w:trPr>
          <w:trHeight w:val="36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 на мероприятия по реализации мер профилактики терроризма и экстремизма, а также минимизация и (или) ликвидация последствий проявлений терроризма и экстремизма на территории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C61BA3" w:rsidRPr="008D430A" w:rsidTr="00C61BA3">
        <w:trPr>
          <w:trHeight w:val="49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184,07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C61BA3" w:rsidRPr="008D430A" w:rsidTr="00C61BA3">
        <w:trPr>
          <w:trHeight w:val="81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C61BA3" w:rsidRPr="008D430A" w:rsidTr="00C61BA3">
        <w:trPr>
          <w:trHeight w:val="47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60,00</w:t>
            </w:r>
          </w:p>
        </w:tc>
      </w:tr>
      <w:tr w:rsidR="00C61BA3" w:rsidRPr="008D430A" w:rsidTr="00C61BA3">
        <w:trPr>
          <w:trHeight w:val="4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противопожарной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10,00</w:t>
            </w:r>
          </w:p>
        </w:tc>
      </w:tr>
      <w:tr w:rsidR="00C61BA3" w:rsidRPr="008D430A" w:rsidTr="00C61BA3">
        <w:trPr>
          <w:trHeight w:val="4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6660,46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6523,46</w:t>
            </w:r>
          </w:p>
        </w:tc>
      </w:tr>
      <w:tr w:rsidR="00C61BA3" w:rsidRPr="008D430A" w:rsidTr="00C61BA3">
        <w:trPr>
          <w:trHeight w:val="77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6523,46</w:t>
            </w:r>
          </w:p>
        </w:tc>
      </w:tr>
      <w:tr w:rsidR="00C61BA3" w:rsidRPr="008D430A" w:rsidTr="00C61BA3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C61BA3" w:rsidRPr="008D430A" w:rsidTr="00C61BA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развитию улично-дорожной сети поселений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C61BA3" w:rsidRPr="008D430A" w:rsidTr="00C61BA3">
        <w:trPr>
          <w:trHeight w:val="2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157,90</w:t>
            </w:r>
          </w:p>
        </w:tc>
      </w:tr>
      <w:tr w:rsidR="00C61BA3" w:rsidRPr="008D430A" w:rsidTr="00C61BA3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3365,56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мероприятия по поддержке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3365,56</w:t>
            </w:r>
          </w:p>
        </w:tc>
      </w:tr>
      <w:tr w:rsidR="00C61BA3" w:rsidRPr="008D430A" w:rsidTr="00C61BA3">
        <w:trPr>
          <w:trHeight w:val="42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3365,56</w:t>
            </w:r>
          </w:p>
        </w:tc>
      </w:tr>
      <w:tr w:rsidR="00C61BA3" w:rsidRPr="008D430A" w:rsidTr="00C61BA3">
        <w:trPr>
          <w:trHeight w:val="26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C61BA3" w:rsidRPr="008D430A" w:rsidTr="00C61BA3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Субсидии местным бюджетам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C61BA3" w:rsidRPr="008D430A" w:rsidTr="00C61BA3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51 1 7646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3000,00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C61BA3" w:rsidRPr="008D430A" w:rsidTr="00C61BA3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C61BA3" w:rsidRPr="008D430A" w:rsidTr="00C61BA3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 из бюджетов поселений, передаваемые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51 1 9004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45630,48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41200,98</w:t>
            </w:r>
          </w:p>
        </w:tc>
      </w:tr>
      <w:tr w:rsidR="00C61BA3" w:rsidRPr="008D430A" w:rsidTr="00C61BA3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41200,98</w:t>
            </w:r>
          </w:p>
        </w:tc>
      </w:tr>
      <w:tr w:rsidR="00C61BA3" w:rsidRPr="008D430A" w:rsidTr="00C61BA3">
        <w:trPr>
          <w:trHeight w:val="3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2348,02</w:t>
            </w:r>
          </w:p>
        </w:tc>
      </w:tr>
      <w:tr w:rsidR="00C61BA3" w:rsidRPr="008D430A" w:rsidTr="00C61BA3">
        <w:trPr>
          <w:trHeight w:val="2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улучшению водоснабжения населенных пунктов в Кочубеевском районе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0,00</w:t>
            </w:r>
          </w:p>
        </w:tc>
      </w:tr>
      <w:tr w:rsidR="00C61BA3" w:rsidRPr="008D430A" w:rsidTr="00C61BA3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0,00</w:t>
            </w:r>
          </w:p>
        </w:tc>
      </w:tr>
      <w:tr w:rsidR="00C61BA3" w:rsidRPr="008D430A" w:rsidTr="00C61BA3">
        <w:trPr>
          <w:trHeight w:val="35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Бюджетные инвестиции в объекты капитального строительства собственности муниципальных образований в рамках государственных программ Ставропольского края в части </w:t>
            </w:r>
            <w:proofErr w:type="spellStart"/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софинансирования</w:t>
            </w:r>
            <w:proofErr w:type="spellEnd"/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из местного бюджета на улучшение водоснабжения населенных пунктов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2250,00</w:t>
            </w:r>
          </w:p>
        </w:tc>
      </w:tr>
      <w:tr w:rsidR="00C61BA3" w:rsidRPr="008D430A" w:rsidTr="00C61BA3">
        <w:trPr>
          <w:trHeight w:val="84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2250,00</w:t>
            </w:r>
          </w:p>
        </w:tc>
      </w:tr>
      <w:tr w:rsidR="00C61BA3" w:rsidRPr="008D430A" w:rsidTr="00C61BA3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 связанные с реализацией мероприятий  по модернизации, реконструкции и строительству объектов жилищно-</w:t>
            </w:r>
            <w:proofErr w:type="spellStart"/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коммуннальной</w:t>
            </w:r>
            <w:proofErr w:type="spellEnd"/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инфраструктуры населенных пунктов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98,02</w:t>
            </w:r>
          </w:p>
        </w:tc>
      </w:tr>
      <w:tr w:rsidR="00C61BA3" w:rsidRPr="008D430A" w:rsidTr="00C61BA3">
        <w:trPr>
          <w:trHeight w:val="28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5112034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98,02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746,02</w:t>
            </w:r>
          </w:p>
        </w:tc>
      </w:tr>
      <w:tr w:rsidR="00C61BA3" w:rsidRPr="008D430A" w:rsidTr="00C61BA3">
        <w:trPr>
          <w:trHeight w:val="72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746,02</w:t>
            </w:r>
          </w:p>
        </w:tc>
      </w:tr>
      <w:tr w:rsidR="00C61BA3" w:rsidRPr="008D430A" w:rsidTr="00C61BA3">
        <w:trPr>
          <w:trHeight w:val="3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30967,15</w:t>
            </w:r>
          </w:p>
        </w:tc>
      </w:tr>
      <w:tr w:rsidR="00C61BA3" w:rsidRPr="008D430A" w:rsidTr="00C61BA3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30967,15</w:t>
            </w:r>
          </w:p>
        </w:tc>
      </w:tr>
      <w:tr w:rsidR="00C61BA3" w:rsidRPr="008D430A" w:rsidTr="00C61BA3">
        <w:trPr>
          <w:trHeight w:val="21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Прочие мероприятия, осуществляемые за счет межбюджетных трансфертов прошлых лет из краевого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7139,79</w:t>
            </w:r>
          </w:p>
        </w:tc>
      </w:tr>
      <w:tr w:rsidR="00C61BA3" w:rsidRPr="008D430A" w:rsidTr="00C61BA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5117999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7139,79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4429,50</w:t>
            </w:r>
          </w:p>
        </w:tc>
      </w:tr>
      <w:tr w:rsidR="00C61BA3" w:rsidRPr="008D430A" w:rsidTr="00C61BA3">
        <w:trPr>
          <w:trHeight w:val="15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4429,50</w:t>
            </w:r>
          </w:p>
        </w:tc>
      </w:tr>
      <w:tr w:rsidR="00C61BA3" w:rsidRPr="008D430A" w:rsidTr="00C61BA3">
        <w:trPr>
          <w:trHeight w:val="12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4429,50</w:t>
            </w:r>
          </w:p>
        </w:tc>
      </w:tr>
      <w:tr w:rsidR="00C61BA3" w:rsidRPr="00C80BD0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Расходы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51 1 2220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1508,82</w:t>
            </w:r>
          </w:p>
        </w:tc>
      </w:tr>
      <w:tr w:rsidR="00C61BA3" w:rsidRPr="00C80BD0" w:rsidTr="00C61BA3">
        <w:trPr>
          <w:trHeight w:val="6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</w:t>
            </w:r>
            <w:proofErr w:type="gramStart"/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)н</w:t>
            </w:r>
            <w:proofErr w:type="gramEnd"/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51 1 1220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1508,82</w:t>
            </w:r>
          </w:p>
        </w:tc>
      </w:tr>
      <w:tr w:rsidR="00C61BA3" w:rsidRPr="008D430A" w:rsidTr="00C61BA3">
        <w:trPr>
          <w:trHeight w:val="11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 по озеленению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25,00</w:t>
            </w:r>
          </w:p>
        </w:tc>
      </w:tr>
      <w:tr w:rsidR="00C61BA3" w:rsidRPr="008D430A" w:rsidTr="00C61BA3">
        <w:trPr>
          <w:trHeight w:val="18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</w:t>
            </w: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)н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5112221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25,00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по прочим мероприятиям благоустройства территории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2655,10</w:t>
            </w:r>
          </w:p>
        </w:tc>
      </w:tr>
      <w:tr w:rsidR="00C61BA3" w:rsidRPr="008D430A" w:rsidTr="00C61BA3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2655,10</w:t>
            </w:r>
          </w:p>
        </w:tc>
      </w:tr>
      <w:tr w:rsidR="00C61BA3" w:rsidRPr="008D430A" w:rsidTr="00C61BA3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9"/>
              <w:gridCol w:w="567"/>
              <w:gridCol w:w="567"/>
              <w:gridCol w:w="567"/>
              <w:gridCol w:w="1134"/>
              <w:gridCol w:w="567"/>
              <w:gridCol w:w="1134"/>
            </w:tblGrid>
            <w:tr w:rsidR="00C61BA3" w:rsidRPr="008D430A" w:rsidTr="00C61BA3"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Расходы по прочим мероприятиям благоустройства территории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201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51 1 2223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2655,10</w:t>
                  </w:r>
                </w:p>
              </w:tc>
            </w:tr>
          </w:tbl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240,58</w:t>
            </w:r>
          </w:p>
        </w:tc>
      </w:tr>
      <w:tr w:rsidR="00C61BA3" w:rsidRPr="008D430A" w:rsidTr="00C61BA3">
        <w:trPr>
          <w:trHeight w:val="4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495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959"/>
              <w:gridCol w:w="567"/>
              <w:gridCol w:w="567"/>
              <w:gridCol w:w="567"/>
              <w:gridCol w:w="1134"/>
              <w:gridCol w:w="567"/>
              <w:gridCol w:w="1134"/>
            </w:tblGrid>
            <w:tr w:rsidR="00C61BA3" w:rsidRPr="008D430A" w:rsidTr="00C61BA3">
              <w:trPr>
                <w:trHeight w:val="445"/>
              </w:trPr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 xml:space="preserve">Закупка товаров, работ, услуг для государственных (муниципальных) нужд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201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05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03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51 1 2223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 w:rsidRPr="008D430A"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200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C61BA3" w:rsidRPr="008D430A" w:rsidRDefault="00C61BA3" w:rsidP="00C61BA3">
                  <w:pPr>
                    <w:tabs>
                      <w:tab w:val="left" w:pos="4155"/>
                    </w:tabs>
                    <w:autoSpaceDE w:val="0"/>
                    <w:autoSpaceDN w:val="0"/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 w:themeColor="text1"/>
                      <w:sz w:val="21"/>
                      <w:szCs w:val="21"/>
                      <w:lang w:eastAsia="ru-RU"/>
                    </w:rPr>
                    <w:t>2655,10</w:t>
                  </w:r>
                </w:p>
              </w:tc>
            </w:tr>
          </w:tbl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5117656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240,58</w:t>
            </w:r>
          </w:p>
        </w:tc>
      </w:tr>
      <w:tr w:rsidR="00C61BA3" w:rsidRPr="008D430A" w:rsidTr="00C61BA3">
        <w:trPr>
          <w:trHeight w:val="8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rPr>
          <w:trHeight w:val="33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rPr>
          <w:trHeight w:val="13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rPr>
          <w:trHeight w:val="12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rPr>
          <w:trHeight w:val="300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проведение мероприятий для детей и молодежи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</w:t>
            </w: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51 1 2217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50,00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sz w:val="21"/>
                <w:szCs w:val="21"/>
                <w:lang w:eastAsia="ru-RU"/>
              </w:rPr>
              <w:t>7120,50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7120,50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Обеспечение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54 0 0000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7120,50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Непрограммные расходы в рамках обеспечения деятельности учреждений в сфере культуры Кочубеевского муниципального района Ставропольского края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54 1 0000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7120,50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387798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387798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5799,72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3411,34</w:t>
            </w:r>
          </w:p>
        </w:tc>
      </w:tr>
      <w:tr w:rsidR="00C61BA3" w:rsidRPr="00C80BD0" w:rsidTr="00C61BA3">
        <w:trPr>
          <w:trHeight w:val="7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Закупка товаров, работ,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 w:rsidRPr="00C80BD0"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80BD0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2318,09</w:t>
            </w:r>
          </w:p>
        </w:tc>
      </w:tr>
      <w:tr w:rsidR="00C61BA3" w:rsidRPr="008D430A" w:rsidTr="00C61BA3">
        <w:trPr>
          <w:trHeight w:val="50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spell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Социальноеобеспечение</w:t>
            </w:r>
            <w:proofErr w:type="spell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58,29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12,00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1320,78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5411127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1235,03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54 1 1127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85,75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C61BA3" w:rsidRPr="008D430A" w:rsidTr="00C61BA3">
        <w:trPr>
          <w:trHeight w:val="692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на управление в сфере установленных функций органов местного самоуправления (администрации МО)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C61BA3" w:rsidRPr="008D430A" w:rsidTr="00C61BA3">
        <w:trPr>
          <w:trHeight w:val="45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Непрограммные расходы в рамках направлений 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2166,84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 связанные с реализацией мероприятий по обеспечению жильем молодых семей Кочубеевского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396,96</w:t>
            </w:r>
          </w:p>
        </w:tc>
      </w:tr>
      <w:tr w:rsidR="00C61BA3" w:rsidRPr="008D430A" w:rsidTr="00C61BA3">
        <w:trPr>
          <w:trHeight w:val="58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51 1 2024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jc w:val="right"/>
              <w:rPr>
                <w:color w:val="000000" w:themeColor="text1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396,96</w:t>
            </w:r>
          </w:p>
        </w:tc>
      </w:tr>
      <w:tr w:rsidR="00C61BA3" w:rsidRPr="008D430A" w:rsidTr="00C61BA3">
        <w:trPr>
          <w:trHeight w:val="368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Субсидии на мероприятия подпрограммы "Обеспечение жильем молодых семей"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0E77CA" w:rsidRDefault="00C61BA3" w:rsidP="00C61BA3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703,08</w:t>
            </w:r>
          </w:p>
        </w:tc>
      </w:tr>
      <w:tr w:rsidR="00C61BA3" w:rsidRPr="008D430A" w:rsidTr="00C61BA3">
        <w:trPr>
          <w:trHeight w:val="346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5115020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0E77CA" w:rsidRDefault="00C61BA3" w:rsidP="00C61BA3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703,08</w:t>
            </w:r>
          </w:p>
        </w:tc>
      </w:tr>
      <w:tr w:rsidR="00C61BA3" w:rsidRPr="000E77CA" w:rsidTr="00C61BA3">
        <w:trPr>
          <w:trHeight w:val="31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Предоставление молодым семьям социальных выплат на приобретение (строительство) жилья за счет сре</w:t>
            </w:r>
            <w:proofErr w:type="gramStart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дств кр</w:t>
            </w:r>
            <w:proofErr w:type="gramEnd"/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аевого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0E77CA" w:rsidRDefault="00C61BA3" w:rsidP="00C61BA3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1066,80</w:t>
            </w:r>
          </w:p>
        </w:tc>
      </w:tr>
      <w:tr w:rsidR="00C61BA3" w:rsidRPr="008D430A" w:rsidTr="00C61BA3">
        <w:trPr>
          <w:trHeight w:val="40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5117020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0E77CA" w:rsidRDefault="00C61BA3" w:rsidP="00C61BA3">
            <w:pPr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1066,80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C61BA3" w:rsidRPr="008D430A" w:rsidTr="00C61BA3">
        <w:trPr>
          <w:trHeight w:val="27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C61BA3" w:rsidRPr="008D430A" w:rsidTr="00C61BA3">
        <w:trPr>
          <w:trHeight w:val="6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учреждений в сфере физической культуры, спорта и туризма Кочубеевского муниципального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56 0 0000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C61BA3" w:rsidRPr="008D430A" w:rsidTr="00C61BA3">
        <w:trPr>
          <w:trHeight w:val="44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lastRenderedPageBreak/>
              <w:t xml:space="preserve">Непрограммные расходы в рамках обеспечения деятельности учреждений в сфере физической культуры, спорта и туризма Кочубеевского муниципального района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Обеспечение деятельности (оказание услуг) центров спортивной подготовки (сборных команд)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487,84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350,24</w:t>
            </w:r>
          </w:p>
        </w:tc>
      </w:tr>
      <w:tr w:rsidR="00C61BA3" w:rsidRPr="008D430A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 xml:space="preserve">Закупка товаров, работ, услуг для государственных (муниципальных) нужд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56 1 1138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  <w:t>137,60</w:t>
            </w:r>
          </w:p>
        </w:tc>
      </w:tr>
      <w:tr w:rsidR="00C61BA3" w:rsidRPr="00C26919" w:rsidTr="00C61BA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</w:pPr>
            <w:r w:rsidRPr="008D430A">
              <w:rPr>
                <w:rFonts w:ascii="Times New Roman" w:eastAsia="Times New Roman" w:hAnsi="Times New Roman" w:cs="Times New Roman"/>
                <w:b/>
                <w:color w:val="000000" w:themeColor="text1"/>
                <w:sz w:val="21"/>
                <w:szCs w:val="21"/>
                <w:lang w:eastAsia="ru-RU"/>
              </w:rPr>
              <w:t xml:space="preserve">ИТОГО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8D430A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C2691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sz w:val="21"/>
                <w:szCs w:val="21"/>
                <w:lang w:eastAsia="ru-RU"/>
              </w:rPr>
              <w:t>71701,67</w:t>
            </w:r>
          </w:p>
        </w:tc>
      </w:tr>
    </w:tbl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Default="00C61BA3" w:rsidP="00C61BA3">
      <w:pPr>
        <w:rPr>
          <w:color w:val="000000" w:themeColor="text1"/>
        </w:rPr>
      </w:pPr>
    </w:p>
    <w:p w:rsidR="00C61BA3" w:rsidRPr="008D430A" w:rsidRDefault="00C61BA3" w:rsidP="00C61BA3">
      <w:pPr>
        <w:rPr>
          <w:color w:val="000000" w:themeColor="text1"/>
        </w:rPr>
      </w:pPr>
    </w:p>
    <w:p w:rsidR="00C61BA3" w:rsidRPr="00E30789" w:rsidRDefault="00C61BA3" w:rsidP="00C61BA3">
      <w:pPr>
        <w:shd w:val="clear" w:color="auto" w:fill="FFFFFF"/>
        <w:spacing w:after="0" w:line="240" w:lineRule="exact"/>
        <w:ind w:left="4248" w:firstLine="708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lastRenderedPageBreak/>
        <w:t>ПРИЛОЖЕНИЕ 7</w:t>
      </w:r>
    </w:p>
    <w:p w:rsidR="00C61BA3" w:rsidRPr="00E30789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к решению Совета депутатов </w:t>
      </w: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муниципального</w:t>
      </w:r>
    </w:p>
    <w:p w:rsidR="00C61BA3" w:rsidRPr="00E30789" w:rsidRDefault="00C61BA3" w:rsidP="00C61BA3">
      <w:pPr>
        <w:shd w:val="clear" w:color="auto" w:fill="FFFFFF"/>
        <w:spacing w:after="0" w:line="240" w:lineRule="exact"/>
        <w:ind w:left="3540" w:firstLine="715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образования</w:t>
      </w:r>
      <w:r w:rsidR="00DE60FF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 xml:space="preserve"> </w:t>
      </w: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Ивановского сельсовета</w:t>
      </w:r>
    </w:p>
    <w:p w:rsidR="00C61BA3" w:rsidRPr="00E30789" w:rsidRDefault="00C61BA3" w:rsidP="00C61BA3">
      <w:pPr>
        <w:shd w:val="clear" w:color="auto" w:fill="FFFFFF"/>
        <w:spacing w:after="0" w:line="240" w:lineRule="exact"/>
        <w:ind w:left="3540"/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7"/>
          <w:sz w:val="28"/>
          <w:szCs w:val="28"/>
        </w:rPr>
        <w:t>Кочубеевского района Ставропольского края</w:t>
      </w:r>
    </w:p>
    <w:p w:rsidR="00C61BA3" w:rsidRPr="00E30789" w:rsidRDefault="00C61BA3" w:rsidP="00C61BA3">
      <w:pPr>
        <w:shd w:val="clear" w:color="auto" w:fill="FFFFFF"/>
        <w:tabs>
          <w:tab w:val="right" w:pos="8837"/>
        </w:tabs>
        <w:spacing w:after="0" w:line="240" w:lineRule="exact"/>
        <w:ind w:left="4248" w:right="518" w:firstLine="708"/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</w:pP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от  1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4</w:t>
      </w: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1</w:t>
      </w:r>
      <w:r w:rsidRPr="00E30789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 xml:space="preserve">0.2014 года№ </w:t>
      </w:r>
      <w:r w:rsidR="00DE60FF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250</w:t>
      </w:r>
    </w:p>
    <w:p w:rsidR="00C61BA3" w:rsidRPr="00E30789" w:rsidRDefault="00C61BA3" w:rsidP="00C61BA3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BA3" w:rsidRPr="00E30789" w:rsidRDefault="00C61BA3" w:rsidP="00C61BA3">
      <w:pPr>
        <w:autoSpaceDE w:val="0"/>
        <w:autoSpaceDN w:val="0"/>
        <w:spacing w:after="0" w:line="240" w:lineRule="auto"/>
        <w:ind w:left="70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C61BA3" w:rsidRPr="00E30789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РАСПРЕДЕЛЕНИЕ</w:t>
      </w:r>
    </w:p>
    <w:p w:rsidR="00C61BA3" w:rsidRPr="00E30789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БЮДЖЕТНЫХ АССИГНОВАНИЙ ПО РАЗДЕЛАМ (РЗ), ПОДРАЗДЕЛАМ (</w:t>
      </w:r>
      <w:proofErr w:type="gramStart"/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</w:t>
      </w:r>
      <w:proofErr w:type="gramEnd"/>
      <w:r w:rsidRPr="00E3078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) КЛАССИФИКАЦИИ РАСХОДОВ МУНИЦИПАЛЬНОГО ОБРАЗОВАНИЯ ИВАНОВСКОГО СЕЛЬСОВЕТА КОЧУБЕЕВСКОГО РАЙОНА СТАВРОПОЛЬСКОГО КРАЯ НА 2014 ГОД </w:t>
      </w:r>
    </w:p>
    <w:p w:rsidR="00C61BA3" w:rsidRPr="00E30789" w:rsidRDefault="00C61BA3" w:rsidP="00C61BA3">
      <w:pPr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3078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(тыс. руб.)</w:t>
      </w:r>
    </w:p>
    <w:tbl>
      <w:tblPr>
        <w:tblW w:w="119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1"/>
        <w:gridCol w:w="992"/>
        <w:gridCol w:w="236"/>
        <w:gridCol w:w="2599"/>
        <w:gridCol w:w="2599"/>
      </w:tblGrid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РЗ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gramStart"/>
            <w:r w:rsidRPr="00E30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Сумма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07245C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07245C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8562,52</w:t>
            </w:r>
          </w:p>
        </w:tc>
      </w:tr>
      <w:tr w:rsidR="00C61BA3" w:rsidRPr="00E30789" w:rsidTr="00C61BA3">
        <w:trPr>
          <w:gridAfter w:val="1"/>
          <w:wAfter w:w="2599" w:type="dxa"/>
          <w:trHeight w:val="71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642,00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419,63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6399,32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1101,57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288,38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288,38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244,07</w:t>
            </w:r>
          </w:p>
        </w:tc>
      </w:tr>
      <w:tr w:rsidR="00C61BA3" w:rsidRPr="00E30789" w:rsidTr="00C61BA3">
        <w:trPr>
          <w:gridAfter w:val="1"/>
          <w:wAfter w:w="2599" w:type="dxa"/>
          <w:trHeight w:val="29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Органы внутренних 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184,07</w:t>
            </w:r>
          </w:p>
        </w:tc>
      </w:tr>
      <w:tr w:rsidR="00C61BA3" w:rsidRPr="00E30789" w:rsidTr="00C61BA3">
        <w:trPr>
          <w:gridAfter w:val="1"/>
          <w:wAfter w:w="2599" w:type="dxa"/>
          <w:trHeight w:val="13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60,00</w:t>
            </w:r>
          </w:p>
        </w:tc>
      </w:tr>
      <w:tr w:rsidR="00C61BA3" w:rsidRPr="00E30789" w:rsidTr="00C61BA3">
        <w:trPr>
          <w:gridAfter w:val="1"/>
          <w:wAfter w:w="2599" w:type="dxa"/>
          <w:trHeight w:val="2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6660,46</w:t>
            </w:r>
          </w:p>
        </w:tc>
      </w:tr>
      <w:tr w:rsidR="00C61BA3" w:rsidRPr="00E30789" w:rsidTr="00C61BA3">
        <w:trPr>
          <w:gridAfter w:val="1"/>
          <w:wAfter w:w="2599" w:type="dxa"/>
          <w:trHeight w:val="45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09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6523,46</w:t>
            </w:r>
          </w:p>
        </w:tc>
      </w:tr>
      <w:tr w:rsidR="00C61BA3" w:rsidRPr="00E30789" w:rsidTr="00C61BA3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137,00</w:t>
            </w:r>
          </w:p>
        </w:tc>
      </w:tr>
      <w:tr w:rsidR="00C61BA3" w:rsidRPr="00E30789" w:rsidTr="00C61BA3">
        <w:trPr>
          <w:gridAfter w:val="1"/>
          <w:wAfter w:w="2599" w:type="dxa"/>
          <w:trHeight w:val="27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45264,80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02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41200,98</w:t>
            </w:r>
          </w:p>
        </w:tc>
      </w:tr>
      <w:tr w:rsidR="00C61BA3" w:rsidRPr="00E30789" w:rsidTr="00C61BA3">
        <w:trPr>
          <w:gridAfter w:val="1"/>
          <w:wAfter w:w="2599" w:type="dxa"/>
          <w:trHeight w:val="24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4063,82</w:t>
            </w:r>
          </w:p>
        </w:tc>
      </w:tr>
      <w:tr w:rsidR="00C61BA3" w:rsidRPr="00E30789" w:rsidTr="00C61BA3">
        <w:trPr>
          <w:gridAfter w:val="1"/>
          <w:wAfter w:w="2599" w:type="dxa"/>
          <w:trHeight w:val="19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50,00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07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50,00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7120,50</w:t>
            </w:r>
          </w:p>
        </w:tc>
      </w:tr>
      <w:tr w:rsidR="00C61BA3" w:rsidRPr="00E30789" w:rsidTr="00C61BA3">
        <w:trPr>
          <w:gridAfter w:val="1"/>
          <w:wAfter w:w="2599" w:type="dxa"/>
          <w:trHeight w:val="33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01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31849B" w:themeColor="accent5" w:themeShade="BF"/>
                <w:lang w:eastAsia="ru-RU"/>
              </w:rPr>
              <w:t>7120,50</w:t>
            </w:r>
          </w:p>
        </w:tc>
      </w:tr>
      <w:tr w:rsidR="00C61BA3" w:rsidRPr="00E30789" w:rsidTr="00C61BA3">
        <w:trPr>
          <w:gridAfter w:val="1"/>
          <w:wAfter w:w="2599" w:type="dxa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1384,80</w:t>
            </w:r>
          </w:p>
        </w:tc>
      </w:tr>
      <w:tr w:rsidR="00C61BA3" w:rsidRPr="00E30789" w:rsidTr="00C61BA3">
        <w:trPr>
          <w:gridAfter w:val="1"/>
          <w:wAfter w:w="2599" w:type="dxa"/>
          <w:trHeight w:val="327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03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1384,80</w:t>
            </w:r>
          </w:p>
        </w:tc>
      </w:tr>
      <w:tr w:rsidR="00C61BA3" w:rsidRPr="00E30789" w:rsidTr="00C61BA3">
        <w:trPr>
          <w:trHeight w:val="226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487,84</w:t>
            </w:r>
          </w:p>
        </w:tc>
        <w:tc>
          <w:tcPr>
            <w:tcW w:w="259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61BA3" w:rsidRPr="00E30789" w:rsidTr="00C61BA3">
        <w:trPr>
          <w:trHeight w:val="309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01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487,84</w:t>
            </w:r>
          </w:p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  <w:tr w:rsidR="00C61BA3" w:rsidRPr="00E30789" w:rsidTr="00C61BA3">
        <w:trPr>
          <w:trHeight w:val="43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E30789"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  <w:p w:rsidR="00C61BA3" w:rsidRPr="00E30789" w:rsidRDefault="00C61BA3" w:rsidP="00C61BA3">
            <w:pPr>
              <w:tabs>
                <w:tab w:val="left" w:pos="4155"/>
              </w:tabs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31849B" w:themeColor="accent5" w:themeShade="BF"/>
                <w:lang w:eastAsia="ru-RU"/>
              </w:rPr>
              <w:t>70303,95</w:t>
            </w:r>
          </w:p>
        </w:tc>
        <w:tc>
          <w:tcPr>
            <w:tcW w:w="259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61BA3" w:rsidRPr="00E30789" w:rsidRDefault="00C61BA3" w:rsidP="00C61BA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</w:p>
        </w:tc>
      </w:tr>
    </w:tbl>
    <w:p w:rsidR="00C61BA3" w:rsidRDefault="00C61BA3" w:rsidP="00C61BA3">
      <w:bookmarkStart w:id="0" w:name="_GoBack"/>
      <w:bookmarkEnd w:id="0"/>
    </w:p>
    <w:sectPr w:rsidR="00C61BA3" w:rsidSect="006568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7A100A"/>
    <w:multiLevelType w:val="hybridMultilevel"/>
    <w:tmpl w:val="521EDB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16689"/>
    <w:multiLevelType w:val="hybridMultilevel"/>
    <w:tmpl w:val="7FC084E8"/>
    <w:lvl w:ilvl="0" w:tplc="FFBA0EE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8FB6F1F"/>
    <w:multiLevelType w:val="hybridMultilevel"/>
    <w:tmpl w:val="29FCFEC8"/>
    <w:lvl w:ilvl="0" w:tplc="6D9420C2">
      <w:start w:val="1"/>
      <w:numFmt w:val="decimal"/>
      <w:lvlText w:val="%1)"/>
      <w:lvlJc w:val="left"/>
      <w:pPr>
        <w:tabs>
          <w:tab w:val="num" w:pos="915"/>
        </w:tabs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29636786"/>
    <w:multiLevelType w:val="multilevel"/>
    <w:tmpl w:val="BEA07736"/>
    <w:lvl w:ilvl="0">
      <w:start w:val="1"/>
      <w:numFmt w:val="decimal"/>
      <w:pStyle w:val="a"/>
      <w:lvlText w:val="%1.   "/>
      <w:lvlJc w:val="left"/>
      <w:pPr>
        <w:tabs>
          <w:tab w:val="num" w:pos="1571"/>
        </w:tabs>
        <w:ind w:left="0" w:firstLine="851"/>
      </w:pPr>
    </w:lvl>
    <w:lvl w:ilvl="1">
      <w:start w:val="1"/>
      <w:numFmt w:val="decimal"/>
      <w:lvlText w:val="%1.%2 "/>
      <w:lvlJc w:val="left"/>
      <w:pPr>
        <w:tabs>
          <w:tab w:val="num" w:pos="1684"/>
        </w:tabs>
        <w:ind w:left="57" w:firstLine="907"/>
      </w:pPr>
    </w:lvl>
    <w:lvl w:ilvl="2">
      <w:start w:val="1"/>
      <w:numFmt w:val="bullet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>
    <w:nsid w:val="4D9F1876"/>
    <w:multiLevelType w:val="hybridMultilevel"/>
    <w:tmpl w:val="DD3A8960"/>
    <w:lvl w:ilvl="0" w:tplc="11BEEE0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A9A027B"/>
    <w:multiLevelType w:val="hybridMultilevel"/>
    <w:tmpl w:val="E7CAD0E0"/>
    <w:lvl w:ilvl="0" w:tplc="C1BCE8BA">
      <w:start w:val="7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F991755"/>
    <w:multiLevelType w:val="hybridMultilevel"/>
    <w:tmpl w:val="CD5A8876"/>
    <w:lvl w:ilvl="0" w:tplc="A9BE87D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777631EB"/>
    <w:multiLevelType w:val="hybridMultilevel"/>
    <w:tmpl w:val="09985646"/>
    <w:lvl w:ilvl="0" w:tplc="84927B5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78BE71DD"/>
    <w:multiLevelType w:val="hybridMultilevel"/>
    <w:tmpl w:val="D49C0CEA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3"/>
  </w:num>
  <w:num w:numId="8">
    <w:abstractNumId w:val="1"/>
  </w:num>
  <w:num w:numId="9">
    <w:abstractNumId w:val="0"/>
  </w:num>
  <w:num w:numId="10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0BC5"/>
    <w:rsid w:val="00001060"/>
    <w:rsid w:val="00010402"/>
    <w:rsid w:val="000129AE"/>
    <w:rsid w:val="000137D5"/>
    <w:rsid w:val="00014A28"/>
    <w:rsid w:val="000326BD"/>
    <w:rsid w:val="0003709E"/>
    <w:rsid w:val="00062F25"/>
    <w:rsid w:val="00064E78"/>
    <w:rsid w:val="000868D4"/>
    <w:rsid w:val="00090488"/>
    <w:rsid w:val="000A4A8F"/>
    <w:rsid w:val="000B050E"/>
    <w:rsid w:val="000B7C6D"/>
    <w:rsid w:val="000C0AA7"/>
    <w:rsid w:val="000E6942"/>
    <w:rsid w:val="000F39F8"/>
    <w:rsid w:val="00114BB9"/>
    <w:rsid w:val="00117816"/>
    <w:rsid w:val="001234B6"/>
    <w:rsid w:val="001306D4"/>
    <w:rsid w:val="00162FE9"/>
    <w:rsid w:val="00170EDF"/>
    <w:rsid w:val="001773F1"/>
    <w:rsid w:val="001829A7"/>
    <w:rsid w:val="00195F4E"/>
    <w:rsid w:val="001B48E9"/>
    <w:rsid w:val="001B4A5A"/>
    <w:rsid w:val="001B7A7D"/>
    <w:rsid w:val="001C2436"/>
    <w:rsid w:val="001C2AB7"/>
    <w:rsid w:val="001C4EED"/>
    <w:rsid w:val="001D2BBD"/>
    <w:rsid w:val="001E3CEA"/>
    <w:rsid w:val="001F1D50"/>
    <w:rsid w:val="001F400D"/>
    <w:rsid w:val="001F674E"/>
    <w:rsid w:val="00211632"/>
    <w:rsid w:val="002134E8"/>
    <w:rsid w:val="002351A5"/>
    <w:rsid w:val="002831C4"/>
    <w:rsid w:val="00286A01"/>
    <w:rsid w:val="002A05CB"/>
    <w:rsid w:val="002A1803"/>
    <w:rsid w:val="002B0226"/>
    <w:rsid w:val="002B4366"/>
    <w:rsid w:val="002B5693"/>
    <w:rsid w:val="002B63B5"/>
    <w:rsid w:val="002C7DC9"/>
    <w:rsid w:val="002D71B8"/>
    <w:rsid w:val="002D75D1"/>
    <w:rsid w:val="002E5037"/>
    <w:rsid w:val="002E5AAA"/>
    <w:rsid w:val="002E67FE"/>
    <w:rsid w:val="002F0986"/>
    <w:rsid w:val="00344277"/>
    <w:rsid w:val="00346D0F"/>
    <w:rsid w:val="00347405"/>
    <w:rsid w:val="003802B1"/>
    <w:rsid w:val="00387E3B"/>
    <w:rsid w:val="00393F3E"/>
    <w:rsid w:val="003A3F55"/>
    <w:rsid w:val="003B2639"/>
    <w:rsid w:val="003B4FEC"/>
    <w:rsid w:val="003D7796"/>
    <w:rsid w:val="003E5806"/>
    <w:rsid w:val="003F4A06"/>
    <w:rsid w:val="00401449"/>
    <w:rsid w:val="00401DF4"/>
    <w:rsid w:val="004030BA"/>
    <w:rsid w:val="00410BAE"/>
    <w:rsid w:val="00414AAA"/>
    <w:rsid w:val="00420E29"/>
    <w:rsid w:val="00442456"/>
    <w:rsid w:val="00445473"/>
    <w:rsid w:val="00451379"/>
    <w:rsid w:val="0045533A"/>
    <w:rsid w:val="00472FE2"/>
    <w:rsid w:val="004A4CFF"/>
    <w:rsid w:val="004D49EF"/>
    <w:rsid w:val="004F6006"/>
    <w:rsid w:val="00501EBB"/>
    <w:rsid w:val="0051039D"/>
    <w:rsid w:val="00530BF2"/>
    <w:rsid w:val="00542E59"/>
    <w:rsid w:val="00570A45"/>
    <w:rsid w:val="005C48C1"/>
    <w:rsid w:val="005C7934"/>
    <w:rsid w:val="005D521C"/>
    <w:rsid w:val="005D6CC9"/>
    <w:rsid w:val="005E5199"/>
    <w:rsid w:val="00616C8E"/>
    <w:rsid w:val="0061788C"/>
    <w:rsid w:val="00622ECA"/>
    <w:rsid w:val="00626D37"/>
    <w:rsid w:val="0062758B"/>
    <w:rsid w:val="00633C0C"/>
    <w:rsid w:val="006568F2"/>
    <w:rsid w:val="00660A77"/>
    <w:rsid w:val="00684A0B"/>
    <w:rsid w:val="00686C0D"/>
    <w:rsid w:val="006870A6"/>
    <w:rsid w:val="00687563"/>
    <w:rsid w:val="006914CE"/>
    <w:rsid w:val="006A1D4B"/>
    <w:rsid w:val="006B184B"/>
    <w:rsid w:val="006B548E"/>
    <w:rsid w:val="006C0EA7"/>
    <w:rsid w:val="006D2201"/>
    <w:rsid w:val="006D4671"/>
    <w:rsid w:val="006D5BA0"/>
    <w:rsid w:val="006F0C01"/>
    <w:rsid w:val="00700BC5"/>
    <w:rsid w:val="00711348"/>
    <w:rsid w:val="0072038E"/>
    <w:rsid w:val="007577A6"/>
    <w:rsid w:val="007678B9"/>
    <w:rsid w:val="007743C2"/>
    <w:rsid w:val="007A091C"/>
    <w:rsid w:val="007B776B"/>
    <w:rsid w:val="007C1836"/>
    <w:rsid w:val="007D1A53"/>
    <w:rsid w:val="007D2FE8"/>
    <w:rsid w:val="007D55B4"/>
    <w:rsid w:val="007D67ED"/>
    <w:rsid w:val="007F4459"/>
    <w:rsid w:val="0080397A"/>
    <w:rsid w:val="008056A4"/>
    <w:rsid w:val="008230A9"/>
    <w:rsid w:val="00825CAC"/>
    <w:rsid w:val="00833445"/>
    <w:rsid w:val="00836318"/>
    <w:rsid w:val="0088349B"/>
    <w:rsid w:val="00884CE3"/>
    <w:rsid w:val="00890157"/>
    <w:rsid w:val="008B526B"/>
    <w:rsid w:val="008E01DE"/>
    <w:rsid w:val="008E267D"/>
    <w:rsid w:val="00900802"/>
    <w:rsid w:val="00921388"/>
    <w:rsid w:val="00924304"/>
    <w:rsid w:val="00925FAB"/>
    <w:rsid w:val="0092648F"/>
    <w:rsid w:val="009274FE"/>
    <w:rsid w:val="009360EB"/>
    <w:rsid w:val="00965BB9"/>
    <w:rsid w:val="0096761C"/>
    <w:rsid w:val="009760BA"/>
    <w:rsid w:val="009803B6"/>
    <w:rsid w:val="00986AEA"/>
    <w:rsid w:val="009930A4"/>
    <w:rsid w:val="009A6AC8"/>
    <w:rsid w:val="009B2AA6"/>
    <w:rsid w:val="009B3BC5"/>
    <w:rsid w:val="009C4AD7"/>
    <w:rsid w:val="009C59B6"/>
    <w:rsid w:val="009D0017"/>
    <w:rsid w:val="009E4C1F"/>
    <w:rsid w:val="009E4DE3"/>
    <w:rsid w:val="009F0D83"/>
    <w:rsid w:val="009F12E2"/>
    <w:rsid w:val="009F162C"/>
    <w:rsid w:val="00A02E1B"/>
    <w:rsid w:val="00A1032D"/>
    <w:rsid w:val="00A24126"/>
    <w:rsid w:val="00A502D5"/>
    <w:rsid w:val="00A60712"/>
    <w:rsid w:val="00A75A32"/>
    <w:rsid w:val="00A90273"/>
    <w:rsid w:val="00AB1D10"/>
    <w:rsid w:val="00AC77DA"/>
    <w:rsid w:val="00AD3636"/>
    <w:rsid w:val="00AD38F3"/>
    <w:rsid w:val="00AD4BD4"/>
    <w:rsid w:val="00AE46D9"/>
    <w:rsid w:val="00AE69F5"/>
    <w:rsid w:val="00AF232F"/>
    <w:rsid w:val="00AF25FD"/>
    <w:rsid w:val="00B05676"/>
    <w:rsid w:val="00B05EC4"/>
    <w:rsid w:val="00B11759"/>
    <w:rsid w:val="00B17AFC"/>
    <w:rsid w:val="00B2330A"/>
    <w:rsid w:val="00B34653"/>
    <w:rsid w:val="00B37557"/>
    <w:rsid w:val="00B37FB8"/>
    <w:rsid w:val="00B612F6"/>
    <w:rsid w:val="00B818DD"/>
    <w:rsid w:val="00B941CE"/>
    <w:rsid w:val="00BC2B22"/>
    <w:rsid w:val="00BD7752"/>
    <w:rsid w:val="00BE30EE"/>
    <w:rsid w:val="00BE333D"/>
    <w:rsid w:val="00C13529"/>
    <w:rsid w:val="00C27930"/>
    <w:rsid w:val="00C3225A"/>
    <w:rsid w:val="00C466BD"/>
    <w:rsid w:val="00C61BA3"/>
    <w:rsid w:val="00C7208B"/>
    <w:rsid w:val="00CA47C2"/>
    <w:rsid w:val="00CC090C"/>
    <w:rsid w:val="00CC2B77"/>
    <w:rsid w:val="00CC7923"/>
    <w:rsid w:val="00CD3789"/>
    <w:rsid w:val="00CF0FEB"/>
    <w:rsid w:val="00D05EA7"/>
    <w:rsid w:val="00D06EEC"/>
    <w:rsid w:val="00D24AAC"/>
    <w:rsid w:val="00D35F35"/>
    <w:rsid w:val="00D45767"/>
    <w:rsid w:val="00D45A1A"/>
    <w:rsid w:val="00D45C11"/>
    <w:rsid w:val="00D546E8"/>
    <w:rsid w:val="00D5531D"/>
    <w:rsid w:val="00D57476"/>
    <w:rsid w:val="00D61888"/>
    <w:rsid w:val="00D7289A"/>
    <w:rsid w:val="00D73560"/>
    <w:rsid w:val="00D7486F"/>
    <w:rsid w:val="00D84899"/>
    <w:rsid w:val="00D91F09"/>
    <w:rsid w:val="00D92164"/>
    <w:rsid w:val="00D9417A"/>
    <w:rsid w:val="00DE5826"/>
    <w:rsid w:val="00DE60FF"/>
    <w:rsid w:val="00DE78BA"/>
    <w:rsid w:val="00E050C9"/>
    <w:rsid w:val="00E17401"/>
    <w:rsid w:val="00E35E25"/>
    <w:rsid w:val="00E36010"/>
    <w:rsid w:val="00E373D6"/>
    <w:rsid w:val="00E74C79"/>
    <w:rsid w:val="00E8088D"/>
    <w:rsid w:val="00EA3EAC"/>
    <w:rsid w:val="00EB04E3"/>
    <w:rsid w:val="00EB7BFB"/>
    <w:rsid w:val="00EE40DB"/>
    <w:rsid w:val="00EF47E6"/>
    <w:rsid w:val="00EF7C44"/>
    <w:rsid w:val="00F015FF"/>
    <w:rsid w:val="00F34175"/>
    <w:rsid w:val="00F40D51"/>
    <w:rsid w:val="00F449D0"/>
    <w:rsid w:val="00F673BF"/>
    <w:rsid w:val="00F736E6"/>
    <w:rsid w:val="00FA35E6"/>
    <w:rsid w:val="00FA64E9"/>
    <w:rsid w:val="00FA78A5"/>
    <w:rsid w:val="00FB03EB"/>
    <w:rsid w:val="00FB53FD"/>
    <w:rsid w:val="00FB636F"/>
    <w:rsid w:val="00FE2BC2"/>
    <w:rsid w:val="00FE62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1">
    <w:name w:val="heading 1"/>
    <w:basedOn w:val="a0"/>
    <w:next w:val="a0"/>
    <w:link w:val="10"/>
    <w:qFormat/>
    <w:rsid w:val="00BC2B22"/>
    <w:pPr>
      <w:keepNext/>
      <w:snapToGri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0"/>
    <w:next w:val="a0"/>
    <w:link w:val="30"/>
    <w:qFormat/>
    <w:rsid w:val="00BC2B2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BC2B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uiPriority w:val="99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aliases w:val="Основной текст1,Основной текст Знак Знак,b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aliases w:val="Основной текст1 Знак,Основной текст Знак Знак Знак,bt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  <w:style w:type="paragraph" w:styleId="af0">
    <w:name w:val="List Paragraph"/>
    <w:basedOn w:val="a0"/>
    <w:uiPriority w:val="34"/>
    <w:qFormat/>
    <w:rsid w:val="00884CE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Style2">
    <w:name w:val="Style2"/>
    <w:basedOn w:val="a0"/>
    <w:uiPriority w:val="99"/>
    <w:rsid w:val="00884CE3"/>
    <w:pPr>
      <w:widowControl w:val="0"/>
      <w:autoSpaceDE w:val="0"/>
      <w:autoSpaceDN w:val="0"/>
      <w:adjustRightInd w:val="0"/>
      <w:spacing w:after="0" w:line="227" w:lineRule="exact"/>
      <w:ind w:firstLine="55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1"/>
    <w:uiPriority w:val="99"/>
    <w:rsid w:val="00884CE3"/>
    <w:rPr>
      <w:rFonts w:ascii="Times New Roman" w:hAnsi="Times New Roman" w:cs="Times New Roman" w:hint="default"/>
      <w:sz w:val="18"/>
      <w:szCs w:val="18"/>
    </w:rPr>
  </w:style>
  <w:style w:type="numbering" w:customStyle="1" w:styleId="5">
    <w:name w:val="Нет списка5"/>
    <w:next w:val="a3"/>
    <w:uiPriority w:val="99"/>
    <w:semiHidden/>
    <w:unhideWhenUsed/>
    <w:rsid w:val="001B4A5A"/>
  </w:style>
  <w:style w:type="numbering" w:customStyle="1" w:styleId="110">
    <w:name w:val="Нет списка11"/>
    <w:next w:val="a3"/>
    <w:semiHidden/>
    <w:rsid w:val="001B4A5A"/>
  </w:style>
  <w:style w:type="numbering" w:customStyle="1" w:styleId="210">
    <w:name w:val="Нет списка21"/>
    <w:next w:val="a3"/>
    <w:semiHidden/>
    <w:unhideWhenUsed/>
    <w:rsid w:val="001B4A5A"/>
  </w:style>
  <w:style w:type="numbering" w:customStyle="1" w:styleId="310">
    <w:name w:val="Нет списка31"/>
    <w:next w:val="a3"/>
    <w:semiHidden/>
    <w:rsid w:val="001B4A5A"/>
  </w:style>
  <w:style w:type="numbering" w:customStyle="1" w:styleId="410">
    <w:name w:val="Нет списка41"/>
    <w:next w:val="a3"/>
    <w:semiHidden/>
    <w:rsid w:val="001B4A5A"/>
  </w:style>
  <w:style w:type="numbering" w:customStyle="1" w:styleId="51">
    <w:name w:val="Нет списка51"/>
    <w:next w:val="a3"/>
    <w:uiPriority w:val="99"/>
    <w:semiHidden/>
    <w:unhideWhenUsed/>
    <w:rsid w:val="001B4A5A"/>
  </w:style>
  <w:style w:type="numbering" w:customStyle="1" w:styleId="111">
    <w:name w:val="Нет списка111"/>
    <w:next w:val="a3"/>
    <w:uiPriority w:val="99"/>
    <w:semiHidden/>
    <w:rsid w:val="001B4A5A"/>
  </w:style>
  <w:style w:type="numbering" w:customStyle="1" w:styleId="211">
    <w:name w:val="Нет списка211"/>
    <w:next w:val="a3"/>
    <w:semiHidden/>
    <w:unhideWhenUsed/>
    <w:rsid w:val="001B4A5A"/>
  </w:style>
  <w:style w:type="numbering" w:customStyle="1" w:styleId="311">
    <w:name w:val="Нет списка311"/>
    <w:next w:val="a3"/>
    <w:semiHidden/>
    <w:rsid w:val="001B4A5A"/>
  </w:style>
  <w:style w:type="numbering" w:customStyle="1" w:styleId="411">
    <w:name w:val="Нет списка411"/>
    <w:next w:val="a3"/>
    <w:semiHidden/>
    <w:rsid w:val="001B4A5A"/>
  </w:style>
  <w:style w:type="character" w:customStyle="1" w:styleId="10">
    <w:name w:val="Заголовок 1 Знак"/>
    <w:basedOn w:val="a1"/>
    <w:link w:val="1"/>
    <w:rsid w:val="00BC2B22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BC2B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BC2B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BC2B2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1">
    <w:name w:val="Table Grid"/>
    <w:basedOn w:val="a2"/>
    <w:rsid w:val="00BC2B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C2B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C2B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2">
    <w:name w:val="Body Text 3"/>
    <w:basedOn w:val="a0"/>
    <w:link w:val="33"/>
    <w:rsid w:val="00BC2B2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1"/>
    <w:link w:val="32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0"/>
    <w:link w:val="35"/>
    <w:rsid w:val="00BC2B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BC2B2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">
    <w:name w:val="Нумерованный абзац"/>
    <w:rsid w:val="00BC2B22"/>
    <w:pPr>
      <w:numPr>
        <w:numId w:val="5"/>
      </w:numPr>
      <w:tabs>
        <w:tab w:val="left" w:pos="1134"/>
      </w:tabs>
      <w:suppressAutoHyphens/>
      <w:spacing w:before="240" w:after="0" w:line="240" w:lineRule="auto"/>
      <w:jc w:val="both"/>
    </w:pPr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customStyle="1" w:styleId="af2">
    <w:name w:val="Маркер"/>
    <w:basedOn w:val="a0"/>
    <w:autoRedefine/>
    <w:rsid w:val="00BC2B22"/>
    <w:pPr>
      <w:tabs>
        <w:tab w:val="left" w:pos="397"/>
      </w:tabs>
      <w:snapToGrid w:val="0"/>
      <w:spacing w:after="0" w:line="240" w:lineRule="auto"/>
      <w:ind w:firstLine="70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27">
    <w:name w:val="xl27"/>
    <w:basedOn w:val="a0"/>
    <w:rsid w:val="00BC2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3">
    <w:name w:val="page number"/>
    <w:basedOn w:val="a1"/>
    <w:rsid w:val="00BC2B22"/>
  </w:style>
  <w:style w:type="paragraph" w:styleId="24">
    <w:name w:val="Body Text 2"/>
    <w:basedOn w:val="a0"/>
    <w:link w:val="25"/>
    <w:rsid w:val="00BC2B2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BC2B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4">
    <w:name w:val="Plain Text"/>
    <w:basedOn w:val="a0"/>
    <w:link w:val="af5"/>
    <w:rsid w:val="00BC2B2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1"/>
    <w:link w:val="af4"/>
    <w:rsid w:val="00BC2B2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6">
    <w:name w:val="Îáû÷íûé"/>
    <w:rsid w:val="00BC2B2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numbering" w:customStyle="1" w:styleId="6">
    <w:name w:val="Нет списка6"/>
    <w:next w:val="a3"/>
    <w:uiPriority w:val="99"/>
    <w:semiHidden/>
    <w:unhideWhenUsed/>
    <w:rsid w:val="00BC2B22"/>
  </w:style>
  <w:style w:type="numbering" w:customStyle="1" w:styleId="120">
    <w:name w:val="Нет списка12"/>
    <w:next w:val="a3"/>
    <w:semiHidden/>
    <w:rsid w:val="00BC2B22"/>
  </w:style>
  <w:style w:type="numbering" w:customStyle="1" w:styleId="220">
    <w:name w:val="Нет списка22"/>
    <w:next w:val="a3"/>
    <w:semiHidden/>
    <w:unhideWhenUsed/>
    <w:rsid w:val="00BC2B22"/>
  </w:style>
  <w:style w:type="numbering" w:customStyle="1" w:styleId="320">
    <w:name w:val="Нет списка32"/>
    <w:next w:val="a3"/>
    <w:semiHidden/>
    <w:rsid w:val="00BC2B22"/>
  </w:style>
  <w:style w:type="numbering" w:customStyle="1" w:styleId="42">
    <w:name w:val="Нет списка42"/>
    <w:next w:val="a3"/>
    <w:semiHidden/>
    <w:rsid w:val="00BC2B22"/>
  </w:style>
  <w:style w:type="numbering" w:customStyle="1" w:styleId="112">
    <w:name w:val="Нет списка112"/>
    <w:next w:val="a3"/>
    <w:semiHidden/>
    <w:rsid w:val="00BC2B22"/>
  </w:style>
  <w:style w:type="character" w:styleId="af7">
    <w:name w:val="Hyperlink"/>
    <w:basedOn w:val="a1"/>
    <w:uiPriority w:val="99"/>
    <w:unhideWhenUsed/>
    <w:rsid w:val="0051039D"/>
    <w:rPr>
      <w:color w:val="0000FF" w:themeColor="hyperlink"/>
      <w:u w:val="single"/>
    </w:rPr>
  </w:style>
  <w:style w:type="character" w:styleId="af8">
    <w:name w:val="FollowedHyperlink"/>
    <w:basedOn w:val="a1"/>
    <w:uiPriority w:val="99"/>
    <w:semiHidden/>
    <w:unhideWhenUsed/>
    <w:rsid w:val="00C27930"/>
    <w:rPr>
      <w:color w:val="800080" w:themeColor="followedHyperlink"/>
      <w:u w:val="single"/>
    </w:rPr>
  </w:style>
  <w:style w:type="paragraph" w:styleId="af9">
    <w:name w:val="footnote text"/>
    <w:basedOn w:val="a0"/>
    <w:link w:val="13"/>
    <w:semiHidden/>
    <w:unhideWhenUsed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1"/>
    <w:rsid w:val="00C27930"/>
    <w:rPr>
      <w:sz w:val="20"/>
      <w:szCs w:val="20"/>
    </w:rPr>
  </w:style>
  <w:style w:type="paragraph" w:styleId="afb">
    <w:name w:val="endnote text"/>
    <w:basedOn w:val="a0"/>
    <w:link w:val="afc"/>
    <w:unhideWhenUsed/>
    <w:rsid w:val="00C279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c">
    <w:name w:val="Текст концевой сноски Знак"/>
    <w:basedOn w:val="a1"/>
    <w:link w:val="afb"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">
    <w:name w:val="Ñòèëü1"/>
    <w:basedOn w:val="a0"/>
    <w:rsid w:val="00C2793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d">
    <w:name w:val="endnote reference"/>
    <w:unhideWhenUsed/>
    <w:rsid w:val="00C27930"/>
    <w:rPr>
      <w:vertAlign w:val="superscript"/>
    </w:rPr>
  </w:style>
  <w:style w:type="character" w:customStyle="1" w:styleId="13">
    <w:name w:val="Текст сноски Знак1"/>
    <w:link w:val="af9"/>
    <w:semiHidden/>
    <w:locked/>
    <w:rsid w:val="00C27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Верхний колонтитул Знак1"/>
    <w:basedOn w:val="a1"/>
    <w:semiHidden/>
    <w:rsid w:val="00C27930"/>
  </w:style>
  <w:style w:type="character" w:customStyle="1" w:styleId="16">
    <w:name w:val="Нижний колонтитул Знак1"/>
    <w:basedOn w:val="a1"/>
    <w:semiHidden/>
    <w:rsid w:val="00C27930"/>
  </w:style>
  <w:style w:type="character" w:customStyle="1" w:styleId="17">
    <w:name w:val="Текст концевой сноски Знак1"/>
    <w:basedOn w:val="a1"/>
    <w:semiHidden/>
    <w:rsid w:val="00C27930"/>
    <w:rPr>
      <w:sz w:val="20"/>
      <w:szCs w:val="20"/>
    </w:rPr>
  </w:style>
  <w:style w:type="character" w:customStyle="1" w:styleId="18">
    <w:name w:val="Основной текст Знак1"/>
    <w:basedOn w:val="a1"/>
    <w:semiHidden/>
    <w:rsid w:val="00C27930"/>
  </w:style>
  <w:style w:type="character" w:customStyle="1" w:styleId="212">
    <w:name w:val="Основной текст 2 Знак1"/>
    <w:basedOn w:val="a1"/>
    <w:semiHidden/>
    <w:rsid w:val="00C27930"/>
  </w:style>
  <w:style w:type="character" w:customStyle="1" w:styleId="312">
    <w:name w:val="Основной текст 3 Знак1"/>
    <w:basedOn w:val="a1"/>
    <w:semiHidden/>
    <w:rsid w:val="00C27930"/>
    <w:rPr>
      <w:sz w:val="16"/>
      <w:szCs w:val="16"/>
    </w:rPr>
  </w:style>
  <w:style w:type="character" w:customStyle="1" w:styleId="213">
    <w:name w:val="Основной текст с отступом 2 Знак1"/>
    <w:basedOn w:val="a1"/>
    <w:semiHidden/>
    <w:rsid w:val="00C27930"/>
  </w:style>
  <w:style w:type="character" w:customStyle="1" w:styleId="313">
    <w:name w:val="Основной текст с отступом 3 Знак1"/>
    <w:basedOn w:val="a1"/>
    <w:semiHidden/>
    <w:rsid w:val="00C27930"/>
    <w:rPr>
      <w:sz w:val="16"/>
      <w:szCs w:val="16"/>
    </w:rPr>
  </w:style>
  <w:style w:type="character" w:customStyle="1" w:styleId="19">
    <w:name w:val="Текст выноски Знак1"/>
    <w:basedOn w:val="a1"/>
    <w:semiHidden/>
    <w:rsid w:val="00C27930"/>
    <w:rPr>
      <w:rFonts w:ascii="Tahoma" w:hAnsi="Tahoma" w:cs="Tahoma" w:hint="default"/>
      <w:sz w:val="16"/>
      <w:szCs w:val="16"/>
    </w:rPr>
  </w:style>
  <w:style w:type="table" w:customStyle="1" w:styleId="1a">
    <w:name w:val="Сетка таблицы1"/>
    <w:basedOn w:val="a2"/>
    <w:rsid w:val="00C279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e">
    <w:name w:val="Emphasis"/>
    <w:qFormat/>
    <w:rsid w:val="00FB03EB"/>
    <w:rPr>
      <w:i/>
      <w:iCs/>
    </w:rPr>
  </w:style>
  <w:style w:type="numbering" w:customStyle="1" w:styleId="1111">
    <w:name w:val="Нет списка1111"/>
    <w:next w:val="a3"/>
    <w:semiHidden/>
    <w:rsid w:val="00FB03EB"/>
  </w:style>
  <w:style w:type="numbering" w:customStyle="1" w:styleId="130">
    <w:name w:val="Нет списка13"/>
    <w:next w:val="a3"/>
    <w:uiPriority w:val="99"/>
    <w:semiHidden/>
    <w:rsid w:val="002F0986"/>
  </w:style>
  <w:style w:type="table" w:customStyle="1" w:styleId="26">
    <w:name w:val="Сетка таблицы2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2"/>
    <w:next w:val="a3"/>
    <w:uiPriority w:val="99"/>
    <w:semiHidden/>
    <w:rsid w:val="002F0986"/>
  </w:style>
  <w:style w:type="table" w:customStyle="1" w:styleId="113">
    <w:name w:val="Сетка таблицы11"/>
    <w:basedOn w:val="a2"/>
    <w:next w:val="af1"/>
    <w:rsid w:val="002F09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">
    <w:name w:val="Нет списка121"/>
    <w:next w:val="a3"/>
    <w:semiHidden/>
    <w:rsid w:val="002F0986"/>
  </w:style>
  <w:style w:type="numbering" w:customStyle="1" w:styleId="2120">
    <w:name w:val="Нет списка212"/>
    <w:next w:val="a3"/>
    <w:semiHidden/>
    <w:unhideWhenUsed/>
    <w:rsid w:val="002F0986"/>
  </w:style>
  <w:style w:type="numbering" w:customStyle="1" w:styleId="3120">
    <w:name w:val="Нет списка312"/>
    <w:next w:val="a3"/>
    <w:semiHidden/>
    <w:rsid w:val="002F0986"/>
  </w:style>
  <w:style w:type="numbering" w:customStyle="1" w:styleId="412">
    <w:name w:val="Нет списка412"/>
    <w:next w:val="a3"/>
    <w:semiHidden/>
    <w:rsid w:val="002F0986"/>
  </w:style>
  <w:style w:type="numbering" w:customStyle="1" w:styleId="511">
    <w:name w:val="Нет списка511"/>
    <w:next w:val="a3"/>
    <w:uiPriority w:val="99"/>
    <w:semiHidden/>
    <w:unhideWhenUsed/>
    <w:rsid w:val="002F0986"/>
  </w:style>
  <w:style w:type="numbering" w:customStyle="1" w:styleId="1112">
    <w:name w:val="Нет списка1112"/>
    <w:next w:val="a3"/>
    <w:uiPriority w:val="99"/>
    <w:semiHidden/>
    <w:rsid w:val="002F0986"/>
  </w:style>
  <w:style w:type="numbering" w:customStyle="1" w:styleId="11111">
    <w:name w:val="Нет списка11111"/>
    <w:next w:val="a3"/>
    <w:semiHidden/>
    <w:rsid w:val="002F0986"/>
  </w:style>
  <w:style w:type="numbering" w:customStyle="1" w:styleId="2111">
    <w:name w:val="Нет списка2111"/>
    <w:next w:val="a3"/>
    <w:semiHidden/>
    <w:unhideWhenUsed/>
    <w:rsid w:val="002F0986"/>
  </w:style>
  <w:style w:type="numbering" w:customStyle="1" w:styleId="3111">
    <w:name w:val="Нет списка3111"/>
    <w:next w:val="a3"/>
    <w:semiHidden/>
    <w:rsid w:val="002F0986"/>
  </w:style>
  <w:style w:type="numbering" w:customStyle="1" w:styleId="4111">
    <w:name w:val="Нет списка4111"/>
    <w:next w:val="a3"/>
    <w:semiHidden/>
    <w:rsid w:val="002F09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E40DB"/>
  </w:style>
  <w:style w:type="paragraph" w:styleId="2">
    <w:name w:val="heading 2"/>
    <w:basedOn w:val="a0"/>
    <w:next w:val="a0"/>
    <w:link w:val="20"/>
    <w:qFormat/>
    <w:rsid w:val="002B022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2B02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numbering" w:customStyle="1" w:styleId="11">
    <w:name w:val="Нет списка1"/>
    <w:next w:val="a3"/>
    <w:semiHidden/>
    <w:rsid w:val="002B0226"/>
  </w:style>
  <w:style w:type="paragraph" w:styleId="a4">
    <w:name w:val="Normal (Web)"/>
    <w:basedOn w:val="a0"/>
    <w:rsid w:val="002B0226"/>
    <w:pPr>
      <w:spacing w:before="100" w:after="100" w:line="240" w:lineRule="auto"/>
    </w:pPr>
    <w:rPr>
      <w:rFonts w:ascii="Arial Unicode MS" w:eastAsia="Arial Unicode MS" w:hAnsi="Arial Unicode MS" w:cs="Times New Roman"/>
      <w:sz w:val="24"/>
      <w:szCs w:val="24"/>
    </w:rPr>
  </w:style>
  <w:style w:type="paragraph" w:styleId="a5">
    <w:name w:val="footer"/>
    <w:basedOn w:val="a0"/>
    <w:link w:val="a6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6">
    <w:name w:val="Нижний колонтитул Знак"/>
    <w:basedOn w:val="a1"/>
    <w:link w:val="a5"/>
    <w:rsid w:val="002B022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Body Text"/>
    <w:basedOn w:val="a0"/>
    <w:link w:val="a8"/>
    <w:rsid w:val="002B022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1"/>
    <w:link w:val="a7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Таблица"/>
    <w:basedOn w:val="a0"/>
    <w:rsid w:val="002B0226"/>
    <w:pPr>
      <w:spacing w:before="20" w:after="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hl41">
    <w:name w:val="hl41"/>
    <w:rsid w:val="002B0226"/>
    <w:rPr>
      <w:b/>
      <w:bCs/>
      <w:sz w:val="20"/>
      <w:szCs w:val="20"/>
    </w:rPr>
  </w:style>
  <w:style w:type="character" w:customStyle="1" w:styleId="aa">
    <w:name w:val="Основной текст с отступом Знак"/>
    <w:link w:val="ab"/>
    <w:locked/>
    <w:rsid w:val="002B0226"/>
    <w:rPr>
      <w:sz w:val="24"/>
      <w:szCs w:val="24"/>
      <w:lang w:eastAsia="ru-RU"/>
    </w:rPr>
  </w:style>
  <w:style w:type="paragraph" w:styleId="ab">
    <w:name w:val="Body Text Indent"/>
    <w:basedOn w:val="a0"/>
    <w:link w:val="aa"/>
    <w:rsid w:val="002B0226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2">
    <w:name w:val="Основной текст с отступом Знак1"/>
    <w:basedOn w:val="a1"/>
    <w:uiPriority w:val="99"/>
    <w:semiHidden/>
    <w:rsid w:val="002B0226"/>
  </w:style>
  <w:style w:type="paragraph" w:styleId="21">
    <w:name w:val="Body Text Indent 2"/>
    <w:basedOn w:val="a0"/>
    <w:link w:val="22"/>
    <w:rsid w:val="002B02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1"/>
    <w:link w:val="21"/>
    <w:rsid w:val="002B02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ANX">
    <w:name w:val="NormalANX"/>
    <w:basedOn w:val="a0"/>
    <w:rsid w:val="002B0226"/>
    <w:pPr>
      <w:spacing w:before="240" w:after="24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2B022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header"/>
    <w:basedOn w:val="a0"/>
    <w:link w:val="ad"/>
    <w:rsid w:val="002B02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d">
    <w:name w:val="Верхний колонтитул Знак"/>
    <w:basedOn w:val="a1"/>
    <w:link w:val="ac"/>
    <w:rsid w:val="002B022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e">
    <w:name w:val="Balloon Text"/>
    <w:basedOn w:val="a0"/>
    <w:link w:val="af"/>
    <w:rsid w:val="002B0226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">
    <w:name w:val="Текст выноски Знак"/>
    <w:basedOn w:val="a1"/>
    <w:link w:val="ae"/>
    <w:rsid w:val="002B0226"/>
    <w:rPr>
      <w:rFonts w:ascii="Tahoma" w:eastAsia="Times New Roman" w:hAnsi="Tahoma" w:cs="Times New Roman"/>
      <w:sz w:val="16"/>
      <w:szCs w:val="16"/>
      <w:lang w:val="x-none" w:eastAsia="x-none"/>
    </w:rPr>
  </w:style>
  <w:style w:type="numbering" w:customStyle="1" w:styleId="23">
    <w:name w:val="Нет списка2"/>
    <w:next w:val="a3"/>
    <w:semiHidden/>
    <w:unhideWhenUsed/>
    <w:rsid w:val="002B0226"/>
  </w:style>
  <w:style w:type="numbering" w:customStyle="1" w:styleId="31">
    <w:name w:val="Нет списка3"/>
    <w:next w:val="a3"/>
    <w:semiHidden/>
    <w:rsid w:val="002B0226"/>
  </w:style>
  <w:style w:type="numbering" w:customStyle="1" w:styleId="41">
    <w:name w:val="Нет списка4"/>
    <w:next w:val="a3"/>
    <w:semiHidden/>
    <w:rsid w:val="002B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1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ivanovskoe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32CAE6C-7870-4E0C-853F-469EB5626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5720</Words>
  <Characters>32608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Фисенко</cp:lastModifiedBy>
  <cp:revision>146</cp:revision>
  <cp:lastPrinted>2014-10-15T04:33:00Z</cp:lastPrinted>
  <dcterms:created xsi:type="dcterms:W3CDTF">2013-05-30T04:19:00Z</dcterms:created>
  <dcterms:modified xsi:type="dcterms:W3CDTF">2014-10-17T05:17:00Z</dcterms:modified>
</cp:coreProperties>
</file>