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E8" w:rsidRDefault="008C7FE8" w:rsidP="008C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FE8" w:rsidRDefault="008C7FE8" w:rsidP="008C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8C7FE8" w:rsidRDefault="008C7FE8" w:rsidP="008C7F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8C7FE8" w:rsidRDefault="008C7FE8" w:rsidP="008C7F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сентября 2017 г.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№ 135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FE8" w:rsidRDefault="008C7FE8" w:rsidP="008C7F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отдельных нормативно-правовых актов администрации муниципального образования Ивановского сельсовета Кочубеевского района Ставропольского края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законодательства Российской Федерации, в целях противодействия коррупции в администрации муниципального образования Ивановского сельсовета Кочубеевского района Ставропольского края,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FE8" w:rsidRPr="00D26D2E" w:rsidRDefault="008C7FE8" w:rsidP="008C7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постановления администрации муниципального образования Ивановского сельсовета Кочубеевского района Ставропольского края, как </w:t>
      </w:r>
      <w:r w:rsidRPr="00D26D2E">
        <w:rPr>
          <w:rFonts w:ascii="Times New Roman" w:hAnsi="Times New Roman"/>
          <w:sz w:val="28"/>
          <w:szCs w:val="28"/>
        </w:rPr>
        <w:t>незаконные:</w:t>
      </w:r>
    </w:p>
    <w:p w:rsidR="008C7FE8" w:rsidRPr="00D26D2E" w:rsidRDefault="008C7FE8" w:rsidP="008C7FE8">
      <w:pPr>
        <w:spacing w:after="0" w:line="240" w:lineRule="auto"/>
        <w:ind w:firstLine="708"/>
        <w:jc w:val="both"/>
        <w:rPr>
          <w:rStyle w:val="a4"/>
          <w:b w:val="0"/>
        </w:rPr>
      </w:pPr>
      <w:proofErr w:type="gramStart"/>
      <w:r w:rsidRPr="00D26D2E">
        <w:rPr>
          <w:rFonts w:ascii="Times New Roman" w:hAnsi="Times New Roman"/>
          <w:sz w:val="28"/>
          <w:szCs w:val="28"/>
        </w:rPr>
        <w:t>1.1. № 102 от 07 августа 2017 г «</w:t>
      </w:r>
      <w:r w:rsidRPr="00D26D2E">
        <w:rPr>
          <w:rStyle w:val="a4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Ивановского сельсовета Кочубеевского района Ставропольского края и членов их семей на официальном сайте муниципального образования Ивановского сельсовета Кочубеевского района Ставропольского края в сети Интернет и предоставлении этих сведений средствам массовой информации»;</w:t>
      </w:r>
      <w:proofErr w:type="gramEnd"/>
    </w:p>
    <w:p w:rsidR="008C7FE8" w:rsidRDefault="008C7FE8" w:rsidP="008C7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6D2E">
        <w:rPr>
          <w:rStyle w:val="a4"/>
          <w:b w:val="0"/>
          <w:sz w:val="28"/>
          <w:szCs w:val="28"/>
        </w:rPr>
        <w:t>1.2. № 103 от 07 августа  2017 года «</w:t>
      </w:r>
      <w:r w:rsidRPr="00D2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разрешения представителя нанимателя (работодателя) на участие 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Управляющему делами администрации привести вышеуказанные постановления администрации в соответствие с действующим законодательством и направить проекты постановлений на согласование в прокуратуру Кочубеевского района.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со дня его подписания.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8" w:rsidRDefault="008C7FE8" w:rsidP="008C7F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C7FE8" w:rsidRDefault="008C7FE8" w:rsidP="008C7F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8C7FE8" w:rsidRDefault="008C7FE8" w:rsidP="008C7F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8C7FE8" w:rsidRDefault="008C7FE8" w:rsidP="008C7F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Н.В. Одинцова</w:t>
      </w:r>
    </w:p>
    <w:p w:rsidR="008C7FE8" w:rsidRDefault="008C7FE8" w:rsidP="008C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49D" w:rsidRDefault="003C049D"/>
    <w:sectPr w:rsidR="003C049D" w:rsidSect="00DE27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7FE8"/>
    <w:rsid w:val="003C049D"/>
    <w:rsid w:val="008C7FE8"/>
    <w:rsid w:val="00A6161D"/>
    <w:rsid w:val="00D26D2E"/>
    <w:rsid w:val="00D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FE8"/>
    <w:rPr>
      <w:color w:val="0000FF"/>
      <w:u w:val="single"/>
    </w:rPr>
  </w:style>
  <w:style w:type="character" w:styleId="a4">
    <w:name w:val="Strong"/>
    <w:basedOn w:val="a0"/>
    <w:qFormat/>
    <w:rsid w:val="008C7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2017-09-19T12:14:00Z</dcterms:created>
  <dcterms:modified xsi:type="dcterms:W3CDTF">2017-09-19T12:37:00Z</dcterms:modified>
</cp:coreProperties>
</file>