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20" w:rsidRDefault="00014820" w:rsidP="000148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014820" w:rsidRDefault="00014820" w:rsidP="000148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4820" w:rsidRDefault="00014820" w:rsidP="000148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014820" w:rsidRDefault="00014820" w:rsidP="00014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820" w:rsidRDefault="00014820" w:rsidP="00014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820" w:rsidRDefault="00014820" w:rsidP="00014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декабря 2011г.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 209</w:t>
      </w:r>
    </w:p>
    <w:p w:rsidR="00014820" w:rsidRDefault="00014820" w:rsidP="00014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820" w:rsidRDefault="00014820" w:rsidP="00014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820" w:rsidRDefault="00014820" w:rsidP="000148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упорядочении торговли пиротехническими изделиями на территории муниципального образования Ивановского сельсовета Кочубеевского района Ставропольского края</w:t>
      </w:r>
    </w:p>
    <w:p w:rsidR="00014820" w:rsidRDefault="00014820" w:rsidP="00014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820" w:rsidRDefault="00014820" w:rsidP="00014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820" w:rsidRDefault="00014820" w:rsidP="00014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постановления Правительства Российской Федерации от 22 декабря 2009 года № 1052 «Об утверждении требований пожарной безопасности при распространении и использовании пиротехнических изделий», руководствуясь Федеральным законом от 31 октября 2006 года № 131-ФЗ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014820" w:rsidRDefault="00014820" w:rsidP="00014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820" w:rsidRDefault="00014820" w:rsidP="00014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4820" w:rsidRDefault="00014820" w:rsidP="00014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820" w:rsidRPr="00B060B7" w:rsidRDefault="00014820" w:rsidP="0001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060B7">
        <w:rPr>
          <w:rFonts w:ascii="Times New Roman" w:hAnsi="Times New Roman" w:cs="Times New Roman"/>
          <w:sz w:val="28"/>
          <w:szCs w:val="28"/>
        </w:rPr>
        <w:t>Утвердить прилагаемые требования по реализации пиротехнических изделий на территории муниципального образования Ивановского сельсовета Кочубеевского района Ставропольского края.</w:t>
      </w:r>
    </w:p>
    <w:p w:rsidR="00014820" w:rsidRDefault="00014820" w:rsidP="00014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820" w:rsidRDefault="00014820" w:rsidP="0001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Ивановского сельсовета Одинцову Н.В.</w:t>
      </w:r>
    </w:p>
    <w:p w:rsidR="00014820" w:rsidRDefault="00014820" w:rsidP="00014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820" w:rsidRDefault="00014820" w:rsidP="0001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законную силу со дня его подписания.</w:t>
      </w:r>
    </w:p>
    <w:p w:rsidR="00014820" w:rsidRDefault="00014820" w:rsidP="00014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820" w:rsidRDefault="00014820" w:rsidP="00014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820" w:rsidRDefault="00014820" w:rsidP="00014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820" w:rsidRDefault="00014820" w:rsidP="000148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сельсовета</w:t>
      </w:r>
    </w:p>
    <w:p w:rsidR="00014820" w:rsidRDefault="00014820" w:rsidP="000148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014820" w:rsidRPr="00B060B7" w:rsidRDefault="00014820" w:rsidP="000148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А.И. Солдатов</w:t>
      </w:r>
    </w:p>
    <w:p w:rsidR="00014820" w:rsidRDefault="00014820" w:rsidP="000148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4820" w:rsidRDefault="00014820" w:rsidP="000148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4820" w:rsidRDefault="00014820" w:rsidP="000148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4820" w:rsidRDefault="00014820" w:rsidP="000148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4820" w:rsidRDefault="00014820" w:rsidP="00014820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4820" w:rsidRDefault="00014820" w:rsidP="00014820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УТВЕРЖДЕНЫ</w:t>
      </w:r>
    </w:p>
    <w:p w:rsidR="00014820" w:rsidRDefault="00014820" w:rsidP="00014820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014820" w:rsidRDefault="00014820" w:rsidP="00014820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014820" w:rsidRDefault="00014820" w:rsidP="00014820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014820" w:rsidRDefault="00014820" w:rsidP="00014820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014820" w:rsidRDefault="00014820" w:rsidP="00014820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014820" w:rsidRDefault="00014820" w:rsidP="00014820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21 декабря 2011 г. № 209</w:t>
      </w:r>
    </w:p>
    <w:p w:rsidR="00014820" w:rsidRDefault="00014820" w:rsidP="000148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4820" w:rsidRDefault="00014820" w:rsidP="000148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4820" w:rsidRDefault="00014820" w:rsidP="0001482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060B7">
        <w:rPr>
          <w:rFonts w:ascii="Times New Roman" w:hAnsi="Times New Roman" w:cs="Times New Roman"/>
          <w:sz w:val="28"/>
          <w:szCs w:val="28"/>
        </w:rPr>
        <w:t>ребования по реализации пиротехнических изделий на территории муниципального образования Ивановского сельсовета Кочубеевского района Ставропольского края</w:t>
      </w:r>
    </w:p>
    <w:p w:rsidR="00014820" w:rsidRDefault="00014820" w:rsidP="000148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4820" w:rsidRDefault="00014820" w:rsidP="000148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4820" w:rsidRPr="005F7EB2" w:rsidRDefault="00014820" w:rsidP="000148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5F7EB2">
        <w:rPr>
          <w:rFonts w:ascii="Times New Roman" w:hAnsi="Times New Roman" w:cs="Times New Roman"/>
          <w:bCs/>
          <w:sz w:val="28"/>
          <w:szCs w:val="28"/>
        </w:rPr>
        <w:t>Розничная</w:t>
      </w:r>
      <w:proofErr w:type="gramEnd"/>
      <w:r w:rsidRPr="005F7EB2">
        <w:rPr>
          <w:rFonts w:ascii="Times New Roman" w:hAnsi="Times New Roman" w:cs="Times New Roman"/>
          <w:bCs/>
          <w:sz w:val="28"/>
          <w:szCs w:val="28"/>
        </w:rPr>
        <w:t xml:space="preserve"> торговли пиротехническим изделиями осуществляется юридическими лицами и индивидуальными предпринимателями,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предпринимателей.</w:t>
      </w:r>
    </w:p>
    <w:p w:rsidR="00014820" w:rsidRDefault="00014820" w:rsidP="000148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820" w:rsidRDefault="00014820" w:rsidP="000148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Реализацию пиротехнических изделий разрешается производить в магазинах, отделах, секциях, павильонах и киосках, обеспечивающих сохранность продукции, исключающих попадание на нее прямых солнечных лучей и атмосферных осадков.</w:t>
      </w:r>
    </w:p>
    <w:p w:rsidR="00014820" w:rsidRDefault="00014820" w:rsidP="000148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этом в зданиях магазинов, имеющих два этажа и более, специализированные отделы по продаже пиротехническими изделиями должны располагаться на верхних этажах таких магазинов. Эти отделы не должны примыкать к эвакуационным выходам.</w:t>
      </w:r>
    </w:p>
    <w:p w:rsidR="00014820" w:rsidRDefault="00014820" w:rsidP="000148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820" w:rsidRDefault="00014820" w:rsidP="000148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При хранении пиротехнических изделий на объектах розничной торговли:</w:t>
      </w:r>
    </w:p>
    <w:p w:rsidR="00014820" w:rsidRDefault="00014820" w:rsidP="000148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необходимо соблюдать требования инструкции по эксплуатации изделий;</w:t>
      </w:r>
    </w:p>
    <w:p w:rsidR="00014820" w:rsidRDefault="00014820" w:rsidP="000148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отбракованную пиротехническую продукцию необходимо хранить отдельно от годной для реализации пиротехнической продукции. Временной хранение пришедшей в негодность пиротехнической продукции допускается только в специально выделенном месте и при наличии предупредительной информации;</w:t>
      </w:r>
    </w:p>
    <w:p w:rsidR="00014820" w:rsidRDefault="00014820" w:rsidP="000148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запрещается на складах и в кладовых помещениях совместное хранение пиротехнической продукции с иными товарами (изделиями).</w:t>
      </w:r>
    </w:p>
    <w:p w:rsidR="00014820" w:rsidRDefault="00014820" w:rsidP="000148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запрещается размещение кладовых помещений для пиротехнических изделий на объектах торговли общей площадью торгового зала менее 25 кв.м.</w:t>
      </w:r>
    </w:p>
    <w:p w:rsidR="00014820" w:rsidRDefault="00014820" w:rsidP="000148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для объектов торговли площадью торгового зала менее 25 кв.м. количество пиротехнических изделий не должно превышать более 100 килограммов по массе брутто;</w:t>
      </w:r>
    </w:p>
    <w:p w:rsidR="00014820" w:rsidRDefault="00014820" w:rsidP="000148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пиротехнические изделия на объектах торговли должны храниться в помещениях, отгороженных противопожарными перегородками. Запрещается размещать изделия в подвальных помещениях.</w:t>
      </w:r>
    </w:p>
    <w:p w:rsidR="00014820" w:rsidRDefault="00014820" w:rsidP="000148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820" w:rsidRDefault="00014820" w:rsidP="000148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В процессе реализации пиротехнических изделий выполняются следующие требования безопасности:</w:t>
      </w:r>
    </w:p>
    <w:p w:rsidR="00014820" w:rsidRDefault="00014820" w:rsidP="000148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изделиях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исключает любые действия покупателей с изделиями, кроме визуального осмотра;</w:t>
      </w:r>
    </w:p>
    <w:p w:rsidR="00014820" w:rsidRDefault="00014820" w:rsidP="000148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пиротехнические изделия бытового назначения располагаются не ближе 0,5 метра от нагревательных приборов системы отопления.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сопровождающиеся механическими или тепловыми действиями, в помещениях с пиротехническими изделиями бытового назначения не допускаются;</w:t>
      </w:r>
    </w:p>
    <w:p w:rsidR="00014820" w:rsidRDefault="00014820" w:rsidP="000148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торговых помещениях магазинов самообслуживания реализация пиротехнических изделий бытового назначения производиться только в специализированных секциях продавцами-консультантами;</w:t>
      </w:r>
    </w:p>
    <w:p w:rsidR="00014820" w:rsidRDefault="00014820" w:rsidP="000148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820" w:rsidRDefault="00014820" w:rsidP="000148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Конструкция и размещение торгового оборудования на объектах торговли должны исключать самостоятельный доступ покупателей к пиротехническим изделиям.</w:t>
      </w:r>
    </w:p>
    <w:p w:rsidR="00014820" w:rsidRDefault="00014820" w:rsidP="000148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820" w:rsidRDefault="00014820" w:rsidP="000148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Реализация пиротехнических изделий запрещается:</w:t>
      </w:r>
    </w:p>
    <w:p w:rsidR="00014820" w:rsidRDefault="00014820" w:rsidP="000148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 объектах торговли, расположенных в жилых зданиях, зданиях вокзалов, на платформах железнодорожных станций, а также транспортных средствах общего пользования и на территории пожароопасных объектов;</w:t>
      </w:r>
    </w:p>
    <w:p w:rsidR="00014820" w:rsidRDefault="00014820" w:rsidP="000148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лицам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не достигшим 16-летнего возраста;</w:t>
      </w:r>
    </w:p>
    <w:p w:rsidR="00014820" w:rsidRDefault="00014820" w:rsidP="000148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истекшим сроком годности, следами порчи и без инструкции по эксплуатации, обязательного сертификата соответствия либо знака соответствия.</w:t>
      </w:r>
    </w:p>
    <w:p w:rsidR="00014820" w:rsidRDefault="00014820" w:rsidP="000148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4820" w:rsidRDefault="00014820" w:rsidP="000148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4820" w:rsidRDefault="00014820" w:rsidP="000148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4820" w:rsidRDefault="00014820" w:rsidP="00014820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Управляющий делами администрации</w:t>
      </w:r>
    </w:p>
    <w:p w:rsidR="00014820" w:rsidRDefault="00014820" w:rsidP="00014820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014820" w:rsidRDefault="00014820" w:rsidP="00014820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014820" w:rsidRDefault="00014820" w:rsidP="00014820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014820" w:rsidRDefault="00014820" w:rsidP="00014820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                                                              З.В.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Гальцева</w:t>
      </w:r>
      <w:proofErr w:type="spellEnd"/>
    </w:p>
    <w:p w:rsidR="00014820" w:rsidRDefault="00014820" w:rsidP="000148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4820" w:rsidRDefault="00014820" w:rsidP="000148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4820" w:rsidRDefault="00014820" w:rsidP="000148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4820" w:rsidRDefault="00014820" w:rsidP="000148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4820" w:rsidRDefault="00014820" w:rsidP="000148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4820" w:rsidRDefault="00014820" w:rsidP="000148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4820" w:rsidRDefault="00014820" w:rsidP="000148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4820" w:rsidRDefault="00014820" w:rsidP="000148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4820" w:rsidRDefault="00014820" w:rsidP="000148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4820" w:rsidRDefault="00014820" w:rsidP="000148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4820" w:rsidRDefault="00014820" w:rsidP="000148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4820" w:rsidRDefault="00014820" w:rsidP="000148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4820" w:rsidRDefault="00014820" w:rsidP="000148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4820" w:rsidRDefault="00014820" w:rsidP="000148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014820"/>
    <w:rsid w:val="000003BB"/>
    <w:rsid w:val="00001B2A"/>
    <w:rsid w:val="00003E89"/>
    <w:rsid w:val="00006CE0"/>
    <w:rsid w:val="00006D67"/>
    <w:rsid w:val="000072F9"/>
    <w:rsid w:val="00010F87"/>
    <w:rsid w:val="00011207"/>
    <w:rsid w:val="00014820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35A68"/>
    <w:rsid w:val="00040180"/>
    <w:rsid w:val="000416E3"/>
    <w:rsid w:val="00042BA8"/>
    <w:rsid w:val="00045CEF"/>
    <w:rsid w:val="000465DE"/>
    <w:rsid w:val="000468AA"/>
    <w:rsid w:val="00047774"/>
    <w:rsid w:val="00050770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3850"/>
    <w:rsid w:val="001172DF"/>
    <w:rsid w:val="00117EF3"/>
    <w:rsid w:val="00121CB3"/>
    <w:rsid w:val="00121DA2"/>
    <w:rsid w:val="0012587C"/>
    <w:rsid w:val="0013120C"/>
    <w:rsid w:val="001318FE"/>
    <w:rsid w:val="00131D87"/>
    <w:rsid w:val="001359B2"/>
    <w:rsid w:val="00136FE4"/>
    <w:rsid w:val="0014454E"/>
    <w:rsid w:val="001445E5"/>
    <w:rsid w:val="001452B5"/>
    <w:rsid w:val="0014630C"/>
    <w:rsid w:val="00147327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DE5"/>
    <w:rsid w:val="001A7069"/>
    <w:rsid w:val="001B535D"/>
    <w:rsid w:val="001B6878"/>
    <w:rsid w:val="001C0541"/>
    <w:rsid w:val="001C0FC3"/>
    <w:rsid w:val="001C1622"/>
    <w:rsid w:val="001C22D5"/>
    <w:rsid w:val="001C448E"/>
    <w:rsid w:val="001C7D85"/>
    <w:rsid w:val="001D095E"/>
    <w:rsid w:val="001D1787"/>
    <w:rsid w:val="001D1EF7"/>
    <w:rsid w:val="001D3360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340F"/>
    <w:rsid w:val="00215AE1"/>
    <w:rsid w:val="00216651"/>
    <w:rsid w:val="00221428"/>
    <w:rsid w:val="0022294A"/>
    <w:rsid w:val="00226103"/>
    <w:rsid w:val="002315BE"/>
    <w:rsid w:val="0023188A"/>
    <w:rsid w:val="00234104"/>
    <w:rsid w:val="00235FAD"/>
    <w:rsid w:val="00236C63"/>
    <w:rsid w:val="002401FA"/>
    <w:rsid w:val="00244067"/>
    <w:rsid w:val="002453D1"/>
    <w:rsid w:val="00245599"/>
    <w:rsid w:val="00247366"/>
    <w:rsid w:val="0025225E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0E25"/>
    <w:rsid w:val="002E3205"/>
    <w:rsid w:val="002E35DF"/>
    <w:rsid w:val="002E367B"/>
    <w:rsid w:val="002E3DD9"/>
    <w:rsid w:val="002E63CC"/>
    <w:rsid w:val="002E654C"/>
    <w:rsid w:val="002E6A2E"/>
    <w:rsid w:val="002E6E30"/>
    <w:rsid w:val="002E79A1"/>
    <w:rsid w:val="002F6B40"/>
    <w:rsid w:val="002F7658"/>
    <w:rsid w:val="0030299C"/>
    <w:rsid w:val="0030339A"/>
    <w:rsid w:val="0030358A"/>
    <w:rsid w:val="00305965"/>
    <w:rsid w:val="00312939"/>
    <w:rsid w:val="0031295F"/>
    <w:rsid w:val="0031397B"/>
    <w:rsid w:val="003163C0"/>
    <w:rsid w:val="0031700C"/>
    <w:rsid w:val="00320E1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3350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3D2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16C2A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67888"/>
    <w:rsid w:val="004714DB"/>
    <w:rsid w:val="00471792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2D9F"/>
    <w:rsid w:val="004C5FF1"/>
    <w:rsid w:val="004D18AE"/>
    <w:rsid w:val="004D21C3"/>
    <w:rsid w:val="004D44F0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4B31"/>
    <w:rsid w:val="004F5018"/>
    <w:rsid w:val="004F67CE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9DD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941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53DB"/>
    <w:rsid w:val="00606FB9"/>
    <w:rsid w:val="00610925"/>
    <w:rsid w:val="00611DBC"/>
    <w:rsid w:val="006143ED"/>
    <w:rsid w:val="006150CA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1D3B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52FF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6620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42C9"/>
    <w:rsid w:val="006E561B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17A29"/>
    <w:rsid w:val="00722C58"/>
    <w:rsid w:val="00725DC6"/>
    <w:rsid w:val="00727D14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8036F4"/>
    <w:rsid w:val="00804878"/>
    <w:rsid w:val="00807CA5"/>
    <w:rsid w:val="00815CD7"/>
    <w:rsid w:val="00816991"/>
    <w:rsid w:val="00817BE7"/>
    <w:rsid w:val="00822359"/>
    <w:rsid w:val="008223DF"/>
    <w:rsid w:val="00823224"/>
    <w:rsid w:val="00824C86"/>
    <w:rsid w:val="0082606A"/>
    <w:rsid w:val="00830B8D"/>
    <w:rsid w:val="008313CE"/>
    <w:rsid w:val="00831AB9"/>
    <w:rsid w:val="00832003"/>
    <w:rsid w:val="00833AD4"/>
    <w:rsid w:val="00837775"/>
    <w:rsid w:val="00837B93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65D18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31A0"/>
    <w:rsid w:val="008E328B"/>
    <w:rsid w:val="008E3872"/>
    <w:rsid w:val="008E7307"/>
    <w:rsid w:val="008F0D79"/>
    <w:rsid w:val="00903727"/>
    <w:rsid w:val="00903AAB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469"/>
    <w:rsid w:val="009F7E3D"/>
    <w:rsid w:val="00A00879"/>
    <w:rsid w:val="00A00CBF"/>
    <w:rsid w:val="00A012BB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439F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55CEC"/>
    <w:rsid w:val="00B61685"/>
    <w:rsid w:val="00B712F7"/>
    <w:rsid w:val="00B7276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D95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50AA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5167F"/>
    <w:rsid w:val="00C5293C"/>
    <w:rsid w:val="00C53334"/>
    <w:rsid w:val="00C53DBC"/>
    <w:rsid w:val="00C60E75"/>
    <w:rsid w:val="00C612BC"/>
    <w:rsid w:val="00C644B1"/>
    <w:rsid w:val="00C6485E"/>
    <w:rsid w:val="00C65703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0D3A"/>
    <w:rsid w:val="00CB1057"/>
    <w:rsid w:val="00CB175E"/>
    <w:rsid w:val="00CB2272"/>
    <w:rsid w:val="00CB4E0E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3B6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0C"/>
    <w:rsid w:val="00D313B6"/>
    <w:rsid w:val="00D3467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61DE6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171FB"/>
    <w:rsid w:val="00E20AF1"/>
    <w:rsid w:val="00E24500"/>
    <w:rsid w:val="00E25CDC"/>
    <w:rsid w:val="00E325FD"/>
    <w:rsid w:val="00E33ED2"/>
    <w:rsid w:val="00E3523B"/>
    <w:rsid w:val="00E366CD"/>
    <w:rsid w:val="00E43559"/>
    <w:rsid w:val="00E443DB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4C0F"/>
    <w:rsid w:val="00EA5938"/>
    <w:rsid w:val="00EA6324"/>
    <w:rsid w:val="00EA7632"/>
    <w:rsid w:val="00EB156E"/>
    <w:rsid w:val="00EB1B52"/>
    <w:rsid w:val="00EB1C8D"/>
    <w:rsid w:val="00EB4456"/>
    <w:rsid w:val="00EB4DDA"/>
    <w:rsid w:val="00EB566C"/>
    <w:rsid w:val="00EB6E05"/>
    <w:rsid w:val="00EB7213"/>
    <w:rsid w:val="00EC5FFA"/>
    <w:rsid w:val="00ED73C0"/>
    <w:rsid w:val="00EE3F6B"/>
    <w:rsid w:val="00EE7E51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17032"/>
    <w:rsid w:val="00F205EA"/>
    <w:rsid w:val="00F21CF4"/>
    <w:rsid w:val="00F22235"/>
    <w:rsid w:val="00F23FE7"/>
    <w:rsid w:val="00F27A5B"/>
    <w:rsid w:val="00F30748"/>
    <w:rsid w:val="00F32676"/>
    <w:rsid w:val="00F368FD"/>
    <w:rsid w:val="00F40501"/>
    <w:rsid w:val="00F42A62"/>
    <w:rsid w:val="00F42A93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4CF9"/>
    <w:rsid w:val="00FA4FB5"/>
    <w:rsid w:val="00FA6EAC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2663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2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2012-05-24T07:26:00Z</dcterms:created>
  <dcterms:modified xsi:type="dcterms:W3CDTF">2012-05-24T07:26:00Z</dcterms:modified>
</cp:coreProperties>
</file>