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E" w:rsidRDefault="0089217E" w:rsidP="0089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89217E" w:rsidRDefault="0089217E" w:rsidP="0089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17E" w:rsidRDefault="0089217E" w:rsidP="0089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9217E" w:rsidRDefault="0089217E" w:rsidP="0089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9217E" w:rsidRDefault="0089217E" w:rsidP="0089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17E" w:rsidRDefault="0089217E" w:rsidP="00892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сентября 2019 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16</w:t>
      </w:r>
      <w:r w:rsidR="00783841">
        <w:rPr>
          <w:rFonts w:ascii="Times New Roman" w:eastAsia="Calibri" w:hAnsi="Times New Roman" w:cs="Times New Roman"/>
          <w:sz w:val="28"/>
          <w:szCs w:val="28"/>
        </w:rPr>
        <w:t>7</w:t>
      </w:r>
    </w:p>
    <w:p w:rsidR="0089217E" w:rsidRDefault="0089217E" w:rsidP="0089217E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83841" w:rsidRPr="005B0CC9" w:rsidRDefault="00783841" w:rsidP="0078384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hAnsi="Times New Roman" w:cs="Times New Roman"/>
          <w:sz w:val="28"/>
          <w:szCs w:val="28"/>
        </w:rPr>
        <w:t>Об утверждении</w:t>
      </w:r>
      <w:r w:rsidRPr="005B0CC9">
        <w:rPr>
          <w:rFonts w:ascii="Times New Roman" w:eastAsia="Times New Roman" w:hAnsi="Times New Roman"/>
          <w:sz w:val="28"/>
          <w:szCs w:val="28"/>
        </w:rPr>
        <w:t xml:space="preserve"> программы проведения оценки готовности к отопительному периоду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B0CC9"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B0CC9">
        <w:rPr>
          <w:rFonts w:ascii="Times New Roman" w:eastAsia="Times New Roman" w:hAnsi="Times New Roman"/>
          <w:sz w:val="28"/>
          <w:szCs w:val="28"/>
        </w:rPr>
        <w:t xml:space="preserve"> годов на территории муниципального образования Ивановского сельсовета Кочубеевского района Ставропольского края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0CC9">
        <w:rPr>
          <w:rFonts w:ascii="Times New Roman" w:eastAsia="Times New Roman" w:hAnsi="Times New Roman"/>
          <w:sz w:val="28"/>
          <w:szCs w:val="28"/>
        </w:rPr>
        <w:t>В целях обеспечения своевременной подготовки к предстоящему осенне-зимнему периоду 2018-2019 годов объектов социальной сферы и инженерной инфраструктуры на территории муниципального образования Ивановского сельсовета Кочубеевского района Ставропольского края, руководствуясь Федеральным законом от 27 июля 2010 года № 190 - 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Федеральным законом</w:t>
      </w:r>
      <w:proofErr w:type="gramEnd"/>
      <w:r w:rsidRPr="005B0CC9">
        <w:rPr>
          <w:rFonts w:ascii="Times New Roman" w:eastAsia="Times New Roman" w:hAnsi="Times New Roman"/>
          <w:sz w:val="28"/>
          <w:szCs w:val="28"/>
        </w:rPr>
        <w:t xml:space="preserve"> от 06.10.2003 г. №131 - ФЗ «Об общих принципах организации местного самоуправления в Российской Федерации», Уставом муниципального образования Ивановского сельсовета, </w:t>
      </w:r>
      <w:r w:rsidRPr="005B0CC9">
        <w:rPr>
          <w:rFonts w:ascii="Times New Roman" w:hAnsi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1. Утвердить программу проведения оценки готовности к отопительному периоду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B0CC9"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B0CC9">
        <w:rPr>
          <w:rFonts w:ascii="Times New Roman" w:eastAsia="Times New Roman" w:hAnsi="Times New Roman"/>
          <w:sz w:val="28"/>
          <w:szCs w:val="28"/>
        </w:rPr>
        <w:t xml:space="preserve"> гг. объектов социальной сферы и инженерной инфраструктуры на территории муниципального образования Ивановского сельсовета Кочубеевского района, согласно приложению.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B0CC9">
        <w:rPr>
          <w:rFonts w:ascii="Times New Roman" w:hAnsi="Times New Roman"/>
          <w:sz w:val="28"/>
          <w:szCs w:val="28"/>
        </w:rPr>
        <w:t>Разместить,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Pr="005B0CC9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5B0CC9">
          <w:rPr>
            <w:rStyle w:val="a4"/>
            <w:rFonts w:ascii="Times New Roman" w:hAnsi="Times New Roman"/>
            <w:sz w:val="28"/>
            <w:szCs w:val="28"/>
            <w:lang w:val="en-US"/>
          </w:rPr>
          <w:t>ivanovskoe</w:t>
        </w:r>
        <w:r w:rsidRPr="005B0CC9">
          <w:rPr>
            <w:rStyle w:val="a4"/>
            <w:rFonts w:ascii="Times New Roman" w:hAnsi="Times New Roman"/>
            <w:sz w:val="28"/>
            <w:szCs w:val="28"/>
          </w:rPr>
          <w:t>26.ru</w:t>
        </w:r>
      </w:hyperlink>
      <w:r w:rsidRPr="005B0CC9">
        <w:rPr>
          <w:rFonts w:ascii="Times New Roman" w:hAnsi="Times New Roman"/>
          <w:sz w:val="28"/>
          <w:szCs w:val="28"/>
        </w:rPr>
        <w:t>) и</w:t>
      </w:r>
      <w:r w:rsidRPr="005B0CC9">
        <w:rPr>
          <w:rFonts w:ascii="Times New Roman" w:hAnsi="Times New Roman"/>
          <w:bCs/>
          <w:sz w:val="28"/>
          <w:szCs w:val="28"/>
        </w:rPr>
        <w:t xml:space="preserve"> </w:t>
      </w:r>
      <w:r w:rsidRPr="005B0CC9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3. Постановление администрации №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136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19.07.2018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 «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Об утверждении </w:t>
      </w:r>
      <w:r w:rsidRPr="005B0CC9">
        <w:rPr>
          <w:rFonts w:ascii="Times New Roman" w:eastAsia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5B0CC9">
        <w:rPr>
          <w:rFonts w:ascii="Times New Roman" w:eastAsia="Times New Roman" w:hAnsi="Times New Roman"/>
          <w:sz w:val="28"/>
          <w:szCs w:val="28"/>
        </w:rPr>
        <w:t xml:space="preserve"> проведения оценки готовности к отопительному сезону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B0CC9">
        <w:rPr>
          <w:rFonts w:ascii="Times New Roman" w:eastAsia="Times New Roman" w:hAnsi="Times New Roman"/>
          <w:sz w:val="28"/>
          <w:szCs w:val="28"/>
        </w:rPr>
        <w:t>-201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B0CC9">
        <w:rPr>
          <w:rFonts w:ascii="Times New Roman" w:eastAsia="Times New Roman" w:hAnsi="Times New Roman"/>
          <w:sz w:val="28"/>
          <w:szCs w:val="28"/>
        </w:rPr>
        <w:t xml:space="preserve"> годов на территории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считать утратившим силу.</w:t>
      </w: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B0CC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B0CC9">
        <w:rPr>
          <w:rFonts w:ascii="Times New Roman" w:eastAsia="Times New Roman" w:hAnsi="Times New Roman"/>
          <w:sz w:val="28"/>
          <w:szCs w:val="28"/>
        </w:rPr>
        <w:t xml:space="preserve">  выполнением настоящего постановления возложить на заместителя главы администрации Ивановского сельсовета Одинцову Наталью Васильевну.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5. Настоящее постановление вступает в законную силу со дня его официального опубликования.</w:t>
      </w: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Глава Ивановского сельсовета</w:t>
      </w:r>
    </w:p>
    <w:p w:rsidR="00783841" w:rsidRPr="005B0CC9" w:rsidRDefault="00783841" w:rsidP="0078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Кочубеевского района</w:t>
      </w:r>
    </w:p>
    <w:p w:rsidR="00783841" w:rsidRPr="005B0CC9" w:rsidRDefault="00783841" w:rsidP="00783841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783841" w:rsidRPr="005B0CC9" w:rsidRDefault="00783841" w:rsidP="00783841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41" w:rsidRPr="005B0CC9" w:rsidRDefault="00783841" w:rsidP="0078384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3841" w:rsidRPr="005B0CC9" w:rsidRDefault="00783841" w:rsidP="00783841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3841" w:rsidRPr="005B0CC9" w:rsidRDefault="00783841" w:rsidP="0078384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83841" w:rsidRPr="005B0CC9" w:rsidRDefault="00783841" w:rsidP="0078384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Ивановского сельсовета</w:t>
      </w:r>
    </w:p>
    <w:p w:rsidR="00783841" w:rsidRPr="005B0CC9" w:rsidRDefault="00783841" w:rsidP="0078384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Кочубеевского района</w:t>
      </w:r>
    </w:p>
    <w:p w:rsidR="00783841" w:rsidRPr="005B0CC9" w:rsidRDefault="00783841" w:rsidP="0078384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>Ставропольского края</w:t>
      </w:r>
    </w:p>
    <w:p w:rsidR="00783841" w:rsidRPr="005B0CC9" w:rsidRDefault="00783841" w:rsidP="0078384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сентября 2019</w:t>
      </w:r>
      <w:r w:rsidRPr="005B0CC9">
        <w:rPr>
          <w:rFonts w:ascii="Times New Roman" w:hAnsi="Times New Roman"/>
          <w:sz w:val="28"/>
          <w:szCs w:val="28"/>
        </w:rPr>
        <w:t xml:space="preserve"> г. № 16</w:t>
      </w:r>
      <w:r>
        <w:rPr>
          <w:rFonts w:ascii="Times New Roman" w:hAnsi="Times New Roman"/>
          <w:sz w:val="28"/>
          <w:szCs w:val="28"/>
        </w:rPr>
        <w:t>7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ПРОГРАММА</w:t>
      </w:r>
    </w:p>
    <w:p w:rsidR="00783841" w:rsidRPr="005B0CC9" w:rsidRDefault="00783841" w:rsidP="0078384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проведения проверки готовности к отопительному сезону</w:t>
      </w:r>
    </w:p>
    <w:p w:rsidR="00783841" w:rsidRPr="005B0CC9" w:rsidRDefault="00783841" w:rsidP="00783841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объектов, расположенных на территории муниципального образования Ивановского сельсовета Кочубеевского района на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5B0CC9">
        <w:rPr>
          <w:rFonts w:ascii="Times New Roman" w:eastAsia="Times New Roman" w:hAnsi="Times New Roman"/>
          <w:bCs/>
          <w:sz w:val="28"/>
          <w:szCs w:val="28"/>
        </w:rPr>
        <w:t>-20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Pr="005B0CC9">
        <w:rPr>
          <w:rFonts w:ascii="Times New Roman" w:eastAsia="Times New Roman" w:hAnsi="Times New Roman"/>
          <w:bCs/>
          <w:sz w:val="28"/>
          <w:szCs w:val="28"/>
        </w:rPr>
        <w:t xml:space="preserve"> гг.</w:t>
      </w:r>
    </w:p>
    <w:p w:rsidR="00783841" w:rsidRPr="005B0CC9" w:rsidRDefault="00783841" w:rsidP="00783841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ПАСПОРТ ПРОГРАММЫ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6603"/>
      </w:tblGrid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8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«Программа проверки готовности к отопительному сезону объектов, расположенных на территории</w:t>
            </w:r>
            <w:r w:rsidRPr="005B0CC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Ивановского сельсовета Кочубеевского района на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2020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гг.</w:t>
            </w:r>
            <w:r w:rsidRPr="005B0CC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Своевременная качественная подготовка к отопительному сезону объектов на территории муниципального образования Ивановского сельсовета в соответствии с требованиями нормативно-правовых документов.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Ивановского сельсовета Кочубеевского района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28.07.2010 года №190 - ФЗ «О теплоснабжении», приказ Министерства энергетики Российской Федерации от 12.03.2013 года № 103 «Об утверждении правил оценки готовности к отопительному периоду» 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образования Ивановского сельсовета Кочубеевского района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1. Администрация</w:t>
            </w: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образования Ивановского сельсовета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; МУП СК ЖКХ Кочубеевского района; МКОУ СОШ № 15 </w:t>
            </w:r>
            <w:proofErr w:type="gram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. Ивановское; МБУ ДО ДМШ (музыкальная школа)                            с. Ивановское; «Кочубеевская ЦРБ», участковая Ивановская больница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и важнейшие целевые показатели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Готовность теплоснабжающих организаций, социальных объектов к отопительному сезону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годов.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аварийности на объектах теплоснабжения за счет выполнения мероприятий по подготовке к 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отопительному сезону.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ответственности должностных лиц организаций за выполнение мероприятий по подготовке к отопительному сезону 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83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г.- 15.10.201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Создание комиссии по оценке готовности организаций и учреждений  к работе в отопительный сезон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 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Разработка мероприятий по подготовке объектов жизнеобеспечения и потребителей к отопительному сезону 201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годов.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Проверка готовности объектов теплоснабжения, объектов социального назначения к отопительному сезону 201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годов.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B82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Проверка готовности теплоснабжающих организаций к работе в отопительном сезоне 201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B82C1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83841" w:rsidRPr="005B0CC9" w:rsidTr="007A78FB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Планируемые результаты реализации программы</w:t>
            </w:r>
          </w:p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bCs/>
                <w:sz w:val="28"/>
                <w:szCs w:val="28"/>
              </w:rPr>
              <w:t>(целевые индикаторы)</w:t>
            </w:r>
          </w:p>
        </w:tc>
        <w:tc>
          <w:tcPr>
            <w:tcW w:w="66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риска аварийных ситуаций на </w:t>
            </w:r>
            <w:proofErr w:type="spell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энергоисточниках</w:t>
            </w:r>
            <w:proofErr w:type="spell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, тепловых, электрических сетях;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сокращение средств, расходуемых на ликвидацию аварийных ситуаций на </w:t>
            </w:r>
            <w:proofErr w:type="spell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энергоисточниках</w:t>
            </w:r>
            <w:proofErr w:type="spell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и тепловых и электрических сетях; </w:t>
            </w: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3841" w:rsidRPr="005B0CC9" w:rsidRDefault="00783841" w:rsidP="007A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повышение ответственности должностных лиц теплоснабжающих организаций за подготовку к отопительному сезону.</w:t>
            </w:r>
          </w:p>
        </w:tc>
      </w:tr>
    </w:tbl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1.Основные цели и задачи Программы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Основными целями Программы являются проверка готовности к отопительному периоду объектов социальной сферы и инженерной инфраструктуры и обеспечение готовности объектов социальной сферы и инженерной инфраструктуры на территории муниципального образования Ивановского сельсовета.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2.Перечень программных мероприятий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lastRenderedPageBreak/>
        <w:t xml:space="preserve">Перечень программных мероприятий определяет оценки готовности к отопительному периоду, путём проведения проверок готовности к отопительному периоду теплоснабжающих и </w:t>
      </w:r>
      <w:proofErr w:type="spellStart"/>
      <w:r w:rsidRPr="005B0CC9">
        <w:rPr>
          <w:rFonts w:ascii="Times New Roman" w:eastAsia="Times New Roman" w:hAnsi="Times New Roman"/>
          <w:sz w:val="28"/>
          <w:szCs w:val="28"/>
        </w:rPr>
        <w:t>теплосетевых</w:t>
      </w:r>
      <w:proofErr w:type="spellEnd"/>
      <w:r w:rsidRPr="005B0CC9">
        <w:rPr>
          <w:rFonts w:ascii="Times New Roman" w:eastAsia="Times New Roman" w:hAnsi="Times New Roman"/>
          <w:sz w:val="28"/>
          <w:szCs w:val="28"/>
        </w:rPr>
        <w:t xml:space="preserve"> организаций. 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Проверка осуществляется комиссией, образованной администрацией муниципального образования Ивановского сельсовета Кочубеевского района с привлечением представителей МУП ЖКХ Кочубеевского района. 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График проверки источников теплоснабжения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835"/>
        <w:gridCol w:w="2970"/>
        <w:gridCol w:w="2460"/>
      </w:tblGrid>
      <w:tr w:rsidR="00783841" w:rsidRPr="005B0CC9" w:rsidTr="007A78FB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Дата проведения проверки</w:t>
            </w:r>
          </w:p>
        </w:tc>
      </w:tr>
      <w:tr w:rsidR="00783841" w:rsidRPr="005B0CC9" w:rsidTr="007A78FB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Котельная № 13 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Ивановское</w:t>
            </w:r>
            <w:proofErr w:type="gram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,             ул. Калинина, 117, 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B82C14" w:rsidP="00B82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83841" w:rsidRPr="005B0CC9" w:rsidTr="007A78FB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Котельная № 18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с. Ивановское,</w:t>
            </w:r>
          </w:p>
          <w:p w:rsidR="00783841" w:rsidRPr="005B0CC9" w:rsidRDefault="00783841" w:rsidP="007A7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ул. Юбилейная, 17-Б/1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B82C14" w:rsidP="00B82C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83841" w:rsidRDefault="00783841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B82C14" w:rsidRPr="005B0CC9" w:rsidRDefault="00B82C14" w:rsidP="0078384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В целях оценки готовности МУП СК ЖКХ Кочубеевского района к отопительному периоду комиссией должны быть проверены: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1.Наличие договора на право пользования имуществом объекта теплоснабжения;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2. Наличие нормативных запасов топлива;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3. 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4. Акты гидравлических испытаний тепловых сетей;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5. Графики ограничения теплоснабжения при дефиците тепловой мощности тепловых источников и пропускной способности тепловых сетей;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6. Наличие расчетов, допустимого времени устранения аварийных нарушений теплоснабжения жилых домов;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7. Наличие актов технического освидетельствования и диагностики оборудования, участвующего в обеспечении теплоснабжения; 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8. Выполнение планового графика ремонтов тепловых сетей и источников теплоснабжения;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9. Наличие договоров на поставку топлива, не допускающего перебоев поставки и снижения установленных нормативов запасов топлива;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10. Акты разграничения эксплуатационной ответственности между потребителями тепловой энергии, теплоснабжающими и </w:t>
      </w:r>
      <w:proofErr w:type="spellStart"/>
      <w:r w:rsidRPr="005B0CC9">
        <w:rPr>
          <w:rFonts w:ascii="Times New Roman" w:eastAsia="Times New Roman" w:hAnsi="Times New Roman"/>
          <w:sz w:val="28"/>
          <w:szCs w:val="28"/>
        </w:rPr>
        <w:t>теплосетевыми</w:t>
      </w:r>
      <w:proofErr w:type="spellEnd"/>
      <w:r w:rsidRPr="005B0CC9">
        <w:rPr>
          <w:rFonts w:ascii="Times New Roman" w:eastAsia="Times New Roman" w:hAnsi="Times New Roman"/>
          <w:sz w:val="28"/>
          <w:szCs w:val="28"/>
        </w:rPr>
        <w:t xml:space="preserve"> организациями;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11.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на осуществление государственного </w:t>
      </w:r>
      <w:r w:rsidRPr="005B0CC9">
        <w:rPr>
          <w:rFonts w:ascii="Times New Roman" w:eastAsia="Times New Roman" w:hAnsi="Times New Roman"/>
          <w:sz w:val="28"/>
          <w:szCs w:val="28"/>
        </w:rPr>
        <w:lastRenderedPageBreak/>
        <w:t>контроля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График проверки готовности к отопительному периоду потребителей тепловой энергии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3173"/>
        <w:gridCol w:w="3266"/>
        <w:gridCol w:w="2352"/>
      </w:tblGrid>
      <w:tr w:rsidR="00783841" w:rsidRPr="005B0CC9" w:rsidTr="007A78FB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потребителей и управляющих организаций 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783841" w:rsidRPr="005B0CC9" w:rsidTr="007A78FB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МКОУ СОШ № 15                       с. Ивановское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Ивановское</w:t>
            </w:r>
            <w:proofErr w:type="gramEnd"/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,                              ул. Калинина, 117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B82C14" w:rsidP="00B8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83841" w:rsidRPr="005B0CC9" w:rsidTr="007A78FB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МБУ ДО ДМШ с. Ивановское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с. Ивановское, </w:t>
            </w:r>
          </w:p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ул. Чапаева 180, б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3841" w:rsidRPr="005B0CC9" w:rsidRDefault="004902E2" w:rsidP="0049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83841" w:rsidRPr="005B0CC9" w:rsidTr="007A78FB">
        <w:tc>
          <w:tcPr>
            <w:tcW w:w="65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«Кочубеевская ЦРБ», Ивановская участковая больница</w:t>
            </w:r>
          </w:p>
        </w:tc>
        <w:tc>
          <w:tcPr>
            <w:tcW w:w="32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с. Ивановское</w:t>
            </w:r>
          </w:p>
          <w:p w:rsidR="00783841" w:rsidRPr="005B0CC9" w:rsidRDefault="00783841" w:rsidP="007A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CC9">
              <w:rPr>
                <w:rFonts w:ascii="Times New Roman" w:eastAsia="Times New Roman" w:hAnsi="Times New Roman"/>
                <w:sz w:val="28"/>
                <w:szCs w:val="28"/>
              </w:rPr>
              <w:t>ул. Юбилейная, 17-а</w:t>
            </w:r>
          </w:p>
        </w:tc>
        <w:tc>
          <w:tcPr>
            <w:tcW w:w="23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3841" w:rsidRPr="005B0CC9" w:rsidRDefault="004902E2" w:rsidP="0049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783841" w:rsidRPr="005B0CC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83841" w:rsidRPr="005B0CC9" w:rsidRDefault="00783841" w:rsidP="007838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У потребителей к отопительному периоду должны быть проверены: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 xml:space="preserve">- акты промывки и гидравлических испытаний коммуникаций и </w:t>
      </w:r>
      <w:proofErr w:type="spellStart"/>
      <w:r w:rsidRPr="005B0CC9"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 w:rsidRPr="005B0CC9">
        <w:rPr>
          <w:rFonts w:ascii="Times New Roman" w:eastAsia="Times New Roman" w:hAnsi="Times New Roman"/>
          <w:sz w:val="28"/>
          <w:szCs w:val="28"/>
        </w:rPr>
        <w:t xml:space="preserve"> установок;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-выполнение плана ремонтных работ и качество их выполнения;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-состояние тепловых сетей, принадлежащих потребителю;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-состояние утепления зданий (чердаки, лестничные клетки, подвалы, двери);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-наличие и работоспособность приборов учета энергоресурсов;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-состояние трубопроводов, запорной арматуры и тепловой изоляции;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-отсутствие задолженности за поставленную тепловую энергию;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-наличие собственных или привлеченных ремонтных бригад, обеспеченность их материально-техническими ресурсами.</w:t>
      </w: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B0CC9">
        <w:rPr>
          <w:rFonts w:ascii="Times New Roman" w:eastAsia="Times New Roman" w:hAnsi="Times New Roman"/>
          <w:bCs/>
          <w:sz w:val="28"/>
          <w:szCs w:val="28"/>
        </w:rPr>
        <w:t>3.Контроль над ходом выполнения Программы</w:t>
      </w:r>
    </w:p>
    <w:p w:rsidR="00783841" w:rsidRPr="005B0CC9" w:rsidRDefault="00783841" w:rsidP="00783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0CC9">
        <w:rPr>
          <w:rFonts w:ascii="Times New Roman" w:eastAsia="Times New Roman" w:hAnsi="Times New Roman"/>
          <w:sz w:val="28"/>
          <w:szCs w:val="28"/>
        </w:rPr>
        <w:t>Контроль над своевременной качественной подготовкой к отопительному сезону объектов на территории муниципального образования Ивановского сельсовета осуществляется администрацией муниципального образования Ивановского сельсовета, которая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783841" w:rsidRPr="005B0CC9" w:rsidRDefault="00783841" w:rsidP="00783841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</w:p>
    <w:p w:rsidR="00783841" w:rsidRPr="005B0CC9" w:rsidRDefault="00783841" w:rsidP="0078384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0CC9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89217E" w:rsidRDefault="00783841" w:rsidP="004902E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B0CC9">
        <w:rPr>
          <w:rFonts w:ascii="Times New Roman" w:hAnsi="Times New Roman"/>
          <w:bCs/>
          <w:sz w:val="28"/>
          <w:szCs w:val="28"/>
        </w:rPr>
        <w:t>Ивановского сельсовета                                                        Н.А. Хлопцева</w:t>
      </w:r>
    </w:p>
    <w:sectPr w:rsidR="0089217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6226B"/>
    <w:rsid w:val="00177222"/>
    <w:rsid w:val="001824AC"/>
    <w:rsid w:val="00182C0A"/>
    <w:rsid w:val="001A3573"/>
    <w:rsid w:val="001C69B9"/>
    <w:rsid w:val="001E0D7F"/>
    <w:rsid w:val="00221872"/>
    <w:rsid w:val="00253911"/>
    <w:rsid w:val="00276B92"/>
    <w:rsid w:val="002C2C79"/>
    <w:rsid w:val="002D1F34"/>
    <w:rsid w:val="00314300"/>
    <w:rsid w:val="00331487"/>
    <w:rsid w:val="00346157"/>
    <w:rsid w:val="003923C0"/>
    <w:rsid w:val="003A3330"/>
    <w:rsid w:val="003A7CDB"/>
    <w:rsid w:val="003D3E83"/>
    <w:rsid w:val="003E2A96"/>
    <w:rsid w:val="00431429"/>
    <w:rsid w:val="00435E6A"/>
    <w:rsid w:val="00442022"/>
    <w:rsid w:val="004462EC"/>
    <w:rsid w:val="004806DA"/>
    <w:rsid w:val="00480DC5"/>
    <w:rsid w:val="004902E2"/>
    <w:rsid w:val="004940D0"/>
    <w:rsid w:val="004A3412"/>
    <w:rsid w:val="004A6318"/>
    <w:rsid w:val="00503DED"/>
    <w:rsid w:val="00512F60"/>
    <w:rsid w:val="00520F77"/>
    <w:rsid w:val="00527C0D"/>
    <w:rsid w:val="005328EE"/>
    <w:rsid w:val="00541F3F"/>
    <w:rsid w:val="0056356E"/>
    <w:rsid w:val="00564DF3"/>
    <w:rsid w:val="0057428B"/>
    <w:rsid w:val="005A0FC6"/>
    <w:rsid w:val="005A495C"/>
    <w:rsid w:val="005C71F3"/>
    <w:rsid w:val="005D25E9"/>
    <w:rsid w:val="005E5874"/>
    <w:rsid w:val="006042D6"/>
    <w:rsid w:val="006116A0"/>
    <w:rsid w:val="00613860"/>
    <w:rsid w:val="00632919"/>
    <w:rsid w:val="0065343B"/>
    <w:rsid w:val="006538E7"/>
    <w:rsid w:val="00671DC4"/>
    <w:rsid w:val="0067792C"/>
    <w:rsid w:val="006A0016"/>
    <w:rsid w:val="006A1FCA"/>
    <w:rsid w:val="006C539A"/>
    <w:rsid w:val="006C5CC2"/>
    <w:rsid w:val="0073069B"/>
    <w:rsid w:val="0073304F"/>
    <w:rsid w:val="00751839"/>
    <w:rsid w:val="0077456F"/>
    <w:rsid w:val="007754DC"/>
    <w:rsid w:val="00777A03"/>
    <w:rsid w:val="00783841"/>
    <w:rsid w:val="007F1F96"/>
    <w:rsid w:val="008219F3"/>
    <w:rsid w:val="0082519E"/>
    <w:rsid w:val="00847631"/>
    <w:rsid w:val="0089217E"/>
    <w:rsid w:val="00893C36"/>
    <w:rsid w:val="008B1BB7"/>
    <w:rsid w:val="008C6A84"/>
    <w:rsid w:val="008D4C00"/>
    <w:rsid w:val="008F6012"/>
    <w:rsid w:val="008F6A4B"/>
    <w:rsid w:val="00977D33"/>
    <w:rsid w:val="00994B64"/>
    <w:rsid w:val="009A684D"/>
    <w:rsid w:val="009B39EF"/>
    <w:rsid w:val="009F2599"/>
    <w:rsid w:val="009F5A58"/>
    <w:rsid w:val="00A136D2"/>
    <w:rsid w:val="00A244A4"/>
    <w:rsid w:val="00A264EF"/>
    <w:rsid w:val="00A347A5"/>
    <w:rsid w:val="00A87545"/>
    <w:rsid w:val="00A95C82"/>
    <w:rsid w:val="00A97A7F"/>
    <w:rsid w:val="00AE55E1"/>
    <w:rsid w:val="00AE564F"/>
    <w:rsid w:val="00AF754C"/>
    <w:rsid w:val="00B1689A"/>
    <w:rsid w:val="00B473D5"/>
    <w:rsid w:val="00B50BF7"/>
    <w:rsid w:val="00B57D8D"/>
    <w:rsid w:val="00B678D7"/>
    <w:rsid w:val="00B75AEA"/>
    <w:rsid w:val="00B82C14"/>
    <w:rsid w:val="00BB1223"/>
    <w:rsid w:val="00C32A33"/>
    <w:rsid w:val="00C37C72"/>
    <w:rsid w:val="00C42B9D"/>
    <w:rsid w:val="00C5214D"/>
    <w:rsid w:val="00C63C14"/>
    <w:rsid w:val="00CC1117"/>
    <w:rsid w:val="00CC26C4"/>
    <w:rsid w:val="00D018DD"/>
    <w:rsid w:val="00D10D6F"/>
    <w:rsid w:val="00D23B50"/>
    <w:rsid w:val="00D23FE4"/>
    <w:rsid w:val="00D36DA9"/>
    <w:rsid w:val="00D8013D"/>
    <w:rsid w:val="00D916CC"/>
    <w:rsid w:val="00D97122"/>
    <w:rsid w:val="00DB0472"/>
    <w:rsid w:val="00DB3BFC"/>
    <w:rsid w:val="00DC52C5"/>
    <w:rsid w:val="00DD26F0"/>
    <w:rsid w:val="00DD39C7"/>
    <w:rsid w:val="00DE7533"/>
    <w:rsid w:val="00DF0448"/>
    <w:rsid w:val="00E55E37"/>
    <w:rsid w:val="00E64A55"/>
    <w:rsid w:val="00E664CB"/>
    <w:rsid w:val="00E85E31"/>
    <w:rsid w:val="00EB561A"/>
    <w:rsid w:val="00EB5845"/>
    <w:rsid w:val="00EC1410"/>
    <w:rsid w:val="00EE7BCE"/>
    <w:rsid w:val="00F130DF"/>
    <w:rsid w:val="00F24B75"/>
    <w:rsid w:val="00F32D44"/>
    <w:rsid w:val="00F60402"/>
    <w:rsid w:val="00F860C3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2019-09-06T07:02:00Z</cp:lastPrinted>
  <dcterms:created xsi:type="dcterms:W3CDTF">2019-09-06T06:39:00Z</dcterms:created>
  <dcterms:modified xsi:type="dcterms:W3CDTF">2019-09-06T07:02:00Z</dcterms:modified>
</cp:coreProperties>
</file>