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A" w:rsidRDefault="001732EA" w:rsidP="001732E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1732EA" w:rsidRDefault="001732EA" w:rsidP="001732E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1732EA" w:rsidRPr="006159E1" w:rsidRDefault="001732EA" w:rsidP="001732E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1732EA" w:rsidRPr="006159E1" w:rsidRDefault="001732EA" w:rsidP="001732E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1732EA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30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sz w:val="28"/>
          <w:szCs w:val="28"/>
        </w:rPr>
        <w:t>№ 50</w:t>
      </w:r>
    </w:p>
    <w:p w:rsidR="001732EA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732EA" w:rsidRPr="00065C52" w:rsidRDefault="001732EA" w:rsidP="001732EA">
      <w:pPr>
        <w:pStyle w:val="Style269"/>
        <w:widowControl/>
        <w:spacing w:line="240" w:lineRule="auto"/>
        <w:jc w:val="left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Об организации оповещения и информирования населения при угрозе и возникновении чрезвычайных ситуаций.</w:t>
      </w:r>
    </w:p>
    <w:p w:rsidR="001732EA" w:rsidRPr="00065C52" w:rsidRDefault="001732EA" w:rsidP="001732EA">
      <w:pPr>
        <w:pStyle w:val="Style311"/>
        <w:widowControl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065C52">
        <w:rPr>
          <w:rStyle w:val="FontStyle366"/>
          <w:sz w:val="28"/>
          <w:szCs w:val="28"/>
        </w:rPr>
        <w:t>Во исполнение требований Законов Российской Федерации от 12 февраля 1998 года № 28-ФЗ "О гражданской обороне", от 21 декабря 1994 года №68-ФЗ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постановления Губернатора Ставропольского края от 24 марта 1997</w:t>
      </w:r>
      <w:proofErr w:type="gramEnd"/>
      <w:r w:rsidRPr="00065C52">
        <w:rPr>
          <w:rStyle w:val="FontStyle366"/>
          <w:sz w:val="28"/>
          <w:szCs w:val="28"/>
        </w:rPr>
        <w:t xml:space="preserve"> </w:t>
      </w:r>
      <w:proofErr w:type="gramStart"/>
      <w:r w:rsidRPr="00065C52">
        <w:rPr>
          <w:rStyle w:val="FontStyle366"/>
          <w:sz w:val="28"/>
          <w:szCs w:val="28"/>
        </w:rPr>
        <w:t xml:space="preserve">года №189 "Об утверждении положения о системе оповещения населения Ставропольского края об угрозе возникновения и возникновении чрезвычайных ситуаций" и от 06 октября 2003 года № 131 - ФЗ «Об общих принципах организации местного самоуправления в Российской </w:t>
      </w:r>
      <w:proofErr w:type="spellStart"/>
      <w:r w:rsidRPr="00065C52">
        <w:rPr>
          <w:rStyle w:val="FontStyle366"/>
          <w:sz w:val="28"/>
          <w:szCs w:val="28"/>
        </w:rPr>
        <w:t>Феднрации</w:t>
      </w:r>
      <w:proofErr w:type="spellEnd"/>
      <w:r w:rsidRPr="00065C52">
        <w:rPr>
          <w:rStyle w:val="FontStyle366"/>
          <w:sz w:val="28"/>
          <w:szCs w:val="28"/>
        </w:rPr>
        <w:t xml:space="preserve">» ч.1 и ч.4 ст.7, п.9 ч.1 ст. 14, ст. 17, </w:t>
      </w:r>
      <w:proofErr w:type="spellStart"/>
      <w:r w:rsidRPr="00065C52">
        <w:rPr>
          <w:rStyle w:val="FontStyle366"/>
          <w:sz w:val="28"/>
          <w:szCs w:val="28"/>
        </w:rPr>
        <w:t>чЛ</w:t>
      </w:r>
      <w:proofErr w:type="spellEnd"/>
      <w:r w:rsidRPr="00065C52">
        <w:rPr>
          <w:rStyle w:val="FontStyle366"/>
          <w:sz w:val="28"/>
          <w:szCs w:val="28"/>
        </w:rPr>
        <w:t xml:space="preserve"> ст.43, ч.1 ст.47, в целях совершенствования</w:t>
      </w:r>
      <w:proofErr w:type="gramEnd"/>
      <w:r w:rsidRPr="00065C52">
        <w:rPr>
          <w:rStyle w:val="FontStyle366"/>
          <w:sz w:val="28"/>
          <w:szCs w:val="28"/>
        </w:rPr>
        <w:t xml:space="preserve"> системы оповещения органов местного самоуправления, органов управления по делам гражданской обороной и защиты населения от чрезвычайных ситуаций, организаций, учреждений, предприятий и населения муниципального образования Ивановского сельсовета, руководствуясь Уставом муниципального образования Ивановского сельсовета.</w:t>
      </w:r>
    </w:p>
    <w:p w:rsidR="001732EA" w:rsidRPr="00065C52" w:rsidRDefault="001732EA" w:rsidP="001732EA">
      <w:pPr>
        <w:pStyle w:val="Style269"/>
        <w:widowControl/>
        <w:spacing w:line="240" w:lineRule="auto"/>
        <w:jc w:val="left"/>
        <w:rPr>
          <w:sz w:val="28"/>
          <w:szCs w:val="28"/>
        </w:rPr>
      </w:pPr>
    </w:p>
    <w:p w:rsidR="001732EA" w:rsidRPr="00065C52" w:rsidRDefault="001732EA" w:rsidP="001732EA">
      <w:pPr>
        <w:pStyle w:val="Style269"/>
        <w:widowControl/>
        <w:spacing w:line="240" w:lineRule="auto"/>
        <w:jc w:val="left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ПОСТАНОВЛЯЮ: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</w:p>
    <w:p w:rsidR="001732EA" w:rsidRPr="00065C52" w:rsidRDefault="001732EA" w:rsidP="001732EA">
      <w:pPr>
        <w:pStyle w:val="Style311"/>
        <w:widowControl/>
        <w:tabs>
          <w:tab w:val="left" w:pos="299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1.Утвердить</w:t>
      </w:r>
      <w:r>
        <w:rPr>
          <w:rStyle w:val="FontStyle366"/>
          <w:sz w:val="28"/>
          <w:szCs w:val="28"/>
        </w:rPr>
        <w:t xml:space="preserve"> Положение об организации оповещения </w:t>
      </w:r>
      <w:r w:rsidRPr="00065C52">
        <w:rPr>
          <w:rStyle w:val="FontStyle366"/>
          <w:sz w:val="28"/>
          <w:szCs w:val="28"/>
        </w:rPr>
        <w:t>и</w:t>
      </w:r>
      <w:r>
        <w:rPr>
          <w:rStyle w:val="FontStyle366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информирования населения при угрозе и возникновении чрезвычайных ситуаций мирного и военного времени согласно приложению 1.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2. Утвердить Перечень категорий руководящего состава муниципального образования Ивановского сельсовета телефоны, которых подлежат обязательному включению на стойки циркулярного вызова согласно приложению 2.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3.Рекомендовать руководителям служб муниципального образования Ивановского сельсовета привести свои нормативные правовые акты в соответствие с настоящим постановлением.</w:t>
      </w:r>
    </w:p>
    <w:p w:rsidR="001732EA" w:rsidRPr="00065C52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ind w:firstLine="709"/>
        <w:jc w:val="left"/>
        <w:rPr>
          <w:rStyle w:val="FontStyle365"/>
          <w:b w:val="0"/>
          <w:sz w:val="28"/>
          <w:szCs w:val="28"/>
        </w:rPr>
      </w:pPr>
      <w:r w:rsidRPr="00065C52">
        <w:rPr>
          <w:rStyle w:val="FontStyle366"/>
          <w:sz w:val="28"/>
          <w:szCs w:val="28"/>
        </w:rPr>
        <w:t>4.Постановление Главы муниципального образования Ивановского сельсовета от 11. 04. 2006 года № 107 считать утратившим силу.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5.</w:t>
      </w:r>
      <w:proofErr w:type="gramStart"/>
      <w:r w:rsidRPr="00065C52">
        <w:rPr>
          <w:rStyle w:val="FontStyle366"/>
          <w:sz w:val="28"/>
          <w:szCs w:val="28"/>
        </w:rPr>
        <w:t>Контроль, за</w:t>
      </w:r>
      <w:proofErr w:type="gramEnd"/>
      <w:r w:rsidRPr="00065C52">
        <w:rPr>
          <w:rStyle w:val="FontStyle366"/>
          <w:sz w:val="28"/>
          <w:szCs w:val="28"/>
        </w:rPr>
        <w:t xml:space="preserve"> выполнением данного постановления возложить на специалиста администрации Ивановского сельсовета </w:t>
      </w:r>
      <w:proofErr w:type="spellStart"/>
      <w:r w:rsidRPr="00065C52">
        <w:rPr>
          <w:rStyle w:val="FontStyle366"/>
          <w:sz w:val="28"/>
          <w:szCs w:val="28"/>
        </w:rPr>
        <w:t>Череватого</w:t>
      </w:r>
      <w:proofErr w:type="spellEnd"/>
      <w:r w:rsidRPr="00065C52">
        <w:rPr>
          <w:rStyle w:val="FontStyle366"/>
          <w:sz w:val="28"/>
          <w:szCs w:val="28"/>
        </w:rPr>
        <w:t xml:space="preserve"> И. Ю.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lastRenderedPageBreak/>
        <w:t>6. Настоящее постановление вступает в законную силу со дня бюджетной обеспеченности министерством финансов Ставропольского края и финансирования расходных полномочий по реализации данных мероприятий поселением Ивановского сельсовета.</w:t>
      </w:r>
    </w:p>
    <w:p w:rsidR="001732EA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732EA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732EA" w:rsidRDefault="001732EA" w:rsidP="001732E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732EA" w:rsidRDefault="001732EA" w:rsidP="001732EA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1732EA" w:rsidRDefault="001732EA" w:rsidP="001732EA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spacing w:after="0" w:line="240" w:lineRule="auto"/>
        <w:jc w:val="both"/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1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50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Положение</w:t>
      </w:r>
    </w:p>
    <w:p w:rsidR="001732EA" w:rsidRPr="00065C52" w:rsidRDefault="001732EA" w:rsidP="001732EA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об организации оповещения и информирования населения муниципального образования Ивановского сельсовета при угрозе и возникновении чрезвычайных ситуаций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732EA" w:rsidRDefault="001732EA" w:rsidP="001732EA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I. Общие положения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1.1 .Настоящее Положение определяет принципы построения, порядок организации системы оповещения и информирования органов управления гражданской обороны, организаций, учреждений, предприятий и населения муниципального образования Ивановского сельсовета при возникновении и ликвидации чрезвычайных ситуаций. Задачи, состав сил и средств, обязанности органов местного управления, организаций, учреждений и предприятий, независимо от форм собственности и ведомственной принадлежности (далее объекты экономики) по использованию, совершенствованию и поддержанию в готовности системы оповещения.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1.2. Система оповещения включает в себя территориальную и местные системы оповещения и представляет организационно- 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1.3.Основной задачей </w:t>
      </w:r>
      <w:proofErr w:type="gramStart"/>
      <w:r w:rsidRPr="00065C52">
        <w:rPr>
          <w:rStyle w:val="FontStyle366"/>
          <w:sz w:val="28"/>
          <w:szCs w:val="28"/>
        </w:rPr>
        <w:t>системы оповещения гражданской обороны муниципального образования Ивановского сельсовета</w:t>
      </w:r>
      <w:proofErr w:type="gramEnd"/>
      <w:r w:rsidRPr="00065C52">
        <w:rPr>
          <w:rStyle w:val="FontStyle366"/>
          <w:sz w:val="28"/>
          <w:szCs w:val="28"/>
        </w:rPr>
        <w:t xml:space="preserve"> является обеспечение доведения сигналов (распоряжений) и информации оповещения до органов, осуществляющих, управление гражданской обороной и населения. Сигналы оповещения доводятся: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-до администрации муниципального образования Ивановского сельсовета;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руководящего состава ОУ по делам ГО и ЧС;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руководителей (диспетчеров) потенциально опасных объектов и других объектов экономики, имеющих важное оборонное и экономическое значение;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населения, проживающего на территории муниципального образования Ивановского сельсовета.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1.4. Основной задачей локальных систем оповещения является обеспечение доведения сигналов (распоряжений) и информации оповещения: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до оперативного дежурного муниципального образования Ивановского сельсовета;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руководителя объекта;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персонала, работающего на объекте;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lastRenderedPageBreak/>
        <w:t>населения, проживающего в зоне возможной ЧС;</w:t>
      </w:r>
    </w:p>
    <w:p w:rsidR="001732EA" w:rsidRPr="00065C52" w:rsidRDefault="001732EA" w:rsidP="001732EA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объектовых аварийно-спасательных формирований.</w:t>
      </w:r>
    </w:p>
    <w:p w:rsidR="001732EA" w:rsidRPr="00065C52" w:rsidRDefault="001732EA" w:rsidP="001732EA">
      <w:pPr>
        <w:pStyle w:val="Style342"/>
        <w:widowControl/>
        <w:tabs>
          <w:tab w:val="left" w:pos="111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1.5.</w:t>
      </w:r>
      <w:r w:rsidRPr="00065C52">
        <w:rPr>
          <w:rStyle w:val="FontStyle366"/>
          <w:sz w:val="28"/>
          <w:szCs w:val="28"/>
        </w:rPr>
        <w:tab/>
        <w:t>Основной задачей объекто</w:t>
      </w:r>
      <w:r>
        <w:rPr>
          <w:rStyle w:val="FontStyle366"/>
          <w:sz w:val="28"/>
          <w:szCs w:val="28"/>
        </w:rPr>
        <w:t xml:space="preserve">вой системы оповещения является </w:t>
      </w:r>
      <w:r w:rsidRPr="00065C52">
        <w:rPr>
          <w:rStyle w:val="FontStyle366"/>
          <w:sz w:val="28"/>
          <w:szCs w:val="28"/>
        </w:rPr>
        <w:t>доведение сигналов (распоряжений) и информации оповещения: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-до руководителей и персонала объекта;</w:t>
      </w:r>
    </w:p>
    <w:p w:rsidR="001732EA" w:rsidRPr="00065C52" w:rsidRDefault="001732EA" w:rsidP="001732EA">
      <w:pPr>
        <w:pStyle w:val="Style335"/>
        <w:widowControl/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>объектовых аварийно-спасательных формирований.</w:t>
      </w:r>
    </w:p>
    <w:p w:rsidR="001732EA" w:rsidRPr="00065C52" w:rsidRDefault="001732EA" w:rsidP="001732EA">
      <w:pPr>
        <w:pStyle w:val="Style342"/>
        <w:widowControl/>
        <w:tabs>
          <w:tab w:val="left" w:pos="1118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1.6.</w:t>
      </w:r>
      <w:r w:rsidRPr="00065C52">
        <w:rPr>
          <w:rStyle w:val="FontStyle366"/>
          <w:sz w:val="28"/>
          <w:szCs w:val="28"/>
        </w:rPr>
        <w:tab/>
        <w:t>Система оповещения муницип</w:t>
      </w:r>
      <w:r>
        <w:rPr>
          <w:rStyle w:val="FontStyle366"/>
          <w:sz w:val="28"/>
          <w:szCs w:val="28"/>
        </w:rPr>
        <w:t xml:space="preserve">ального образования Ивановского </w:t>
      </w:r>
      <w:r w:rsidRPr="00065C52">
        <w:rPr>
          <w:rStyle w:val="FontStyle366"/>
          <w:sz w:val="28"/>
          <w:szCs w:val="28"/>
        </w:rPr>
        <w:t xml:space="preserve">сельсовета создается заблаговременно </w:t>
      </w:r>
      <w:r>
        <w:rPr>
          <w:rStyle w:val="FontStyle366"/>
          <w:sz w:val="28"/>
          <w:szCs w:val="28"/>
        </w:rPr>
        <w:t xml:space="preserve">в мирное время в соответствии с </w:t>
      </w:r>
      <w:r w:rsidRPr="00065C52">
        <w:rPr>
          <w:rStyle w:val="FontStyle366"/>
          <w:sz w:val="28"/>
          <w:szCs w:val="28"/>
        </w:rPr>
        <w:t xml:space="preserve">действующими нормативными документами. Она </w:t>
      </w:r>
      <w:r>
        <w:rPr>
          <w:rStyle w:val="FontStyle366"/>
          <w:sz w:val="28"/>
          <w:szCs w:val="28"/>
        </w:rPr>
        <w:t xml:space="preserve">создается, совершенствуется </w:t>
      </w:r>
      <w:r w:rsidRPr="00065C52">
        <w:rPr>
          <w:rStyle w:val="FontStyle366"/>
          <w:sz w:val="28"/>
          <w:szCs w:val="28"/>
        </w:rPr>
        <w:t>и поддерживается в постоянно</w:t>
      </w:r>
      <w:r>
        <w:rPr>
          <w:rStyle w:val="FontStyle366"/>
          <w:sz w:val="28"/>
          <w:szCs w:val="28"/>
        </w:rPr>
        <w:t xml:space="preserve">й готовности к использованию по </w:t>
      </w:r>
      <w:r w:rsidRPr="00065C52">
        <w:rPr>
          <w:rStyle w:val="FontStyle366"/>
          <w:sz w:val="28"/>
          <w:szCs w:val="28"/>
        </w:rPr>
        <w:t>предназначению под руководством Главы Ив</w:t>
      </w:r>
      <w:r>
        <w:rPr>
          <w:rStyle w:val="FontStyle366"/>
          <w:sz w:val="28"/>
          <w:szCs w:val="28"/>
        </w:rPr>
        <w:t xml:space="preserve">ановского сельсовета с участием </w:t>
      </w:r>
      <w:r w:rsidRPr="00065C52">
        <w:rPr>
          <w:rStyle w:val="FontStyle366"/>
          <w:sz w:val="28"/>
          <w:szCs w:val="28"/>
        </w:rPr>
        <w:t>службы оповещения и связи гражданской обороны.</w:t>
      </w:r>
    </w:p>
    <w:p w:rsidR="001732EA" w:rsidRPr="00065C52" w:rsidRDefault="001732EA" w:rsidP="001732EA">
      <w:pPr>
        <w:pStyle w:val="Style342"/>
        <w:widowControl/>
        <w:tabs>
          <w:tab w:val="left" w:pos="140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1</w:t>
      </w:r>
      <w:r w:rsidRPr="00065C52">
        <w:rPr>
          <w:rStyle w:val="FontStyle417"/>
          <w:spacing w:val="-20"/>
          <w:sz w:val="28"/>
          <w:szCs w:val="28"/>
        </w:rPr>
        <w:t>.7.</w:t>
      </w:r>
      <w:r w:rsidRPr="00065C52">
        <w:rPr>
          <w:rStyle w:val="FontStyle417"/>
          <w:sz w:val="28"/>
          <w:szCs w:val="28"/>
        </w:rPr>
        <w:tab/>
      </w:r>
      <w:r w:rsidRPr="00065C52">
        <w:rPr>
          <w:rStyle w:val="FontStyle366"/>
          <w:sz w:val="28"/>
          <w:szCs w:val="28"/>
        </w:rPr>
        <w:t>Система оповещения гражданской обороны муни</w:t>
      </w:r>
      <w:r>
        <w:rPr>
          <w:rStyle w:val="FontStyle366"/>
          <w:sz w:val="28"/>
          <w:szCs w:val="28"/>
        </w:rPr>
        <w:t xml:space="preserve">ципального </w:t>
      </w:r>
      <w:r w:rsidRPr="00065C52">
        <w:rPr>
          <w:rStyle w:val="FontStyle366"/>
          <w:sz w:val="28"/>
          <w:szCs w:val="28"/>
        </w:rPr>
        <w:t>образования Ивановского сельсовета организа</w:t>
      </w:r>
      <w:r>
        <w:rPr>
          <w:rStyle w:val="FontStyle366"/>
          <w:sz w:val="28"/>
          <w:szCs w:val="28"/>
        </w:rPr>
        <w:t xml:space="preserve">ционно и технически сопрягается </w:t>
      </w:r>
      <w:r w:rsidRPr="00065C52">
        <w:rPr>
          <w:rStyle w:val="FontStyle366"/>
          <w:sz w:val="28"/>
          <w:szCs w:val="28"/>
        </w:rPr>
        <w:t>с системой оповещения Ставропольского края.</w:t>
      </w:r>
    </w:p>
    <w:p w:rsidR="001732EA" w:rsidRPr="00065C52" w:rsidRDefault="001732EA" w:rsidP="001732EA">
      <w:pPr>
        <w:pStyle w:val="Style342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Локальные системы оповещения в районах размещения потенциально опасных объектов и объектовые системы оповещения гражданской обороны создаются, совершенствуются и поддерживаются в постоянной готовности к использованию под руководством руководителя объекта.</w:t>
      </w:r>
    </w:p>
    <w:p w:rsidR="001732EA" w:rsidRPr="00065C52" w:rsidRDefault="001732EA" w:rsidP="001732EA">
      <w:pPr>
        <w:pStyle w:val="Style342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Локальные и объектовые системы оповещения гражданской обороны являются составной частью системы оповещения муниципального образования Ивановского сельсовета.</w:t>
      </w:r>
    </w:p>
    <w:p w:rsidR="001732EA" w:rsidRPr="00065C52" w:rsidRDefault="001732EA" w:rsidP="001732EA">
      <w:pPr>
        <w:pStyle w:val="Style278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1.10.Эксплуатационно-техническое обслуживание и совершенствование средств оповещения организуется ОУ по делам ГО и ЧС и проводится узлом связи на договорных началах.</w:t>
      </w:r>
    </w:p>
    <w:p w:rsidR="001732EA" w:rsidRPr="00065C52" w:rsidRDefault="001732EA" w:rsidP="001732EA">
      <w:pPr>
        <w:pStyle w:val="Style278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1.11. Для оповещения и информирования органов управления, объектов экономики и населения муниципального образования Ивановского сельсовета задействуются силы и средства: </w:t>
      </w:r>
      <w:proofErr w:type="gramStart"/>
      <w:r w:rsidRPr="00065C52">
        <w:rPr>
          <w:rStyle w:val="FontStyle366"/>
          <w:sz w:val="28"/>
          <w:szCs w:val="28"/>
        </w:rPr>
        <w:t>-О</w:t>
      </w:r>
      <w:proofErr w:type="gramEnd"/>
      <w:r w:rsidRPr="00065C52">
        <w:rPr>
          <w:rStyle w:val="FontStyle366"/>
          <w:sz w:val="28"/>
          <w:szCs w:val="28"/>
        </w:rPr>
        <w:t>У по делам ГО и ЧС;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-предприятий и организаций муниципального образования Ивановского сельсовета;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-радиотрансляционной радиосети и телефонной сети,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-автоматизированной системы централизованного оповещения органов управления и населения.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3</w:t>
      </w:r>
      <w:r w:rsidRPr="00065C52">
        <w:rPr>
          <w:rStyle w:val="FontStyle418"/>
          <w:spacing w:val="-10"/>
          <w:sz w:val="28"/>
          <w:szCs w:val="28"/>
        </w:rPr>
        <w:t>.1.</w:t>
      </w:r>
      <w:r w:rsidRPr="00065C52">
        <w:rPr>
          <w:rStyle w:val="FontStyle418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Право принимать решение на оповещение муниципального образования Ивановского сельсовета, а также непосредственно руководить оповещением и информированием органов управления, объектов экономики и населения представляется: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- Главе Ивановского </w:t>
      </w:r>
      <w:r>
        <w:rPr>
          <w:rStyle w:val="FontStyle366"/>
          <w:sz w:val="28"/>
          <w:szCs w:val="28"/>
        </w:rPr>
        <w:t xml:space="preserve">сельсовета, </w:t>
      </w:r>
      <w:r w:rsidRPr="00065C52">
        <w:rPr>
          <w:rStyle w:val="FontStyle366"/>
          <w:sz w:val="28"/>
          <w:szCs w:val="28"/>
        </w:rPr>
        <w:t>а в его отсутствие — заместителю главы администрации;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-председателю комиссии по предупреждению и ликвидаци</w:t>
      </w:r>
      <w:r>
        <w:rPr>
          <w:rStyle w:val="FontStyle366"/>
          <w:sz w:val="28"/>
          <w:szCs w:val="28"/>
        </w:rPr>
        <w:t xml:space="preserve">и чрезвычайных ситуаций и </w:t>
      </w:r>
      <w:r w:rsidRPr="00065C52">
        <w:rPr>
          <w:rStyle w:val="FontStyle366"/>
          <w:sz w:val="28"/>
          <w:szCs w:val="28"/>
        </w:rPr>
        <w:t>обес</w:t>
      </w:r>
      <w:r>
        <w:rPr>
          <w:rStyle w:val="FontStyle366"/>
          <w:sz w:val="28"/>
          <w:szCs w:val="28"/>
        </w:rPr>
        <w:t>печению</w:t>
      </w:r>
      <w:r w:rsidRPr="00065C52">
        <w:rPr>
          <w:rStyle w:val="FontStyle366"/>
          <w:sz w:val="28"/>
          <w:szCs w:val="28"/>
        </w:rPr>
        <w:t xml:space="preserve"> пожарной</w:t>
      </w:r>
      <w:r>
        <w:rPr>
          <w:rStyle w:val="FontStyle366"/>
          <w:sz w:val="28"/>
          <w:szCs w:val="28"/>
        </w:rPr>
        <w:t xml:space="preserve"> безопасности (КЧС и</w:t>
      </w:r>
      <w:r w:rsidRPr="00065C52">
        <w:rPr>
          <w:rStyle w:val="FontStyle366"/>
          <w:sz w:val="28"/>
          <w:szCs w:val="28"/>
        </w:rPr>
        <w:t xml:space="preserve"> ОПБ) муниципального образования Ивановского сельсовета; </w:t>
      </w:r>
      <w:proofErr w:type="gramStart"/>
      <w:r w:rsidRPr="00065C52">
        <w:rPr>
          <w:rStyle w:val="FontStyle366"/>
          <w:sz w:val="28"/>
          <w:szCs w:val="28"/>
        </w:rPr>
        <w:t>-р</w:t>
      </w:r>
      <w:proofErr w:type="gramEnd"/>
      <w:r w:rsidRPr="00065C52">
        <w:rPr>
          <w:rStyle w:val="FontStyle366"/>
          <w:sz w:val="28"/>
          <w:szCs w:val="28"/>
        </w:rPr>
        <w:t>уководителю ОУ по делам ГО и ЧС;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lastRenderedPageBreak/>
        <w:t>-в случаях, не терпящих отлагательства, - оперативному дежурному в соответствии с утвержденной инструкцией, с немедленным докладом руководителю ОУ по делам ГО и ЧС;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-на объектах экономики - соответствующим руководителям.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3.2.Оповещение организуется в соответствии с Планами оповещения, разрабатываемыми в ОУ по девам ГО и ЧС муниципального образования Ивановского сельсовета и на объектах экономики.</w:t>
      </w:r>
    </w:p>
    <w:p w:rsidR="001732EA" w:rsidRPr="00065C52" w:rsidRDefault="001732EA" w:rsidP="001732EA">
      <w:pPr>
        <w:pStyle w:val="Style311"/>
        <w:widowControl/>
        <w:tabs>
          <w:tab w:val="left" w:pos="466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3.3.Непосредственное оповещение рук</w:t>
      </w:r>
      <w:r>
        <w:rPr>
          <w:rStyle w:val="FontStyle366"/>
          <w:sz w:val="28"/>
          <w:szCs w:val="28"/>
        </w:rPr>
        <w:t xml:space="preserve">оводителей и работников органов </w:t>
      </w:r>
      <w:r w:rsidRPr="00065C52">
        <w:rPr>
          <w:rStyle w:val="FontStyle366"/>
          <w:sz w:val="28"/>
          <w:szCs w:val="28"/>
        </w:rPr>
        <w:t xml:space="preserve">управления и объектов экономики, </w:t>
      </w:r>
      <w:r>
        <w:rPr>
          <w:rStyle w:val="FontStyle366"/>
          <w:sz w:val="28"/>
          <w:szCs w:val="28"/>
        </w:rPr>
        <w:t xml:space="preserve">членов комиссии по чрезвычайным </w:t>
      </w:r>
      <w:r w:rsidRPr="00065C52">
        <w:rPr>
          <w:rStyle w:val="FontStyle366"/>
          <w:sz w:val="28"/>
          <w:szCs w:val="28"/>
        </w:rPr>
        <w:t xml:space="preserve">ситуациям и пожарной безопасности (КЧС </w:t>
      </w:r>
      <w:r>
        <w:rPr>
          <w:rStyle w:val="FontStyle366"/>
          <w:sz w:val="28"/>
          <w:szCs w:val="28"/>
        </w:rPr>
        <w:t xml:space="preserve">и ОПБ) осуществляет оперативный </w:t>
      </w:r>
      <w:r w:rsidRPr="00065C52">
        <w:rPr>
          <w:rStyle w:val="FontStyle366"/>
          <w:sz w:val="28"/>
          <w:szCs w:val="28"/>
        </w:rPr>
        <w:t>дежурный:</w:t>
      </w:r>
      <w:r w:rsidRPr="00065C52">
        <w:rPr>
          <w:rStyle w:val="FontStyle366"/>
          <w:sz w:val="28"/>
          <w:szCs w:val="28"/>
        </w:rPr>
        <w:tab/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-автоматических телефонных станций (АТС ); </w:t>
      </w:r>
      <w:proofErr w:type="gramStart"/>
      <w:r w:rsidRPr="00065C52">
        <w:rPr>
          <w:rStyle w:val="FontStyle366"/>
          <w:sz w:val="28"/>
          <w:szCs w:val="28"/>
        </w:rPr>
        <w:t>-а</w:t>
      </w:r>
      <w:proofErr w:type="gramEnd"/>
      <w:r w:rsidRPr="00065C52">
        <w:rPr>
          <w:rStyle w:val="FontStyle366"/>
          <w:sz w:val="28"/>
          <w:szCs w:val="28"/>
        </w:rPr>
        <w:t>ппаратуры централизованного оповещения.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3.4.Способы передачи сигналов (распоряжений) и информации населению: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-технический способ - передача речевых сообщений с использованием действующих средств электросвязи, проводного вещания, радио независимо от форм собственности;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-организационный способ с использованием автотранспорта и посыльных.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3.5. Сроки готовности технических средств и сил к выполнению задач оповещения и информирования органов управления и населения:</w:t>
      </w:r>
    </w:p>
    <w:p w:rsidR="001732EA" w:rsidRPr="00065C52" w:rsidRDefault="001732EA" w:rsidP="001732EA">
      <w:pPr>
        <w:pStyle w:val="Style338"/>
        <w:widowControl/>
        <w:tabs>
          <w:tab w:val="left" w:pos="974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а)</w:t>
      </w:r>
      <w:r w:rsidRPr="00065C52">
        <w:rPr>
          <w:rStyle w:val="FontStyle366"/>
          <w:sz w:val="28"/>
          <w:szCs w:val="28"/>
        </w:rPr>
        <w:tab/>
        <w:t>радиотрансляционная сеть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-  </w:t>
      </w:r>
      <w:r w:rsidRPr="00065C52">
        <w:rPr>
          <w:rStyle w:val="FontStyle366"/>
          <w:sz w:val="28"/>
          <w:szCs w:val="28"/>
        </w:rPr>
        <w:t>в дневное время с 6.00 до 24.00 — 5 минут;</w:t>
      </w:r>
    </w:p>
    <w:p w:rsidR="001732EA" w:rsidRPr="00065C52" w:rsidRDefault="001732EA" w:rsidP="001732EA">
      <w:pPr>
        <w:pStyle w:val="Style338"/>
        <w:widowControl/>
        <w:tabs>
          <w:tab w:val="left" w:pos="1138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б)</w:t>
      </w:r>
      <w:r w:rsidRPr="00065C52">
        <w:rPr>
          <w:rStyle w:val="FontStyle366"/>
          <w:sz w:val="28"/>
          <w:szCs w:val="28"/>
        </w:rPr>
        <w:tab/>
        <w:t>автоматических телефонных ст</w:t>
      </w:r>
      <w:r>
        <w:rPr>
          <w:rStyle w:val="FontStyle366"/>
          <w:sz w:val="28"/>
          <w:szCs w:val="28"/>
        </w:rPr>
        <w:t xml:space="preserve">анций (АТС), автоматизированной </w:t>
      </w:r>
      <w:r w:rsidRPr="00065C52">
        <w:rPr>
          <w:rStyle w:val="FontStyle366"/>
          <w:sz w:val="28"/>
          <w:szCs w:val="28"/>
        </w:rPr>
        <w:t>системы централизованного оповещен</w:t>
      </w:r>
      <w:r>
        <w:rPr>
          <w:rStyle w:val="FontStyle366"/>
          <w:sz w:val="28"/>
          <w:szCs w:val="28"/>
        </w:rPr>
        <w:t xml:space="preserve">ия (АСЦО), оборудования сотовой </w:t>
      </w:r>
      <w:r w:rsidRPr="00065C52">
        <w:rPr>
          <w:rStyle w:val="FontStyle366"/>
          <w:sz w:val="28"/>
          <w:szCs w:val="28"/>
        </w:rPr>
        <w:t>связи - постоянная готовность к использованию;</w:t>
      </w:r>
    </w:p>
    <w:p w:rsidR="001732EA" w:rsidRPr="00065C52" w:rsidRDefault="001732EA" w:rsidP="001732EA">
      <w:pPr>
        <w:pStyle w:val="Style338"/>
        <w:widowControl/>
        <w:tabs>
          <w:tab w:val="left" w:pos="979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в)</w:t>
      </w:r>
      <w:r w:rsidRPr="00065C52">
        <w:rPr>
          <w:rStyle w:val="FontStyle366"/>
          <w:sz w:val="28"/>
          <w:szCs w:val="28"/>
        </w:rPr>
        <w:tab/>
        <w:t>радиотрансляционная сеть в ночное время — определяется договором.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3.6.Стандартные речевые сообщения должны готовиться заранее и передаваться в мирное время с магнитных или иных носителей информации или формализованных текстовых бланков.</w:t>
      </w:r>
    </w:p>
    <w:p w:rsidR="001732EA" w:rsidRPr="00065C52" w:rsidRDefault="001732EA" w:rsidP="001732EA">
      <w:pPr>
        <w:pStyle w:val="Style342"/>
        <w:widowControl/>
        <w:tabs>
          <w:tab w:val="left" w:pos="1306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3.7.</w:t>
      </w:r>
      <w:r w:rsidRPr="00065C52">
        <w:rPr>
          <w:rStyle w:val="FontStyle366"/>
          <w:sz w:val="28"/>
          <w:szCs w:val="28"/>
        </w:rPr>
        <w:tab/>
        <w:t xml:space="preserve">Поддержание в постоянной </w:t>
      </w:r>
      <w:r>
        <w:rPr>
          <w:rStyle w:val="FontStyle366"/>
          <w:sz w:val="28"/>
          <w:szCs w:val="28"/>
        </w:rPr>
        <w:t xml:space="preserve">готовности к применению системы </w:t>
      </w:r>
      <w:r w:rsidRPr="00065C52">
        <w:rPr>
          <w:rStyle w:val="FontStyle366"/>
          <w:sz w:val="28"/>
          <w:szCs w:val="28"/>
        </w:rPr>
        <w:t>оповещения достигается организацией кр</w:t>
      </w:r>
      <w:r>
        <w:rPr>
          <w:rStyle w:val="FontStyle366"/>
          <w:sz w:val="28"/>
          <w:szCs w:val="28"/>
        </w:rPr>
        <w:t xml:space="preserve">углосуточного дежурства личного </w:t>
      </w:r>
      <w:r w:rsidRPr="00065C52">
        <w:rPr>
          <w:rStyle w:val="FontStyle366"/>
          <w:sz w:val="28"/>
          <w:szCs w:val="28"/>
        </w:rPr>
        <w:t>состава органов повседневного</w:t>
      </w:r>
      <w:r>
        <w:rPr>
          <w:rStyle w:val="FontStyle366"/>
          <w:sz w:val="28"/>
          <w:szCs w:val="28"/>
        </w:rPr>
        <w:t xml:space="preserve"> управления (дежурных, дежурн</w:t>
      </w:r>
      <w:proofErr w:type="gramStart"/>
      <w:r>
        <w:rPr>
          <w:rStyle w:val="FontStyle366"/>
          <w:sz w:val="28"/>
          <w:szCs w:val="28"/>
        </w:rPr>
        <w:t>о-</w:t>
      </w:r>
      <w:proofErr w:type="gramEnd"/>
      <w:r>
        <w:rPr>
          <w:rStyle w:val="FontStyle366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диспетчерских служб), технической исправ</w:t>
      </w:r>
      <w:r>
        <w:rPr>
          <w:rStyle w:val="FontStyle366"/>
          <w:sz w:val="28"/>
          <w:szCs w:val="28"/>
        </w:rPr>
        <w:t xml:space="preserve">ностью и постоянной готовностью </w:t>
      </w:r>
      <w:r w:rsidRPr="00065C52">
        <w:rPr>
          <w:rStyle w:val="FontStyle366"/>
          <w:sz w:val="28"/>
          <w:szCs w:val="28"/>
        </w:rPr>
        <w:t>сил и средств к оповещению и информированию населения.</w:t>
      </w:r>
    </w:p>
    <w:p w:rsidR="001732EA" w:rsidRPr="00065C52" w:rsidRDefault="001732EA" w:rsidP="001732EA">
      <w:pPr>
        <w:pStyle w:val="Style342"/>
        <w:widowControl/>
        <w:tabs>
          <w:tab w:val="left" w:pos="1200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3.8.</w:t>
      </w:r>
      <w:r w:rsidRPr="00065C52">
        <w:rPr>
          <w:rStyle w:val="FontStyle366"/>
          <w:sz w:val="28"/>
          <w:szCs w:val="28"/>
        </w:rPr>
        <w:tab/>
        <w:t>Ответственность за поддержание си</w:t>
      </w:r>
      <w:r>
        <w:rPr>
          <w:rStyle w:val="FontStyle366"/>
          <w:sz w:val="28"/>
          <w:szCs w:val="28"/>
        </w:rPr>
        <w:t xml:space="preserve">л и технических средств системы </w:t>
      </w:r>
      <w:r w:rsidRPr="00065C52">
        <w:rPr>
          <w:rStyle w:val="FontStyle366"/>
          <w:sz w:val="28"/>
          <w:szCs w:val="28"/>
        </w:rPr>
        <w:t>оповещения в постоянной готов</w:t>
      </w:r>
      <w:r>
        <w:rPr>
          <w:rStyle w:val="FontStyle366"/>
          <w:sz w:val="28"/>
          <w:szCs w:val="28"/>
        </w:rPr>
        <w:t xml:space="preserve">ности к применению, организацию </w:t>
      </w:r>
      <w:r w:rsidRPr="00065C52">
        <w:rPr>
          <w:rStyle w:val="FontStyle366"/>
          <w:sz w:val="28"/>
          <w:szCs w:val="28"/>
        </w:rPr>
        <w:t>своевременного технического обслуживан</w:t>
      </w:r>
      <w:r>
        <w:rPr>
          <w:rStyle w:val="FontStyle366"/>
          <w:sz w:val="28"/>
          <w:szCs w:val="28"/>
        </w:rPr>
        <w:t xml:space="preserve">ия и ремонта несут руководители </w:t>
      </w:r>
      <w:r w:rsidRPr="00065C52">
        <w:rPr>
          <w:rStyle w:val="FontStyle366"/>
          <w:sz w:val="28"/>
          <w:szCs w:val="28"/>
        </w:rPr>
        <w:t>объектов экономики, в ведении которых находятся эти силы и средства.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3.9 Взаимодействие оперативных дежурных, дежурной смены связи УС, предприятий (организаций), участвующих в передаче сигналов (распоряжений) и информации, выделяющих автотранспорт и посыльных </w:t>
      </w:r>
      <w:r w:rsidRPr="00065C52">
        <w:rPr>
          <w:rStyle w:val="FontStyle366"/>
          <w:sz w:val="28"/>
          <w:szCs w:val="28"/>
        </w:rPr>
        <w:lastRenderedPageBreak/>
        <w:t>организуется в соответствии с настоящим положением и инструкциями, согласованными с заинтересованными ведомствами и организациями.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4. Порядок организации оповещения в военное время: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4.</w:t>
      </w:r>
      <w:r w:rsidRPr="00065C52">
        <w:rPr>
          <w:rStyle w:val="FontStyle418"/>
          <w:spacing w:val="-10"/>
          <w:sz w:val="28"/>
          <w:szCs w:val="28"/>
        </w:rPr>
        <w:t>1</w:t>
      </w:r>
      <w:r w:rsidRPr="00065C52">
        <w:rPr>
          <w:rStyle w:val="FontStyle418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.Стандартные речевые сообщения должны гот</w:t>
      </w:r>
      <w:r>
        <w:rPr>
          <w:rStyle w:val="FontStyle366"/>
          <w:sz w:val="28"/>
          <w:szCs w:val="28"/>
        </w:rPr>
        <w:t>овиться заранее и передаваться</w:t>
      </w:r>
      <w:r w:rsidRPr="00065C52">
        <w:rPr>
          <w:rStyle w:val="FontStyle366"/>
          <w:sz w:val="28"/>
          <w:szCs w:val="28"/>
        </w:rPr>
        <w:t xml:space="preserve"> с магнитных или иных носителей информации;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4.2.Хранение магнитных носителей и текстов сообщений организуется на объектах радиовещания;</w:t>
      </w:r>
    </w:p>
    <w:p w:rsidR="001732EA" w:rsidRPr="00065C52" w:rsidRDefault="001732EA" w:rsidP="001732EA">
      <w:pPr>
        <w:pStyle w:val="Style342"/>
        <w:widowControl/>
        <w:tabs>
          <w:tab w:val="left" w:pos="118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4.3.</w:t>
      </w:r>
      <w:r w:rsidRPr="00065C52">
        <w:rPr>
          <w:rStyle w:val="FontStyle366"/>
          <w:sz w:val="28"/>
          <w:szCs w:val="28"/>
        </w:rPr>
        <w:tab/>
        <w:t xml:space="preserve">Сроки готовности технических </w:t>
      </w:r>
      <w:r>
        <w:rPr>
          <w:rStyle w:val="FontStyle366"/>
          <w:sz w:val="28"/>
          <w:szCs w:val="28"/>
        </w:rPr>
        <w:t xml:space="preserve">средств и организационных сил к </w:t>
      </w:r>
      <w:r w:rsidRPr="00065C52">
        <w:rPr>
          <w:rStyle w:val="FontStyle366"/>
          <w:sz w:val="28"/>
          <w:szCs w:val="28"/>
        </w:rPr>
        <w:t>выполнению задач оповещения и инфо</w:t>
      </w:r>
      <w:r>
        <w:rPr>
          <w:rStyle w:val="FontStyle366"/>
          <w:sz w:val="28"/>
          <w:szCs w:val="28"/>
        </w:rPr>
        <w:t xml:space="preserve">рмирования органов управления и </w:t>
      </w:r>
      <w:r w:rsidRPr="00065C52">
        <w:rPr>
          <w:rStyle w:val="FontStyle366"/>
          <w:sz w:val="28"/>
          <w:szCs w:val="28"/>
        </w:rPr>
        <w:t>населения;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а) радиотрансляционная сеть, АТС, АСЦО, оборудование сотовой связи </w:t>
      </w:r>
      <w:proofErr w:type="gramStart"/>
      <w:r w:rsidRPr="00065C52">
        <w:rPr>
          <w:rStyle w:val="FontStyle366"/>
          <w:sz w:val="28"/>
          <w:szCs w:val="28"/>
        </w:rPr>
        <w:t>-п</w:t>
      </w:r>
      <w:proofErr w:type="gramEnd"/>
      <w:r w:rsidRPr="00065C52">
        <w:rPr>
          <w:rStyle w:val="FontStyle366"/>
          <w:sz w:val="28"/>
          <w:szCs w:val="28"/>
        </w:rPr>
        <w:t>остоянная готовность к использованию;</w:t>
      </w:r>
    </w:p>
    <w:p w:rsidR="001732EA" w:rsidRPr="00065C52" w:rsidRDefault="001732EA" w:rsidP="001732EA">
      <w:pPr>
        <w:pStyle w:val="Style342"/>
        <w:widowControl/>
        <w:tabs>
          <w:tab w:val="left" w:pos="1306"/>
        </w:tabs>
        <w:spacing w:line="240" w:lineRule="auto"/>
        <w:ind w:firstLine="709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4.4.</w:t>
      </w:r>
      <w:r w:rsidRPr="00065C52">
        <w:rPr>
          <w:rStyle w:val="FontStyle366"/>
          <w:sz w:val="28"/>
          <w:szCs w:val="28"/>
        </w:rPr>
        <w:tab/>
        <w:t xml:space="preserve">Поддержание в постоянной </w:t>
      </w:r>
      <w:r>
        <w:rPr>
          <w:rStyle w:val="FontStyle366"/>
          <w:sz w:val="28"/>
          <w:szCs w:val="28"/>
        </w:rPr>
        <w:t xml:space="preserve">готовности к применению системы </w:t>
      </w:r>
      <w:r w:rsidRPr="00065C52">
        <w:rPr>
          <w:rStyle w:val="FontStyle366"/>
          <w:sz w:val="28"/>
          <w:szCs w:val="28"/>
        </w:rPr>
        <w:t>оповещения достигается организацией кр</w:t>
      </w:r>
      <w:r>
        <w:rPr>
          <w:rStyle w:val="FontStyle366"/>
          <w:sz w:val="28"/>
          <w:szCs w:val="28"/>
        </w:rPr>
        <w:t xml:space="preserve">углосуточного дежурства личного </w:t>
      </w:r>
      <w:r w:rsidRPr="00065C52">
        <w:rPr>
          <w:rStyle w:val="FontStyle366"/>
          <w:sz w:val="28"/>
          <w:szCs w:val="28"/>
        </w:rPr>
        <w:t>состава органов повседневного управления (дежурных, дежу</w:t>
      </w:r>
      <w:r>
        <w:rPr>
          <w:rStyle w:val="FontStyle366"/>
          <w:sz w:val="28"/>
          <w:szCs w:val="28"/>
        </w:rPr>
        <w:t>рн</w:t>
      </w:r>
      <w:proofErr w:type="gramStart"/>
      <w:r>
        <w:rPr>
          <w:rStyle w:val="FontStyle366"/>
          <w:sz w:val="28"/>
          <w:szCs w:val="28"/>
        </w:rPr>
        <w:t>о-</w:t>
      </w:r>
      <w:proofErr w:type="gramEnd"/>
      <w:r>
        <w:rPr>
          <w:rStyle w:val="FontStyle366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диспетчерских служб), технической исправ</w:t>
      </w:r>
      <w:r>
        <w:rPr>
          <w:rStyle w:val="FontStyle366"/>
          <w:sz w:val="28"/>
          <w:szCs w:val="28"/>
        </w:rPr>
        <w:t xml:space="preserve">ностью и постоянной готовностью </w:t>
      </w:r>
      <w:r w:rsidRPr="00065C52">
        <w:rPr>
          <w:rStyle w:val="FontStyle366"/>
          <w:sz w:val="28"/>
          <w:szCs w:val="28"/>
        </w:rPr>
        <w:t>сил и средств к оповещению и информированию населения.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5. Обязанности органов управления гражданской обороны, объектов</w:t>
      </w:r>
    </w:p>
    <w:p w:rsidR="001732EA" w:rsidRPr="00065C52" w:rsidRDefault="001732EA" w:rsidP="001732EA">
      <w:pPr>
        <w:pStyle w:val="Style291"/>
        <w:widowControl/>
        <w:spacing w:line="240" w:lineRule="auto"/>
        <w:jc w:val="both"/>
        <w:rPr>
          <w:sz w:val="28"/>
          <w:szCs w:val="28"/>
        </w:rPr>
      </w:pPr>
      <w:r w:rsidRPr="00065C52">
        <w:rPr>
          <w:rStyle w:val="FontStyle366"/>
          <w:sz w:val="28"/>
          <w:szCs w:val="28"/>
        </w:rPr>
        <w:t>экономики.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5</w:t>
      </w:r>
      <w:r w:rsidRPr="00065C52">
        <w:rPr>
          <w:rStyle w:val="FontStyle418"/>
          <w:spacing w:val="-10"/>
          <w:sz w:val="28"/>
          <w:szCs w:val="28"/>
        </w:rPr>
        <w:t>.1.</w:t>
      </w:r>
      <w:r w:rsidRPr="00065C52">
        <w:rPr>
          <w:rStyle w:val="FontStyle418"/>
          <w:sz w:val="28"/>
          <w:szCs w:val="28"/>
        </w:rPr>
        <w:t xml:space="preserve"> </w:t>
      </w:r>
      <w:r w:rsidRPr="00065C52">
        <w:rPr>
          <w:rStyle w:val="FontStyle366"/>
          <w:sz w:val="28"/>
          <w:szCs w:val="28"/>
        </w:rPr>
        <w:t>Администрация муниципального образования Ивановского сельсовета: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-планирует мероприятия по совершенствованию системы оповещения; </w:t>
      </w:r>
      <w:proofErr w:type="gramStart"/>
      <w:r w:rsidRPr="00065C52">
        <w:rPr>
          <w:rStyle w:val="FontStyle366"/>
          <w:sz w:val="28"/>
          <w:szCs w:val="28"/>
        </w:rPr>
        <w:t>-о</w:t>
      </w:r>
      <w:proofErr w:type="gramEnd"/>
      <w:r w:rsidRPr="00065C52">
        <w:rPr>
          <w:rStyle w:val="FontStyle366"/>
          <w:sz w:val="28"/>
          <w:szCs w:val="28"/>
        </w:rPr>
        <w:t>рганизует приобретение, техническое обслуживание, своевременный ремонт и модернизацию технических средств системы оповещения, -обеспечивают установку на объектах вещания специальной аппаратуры для ввода условных сигналов в программы вещания.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5.2. ОУ по делам ГО и ЧС муниципального образования Ивановского сельсовета: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-разрабатывает планы оповещения и связи, объектов экономики, населения; </w:t>
      </w:r>
      <w:proofErr w:type="gramStart"/>
      <w:r w:rsidRPr="00065C52">
        <w:rPr>
          <w:rStyle w:val="FontStyle366"/>
          <w:sz w:val="28"/>
          <w:szCs w:val="28"/>
        </w:rPr>
        <w:t>-р</w:t>
      </w:r>
      <w:proofErr w:type="gramEnd"/>
      <w:r w:rsidRPr="00065C52">
        <w:rPr>
          <w:rStyle w:val="FontStyle366"/>
          <w:sz w:val="28"/>
          <w:szCs w:val="28"/>
        </w:rPr>
        <w:t>азрабатывает инструкции дежурным (дежурно-диспетчерским) службам по организации оповещения и информированию органов управления, объектов экономики и населения;</w:t>
      </w:r>
    </w:p>
    <w:p w:rsidR="001732EA" w:rsidRPr="00065C52" w:rsidRDefault="001732EA" w:rsidP="001732EA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-разрабатывает и утверждает тексты речевых сообщений для оповещения и информирования населения, организует запись на магнитные носители текстов сообщений в двух экземплярах и их хранение;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-планирует и осуществляет подготовку оперативных дежурных, уполномоченных решать вопросы ГО и ЧС;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-организует подготовку руководящего состава органов управления, объектов экономики и населения к действиям по сигналам оповещения в мирное и военное время;</w:t>
      </w:r>
    </w:p>
    <w:p w:rsidR="001732EA" w:rsidRPr="00065C52" w:rsidRDefault="001732EA" w:rsidP="001732EA">
      <w:pPr>
        <w:pStyle w:val="Style335"/>
        <w:widowControl/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>планирует и проводит один раз в квартал, тренировки по передаче речевой информации и сигналов оповещения для населения;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-уточняет не реже одного раза в месяц, списки телефонов руководящего состава органов управления и объектов экономики, которые подлежат обязательному включению в автоматическую систему </w:t>
      </w:r>
      <w:r w:rsidRPr="00065C52">
        <w:rPr>
          <w:rStyle w:val="FontStyle366"/>
          <w:sz w:val="28"/>
          <w:szCs w:val="28"/>
        </w:rPr>
        <w:lastRenderedPageBreak/>
        <w:t xml:space="preserve">централизованного оповещения (АСЦО) и проверяет соответствие прямых проводов и номеров телефонов, по которым проводится управление </w:t>
      </w:r>
      <w:proofErr w:type="spellStart"/>
      <w:r w:rsidRPr="00065C52">
        <w:rPr>
          <w:rStyle w:val="FontStyle366"/>
          <w:sz w:val="28"/>
          <w:szCs w:val="28"/>
        </w:rPr>
        <w:t>электросиренами</w:t>
      </w:r>
      <w:proofErr w:type="spellEnd"/>
      <w:r w:rsidRPr="00065C52">
        <w:rPr>
          <w:rStyle w:val="FontStyle366"/>
          <w:sz w:val="28"/>
          <w:szCs w:val="28"/>
        </w:rPr>
        <w:t>;</w:t>
      </w:r>
    </w:p>
    <w:p w:rsidR="001732EA" w:rsidRPr="00065C52" w:rsidRDefault="001732EA" w:rsidP="001732EA">
      <w:pPr>
        <w:pStyle w:val="Style335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предоставляет заявки на выделение соединительных линий и каналов связи от мест ЧС к администрации муниципального образования Ивановского сельсовета, рабочим местам оперативного дежурного и объектам радиовещания;</w:t>
      </w:r>
    </w:p>
    <w:p w:rsidR="001732EA" w:rsidRPr="00065C52" w:rsidRDefault="001732EA" w:rsidP="001732EA">
      <w:pPr>
        <w:pStyle w:val="Style335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разрабатывает порядок взаимодействия дежурных служб и радиотрансляционной сети и оперативного дежурного по передаче речевой информации для вещания в чрезвычайных ситуациях;</w:t>
      </w:r>
    </w:p>
    <w:p w:rsidR="001732EA" w:rsidRPr="00065C52" w:rsidRDefault="001732EA" w:rsidP="001732EA">
      <w:pPr>
        <w:pStyle w:val="Style335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участвует в согласовании проектов по строительству и реконструкции линейно-кабельных сооружений, АТС, радиотрансляционных сетей, других объектов связи с целью улучшения оповещения и информирования населения.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5.3 Узел связи: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-обеспечивает постоянную готовность технического персонала, аппаратуры оповещения, каналов связи к передаче и приему сигналов оповещения и ретрансляции информации, передаваемой по каналам радиовещания;</w:t>
      </w:r>
    </w:p>
    <w:p w:rsidR="001732EA" w:rsidRPr="00065C52" w:rsidRDefault="001732EA" w:rsidP="001732EA">
      <w:pPr>
        <w:pStyle w:val="Style335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обеспечивает передачу по радиотрансляционной сети сообщений с магнитных или иных носителей информации или с рабочих мест оперативного дежурного об угрозе или возникновении чрезвычайных ситуаций мирного и военного времени;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осуществляет подготовку обслуживающего и технического персонала объектов связи к выполнению своих задач в чрезвычайных ситуациях;</w:t>
      </w:r>
    </w:p>
    <w:p w:rsidR="001732EA" w:rsidRPr="00065C52" w:rsidRDefault="001732EA" w:rsidP="001732EA">
      <w:pPr>
        <w:pStyle w:val="Style335"/>
        <w:widowControl/>
        <w:numPr>
          <w:ilvl w:val="0"/>
          <w:numId w:val="3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обеспечивает сохранность магнитных или иных носителей информации (формализованных документов) с текстами для передачи у дежурной смены радиоузла.</w:t>
      </w:r>
    </w:p>
    <w:p w:rsidR="001732EA" w:rsidRPr="00065C52" w:rsidRDefault="001732EA" w:rsidP="001732EA">
      <w:pPr>
        <w:pStyle w:val="Style335"/>
        <w:widowControl/>
        <w:numPr>
          <w:ilvl w:val="0"/>
          <w:numId w:val="3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по заявке ОУ по делам ГО и ЧС муниципального образования Ивановского сельсовета предоставляет на договорной основе существующие сети, линии и каналы связи для организации связи от пунктов управления гражданской обороны к объектам экономики и мест ЧС к администрации муниципального образования Ивановского сельсовета, рабочему месту оперативного дежурного;</w:t>
      </w:r>
    </w:p>
    <w:p w:rsidR="001732EA" w:rsidRPr="00065C52" w:rsidRDefault="001732EA" w:rsidP="001732EA">
      <w:pPr>
        <w:pStyle w:val="Style335"/>
        <w:widowControl/>
        <w:tabs>
          <w:tab w:val="left" w:pos="34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>на договорной основе, подключает абонентов телефонной сети к автоматизированной системе централизованного оповещения;</w:t>
      </w:r>
    </w:p>
    <w:p w:rsidR="001732EA" w:rsidRPr="00065C52" w:rsidRDefault="001732EA" w:rsidP="001732EA">
      <w:pPr>
        <w:pStyle w:val="Style278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 xml:space="preserve">5.4. Объекты экономики: </w:t>
      </w:r>
      <w:proofErr w:type="gramStart"/>
      <w:r w:rsidRPr="00065C52">
        <w:rPr>
          <w:rStyle w:val="FontStyle366"/>
          <w:sz w:val="28"/>
          <w:szCs w:val="28"/>
        </w:rPr>
        <w:t>-о</w:t>
      </w:r>
      <w:proofErr w:type="gramEnd"/>
      <w:r w:rsidRPr="00065C52">
        <w:rPr>
          <w:rStyle w:val="FontStyle366"/>
          <w:sz w:val="28"/>
          <w:szCs w:val="28"/>
        </w:rPr>
        <w:t>беспечивают непосредственную организацию оповещения и информирования своих работников и выделяют необходимое количество    сил и средств, задействованных для оповещения населения;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-организуют подготовку дежурного персонала, работников (сотрудников) к действиям по сигналам оповещения в соответствии с планами оповещения (муниципального образования);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lastRenderedPageBreak/>
        <w:t>-закрепляют технические средства оповещения и связи, электрические сирены с оконечными устройствами за ответственными лицами, организуют техническое обслуживание и обеспечивают их постоянную готовность.</w:t>
      </w:r>
    </w:p>
    <w:p w:rsidR="001732EA" w:rsidRPr="00065C52" w:rsidRDefault="001732EA" w:rsidP="001732EA">
      <w:pPr>
        <w:pStyle w:val="Style335"/>
        <w:widowControl/>
        <w:tabs>
          <w:tab w:val="left" w:pos="17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>представляют данные для организации связи и взаимодействия с управлением (номера телефонов общего пользования, сотовых телефонов, факса, электронной почты руководства гражданской обороны предприятия и дежурно-диспетчерских служб, позывные и частоты радиосредств выездных аварийно восстановительных расчетов). В случае изменения в трехдневный срок представляют уточненные данные;</w:t>
      </w:r>
    </w:p>
    <w:p w:rsidR="001732EA" w:rsidRPr="00065C52" w:rsidRDefault="001732EA" w:rsidP="001732EA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-разрабатывают инструкции для личного состава дежурных (дежурно-диспетчерских) служб по организации системы оповещения;</w:t>
      </w:r>
    </w:p>
    <w:p w:rsidR="001732EA" w:rsidRPr="00065C52" w:rsidRDefault="001732EA" w:rsidP="001732EA">
      <w:pPr>
        <w:pStyle w:val="Style338"/>
        <w:widowControl/>
        <w:tabs>
          <w:tab w:val="left" w:pos="173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 xml:space="preserve">потенциально опасные объекты экономики проводят работы по обеспечению функционирования локальной системы оповещения (ЛСО); </w:t>
      </w:r>
      <w:proofErr w:type="gramStart"/>
      <w:r w:rsidRPr="00065C52">
        <w:rPr>
          <w:rStyle w:val="FontStyle366"/>
          <w:sz w:val="28"/>
          <w:szCs w:val="28"/>
        </w:rPr>
        <w:t>-п</w:t>
      </w:r>
      <w:proofErr w:type="gramEnd"/>
      <w:r w:rsidRPr="00065C52">
        <w:rPr>
          <w:rStyle w:val="FontStyle366"/>
          <w:sz w:val="28"/>
          <w:szCs w:val="28"/>
        </w:rPr>
        <w:t>редставляют в установленном порядке донесения в ОУ по делам ГО и ЧС о состоянии ЛСО потенциально-опасных объектов экономики;</w:t>
      </w:r>
    </w:p>
    <w:p w:rsidR="001732EA" w:rsidRPr="00065C52" w:rsidRDefault="001732EA" w:rsidP="001732EA">
      <w:pPr>
        <w:pStyle w:val="Style3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6. Порядок финансирования системы оповещения 6.1 .Финансирование создания, совершенствования (реконструкции) и содержания систем оповещения ГО, создания и содержания запасов средств оповещения осуществляется:</w:t>
      </w:r>
    </w:p>
    <w:p w:rsidR="001732EA" w:rsidRPr="00065C52" w:rsidRDefault="001732EA" w:rsidP="001732EA">
      <w:pPr>
        <w:pStyle w:val="Style338"/>
        <w:widowControl/>
        <w:tabs>
          <w:tab w:val="left" w:pos="274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  <w:t>систем оповещения муниципального образования Ивановско</w:t>
      </w:r>
      <w:r>
        <w:rPr>
          <w:rStyle w:val="FontStyle366"/>
          <w:sz w:val="28"/>
          <w:szCs w:val="28"/>
        </w:rPr>
        <w:t xml:space="preserve">го сельсовета </w:t>
      </w:r>
      <w:proofErr w:type="gramStart"/>
      <w:r>
        <w:rPr>
          <w:rStyle w:val="FontStyle366"/>
          <w:sz w:val="28"/>
          <w:szCs w:val="28"/>
        </w:rPr>
        <w:t>-п</w:t>
      </w:r>
      <w:proofErr w:type="gramEnd"/>
      <w:r>
        <w:rPr>
          <w:rStyle w:val="FontStyle366"/>
          <w:sz w:val="28"/>
          <w:szCs w:val="28"/>
        </w:rPr>
        <w:t>ри условии бюджетной обеспеченности</w:t>
      </w:r>
      <w:r w:rsidRPr="00065C52">
        <w:rPr>
          <w:rStyle w:val="FontStyle366"/>
          <w:sz w:val="28"/>
          <w:szCs w:val="28"/>
        </w:rPr>
        <w:t xml:space="preserve"> министерств</w:t>
      </w:r>
      <w:r>
        <w:rPr>
          <w:rStyle w:val="FontStyle366"/>
          <w:sz w:val="28"/>
          <w:szCs w:val="28"/>
        </w:rPr>
        <w:t xml:space="preserve">ом    финансов Ставропольского края и финансирования расходных полномочий </w:t>
      </w:r>
      <w:r w:rsidRPr="00065C52">
        <w:rPr>
          <w:rStyle w:val="FontStyle366"/>
          <w:sz w:val="28"/>
          <w:szCs w:val="28"/>
        </w:rPr>
        <w:t>по реализации данных мероприятий..</w:t>
      </w:r>
    </w:p>
    <w:p w:rsidR="001732EA" w:rsidRPr="00065C52" w:rsidRDefault="001732EA" w:rsidP="001732EA">
      <w:pPr>
        <w:pStyle w:val="Style269"/>
        <w:widowControl/>
        <w:tabs>
          <w:tab w:val="left" w:pos="3490"/>
        </w:tabs>
        <w:spacing w:line="240" w:lineRule="auto"/>
        <w:ind w:firstLine="709"/>
        <w:rPr>
          <w:rStyle w:val="FontStyle445"/>
          <w:sz w:val="28"/>
          <w:szCs w:val="28"/>
        </w:rPr>
      </w:pPr>
      <w:r w:rsidRPr="00065C52">
        <w:rPr>
          <w:rStyle w:val="FontStyle366"/>
          <w:sz w:val="28"/>
          <w:szCs w:val="28"/>
        </w:rPr>
        <w:t>-локальных систем оповещения потенциа</w:t>
      </w:r>
      <w:r>
        <w:rPr>
          <w:rStyle w:val="FontStyle366"/>
          <w:sz w:val="28"/>
          <w:szCs w:val="28"/>
        </w:rPr>
        <w:t xml:space="preserve">льно опасных объектов - за счет </w:t>
      </w:r>
      <w:r w:rsidRPr="00065C52">
        <w:rPr>
          <w:rStyle w:val="FontStyle366"/>
          <w:sz w:val="28"/>
          <w:szCs w:val="28"/>
        </w:rPr>
        <w:t>средств организаций.</w:t>
      </w:r>
    </w:p>
    <w:p w:rsidR="001732EA" w:rsidRPr="00065C52" w:rsidRDefault="001732EA" w:rsidP="001732EA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065C52">
        <w:rPr>
          <w:rStyle w:val="FontStyle366"/>
          <w:sz w:val="28"/>
          <w:szCs w:val="28"/>
        </w:rPr>
        <w:t>-</w:t>
      </w:r>
      <w:r w:rsidRPr="00065C52">
        <w:rPr>
          <w:rStyle w:val="FontStyle366"/>
          <w:sz w:val="28"/>
          <w:szCs w:val="28"/>
        </w:rPr>
        <w:tab/>
      </w:r>
      <w:r>
        <w:rPr>
          <w:rStyle w:val="FontStyle366"/>
          <w:sz w:val="28"/>
          <w:szCs w:val="28"/>
        </w:rPr>
        <w:t xml:space="preserve">объектовых систем оповещения </w:t>
      </w:r>
      <w:r w:rsidRPr="00065C52">
        <w:rPr>
          <w:rStyle w:val="FontStyle366"/>
          <w:sz w:val="28"/>
          <w:szCs w:val="28"/>
        </w:rPr>
        <w:t>за счет средств организаций</w:t>
      </w:r>
      <w:r>
        <w:rPr>
          <w:rStyle w:val="FontStyle366"/>
          <w:sz w:val="28"/>
          <w:szCs w:val="28"/>
        </w:rPr>
        <w:t>.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1732EA" w:rsidRPr="00F51232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2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50</w:t>
      </w: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Pr="00CF0C5E" w:rsidRDefault="001732EA" w:rsidP="001732EA">
      <w:pPr>
        <w:pStyle w:val="Style291"/>
        <w:widowControl/>
        <w:spacing w:line="240" w:lineRule="auto"/>
        <w:jc w:val="center"/>
        <w:rPr>
          <w:rStyle w:val="FontStyle366"/>
          <w:sz w:val="28"/>
          <w:szCs w:val="28"/>
        </w:rPr>
      </w:pPr>
      <w:r w:rsidRPr="00CF0C5E">
        <w:rPr>
          <w:rStyle w:val="FontStyle366"/>
          <w:sz w:val="28"/>
          <w:szCs w:val="28"/>
        </w:rPr>
        <w:t>Перечень</w:t>
      </w:r>
    </w:p>
    <w:p w:rsidR="001732EA" w:rsidRPr="00CF0C5E" w:rsidRDefault="001732EA" w:rsidP="001732EA">
      <w:pPr>
        <w:pStyle w:val="Style291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CF0C5E">
        <w:rPr>
          <w:rStyle w:val="FontStyle366"/>
          <w:sz w:val="28"/>
          <w:szCs w:val="28"/>
        </w:rPr>
        <w:t>категорий руководящего состава муниципального образования Ивановского</w:t>
      </w:r>
    </w:p>
    <w:p w:rsidR="001732EA" w:rsidRPr="00CF0C5E" w:rsidRDefault="001732EA" w:rsidP="001732EA">
      <w:pPr>
        <w:pStyle w:val="Style291"/>
        <w:widowControl/>
        <w:spacing w:line="240" w:lineRule="auto"/>
        <w:jc w:val="center"/>
        <w:rPr>
          <w:rStyle w:val="FontStyle366"/>
          <w:sz w:val="28"/>
          <w:szCs w:val="28"/>
        </w:rPr>
      </w:pPr>
      <w:r w:rsidRPr="00CF0C5E">
        <w:rPr>
          <w:rStyle w:val="FontStyle366"/>
          <w:sz w:val="28"/>
          <w:szCs w:val="28"/>
        </w:rPr>
        <w:t>сельсовета</w:t>
      </w:r>
    </w:p>
    <w:p w:rsidR="001732EA" w:rsidRPr="00CF0C5E" w:rsidRDefault="001732EA" w:rsidP="001732EA">
      <w:pPr>
        <w:pStyle w:val="Style7"/>
        <w:widowControl/>
        <w:spacing w:line="240" w:lineRule="auto"/>
        <w:rPr>
          <w:rStyle w:val="FontStyle366"/>
          <w:sz w:val="28"/>
          <w:szCs w:val="28"/>
        </w:rPr>
      </w:pPr>
      <w:r w:rsidRPr="00CF0C5E">
        <w:rPr>
          <w:rStyle w:val="FontStyle366"/>
          <w:sz w:val="28"/>
          <w:szCs w:val="28"/>
        </w:rPr>
        <w:t>телефоны, которых подлежат обязательному включению на стойки циркулярного вызова</w:t>
      </w:r>
    </w:p>
    <w:p w:rsidR="001732EA" w:rsidRDefault="001732EA" w:rsidP="001732EA">
      <w:pPr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8376"/>
      </w:tblGrid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22" w:lineRule="exact"/>
              <w:ind w:left="254" w:firstLine="34"/>
              <w:rPr>
                <w:rStyle w:val="FontStyle366"/>
              </w:rPr>
            </w:pPr>
            <w:r>
              <w:rPr>
                <w:rStyle w:val="FontStyle366"/>
              </w:rPr>
              <w:t xml:space="preserve">№ </w:t>
            </w:r>
            <w:proofErr w:type="spellStart"/>
            <w:proofErr w:type="gramStart"/>
            <w:r>
              <w:rPr>
                <w:rStyle w:val="FontStyle366"/>
              </w:rPr>
              <w:t>п</w:t>
            </w:r>
            <w:proofErr w:type="spellEnd"/>
            <w:proofErr w:type="gramEnd"/>
            <w:r>
              <w:rPr>
                <w:rStyle w:val="FontStyle366"/>
              </w:rPr>
              <w:t>/</w:t>
            </w:r>
            <w:proofErr w:type="spellStart"/>
            <w:r>
              <w:rPr>
                <w:rStyle w:val="FontStyle366"/>
              </w:rPr>
              <w:t>п</w:t>
            </w:r>
            <w:proofErr w:type="spellEnd"/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3422"/>
              <w:rPr>
                <w:rStyle w:val="FontStyle366"/>
              </w:rPr>
            </w:pPr>
            <w:r>
              <w:rPr>
                <w:rStyle w:val="FontStyle366"/>
              </w:rPr>
              <w:t>Должность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88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Глава Ивановского сельсовета, и его заместитель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64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22" w:lineRule="exact"/>
              <w:ind w:firstLine="10"/>
              <w:rPr>
                <w:rStyle w:val="FontStyle366"/>
              </w:rPr>
            </w:pPr>
            <w:r>
              <w:rPr>
                <w:rStyle w:val="FontStyle366"/>
              </w:rPr>
              <w:t>Председатель и члены комиссии по чрезвычайным ситуациям и пожарной безопасности муниципального образования Ивановского сельсовета.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64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22" w:lineRule="exact"/>
              <w:ind w:firstLine="10"/>
              <w:rPr>
                <w:rStyle w:val="FontStyle366"/>
              </w:rPr>
            </w:pPr>
            <w:r>
              <w:rPr>
                <w:rStyle w:val="FontStyle366"/>
              </w:rPr>
              <w:t>Председатель и члены эвакуационной комиссии муниципального образования Ивановского сельсовета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59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17" w:lineRule="exact"/>
              <w:ind w:right="1147" w:firstLine="10"/>
              <w:rPr>
                <w:rStyle w:val="FontStyle366"/>
              </w:rPr>
            </w:pPr>
            <w:r>
              <w:rPr>
                <w:rStyle w:val="FontStyle366"/>
              </w:rPr>
              <w:t>Руководители организаций и учреждений муниципального образования Ивановского сельсовета и их заместители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64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22" w:lineRule="exact"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Руководители, заместители руководителей предприятий, потенциально опасных объектов (в том числе продолжающих, переносящих или прекращающих производственную или иную деятельность в военное время)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64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Руководящий состав ОУ по делам ГО и ЧС.</w:t>
            </w:r>
          </w:p>
        </w:tc>
      </w:tr>
      <w:tr w:rsidR="001732EA" w:rsidTr="003E7B83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240" w:lineRule="auto"/>
              <w:ind w:left="264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A" w:rsidRDefault="001732EA" w:rsidP="003E7B83">
            <w:pPr>
              <w:pStyle w:val="Style55"/>
              <w:widowControl/>
              <w:spacing w:line="326" w:lineRule="exact"/>
              <w:ind w:left="10" w:right="1656" w:hanging="10"/>
              <w:rPr>
                <w:rStyle w:val="FontStyle366"/>
              </w:rPr>
            </w:pPr>
            <w:r>
              <w:rPr>
                <w:rStyle w:val="FontStyle366"/>
              </w:rPr>
              <w:t>Руководители других категорий — по решению Главы муниципального образования Ивановского сельсовета</w:t>
            </w:r>
          </w:p>
        </w:tc>
      </w:tr>
    </w:tbl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732EA" w:rsidRDefault="001732EA" w:rsidP="001732E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1A222E1E"/>
    <w:multiLevelType w:val="singleLevel"/>
    <w:tmpl w:val="C15C5918"/>
    <w:lvl w:ilvl="0">
      <w:start w:val="8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732EA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2E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1732E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1732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1732EA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732EA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732E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7">
    <w:name w:val="Font Style417"/>
    <w:basedOn w:val="a0"/>
    <w:uiPriority w:val="99"/>
    <w:rsid w:val="001732EA"/>
    <w:rPr>
      <w:rFonts w:ascii="Arial" w:hAnsi="Arial" w:cs="Arial"/>
      <w:sz w:val="26"/>
      <w:szCs w:val="26"/>
    </w:rPr>
  </w:style>
  <w:style w:type="paragraph" w:customStyle="1" w:styleId="Style186">
    <w:name w:val="Style186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8">
    <w:name w:val="Style278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8">
    <w:name w:val="Font Style418"/>
    <w:basedOn w:val="a0"/>
    <w:uiPriority w:val="99"/>
    <w:rsid w:val="001732EA"/>
    <w:rPr>
      <w:rFonts w:ascii="Times New Roman" w:hAnsi="Times New Roman" w:cs="Times New Roman"/>
      <w:smallCaps/>
      <w:sz w:val="34"/>
      <w:szCs w:val="34"/>
    </w:rPr>
  </w:style>
  <w:style w:type="paragraph" w:customStyle="1" w:styleId="Style187">
    <w:name w:val="Style187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5">
    <w:name w:val="Style335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8">
    <w:name w:val="Style338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2">
    <w:name w:val="Style342"/>
    <w:basedOn w:val="a"/>
    <w:uiPriority w:val="99"/>
    <w:rsid w:val="001732EA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1">
    <w:name w:val="Style311"/>
    <w:basedOn w:val="a"/>
    <w:uiPriority w:val="99"/>
    <w:rsid w:val="001732E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5">
    <w:name w:val="Font Style445"/>
    <w:basedOn w:val="a0"/>
    <w:uiPriority w:val="99"/>
    <w:rsid w:val="001732EA"/>
    <w:rPr>
      <w:rFonts w:ascii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2012-05-21T04:43:00Z</dcterms:created>
  <dcterms:modified xsi:type="dcterms:W3CDTF">2012-05-21T04:43:00Z</dcterms:modified>
</cp:coreProperties>
</file>