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79636E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AA55E3">
        <w:rPr>
          <w:rFonts w:ascii="Times New Roman" w:eastAsia="Calibri" w:hAnsi="Times New Roman" w:cs="Times New Roman"/>
          <w:sz w:val="28"/>
          <w:szCs w:val="28"/>
        </w:rPr>
        <w:t>л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я 2019 г.                        </w:t>
      </w:r>
      <w:r w:rsidR="003F14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B10F47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 w:rsidR="00AA55E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05FF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025AD6" w:rsidRDefault="00025AD6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505FFE" w:rsidRPr="00505FFE" w:rsidRDefault="00505FFE" w:rsidP="00505FFE">
      <w:pPr>
        <w:pStyle w:val="a7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bCs/>
          <w:color w:val="3C3C3C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Cs/>
          <w:color w:val="3C3C3C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  <w:color w:val="3C3C3C"/>
          <w:sz w:val="28"/>
          <w:szCs w:val="28"/>
        </w:rPr>
        <w:t xml:space="preserve"> от 02 ноября 2017 года № 169 «</w:t>
      </w:r>
      <w:r w:rsidRPr="00505FFE">
        <w:rPr>
          <w:rStyle w:val="a8"/>
          <w:b w:val="0"/>
          <w:color w:val="000000"/>
          <w:sz w:val="28"/>
          <w:szCs w:val="28"/>
        </w:rPr>
        <w:t>О создании общественной комиссии по организации общественного обсуждения проекта программы</w:t>
      </w:r>
      <w:r w:rsidRPr="00505FFE">
        <w:rPr>
          <w:rStyle w:val="a8"/>
          <w:color w:val="000000"/>
          <w:sz w:val="28"/>
          <w:szCs w:val="28"/>
        </w:rPr>
        <w:t xml:space="preserve"> </w:t>
      </w:r>
      <w:r w:rsidRPr="00505FFE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505FFE" w:rsidP="00D8336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>
        <w:rPr>
          <w:b w:val="0"/>
          <w:sz w:val="28"/>
          <w:szCs w:val="28"/>
        </w:rPr>
        <w:t xml:space="preserve">В целях осуществления организации проведения общественного обсуждения и голосования по отбору общественных территорий, подлежащих благоустройству в рамках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2018-2020 </w:t>
      </w:r>
      <w:proofErr w:type="spellStart"/>
      <w:proofErr w:type="gramStart"/>
      <w:r>
        <w:rPr>
          <w:b w:val="0"/>
          <w:sz w:val="28"/>
          <w:szCs w:val="28"/>
        </w:rPr>
        <w:t>гг</w:t>
      </w:r>
      <w:proofErr w:type="spellEnd"/>
      <w:proofErr w:type="gramEnd"/>
      <w:r>
        <w:rPr>
          <w:b w:val="0"/>
          <w:sz w:val="28"/>
          <w:szCs w:val="28"/>
        </w:rPr>
        <w:t>»</w:t>
      </w:r>
      <w:r w:rsidR="00D8336B">
        <w:rPr>
          <w:b w:val="0"/>
          <w:sz w:val="28"/>
          <w:szCs w:val="28"/>
          <w:bdr w:val="none" w:sz="0" w:space="0" w:color="auto" w:frame="1"/>
        </w:rPr>
        <w:t xml:space="preserve">, </w:t>
      </w:r>
      <w:r w:rsidR="00D8336B">
        <w:rPr>
          <w:b w:val="0"/>
          <w:color w:val="3C3C3C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ПОСТАНОВЛЯЕТ:</w:t>
      </w: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05FFE" w:rsidRPr="00505FFE" w:rsidRDefault="00D8336B" w:rsidP="00505FFE">
      <w:pPr>
        <w:pStyle w:val="a7"/>
        <w:spacing w:before="0" w:beforeAutospacing="0" w:after="0" w:afterAutospacing="0"/>
        <w:ind w:firstLine="559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1. </w:t>
      </w:r>
      <w:proofErr w:type="gramStart"/>
      <w:r w:rsidR="00505FFE">
        <w:rPr>
          <w:color w:val="3C3C3C"/>
          <w:sz w:val="28"/>
          <w:szCs w:val="28"/>
        </w:rPr>
        <w:t xml:space="preserve">Внести изменения в Приложение 2 </w:t>
      </w:r>
      <w:r w:rsidR="00505FFE">
        <w:rPr>
          <w:bCs/>
          <w:color w:val="3C3C3C"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 от 02 ноября 2017 года № 169 «</w:t>
      </w:r>
      <w:r w:rsidR="00505FFE" w:rsidRPr="00505FFE">
        <w:rPr>
          <w:rStyle w:val="a8"/>
          <w:b w:val="0"/>
          <w:color w:val="000000"/>
          <w:sz w:val="28"/>
          <w:szCs w:val="28"/>
        </w:rPr>
        <w:t>О создании общественной комиссии по организации общественного обсуждения проекта программы</w:t>
      </w:r>
      <w:r w:rsidR="00505FFE" w:rsidRPr="00505FFE">
        <w:rPr>
          <w:rStyle w:val="a8"/>
          <w:color w:val="000000"/>
          <w:sz w:val="28"/>
          <w:szCs w:val="28"/>
        </w:rPr>
        <w:t xml:space="preserve"> </w:t>
      </w:r>
      <w:r w:rsidR="00505FFE" w:rsidRPr="00505FFE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 w:rsidR="00025AD6">
        <w:rPr>
          <w:bCs/>
          <w:sz w:val="28"/>
          <w:szCs w:val="28"/>
        </w:rPr>
        <w:t>, изложив его в новой редакции, согласно приложения.</w:t>
      </w:r>
      <w:proofErr w:type="gramEnd"/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</w:t>
      </w:r>
      <w:r w:rsidR="00025AD6">
        <w:rPr>
          <w:rFonts w:ascii="Times New Roman CYR" w:eastAsia="Times New Roman" w:hAnsi="Times New Roman CYR" w:cs="Times New Roman CYR"/>
          <w:sz w:val="28"/>
          <w:szCs w:val="28"/>
        </w:rPr>
        <w:t>возложить на заместителя главы администрации Ивановского сельсовета Н.В. Одинцову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eastAsiaTheme="majorEastAsia"/>
            <w:color w:val="000000" w:themeColor="text1"/>
            <w:sz w:val="28"/>
          </w:rPr>
          <w:t>www.ivanovskoe26.ru</w:t>
        </w:r>
      </w:hyperlink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опубликования, обнародования.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                                                                    А.И. Солдатов</w:t>
      </w: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5AD6" w:rsidRDefault="00025AD6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72F2F" w:rsidRPr="003F3BC0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72F2F" w:rsidRPr="003F3BC0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BC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72F2F" w:rsidRPr="003F3BC0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B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72F2F" w:rsidRPr="003F3BC0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B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272F2F" w:rsidRPr="003F3BC0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B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272F2F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B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72F2F" w:rsidRDefault="00272F2F" w:rsidP="00272F2F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июля 2019 года № 143</w:t>
      </w:r>
    </w:p>
    <w:p w:rsidR="00272F2F" w:rsidRPr="003F3BC0" w:rsidRDefault="00272F2F" w:rsidP="00272F2F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СОСТАВ</w:t>
      </w: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общественной комиссии по проведению общественного обсуждения проекта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59"/>
        <w:gridCol w:w="6995"/>
      </w:tblGrid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Одинцова Наталья Васильевна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заместитель главы администрации Ивановского сельсовета, председатель комиссии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Хлопцева Наталья Александровна</w:t>
            </w:r>
          </w:p>
        </w:tc>
        <w:tc>
          <w:tcPr>
            <w:tcW w:w="7478" w:type="dxa"/>
          </w:tcPr>
          <w:p w:rsidR="00272F2F" w:rsidRPr="003F3BC0" w:rsidRDefault="00272F2F" w:rsidP="00272F2F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color w:val="383838"/>
                <w:sz w:val="28"/>
                <w:szCs w:val="28"/>
                <w:lang w:eastAsia="ar-SA"/>
              </w:rPr>
              <w:t xml:space="preserve">1 </w:t>
            </w:r>
            <w:r w:rsidRPr="003F3BC0">
              <w:rPr>
                <w:color w:val="383838"/>
                <w:sz w:val="28"/>
                <w:szCs w:val="28"/>
                <w:lang w:eastAsia="ar-SA"/>
              </w:rPr>
              <w:t>категории администрации Ивановского сельсовета, заместитель председателя комиссии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Дерипаско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Наталья Сергеевна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color w:val="383838"/>
                <w:sz w:val="28"/>
                <w:szCs w:val="28"/>
                <w:lang w:eastAsia="ar-SA"/>
              </w:rPr>
              <w:t xml:space="preserve">1 категории </w:t>
            </w:r>
            <w:r w:rsidRPr="003F3BC0">
              <w:rPr>
                <w:color w:val="383838"/>
                <w:sz w:val="28"/>
                <w:szCs w:val="28"/>
                <w:lang w:eastAsia="ar-SA"/>
              </w:rPr>
              <w:t>администрации Ивановского сельсовета, секретарь комиссии</w:t>
            </w:r>
          </w:p>
        </w:tc>
      </w:tr>
      <w:tr w:rsidR="00272F2F" w:rsidRPr="003F3BC0" w:rsidTr="00D80A64">
        <w:tc>
          <w:tcPr>
            <w:tcW w:w="10421" w:type="dxa"/>
            <w:gridSpan w:val="2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Фисенко Наталья Владимировна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председатель Совета депутатов Ивановского сельсовета</w:t>
            </w:r>
            <w:r w:rsidR="000720C6">
              <w:rPr>
                <w:color w:val="383838"/>
                <w:sz w:val="28"/>
                <w:szCs w:val="28"/>
                <w:lang w:eastAsia="ar-SA"/>
              </w:rPr>
              <w:t>, секретарь местного отделения партии «Единая Россия»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Гальцева Светлана Алексеевна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директор муниципального казенного учреждения «Ивановский КСК»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Никанович Александр Викторович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депутат 2 округа муниципального образования Ивановского сельсовета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Попов Александр Николаевич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индивидуальный предприниматель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 w:rsidRPr="003F3BC0">
              <w:rPr>
                <w:color w:val="383838"/>
                <w:sz w:val="28"/>
                <w:szCs w:val="28"/>
                <w:lang w:eastAsia="ar-SA"/>
              </w:rPr>
              <w:t>Печеневская</w:t>
            </w:r>
            <w:proofErr w:type="spellEnd"/>
            <w:r w:rsidRPr="003F3BC0">
              <w:rPr>
                <w:color w:val="383838"/>
                <w:sz w:val="28"/>
                <w:szCs w:val="28"/>
                <w:lang w:eastAsia="ar-SA"/>
              </w:rPr>
              <w:t xml:space="preserve"> Людмила Викторовна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депутат 3 округа муниципального образования Ивановского сельсовета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Мяленко Сергей Викторович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специалист СМИ администрации Ивановского сельсовета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Ветрова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Тамара Николаевна</w:t>
            </w:r>
          </w:p>
        </w:tc>
        <w:tc>
          <w:tcPr>
            <w:tcW w:w="7478" w:type="dxa"/>
          </w:tcPr>
          <w:p w:rsidR="00272F2F" w:rsidRPr="003F3BC0" w:rsidRDefault="00272F2F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председатель Совета ветеранов Ивановского сельсовета</w:t>
            </w:r>
          </w:p>
        </w:tc>
      </w:tr>
      <w:tr w:rsidR="00272F2F" w:rsidRPr="003F3BC0" w:rsidTr="00D80A64">
        <w:tc>
          <w:tcPr>
            <w:tcW w:w="2943" w:type="dxa"/>
          </w:tcPr>
          <w:p w:rsidR="00272F2F" w:rsidRDefault="000720C6" w:rsidP="00D80A64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Михаелян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Геворг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Вислонович</w:t>
            </w:r>
            <w:proofErr w:type="spellEnd"/>
          </w:p>
        </w:tc>
        <w:tc>
          <w:tcPr>
            <w:tcW w:w="7478" w:type="dxa"/>
          </w:tcPr>
          <w:p w:rsidR="00272F2F" w:rsidRDefault="000720C6" w:rsidP="000720C6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старший УУП отдела МВД России по Кочубеевскому району, майор полиции</w:t>
            </w:r>
          </w:p>
        </w:tc>
      </w:tr>
    </w:tbl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272F2F" w:rsidRPr="003F3BC0" w:rsidRDefault="00272F2F" w:rsidP="00272F2F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  <w:r w:rsidRPr="003F3BC0">
        <w:rPr>
          <w:color w:val="383838"/>
          <w:sz w:val="28"/>
          <w:szCs w:val="28"/>
          <w:lang w:eastAsia="ar-SA"/>
        </w:rPr>
        <w:t>Управляющий делами администрации</w:t>
      </w:r>
    </w:p>
    <w:p w:rsidR="00272F2F" w:rsidRPr="003F3BC0" w:rsidRDefault="00272F2F" w:rsidP="000720C6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  <w:lang w:eastAsia="ar-SA"/>
        </w:rPr>
        <w:t>Ивановского сельсовета                                                                       З.В. Гальцева</w:t>
      </w:r>
    </w:p>
    <w:p w:rsidR="00B040AE" w:rsidRDefault="00B040AE" w:rsidP="00272F2F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</w:p>
    <w:sectPr w:rsidR="00B040A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720C6"/>
    <w:rsid w:val="00081125"/>
    <w:rsid w:val="00175F7B"/>
    <w:rsid w:val="001824AC"/>
    <w:rsid w:val="001E591F"/>
    <w:rsid w:val="00224680"/>
    <w:rsid w:val="00233380"/>
    <w:rsid w:val="002467E1"/>
    <w:rsid w:val="00272F2F"/>
    <w:rsid w:val="002A2F33"/>
    <w:rsid w:val="002F5841"/>
    <w:rsid w:val="002F6F84"/>
    <w:rsid w:val="00346157"/>
    <w:rsid w:val="003735D4"/>
    <w:rsid w:val="003B10C8"/>
    <w:rsid w:val="003F14C6"/>
    <w:rsid w:val="004103DB"/>
    <w:rsid w:val="0047139F"/>
    <w:rsid w:val="004D0717"/>
    <w:rsid w:val="00505FFE"/>
    <w:rsid w:val="0057428B"/>
    <w:rsid w:val="005D655B"/>
    <w:rsid w:val="005E5874"/>
    <w:rsid w:val="006042D6"/>
    <w:rsid w:val="00621975"/>
    <w:rsid w:val="007404FE"/>
    <w:rsid w:val="0077456F"/>
    <w:rsid w:val="007754DC"/>
    <w:rsid w:val="0079636E"/>
    <w:rsid w:val="007F405F"/>
    <w:rsid w:val="00816AC6"/>
    <w:rsid w:val="009330EA"/>
    <w:rsid w:val="00A52733"/>
    <w:rsid w:val="00A81808"/>
    <w:rsid w:val="00AA55E3"/>
    <w:rsid w:val="00AC2E83"/>
    <w:rsid w:val="00AE564F"/>
    <w:rsid w:val="00B040AE"/>
    <w:rsid w:val="00B10F47"/>
    <w:rsid w:val="00B32C0A"/>
    <w:rsid w:val="00B601ED"/>
    <w:rsid w:val="00BB5FE1"/>
    <w:rsid w:val="00BD4AA4"/>
    <w:rsid w:val="00C01B0B"/>
    <w:rsid w:val="00C44A45"/>
    <w:rsid w:val="00C71084"/>
    <w:rsid w:val="00CF3DE0"/>
    <w:rsid w:val="00D36F16"/>
    <w:rsid w:val="00D73B67"/>
    <w:rsid w:val="00D8336B"/>
    <w:rsid w:val="00D91730"/>
    <w:rsid w:val="00DE02C1"/>
    <w:rsid w:val="00E12259"/>
    <w:rsid w:val="00E12C7A"/>
    <w:rsid w:val="00E355EC"/>
    <w:rsid w:val="00E71CBB"/>
    <w:rsid w:val="00F130DF"/>
    <w:rsid w:val="00F32268"/>
    <w:rsid w:val="00F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2019-08-05T14:05:00Z</cp:lastPrinted>
  <dcterms:created xsi:type="dcterms:W3CDTF">2019-08-09T10:39:00Z</dcterms:created>
  <dcterms:modified xsi:type="dcterms:W3CDTF">2019-08-09T11:18:00Z</dcterms:modified>
</cp:coreProperties>
</file>